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F7E" w:rsidRPr="00814023" w:rsidRDefault="003F0F7E" w:rsidP="003F0F7E">
      <w:pPr>
        <w:tabs>
          <w:tab w:val="left" w:pos="4220"/>
        </w:tabs>
        <w:ind w:right="-5"/>
        <w:jc w:val="center"/>
        <w:rPr>
          <w:b/>
        </w:rPr>
      </w:pPr>
      <w:r w:rsidRPr="00814023">
        <w:rPr>
          <w:b/>
        </w:rPr>
        <w:t xml:space="preserve">ТОМСКАЯ ОБЛАСТЬ </w:t>
      </w:r>
    </w:p>
    <w:p w:rsidR="003F0F7E" w:rsidRPr="00814023" w:rsidRDefault="003F0F7E" w:rsidP="003F0F7E">
      <w:pPr>
        <w:tabs>
          <w:tab w:val="left" w:pos="4220"/>
        </w:tabs>
        <w:ind w:right="-5"/>
        <w:jc w:val="center"/>
        <w:rPr>
          <w:b/>
        </w:rPr>
      </w:pPr>
      <w:r w:rsidRPr="00814023">
        <w:rPr>
          <w:b/>
        </w:rPr>
        <w:t xml:space="preserve">КАРГАСОКСКИЙ РАЙОН </w:t>
      </w:r>
    </w:p>
    <w:p w:rsidR="003F0F7E" w:rsidRPr="00814023" w:rsidRDefault="003F0F7E" w:rsidP="003F0F7E">
      <w:pPr>
        <w:tabs>
          <w:tab w:val="left" w:pos="4220"/>
        </w:tabs>
        <w:ind w:right="-5"/>
        <w:jc w:val="center"/>
        <w:rPr>
          <w:b/>
        </w:rPr>
      </w:pPr>
      <w:r w:rsidRPr="00814023">
        <w:rPr>
          <w:b/>
        </w:rPr>
        <w:t xml:space="preserve">СОВЕТ ВЕРТИКОССКОГО СЕЛЬСКОГО ПОСЕЛЕНИЯ </w:t>
      </w:r>
    </w:p>
    <w:p w:rsidR="003F0F7E" w:rsidRPr="00814023" w:rsidRDefault="003F0F7E" w:rsidP="003F0F7E">
      <w:pPr>
        <w:tabs>
          <w:tab w:val="left" w:pos="4220"/>
        </w:tabs>
        <w:ind w:right="-5"/>
        <w:jc w:val="center"/>
        <w:rPr>
          <w:b/>
        </w:rPr>
      </w:pPr>
    </w:p>
    <w:p w:rsidR="003F0F7E" w:rsidRPr="00814023" w:rsidRDefault="003F0F7E" w:rsidP="003F0F7E">
      <w:pPr>
        <w:tabs>
          <w:tab w:val="left" w:pos="4220"/>
        </w:tabs>
        <w:ind w:right="-5"/>
        <w:jc w:val="center"/>
        <w:rPr>
          <w:b/>
        </w:rPr>
      </w:pPr>
      <w:bookmarkStart w:id="0" w:name="_GoBack"/>
      <w:r>
        <w:rPr>
          <w:b/>
        </w:rPr>
        <w:t>РЕШЕНИЕ № 135</w:t>
      </w:r>
    </w:p>
    <w:bookmarkEnd w:id="0"/>
    <w:p w:rsidR="003F0F7E" w:rsidRPr="00814023" w:rsidRDefault="003F0F7E" w:rsidP="003F0F7E">
      <w:pPr>
        <w:tabs>
          <w:tab w:val="left" w:pos="4220"/>
        </w:tabs>
        <w:ind w:right="-5"/>
        <w:jc w:val="center"/>
        <w:rPr>
          <w:b/>
        </w:rPr>
      </w:pPr>
    </w:p>
    <w:p w:rsidR="003F0F7E" w:rsidRPr="00814023" w:rsidRDefault="003F0F7E" w:rsidP="003F0F7E">
      <w:pPr>
        <w:tabs>
          <w:tab w:val="left" w:pos="4220"/>
        </w:tabs>
        <w:ind w:right="-5"/>
        <w:jc w:val="center"/>
        <w:rPr>
          <w:b/>
        </w:rPr>
      </w:pPr>
      <w:r w:rsidRPr="00814023">
        <w:rPr>
          <w:b/>
        </w:rPr>
        <w:t xml:space="preserve">с.Вертикос                                                              </w:t>
      </w:r>
      <w:r>
        <w:rPr>
          <w:b/>
        </w:rPr>
        <w:t xml:space="preserve">                        </w:t>
      </w:r>
      <w:r>
        <w:rPr>
          <w:b/>
        </w:rPr>
        <w:tab/>
        <w:t>от «22</w:t>
      </w:r>
      <w:r w:rsidRPr="00814023">
        <w:rPr>
          <w:b/>
        </w:rPr>
        <w:t>»</w:t>
      </w:r>
      <w:r>
        <w:rPr>
          <w:b/>
        </w:rPr>
        <w:t xml:space="preserve"> ноября </w:t>
      </w:r>
      <w:r w:rsidRPr="00814023">
        <w:rPr>
          <w:b/>
        </w:rPr>
        <w:t xml:space="preserve">2021  г. </w:t>
      </w:r>
    </w:p>
    <w:p w:rsidR="003F0F7E" w:rsidRPr="00814023" w:rsidRDefault="003F0F7E" w:rsidP="003F0F7E">
      <w:pPr>
        <w:tabs>
          <w:tab w:val="left" w:pos="4220"/>
        </w:tabs>
        <w:ind w:right="-5"/>
        <w:jc w:val="center"/>
        <w:rPr>
          <w:b/>
        </w:rPr>
      </w:pPr>
      <w:r w:rsidRPr="00814023">
        <w:rPr>
          <w:b/>
        </w:rPr>
        <w:t xml:space="preserve">                                                 </w:t>
      </w:r>
      <w:r>
        <w:rPr>
          <w:b/>
        </w:rPr>
        <w:t xml:space="preserve">                          </w:t>
      </w:r>
      <w:r>
        <w:rPr>
          <w:b/>
        </w:rPr>
        <w:tab/>
      </w:r>
      <w:r>
        <w:rPr>
          <w:b/>
        </w:rPr>
        <w:tab/>
        <w:t xml:space="preserve">                 40</w:t>
      </w:r>
      <w:r w:rsidRPr="00814023">
        <w:rPr>
          <w:b/>
        </w:rPr>
        <w:t xml:space="preserve">-е собрание, 4-го созыва </w:t>
      </w:r>
    </w:p>
    <w:p w:rsidR="003F0F7E" w:rsidRPr="00814023" w:rsidRDefault="003F0F7E" w:rsidP="003F0F7E">
      <w:pPr>
        <w:rPr>
          <w:b/>
        </w:rPr>
      </w:pPr>
    </w:p>
    <w:p w:rsidR="003F0F7E" w:rsidRPr="00814023" w:rsidRDefault="003F0F7E" w:rsidP="003F0F7E">
      <w:pPr>
        <w:tabs>
          <w:tab w:val="left" w:pos="4220"/>
        </w:tabs>
        <w:ind w:right="-5"/>
        <w:jc w:val="center"/>
        <w:rPr>
          <w:b/>
        </w:rPr>
      </w:pPr>
      <w:r w:rsidRPr="00814023">
        <w:rPr>
          <w:b/>
        </w:rPr>
        <w:t>«О бюджете муниципального образования «Вертикосское сельское поселение» на 2022 год и на плановый период 2023 и 2024 годов»</w:t>
      </w:r>
    </w:p>
    <w:p w:rsidR="003F0F7E" w:rsidRPr="00AB7335" w:rsidRDefault="003F0F7E" w:rsidP="003F0F7E">
      <w:pPr>
        <w:tabs>
          <w:tab w:val="left" w:pos="4220"/>
        </w:tabs>
        <w:jc w:val="both"/>
      </w:pPr>
    </w:p>
    <w:p w:rsidR="003F0F7E" w:rsidRPr="00AB7335" w:rsidRDefault="003F0F7E" w:rsidP="003F0F7E">
      <w:pPr>
        <w:tabs>
          <w:tab w:val="left" w:pos="0"/>
        </w:tabs>
        <w:jc w:val="both"/>
      </w:pPr>
      <w:r w:rsidRPr="00AB7335">
        <w:tab/>
        <w:t xml:space="preserve">Заслушав проект бюджета муниципального образования «Вертикосское сельское поселение» на 2022 год и на плановый период 2023 и 2024 годов, представленный муниципальным казенным учреждением Администрацией Вертикосского сельского поселения (далее МКУ Администрация Всп) </w:t>
      </w:r>
    </w:p>
    <w:p w:rsidR="003F0F7E" w:rsidRPr="00AB7335" w:rsidRDefault="003F0F7E" w:rsidP="003F0F7E">
      <w:pPr>
        <w:tabs>
          <w:tab w:val="left" w:pos="0"/>
        </w:tabs>
        <w:jc w:val="both"/>
      </w:pPr>
    </w:p>
    <w:p w:rsidR="003F0F7E" w:rsidRPr="00814023" w:rsidRDefault="003F0F7E" w:rsidP="003F0F7E">
      <w:pPr>
        <w:tabs>
          <w:tab w:val="left" w:pos="0"/>
        </w:tabs>
        <w:jc w:val="both"/>
        <w:outlineLvl w:val="0"/>
        <w:rPr>
          <w:b/>
        </w:rPr>
      </w:pPr>
      <w:r w:rsidRPr="00814023">
        <w:rPr>
          <w:b/>
        </w:rPr>
        <w:t>СОВЕТ ВЕРТИКОССКОГО СЕЛЬСКОГО ПОСЕЛЕНИЯ РЕШИЛ:</w:t>
      </w:r>
    </w:p>
    <w:p w:rsidR="003F0F7E" w:rsidRPr="00AB7335" w:rsidRDefault="003F0F7E" w:rsidP="003F0F7E">
      <w:pPr>
        <w:tabs>
          <w:tab w:val="left" w:pos="4220"/>
        </w:tabs>
        <w:ind w:right="-5"/>
        <w:jc w:val="both"/>
        <w:rPr>
          <w:b/>
        </w:rPr>
      </w:pPr>
    </w:p>
    <w:p w:rsidR="003F0F7E" w:rsidRPr="00AB7335" w:rsidRDefault="003F0F7E" w:rsidP="003F0F7E">
      <w:pPr>
        <w:tabs>
          <w:tab w:val="left" w:pos="4220"/>
        </w:tabs>
        <w:ind w:right="-5"/>
        <w:jc w:val="both"/>
        <w:outlineLvl w:val="0"/>
        <w:rPr>
          <w:b/>
        </w:rPr>
      </w:pPr>
      <w:r w:rsidRPr="00AB7335">
        <w:rPr>
          <w:b/>
        </w:rPr>
        <w:t>Статья 1.</w:t>
      </w:r>
    </w:p>
    <w:p w:rsidR="003F0F7E" w:rsidRPr="00AB7335" w:rsidRDefault="003F0F7E" w:rsidP="003F0F7E">
      <w:r w:rsidRPr="00AB7335">
        <w:tab/>
        <w:t>1.Утвердить в первом чтении основные характеристики бюджета поселения на 2022 год:</w:t>
      </w:r>
    </w:p>
    <w:p w:rsidR="003F0F7E" w:rsidRPr="00AB7335" w:rsidRDefault="003F0F7E" w:rsidP="003F0F7E">
      <w:pPr>
        <w:ind w:firstLine="709"/>
      </w:pPr>
      <w:r w:rsidRPr="00AB7335">
        <w:t>1) Общий объем доходов бюджета поселения в сумме 10370925,00 рублей, в том числе налоговые и неналоговые доходы в сумме 3211600,00 рублей, безвозмездные поступления 7159325,00 рублей;</w:t>
      </w:r>
    </w:p>
    <w:p w:rsidR="003F0F7E" w:rsidRPr="00AB7335" w:rsidRDefault="003F0F7E" w:rsidP="003F0F7E">
      <w:pPr>
        <w:ind w:firstLine="709"/>
      </w:pPr>
      <w:r w:rsidRPr="00AB7335">
        <w:t>2)Общий объем расходов бюджета поселения в сумме 10370925,00 рублей;</w:t>
      </w:r>
    </w:p>
    <w:p w:rsidR="003F0F7E" w:rsidRPr="00AB7335" w:rsidRDefault="003F0F7E" w:rsidP="003F0F7E">
      <w:pPr>
        <w:ind w:firstLine="709"/>
      </w:pPr>
      <w:r w:rsidRPr="00AB7335">
        <w:t>3) Дефицит бюджета поселения в сумме          0,00          рублей.</w:t>
      </w:r>
    </w:p>
    <w:p w:rsidR="003F0F7E" w:rsidRPr="00AB7335" w:rsidRDefault="003F0F7E" w:rsidP="003F0F7E">
      <w:r w:rsidRPr="00AB7335">
        <w:t>2.Утвердить основные характеристики бюджета поселения на 2023 и 2024 год:</w:t>
      </w:r>
    </w:p>
    <w:p w:rsidR="003F0F7E" w:rsidRPr="00AB7335" w:rsidRDefault="003F0F7E" w:rsidP="003F0F7E">
      <w:pPr>
        <w:ind w:firstLine="709"/>
        <w:jc w:val="both"/>
      </w:pPr>
      <w:r w:rsidRPr="00AB7335">
        <w:t>1) Общий объем доходов бюджета поселения на 2023 год в сумме 10242983,00 рублей, в том числе налоговые и неналоговые доходы в сумме 3304200,00 рублей, безвозмездные поступления 6983783,00 рублей и на 2024 год в сумме10303983,00 рублей, в том числе налоговые и неналоговые доходы в сумме 3451200,00 рублей, безвозмездные поступления 6852783,00 рублей;</w:t>
      </w:r>
    </w:p>
    <w:p w:rsidR="003F0F7E" w:rsidRPr="00AB7335" w:rsidRDefault="003F0F7E" w:rsidP="003F0F7E">
      <w:pPr>
        <w:ind w:firstLine="709"/>
      </w:pPr>
      <w:r w:rsidRPr="00AB7335">
        <w:t>2) Общий объем расходов бюджета поселения 2023 год в сумме 10242983,00 рублей и на 2024 год в сумме 10303983,00 рублей;</w:t>
      </w:r>
    </w:p>
    <w:p w:rsidR="003F0F7E" w:rsidRPr="00AB7335" w:rsidRDefault="003F0F7E" w:rsidP="003F0F7E">
      <w:pPr>
        <w:ind w:firstLine="709"/>
      </w:pPr>
      <w:r w:rsidRPr="00AB7335">
        <w:t>3)  Прогнозируемый дефицит бюджета поселения на 2023 год в сумме 0,00 рублей, на 2024 год в сумме 0,00 рублей.</w:t>
      </w:r>
    </w:p>
    <w:p w:rsidR="003F0F7E" w:rsidRPr="00AB7335" w:rsidRDefault="003F0F7E" w:rsidP="003F0F7E">
      <w:pPr>
        <w:ind w:firstLine="709"/>
      </w:pPr>
    </w:p>
    <w:p w:rsidR="003F0F7E" w:rsidRPr="00AB7335" w:rsidRDefault="003F0F7E" w:rsidP="003F0F7E">
      <w:pPr>
        <w:ind w:right="-5"/>
        <w:jc w:val="both"/>
        <w:outlineLvl w:val="0"/>
        <w:rPr>
          <w:b/>
        </w:rPr>
      </w:pPr>
      <w:r w:rsidRPr="00AB7335">
        <w:rPr>
          <w:b/>
        </w:rPr>
        <w:t xml:space="preserve">Статья 2. </w:t>
      </w:r>
    </w:p>
    <w:p w:rsidR="003F0F7E" w:rsidRPr="00AB7335" w:rsidRDefault="003F0F7E" w:rsidP="003F0F7E">
      <w:pPr>
        <w:ind w:right="-5"/>
        <w:jc w:val="both"/>
      </w:pPr>
      <w:r w:rsidRPr="00AB7335">
        <w:tab/>
        <w:t>Установить, что остатки средств бюджета поселения на начало текущего финансового года, за исключением остатков неиспользованных бюджетных ассигнований дорожного фонда Вертикосского сельского поселения и остатков неиспользованных  межбюджетных трансфертов, полученных бюджетом поселения в форме субсидий и субвенций и иных межбюджетных трансфертов, имеющих целевое назначение,  в объеме до 100 процентов могут направляться на покрытие временных кассовых разрывов, возникающих при исполнении бюджета поселения, и на увеличение бюджетных ассигнований на оплату:</w:t>
      </w:r>
    </w:p>
    <w:p w:rsidR="003F0F7E" w:rsidRPr="00AB7335" w:rsidRDefault="003F0F7E" w:rsidP="003F0F7E">
      <w:pPr>
        <w:ind w:right="-5"/>
        <w:jc w:val="both"/>
      </w:pPr>
      <w:r w:rsidRPr="00AB7335">
        <w:tab/>
        <w:t>заключенных от имени муниципального образования «Вертикосское сельское поселение» муниципальных контрактов на поставку товаров, выполнение работ, оказание услуг;</w:t>
      </w:r>
    </w:p>
    <w:p w:rsidR="003F0F7E" w:rsidRPr="00AB7335" w:rsidRDefault="003F0F7E" w:rsidP="003F0F7E">
      <w:pPr>
        <w:ind w:right="-5"/>
        <w:jc w:val="both"/>
      </w:pPr>
      <w:r w:rsidRPr="00AB7335">
        <w:tab/>
        <w:t>заключенных от имени муниципального образования «Вертикосское сельское поселение» муниципальных контрактов на выполнение работ по проведению ремонта объектов недвижимого имущества и основных средств,</w:t>
      </w:r>
    </w:p>
    <w:p w:rsidR="003F0F7E" w:rsidRPr="00AB7335" w:rsidRDefault="003F0F7E" w:rsidP="003F0F7E">
      <w:pPr>
        <w:ind w:right="-5"/>
        <w:jc w:val="both"/>
      </w:pPr>
      <w:r w:rsidRPr="00AB7335">
        <w:tab/>
        <w:t>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3F0F7E" w:rsidRPr="00AB7335" w:rsidRDefault="003F0F7E" w:rsidP="003F0F7E">
      <w:pPr>
        <w:ind w:right="-5"/>
        <w:jc w:val="both"/>
      </w:pPr>
    </w:p>
    <w:p w:rsidR="003F0F7E" w:rsidRPr="00AB7335" w:rsidRDefault="003F0F7E" w:rsidP="003F0F7E">
      <w:pPr>
        <w:ind w:right="-5"/>
        <w:jc w:val="both"/>
        <w:outlineLvl w:val="0"/>
        <w:rPr>
          <w:b/>
        </w:rPr>
      </w:pPr>
      <w:r w:rsidRPr="00AB7335">
        <w:rPr>
          <w:b/>
        </w:rPr>
        <w:t>Статья 3.</w:t>
      </w:r>
    </w:p>
    <w:p w:rsidR="003F0F7E" w:rsidRPr="00AB7335" w:rsidRDefault="003F0F7E" w:rsidP="003F0F7E">
      <w:pPr>
        <w:ind w:right="-5"/>
        <w:jc w:val="both"/>
        <w:rPr>
          <w:b/>
        </w:rPr>
      </w:pPr>
      <w:r w:rsidRPr="00AB7335">
        <w:lastRenderedPageBreak/>
        <w:tab/>
        <w:t>Утвердить:</w:t>
      </w:r>
    </w:p>
    <w:p w:rsidR="003F0F7E" w:rsidRPr="00AB7335" w:rsidRDefault="003F0F7E" w:rsidP="003F0F7E">
      <w:pPr>
        <w:ind w:right="-5"/>
        <w:jc w:val="both"/>
      </w:pPr>
      <w:r w:rsidRPr="00AB7335">
        <w:tab/>
        <w:t xml:space="preserve">1) перечень главных администраторов доходов бюджета поселения – территориальных органов федеральных органов исполнительной власти и закрепляемые за ними виды доходов согласно </w:t>
      </w:r>
      <w:bookmarkStart w:id="1" w:name="OLE_LINK2"/>
      <w:r w:rsidRPr="00AB7335">
        <w:rPr>
          <w:b/>
        </w:rPr>
        <w:t>приложению № 1</w:t>
      </w:r>
      <w:r w:rsidRPr="00AB7335">
        <w:t xml:space="preserve"> </w:t>
      </w:r>
      <w:bookmarkEnd w:id="1"/>
      <w:r w:rsidRPr="00AB7335">
        <w:t>к настоящему Решению;</w:t>
      </w:r>
    </w:p>
    <w:p w:rsidR="003F0F7E" w:rsidRPr="00AB7335" w:rsidRDefault="003F0F7E" w:rsidP="003F0F7E">
      <w:pPr>
        <w:ind w:right="-5"/>
        <w:jc w:val="both"/>
      </w:pPr>
      <w:r w:rsidRPr="00AB7335">
        <w:tab/>
        <w:t xml:space="preserve">2) перечень главных администраторов доходов бюджета поселения - органов местного самоуправления и муниципальных казенных учреждений муниципального образования «Вертикосское сельское поселение» согласно </w:t>
      </w:r>
      <w:r w:rsidRPr="00AB7335">
        <w:rPr>
          <w:b/>
        </w:rPr>
        <w:t>приложению № 2</w:t>
      </w:r>
      <w:r w:rsidRPr="00AB7335">
        <w:t xml:space="preserve"> к настоящему Решению;</w:t>
      </w:r>
    </w:p>
    <w:p w:rsidR="003F0F7E" w:rsidRPr="00AB7335" w:rsidRDefault="003F0F7E" w:rsidP="003F0F7E">
      <w:pPr>
        <w:ind w:right="-5"/>
        <w:jc w:val="both"/>
      </w:pPr>
      <w:r w:rsidRPr="00AB7335">
        <w:tab/>
        <w:t>3)  п</w:t>
      </w:r>
      <w:r w:rsidRPr="00AB7335">
        <w:rPr>
          <w:bCs/>
        </w:rPr>
        <w:t xml:space="preserve">еречень источников доходов, закрепленных за главными администраторами доходов бюджета муниципального образования «Вертикосское сельское поселение»- органами местного самоуправления и муниципальными казенными учреждениями муниципального образования «Вертикосское сельское поселение» </w:t>
      </w:r>
      <w:r w:rsidRPr="00AB7335">
        <w:t xml:space="preserve">согласно </w:t>
      </w:r>
      <w:r w:rsidRPr="00AB7335">
        <w:rPr>
          <w:b/>
        </w:rPr>
        <w:t>приложению № 3</w:t>
      </w:r>
      <w:r w:rsidRPr="00AB7335">
        <w:t xml:space="preserve"> к настоящему Решению;</w:t>
      </w:r>
    </w:p>
    <w:p w:rsidR="003F0F7E" w:rsidRPr="00AB7335" w:rsidRDefault="003F0F7E" w:rsidP="003F0F7E">
      <w:pPr>
        <w:jc w:val="both"/>
      </w:pPr>
      <w:r w:rsidRPr="00AB7335">
        <w:tab/>
        <w:t xml:space="preserve">4) перечень главных администраторов источников финансирования дефицита бюджета  поселения и закрепляемые за ними виды источников финансирования дефицита бюджета  муниципального образования «Вертикосское сельское поселение» согласно </w:t>
      </w:r>
      <w:r w:rsidRPr="00AB7335">
        <w:rPr>
          <w:b/>
        </w:rPr>
        <w:t>приложению № 4</w:t>
      </w:r>
      <w:r w:rsidRPr="00AB7335">
        <w:t xml:space="preserve"> к настоящему Решению.</w:t>
      </w:r>
    </w:p>
    <w:p w:rsidR="003F0F7E" w:rsidRPr="00AB7335" w:rsidRDefault="003F0F7E" w:rsidP="003F0F7E">
      <w:pPr>
        <w:jc w:val="both"/>
      </w:pPr>
    </w:p>
    <w:p w:rsidR="003F0F7E" w:rsidRPr="00AB7335" w:rsidRDefault="003F0F7E" w:rsidP="003F0F7E">
      <w:pPr>
        <w:ind w:right="-5"/>
        <w:jc w:val="both"/>
        <w:outlineLvl w:val="0"/>
      </w:pPr>
      <w:r w:rsidRPr="00AB7335">
        <w:rPr>
          <w:b/>
        </w:rPr>
        <w:t>Статья 4.</w:t>
      </w:r>
      <w:r w:rsidRPr="00AB7335">
        <w:t xml:space="preserve"> </w:t>
      </w:r>
    </w:p>
    <w:p w:rsidR="003F0F7E" w:rsidRPr="00AB7335" w:rsidRDefault="003F0F7E" w:rsidP="003F0F7E">
      <w:pPr>
        <w:ind w:right="-5"/>
        <w:jc w:val="both"/>
      </w:pPr>
      <w:r w:rsidRPr="00AB7335">
        <w:tab/>
        <w:t>1.Утвердить:</w:t>
      </w:r>
    </w:p>
    <w:p w:rsidR="003F0F7E" w:rsidRPr="00AB7335" w:rsidRDefault="003F0F7E" w:rsidP="003F0F7E">
      <w:pPr>
        <w:ind w:right="-5"/>
        <w:jc w:val="both"/>
      </w:pPr>
      <w:r w:rsidRPr="00AB7335">
        <w:tab/>
        <w:t xml:space="preserve">-  в пределах прогнозируемого общего объема доходов, установленных статьей 1 настоящего Решения, поступление доходов по основным источникам на 2022 год согласно </w:t>
      </w:r>
      <w:r w:rsidRPr="00AB7335">
        <w:rPr>
          <w:b/>
        </w:rPr>
        <w:t xml:space="preserve">приложению № 5 </w:t>
      </w:r>
      <w:r w:rsidRPr="00AB7335">
        <w:t xml:space="preserve">и на плановый период 2023 и 2024 годов согласно </w:t>
      </w:r>
      <w:r w:rsidRPr="00AB7335">
        <w:rPr>
          <w:b/>
        </w:rPr>
        <w:t>приложения №5.1</w:t>
      </w:r>
      <w:r w:rsidRPr="00AB7335">
        <w:t xml:space="preserve"> к настоящему Решению:</w:t>
      </w:r>
    </w:p>
    <w:p w:rsidR="003F0F7E" w:rsidRPr="00AB7335" w:rsidRDefault="003F0F7E" w:rsidP="003F0F7E">
      <w:pPr>
        <w:ind w:right="-5"/>
        <w:jc w:val="both"/>
      </w:pPr>
      <w:r w:rsidRPr="00AB7335">
        <w:tab/>
        <w:t xml:space="preserve">- распределение бюджетных ассигнований по разделам и подразделам классификации расходов бюджета на 2022 год согласно </w:t>
      </w:r>
      <w:r w:rsidRPr="00AB7335">
        <w:rPr>
          <w:b/>
        </w:rPr>
        <w:t>приложению № 6</w:t>
      </w:r>
      <w:r w:rsidRPr="00AB7335">
        <w:t xml:space="preserve"> и на плановый период 2023 и 2024 годов согласно </w:t>
      </w:r>
      <w:r w:rsidRPr="00AB7335">
        <w:rPr>
          <w:b/>
        </w:rPr>
        <w:t>приложения № 6.1</w:t>
      </w:r>
      <w:r w:rsidRPr="00AB7335">
        <w:t xml:space="preserve"> к настоящему Решению;</w:t>
      </w:r>
    </w:p>
    <w:p w:rsidR="003F0F7E" w:rsidRPr="00AB7335" w:rsidRDefault="003F0F7E" w:rsidP="003F0F7E">
      <w:pPr>
        <w:ind w:right="-5"/>
        <w:jc w:val="both"/>
      </w:pPr>
      <w:r w:rsidRPr="00AB7335">
        <w:tab/>
        <w:t xml:space="preserve">- распределение бюджетных ассигнований по целевым статьям (программам Каргасокского района и  Вертикосского сельского поселения и непрограммным направлениям деятельности), группам и подгруппам видов расходов  классификации расходов бюджетов на 2022 год согласно </w:t>
      </w:r>
      <w:r w:rsidRPr="00AB7335">
        <w:rPr>
          <w:b/>
        </w:rPr>
        <w:t>приложению № 7</w:t>
      </w:r>
      <w:r w:rsidRPr="00AB7335">
        <w:t xml:space="preserve"> и на плановый период 2023 и 2024 годов согласно </w:t>
      </w:r>
      <w:r w:rsidRPr="00AB7335">
        <w:rPr>
          <w:b/>
        </w:rPr>
        <w:t xml:space="preserve">приложения № 7.1 </w:t>
      </w:r>
      <w:r w:rsidRPr="00AB7335">
        <w:t xml:space="preserve"> к настоящему Решению;</w:t>
      </w:r>
    </w:p>
    <w:p w:rsidR="003F0F7E" w:rsidRPr="00AB7335" w:rsidRDefault="003F0F7E" w:rsidP="003F0F7E">
      <w:pPr>
        <w:ind w:right="-5"/>
        <w:jc w:val="both"/>
      </w:pPr>
      <w:r w:rsidRPr="00AB7335">
        <w:tab/>
        <w:t xml:space="preserve">- ведомственную структуру расходов бюджета поселения на 2022 год согласно </w:t>
      </w:r>
      <w:r w:rsidRPr="00AB7335">
        <w:rPr>
          <w:b/>
        </w:rPr>
        <w:t>приложению № 8</w:t>
      </w:r>
      <w:r w:rsidRPr="00AB7335">
        <w:t xml:space="preserve"> и на плановый период 2023 и 2024 годов согласно </w:t>
      </w:r>
      <w:r w:rsidRPr="00AB7335">
        <w:rPr>
          <w:b/>
        </w:rPr>
        <w:t>приложения № 8.1</w:t>
      </w:r>
      <w:r w:rsidRPr="00AB7335">
        <w:t xml:space="preserve"> к настоящему Решению;</w:t>
      </w:r>
    </w:p>
    <w:p w:rsidR="003F0F7E" w:rsidRPr="00AB7335" w:rsidRDefault="003F0F7E" w:rsidP="003F0F7E">
      <w:pPr>
        <w:ind w:right="-5"/>
        <w:jc w:val="both"/>
      </w:pPr>
      <w:r w:rsidRPr="00AB7335">
        <w:tab/>
        <w:t xml:space="preserve">- объем межбюджетных трансфертов бюджету муниципального образования «Вертикосское сельское поселение» из других бюджетов бюджетной системы  на 2022 год, согласно </w:t>
      </w:r>
      <w:r w:rsidRPr="00AB7335">
        <w:rPr>
          <w:b/>
        </w:rPr>
        <w:t>приложению № 9</w:t>
      </w:r>
      <w:r w:rsidRPr="00AB7335">
        <w:t xml:space="preserve"> и на плановый период 2023 и 2024 годов согласно </w:t>
      </w:r>
      <w:r w:rsidRPr="00AB7335">
        <w:rPr>
          <w:b/>
        </w:rPr>
        <w:t>приложения № 9.1</w:t>
      </w:r>
      <w:r w:rsidRPr="00AB7335">
        <w:t xml:space="preserve"> к настоящему Решению;</w:t>
      </w:r>
    </w:p>
    <w:p w:rsidR="003F0F7E" w:rsidRPr="00AB7335" w:rsidRDefault="003F0F7E" w:rsidP="003F0F7E">
      <w:pPr>
        <w:ind w:right="-5"/>
        <w:jc w:val="both"/>
      </w:pPr>
      <w:r w:rsidRPr="00AB7335">
        <w:tab/>
        <w:t xml:space="preserve">- источники финансирования дефицита бюджета на 2022 год согласно </w:t>
      </w:r>
      <w:r w:rsidRPr="00AB7335">
        <w:rPr>
          <w:b/>
        </w:rPr>
        <w:t xml:space="preserve">приложению №10 </w:t>
      </w:r>
      <w:r w:rsidRPr="00AB7335">
        <w:t xml:space="preserve"> и на плановый период 2023 и 2024 годов согласно </w:t>
      </w:r>
      <w:r w:rsidRPr="00AB7335">
        <w:rPr>
          <w:b/>
        </w:rPr>
        <w:t>приложения № 10.1</w:t>
      </w:r>
      <w:r w:rsidRPr="00AB7335">
        <w:t xml:space="preserve"> к настоящему Решению;</w:t>
      </w:r>
    </w:p>
    <w:p w:rsidR="003F0F7E" w:rsidRPr="00AB7335" w:rsidRDefault="003F0F7E" w:rsidP="003F0F7E">
      <w:pPr>
        <w:ind w:right="-5"/>
        <w:jc w:val="both"/>
      </w:pPr>
      <w:r w:rsidRPr="00AB7335">
        <w:tab/>
        <w:t xml:space="preserve">- перечень  объектов капитального ремонта объектов муниципальной собственности, финансируемых из бюджета муниципального образования «Вертикосское сельское поселение» на 2022 год согласно </w:t>
      </w:r>
      <w:r w:rsidRPr="00AB7335">
        <w:rPr>
          <w:b/>
        </w:rPr>
        <w:t>приложению № 11</w:t>
      </w:r>
      <w:r w:rsidRPr="00AB7335">
        <w:t xml:space="preserve"> и на плановый период 2023 и 2024 годов согласно </w:t>
      </w:r>
      <w:r w:rsidRPr="00AB7335">
        <w:rPr>
          <w:b/>
        </w:rPr>
        <w:t>приложения № 11.1</w:t>
      </w:r>
      <w:r w:rsidRPr="00AB7335">
        <w:t xml:space="preserve"> к настоящему Решению;</w:t>
      </w:r>
    </w:p>
    <w:p w:rsidR="003F0F7E" w:rsidRPr="00AB7335" w:rsidRDefault="003F0F7E" w:rsidP="003F0F7E">
      <w:pPr>
        <w:ind w:right="-5"/>
        <w:jc w:val="both"/>
      </w:pPr>
      <w:r w:rsidRPr="00AB7335">
        <w:tab/>
        <w:t xml:space="preserve">- перечень и объемы финансирования программ на 2022 год согласно </w:t>
      </w:r>
      <w:r w:rsidRPr="00AB7335">
        <w:rPr>
          <w:b/>
        </w:rPr>
        <w:t>приложению № 12</w:t>
      </w:r>
      <w:r w:rsidRPr="00AB7335">
        <w:t xml:space="preserve"> и на плановый период 2023 и 2024 годов согласно </w:t>
      </w:r>
      <w:r w:rsidRPr="00AB7335">
        <w:rPr>
          <w:b/>
        </w:rPr>
        <w:t>приложения № 12.1</w:t>
      </w:r>
      <w:r w:rsidRPr="00AB7335">
        <w:t xml:space="preserve"> к настоящему Решению;</w:t>
      </w:r>
    </w:p>
    <w:p w:rsidR="003F0F7E" w:rsidRPr="00AB7335" w:rsidRDefault="003F0F7E" w:rsidP="003F0F7E">
      <w:pPr>
        <w:jc w:val="both"/>
      </w:pPr>
      <w:r w:rsidRPr="00AB7335">
        <w:tab/>
        <w:t xml:space="preserve">-программа  приватизации (продажи) муниципального имущества и приобретения  имущества в муниципальную собственность  муниципального образования «Вертикосского сельского поселения» на 2022 год   согласно  </w:t>
      </w:r>
      <w:r w:rsidRPr="00AB7335">
        <w:rPr>
          <w:b/>
        </w:rPr>
        <w:t>приложению  № 13</w:t>
      </w:r>
      <w:r w:rsidRPr="00AB7335">
        <w:t xml:space="preserve"> и на плановый период 2023 и 2024 годов согласно </w:t>
      </w:r>
      <w:r w:rsidRPr="00AB7335">
        <w:rPr>
          <w:b/>
        </w:rPr>
        <w:t>приложения № 13.1</w:t>
      </w:r>
      <w:r w:rsidRPr="00AB7335">
        <w:t xml:space="preserve"> к настоящему решению. </w:t>
      </w:r>
    </w:p>
    <w:p w:rsidR="003F0F7E" w:rsidRPr="00AB7335" w:rsidRDefault="003F0F7E" w:rsidP="003F0F7E">
      <w:pPr>
        <w:ind w:right="-5"/>
        <w:jc w:val="both"/>
      </w:pPr>
      <w:r w:rsidRPr="00AB7335">
        <w:tab/>
        <w:t xml:space="preserve">2. Предельную штатную численность  и фонд оплаты труда работников муниципальных  казенных учреждений, финансируемых за счет бюджета поселения, на 2022 год утвердить согласно </w:t>
      </w:r>
      <w:r w:rsidRPr="00AB7335">
        <w:rPr>
          <w:b/>
        </w:rPr>
        <w:t>приложению № 14</w:t>
      </w:r>
      <w:r w:rsidRPr="00AB7335">
        <w:t xml:space="preserve"> к настоящему Решению.</w:t>
      </w:r>
    </w:p>
    <w:p w:rsidR="003F0F7E" w:rsidRPr="00AB7335" w:rsidRDefault="003F0F7E" w:rsidP="003F0F7E">
      <w:pPr>
        <w:ind w:right="-5"/>
        <w:jc w:val="both"/>
      </w:pPr>
      <w:r w:rsidRPr="00AB7335">
        <w:tab/>
        <w:t xml:space="preserve">3. Утвердить объем бюджетных ассигнований муниципального дорожного фонда муниципального образования «Вертикосское сельское поселение» на 2022 год в размере 505000,00 рублей и на 2023 год в размере 471000,00 рублей,  2024 год в размере 532000,00 рублей. </w:t>
      </w:r>
    </w:p>
    <w:p w:rsidR="003F0F7E" w:rsidRPr="00AB7335" w:rsidRDefault="003F0F7E" w:rsidP="003F0F7E">
      <w:pPr>
        <w:ind w:right="-5"/>
        <w:jc w:val="both"/>
      </w:pPr>
    </w:p>
    <w:p w:rsidR="003F0F7E" w:rsidRPr="00AB7335" w:rsidRDefault="003F0F7E" w:rsidP="003F0F7E">
      <w:pPr>
        <w:ind w:right="-5"/>
        <w:jc w:val="both"/>
        <w:outlineLvl w:val="0"/>
      </w:pPr>
      <w:r w:rsidRPr="00AB7335">
        <w:rPr>
          <w:b/>
        </w:rPr>
        <w:t>Статья 5.</w:t>
      </w:r>
      <w:r w:rsidRPr="00AB7335">
        <w:t xml:space="preserve"> </w:t>
      </w:r>
    </w:p>
    <w:p w:rsidR="003F0F7E" w:rsidRPr="00AB7335" w:rsidRDefault="003F0F7E" w:rsidP="003F0F7E">
      <w:pPr>
        <w:jc w:val="both"/>
      </w:pPr>
      <w:r w:rsidRPr="00AB7335">
        <w:lastRenderedPageBreak/>
        <w:tab/>
        <w:t>Установить, что в 2022 году и на плановый период 2023 и 2024 годов:</w:t>
      </w:r>
    </w:p>
    <w:p w:rsidR="003F0F7E" w:rsidRPr="00AB7335" w:rsidRDefault="003F0F7E" w:rsidP="003F0F7E">
      <w:pPr>
        <w:jc w:val="both"/>
      </w:pPr>
      <w:r w:rsidRPr="00AB7335">
        <w:tab/>
        <w:t>-объем бюджетных ассигнований, направляемых на исполнение публичных нормативных обязательств из бюджета муниципального образования «Вертикосское сельское  поселение»  не предусмотрен;</w:t>
      </w:r>
    </w:p>
    <w:p w:rsidR="003F0F7E" w:rsidRPr="00AB7335" w:rsidRDefault="003F0F7E" w:rsidP="003F0F7E">
      <w:pPr>
        <w:jc w:val="both"/>
      </w:pPr>
      <w:r w:rsidRPr="00AB7335">
        <w:tab/>
        <w:t>-муниципальные внутренние заимствования муниципального образования «Вертикосское сельское  поселение»  не предусмотрены;</w:t>
      </w:r>
    </w:p>
    <w:p w:rsidR="003F0F7E" w:rsidRPr="00AB7335" w:rsidRDefault="003F0F7E" w:rsidP="003F0F7E">
      <w:pPr>
        <w:jc w:val="both"/>
      </w:pPr>
      <w:r w:rsidRPr="00AB7335">
        <w:tab/>
        <w:t>-создание муниципального долга муниципального образования «Вертикосское сельское  поселение»  не предусмотрено;</w:t>
      </w:r>
    </w:p>
    <w:p w:rsidR="003F0F7E" w:rsidRPr="00AB7335" w:rsidRDefault="003F0F7E" w:rsidP="003F0F7E">
      <w:pPr>
        <w:jc w:val="both"/>
      </w:pPr>
      <w:r w:rsidRPr="00AB7335">
        <w:tab/>
        <w:t>- предоставление бюджетных кредитов из бюджета муниципального образования «Вертикосское сельское  поселение»  не предусмотрено;</w:t>
      </w:r>
    </w:p>
    <w:p w:rsidR="003F0F7E" w:rsidRPr="00AB7335" w:rsidRDefault="003F0F7E" w:rsidP="003F0F7E">
      <w:pPr>
        <w:jc w:val="both"/>
      </w:pPr>
      <w:r w:rsidRPr="00AB7335">
        <w:tab/>
        <w:t>-верхний предел муниципального долга бюджета Вертикосского поселения на 01 января 2023 года в сумме 0,00 рублей, на 01 января 2024 года в сумме 0,00 рублей, на 01 января 2025 года в сумме 0,00 рублей.</w:t>
      </w:r>
    </w:p>
    <w:p w:rsidR="003F0F7E" w:rsidRPr="00AB7335" w:rsidRDefault="003F0F7E" w:rsidP="003F0F7E">
      <w:pPr>
        <w:jc w:val="both"/>
      </w:pPr>
    </w:p>
    <w:p w:rsidR="003F0F7E" w:rsidRPr="00AB7335" w:rsidRDefault="003F0F7E" w:rsidP="003F0F7E">
      <w:pPr>
        <w:ind w:right="-5"/>
        <w:jc w:val="both"/>
        <w:outlineLvl w:val="0"/>
        <w:rPr>
          <w:b/>
        </w:rPr>
      </w:pPr>
      <w:r w:rsidRPr="00AB7335">
        <w:rPr>
          <w:b/>
        </w:rPr>
        <w:t xml:space="preserve">Статья 6. </w:t>
      </w:r>
    </w:p>
    <w:p w:rsidR="003F0F7E" w:rsidRPr="00AB7335" w:rsidRDefault="003F0F7E" w:rsidP="003F0F7E">
      <w:pPr>
        <w:ind w:right="-5"/>
        <w:jc w:val="both"/>
      </w:pPr>
      <w:r w:rsidRPr="00AB7335">
        <w:tab/>
        <w:t>Установить, что получатели средств межбюджетных трансфертов из областного и районного бюджета (субсидии, субвенции и иных межбюджетных трансфертов) осуществляют контроль и несут ответственность за целевое использование данных средств.</w:t>
      </w:r>
    </w:p>
    <w:p w:rsidR="003F0F7E" w:rsidRPr="00AB7335" w:rsidRDefault="003F0F7E" w:rsidP="003F0F7E">
      <w:pPr>
        <w:ind w:right="-5"/>
        <w:jc w:val="both"/>
        <w:outlineLvl w:val="0"/>
        <w:rPr>
          <w:b/>
        </w:rPr>
      </w:pPr>
      <w:r w:rsidRPr="00AB7335">
        <w:rPr>
          <w:b/>
        </w:rPr>
        <w:t xml:space="preserve">Статья 7. </w:t>
      </w:r>
    </w:p>
    <w:p w:rsidR="003F0F7E" w:rsidRPr="00AB7335" w:rsidRDefault="003F0F7E" w:rsidP="003F0F7E">
      <w:pPr>
        <w:ind w:firstLine="561"/>
        <w:jc w:val="both"/>
      </w:pPr>
      <w:r w:rsidRPr="00AB7335">
        <w:t>Установить, что в соответствии с решением главного распорядителя бюджетных средств  межбюджетные трансферты, полученные  бюджетом поселения в форме субвенций и иных межбюджетных трансфертов, имеющих целевое назначение, не использованные в отчетном финансовом году, могут быть по решению главного распорядителя данных бюджетных средств  при наличии потребности в них в соответствии с частью 5  статьи  242 Бюджетного Кодекса Российской Федерации возвращены в текущем финансовом году в доход бюджета поселения,  для финансового обеспечения расходов бюджета, соответствующих целям предоставления указанных межбюджетных трансфертов.</w:t>
      </w:r>
    </w:p>
    <w:p w:rsidR="003F0F7E" w:rsidRPr="00AB7335" w:rsidRDefault="003F0F7E" w:rsidP="003F0F7E">
      <w:pPr>
        <w:ind w:firstLine="561"/>
        <w:jc w:val="both"/>
      </w:pPr>
      <w:r w:rsidRPr="00AB7335">
        <w:t>В случае установления главным распорядителем бюджетных средств отсутствия потребности в них, неиспользованный остаток межбюджетных трансфертов подлежит возврату в доходы районного, а затем областного бюджета (в случае их предоставления из областного бюджета).</w:t>
      </w:r>
    </w:p>
    <w:p w:rsidR="003F0F7E" w:rsidRPr="00AB7335" w:rsidRDefault="003F0F7E" w:rsidP="003F0F7E">
      <w:pPr>
        <w:ind w:firstLine="561"/>
        <w:jc w:val="both"/>
      </w:pPr>
      <w:r w:rsidRPr="00AB7335">
        <w:t>В случае, если неиспользованный остаток межбюджетных трансфертов, полученных в форме субвенций и иных межбюджетных трансфертов, имеющих целевое назначение, не перечислен в доход районного бюджета, указанные средства подлежат взысканию в доход районного бюджета в порядке, определяемом Управлением финансов Администрации Каргасокского района, с соблюдением общих требований, установленных Министерством финансов Российской Федерации.</w:t>
      </w:r>
    </w:p>
    <w:p w:rsidR="003F0F7E" w:rsidRPr="00AB7335" w:rsidRDefault="003F0F7E" w:rsidP="003F0F7E">
      <w:pPr>
        <w:ind w:firstLine="561"/>
        <w:jc w:val="both"/>
      </w:pPr>
    </w:p>
    <w:p w:rsidR="003F0F7E" w:rsidRPr="00AB7335" w:rsidRDefault="003F0F7E" w:rsidP="003F0F7E">
      <w:pPr>
        <w:ind w:right="-5"/>
        <w:jc w:val="both"/>
        <w:outlineLvl w:val="0"/>
        <w:rPr>
          <w:b/>
        </w:rPr>
      </w:pPr>
      <w:r w:rsidRPr="00AB7335">
        <w:rPr>
          <w:b/>
        </w:rPr>
        <w:t>Статья 8.</w:t>
      </w:r>
    </w:p>
    <w:p w:rsidR="003F0F7E" w:rsidRPr="00AB7335" w:rsidRDefault="003F0F7E" w:rsidP="003F0F7E">
      <w:pPr>
        <w:ind w:right="-5"/>
        <w:jc w:val="both"/>
        <w:rPr>
          <w:bCs/>
        </w:rPr>
      </w:pPr>
      <w:r w:rsidRPr="00AB7335">
        <w:rPr>
          <w:bCs/>
        </w:rPr>
        <w:tab/>
        <w:t>Установить, что в соответствии с пунктом 1 статьи 74 Бюджетного кодекса Российской Федерации бюджетные ассигнования, предусмотренные главным распорядителям бюджетных средств, в ведении которых находятся муниципальные казенные учреждения, на обеспечение деятельности муниципальных казенных учреждений за счет :</w:t>
      </w:r>
    </w:p>
    <w:p w:rsidR="003F0F7E" w:rsidRPr="00AB7335" w:rsidRDefault="003F0F7E" w:rsidP="003F0F7E">
      <w:pPr>
        <w:ind w:right="-5"/>
        <w:jc w:val="both"/>
        <w:rPr>
          <w:bCs/>
        </w:rPr>
      </w:pPr>
      <w:r w:rsidRPr="00AB7335">
        <w:rPr>
          <w:bCs/>
        </w:rPr>
        <w:t>- доходов от платных услуг, оказываемых муниципальными казенными учреждениями;</w:t>
      </w:r>
    </w:p>
    <w:p w:rsidR="003F0F7E" w:rsidRPr="00AB7335" w:rsidRDefault="003F0F7E" w:rsidP="003F0F7E">
      <w:pPr>
        <w:ind w:right="-5"/>
        <w:jc w:val="both"/>
        <w:rPr>
          <w:bCs/>
        </w:rPr>
      </w:pPr>
      <w:r w:rsidRPr="00AB7335">
        <w:rPr>
          <w:bCs/>
        </w:rPr>
        <w:t>- безвозмездных поступлений от физических и юридических лиц, в том числе добровольных пожертвований;</w:t>
      </w:r>
    </w:p>
    <w:p w:rsidR="003F0F7E" w:rsidRPr="00AB7335" w:rsidRDefault="003F0F7E" w:rsidP="003F0F7E">
      <w:pPr>
        <w:ind w:right="-5"/>
        <w:jc w:val="both"/>
        <w:rPr>
          <w:bCs/>
        </w:rPr>
      </w:pPr>
      <w:r w:rsidRPr="00AB7335">
        <w:rPr>
          <w:bCs/>
        </w:rPr>
        <w:t>- средств, полученных в результате применения мер гражданско-правовой, административной и уголовной ответственности, в том числе штрафов, конфискаций, компенсаций, а также средств, полученных в возмещение вреда, причиненного муниципальному образованию «Вертикосское сельское поселение», и иных сумм принудительного изъятия,</w:t>
      </w:r>
    </w:p>
    <w:p w:rsidR="003F0F7E" w:rsidRPr="00AB7335" w:rsidRDefault="003F0F7E" w:rsidP="003F0F7E">
      <w:pPr>
        <w:ind w:right="-5" w:firstLine="708"/>
        <w:jc w:val="both"/>
        <w:rPr>
          <w:bCs/>
        </w:rPr>
      </w:pPr>
      <w:r w:rsidRPr="00AB7335">
        <w:rPr>
          <w:bCs/>
        </w:rPr>
        <w:t xml:space="preserve">предоставляются при условии фактического поступления указанных доходов в бюджет муниципального образования «Вертикосское сельское поселение». </w:t>
      </w:r>
      <w:r w:rsidRPr="00AB7335">
        <w:t>Исключение составляют случаи оплаты обязательств, принятых за счет данных бюджетных ассигнований и исполненных в соответствии с муниципальным контрактом.</w:t>
      </w:r>
    </w:p>
    <w:p w:rsidR="003F0F7E" w:rsidRPr="00AB7335" w:rsidRDefault="003F0F7E" w:rsidP="003F0F7E">
      <w:pPr>
        <w:ind w:right="-5"/>
        <w:jc w:val="both"/>
        <w:rPr>
          <w:bCs/>
        </w:rPr>
      </w:pPr>
      <w:r w:rsidRPr="00AB7335">
        <w:rPr>
          <w:bCs/>
        </w:rPr>
        <w:tab/>
        <w:t xml:space="preserve">Порядок предоставления указанных бюджетных ассигнований устанавливается муниципальным казенным учреждением Администрацией Вертикосского сельского поселения. </w:t>
      </w:r>
    </w:p>
    <w:p w:rsidR="003F0F7E" w:rsidRPr="00AB7335" w:rsidRDefault="003F0F7E" w:rsidP="003F0F7E">
      <w:pPr>
        <w:ind w:right="-5"/>
        <w:jc w:val="both"/>
        <w:rPr>
          <w:bCs/>
        </w:rPr>
      </w:pPr>
      <w:r w:rsidRPr="00AB7335">
        <w:rPr>
          <w:bCs/>
        </w:rPr>
        <w:lastRenderedPageBreak/>
        <w:tab/>
        <w:t>Порядок доведения указанных бюджетных ассигнований и лимитов бюджетных обязательств до главных распорядителей бюджетных средств устанавливается муниципальным казенным учреждением Администрацией Вертикосского сельского поселения.</w:t>
      </w:r>
    </w:p>
    <w:p w:rsidR="003F0F7E" w:rsidRPr="00AB7335" w:rsidRDefault="003F0F7E" w:rsidP="003F0F7E">
      <w:pPr>
        <w:ind w:right="-5"/>
        <w:jc w:val="both"/>
        <w:rPr>
          <w:bCs/>
        </w:rPr>
      </w:pPr>
    </w:p>
    <w:p w:rsidR="003F0F7E" w:rsidRPr="00AB7335" w:rsidRDefault="003F0F7E" w:rsidP="003F0F7E">
      <w:pPr>
        <w:ind w:right="-5"/>
        <w:jc w:val="both"/>
        <w:rPr>
          <w:bCs/>
        </w:rPr>
      </w:pPr>
    </w:p>
    <w:p w:rsidR="003F0F7E" w:rsidRPr="00AB7335" w:rsidRDefault="003F0F7E" w:rsidP="003F0F7E">
      <w:pPr>
        <w:ind w:right="-5"/>
        <w:jc w:val="both"/>
        <w:rPr>
          <w:bCs/>
        </w:rPr>
      </w:pPr>
    </w:p>
    <w:p w:rsidR="003F0F7E" w:rsidRPr="00AB7335" w:rsidRDefault="003F0F7E" w:rsidP="003F0F7E">
      <w:pPr>
        <w:ind w:right="-5"/>
        <w:jc w:val="both"/>
        <w:outlineLvl w:val="0"/>
      </w:pPr>
      <w:r w:rsidRPr="00AB7335">
        <w:rPr>
          <w:b/>
        </w:rPr>
        <w:t>Статья 9.</w:t>
      </w:r>
      <w:r w:rsidRPr="00AB7335">
        <w:t xml:space="preserve"> </w:t>
      </w:r>
    </w:p>
    <w:p w:rsidR="003F0F7E" w:rsidRPr="00AB7335" w:rsidRDefault="003F0F7E" w:rsidP="003F0F7E">
      <w:pPr>
        <w:ind w:right="-5"/>
        <w:jc w:val="both"/>
      </w:pPr>
      <w:r w:rsidRPr="00AB7335">
        <w:tab/>
        <w:t>Доходы от платных услуг, оказываемых муниципальными   казенными учреждениями;  безвозмездные поступления от физических и юридических лиц,  в том числе добровольные пожертвования,</w:t>
      </w:r>
      <w:r w:rsidRPr="00AB7335">
        <w:rPr>
          <w:bCs/>
        </w:rPr>
        <w:t xml:space="preserve"> средства, полученные в результате применения мер гражданско-правовой, административной и уголовной ответственности, а также средства, полученные в возмещение вреда и иные суммы принудительного изъятия, поступившие сверх утвержденных настоящим решением сумм, направляются в 2022 году </w:t>
      </w:r>
      <w:r w:rsidRPr="00AB7335">
        <w:t>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главного распорядителя средств бюджета поселения без внесения изменений в настоящее Решение.</w:t>
      </w:r>
    </w:p>
    <w:p w:rsidR="003F0F7E" w:rsidRPr="00AB7335" w:rsidRDefault="003F0F7E" w:rsidP="003F0F7E">
      <w:pPr>
        <w:ind w:right="-5"/>
        <w:jc w:val="both"/>
      </w:pPr>
    </w:p>
    <w:p w:rsidR="003F0F7E" w:rsidRPr="00AB7335" w:rsidRDefault="003F0F7E" w:rsidP="003F0F7E">
      <w:pPr>
        <w:ind w:right="-5"/>
        <w:jc w:val="both"/>
        <w:outlineLvl w:val="0"/>
      </w:pPr>
      <w:r w:rsidRPr="00AB7335">
        <w:rPr>
          <w:b/>
        </w:rPr>
        <w:t>Статья 10.</w:t>
      </w:r>
      <w:r w:rsidRPr="00AB7335">
        <w:t xml:space="preserve"> </w:t>
      </w:r>
    </w:p>
    <w:p w:rsidR="003F0F7E" w:rsidRPr="00AB7335" w:rsidRDefault="003F0F7E" w:rsidP="003F0F7E">
      <w:pPr>
        <w:ind w:right="-5"/>
        <w:jc w:val="both"/>
      </w:pPr>
      <w:r w:rsidRPr="00AB7335">
        <w:tab/>
        <w:t>Установить, что в соответствии с пунктом 3 статьи 217 Бюджетного кодекса Российской Федерации основанием для внесения в 2022 году изменений в показатели сводной бюджетной росписи бюджета поселения является распределение зарезервированных в составе утвержденных в ведомственной структуре расходов бюджета поселения на 2022 год бюджетных ассигнований, предусмотренных:</w:t>
      </w:r>
    </w:p>
    <w:p w:rsidR="003F0F7E" w:rsidRPr="00AB7335" w:rsidRDefault="003F0F7E" w:rsidP="003F0F7E">
      <w:pPr>
        <w:ind w:right="-5"/>
        <w:jc w:val="both"/>
      </w:pPr>
      <w:r w:rsidRPr="00AB7335">
        <w:t>муниципальному казенному учреждению Администрации Вертикосского сельского поселения:</w:t>
      </w:r>
    </w:p>
    <w:p w:rsidR="003F0F7E" w:rsidRPr="00AB7335" w:rsidRDefault="003F0F7E" w:rsidP="003F0F7E">
      <w:pPr>
        <w:ind w:right="-5"/>
        <w:jc w:val="both"/>
      </w:pPr>
      <w:r w:rsidRPr="00AB7335">
        <w:t xml:space="preserve">- по подразделу 0111 «Резервные фонды» в размере запланированных бюджетных ассигнований </w:t>
      </w:r>
    </w:p>
    <w:p w:rsidR="003F0F7E" w:rsidRPr="00AB7335" w:rsidRDefault="003F0F7E" w:rsidP="003F0F7E">
      <w:pPr>
        <w:ind w:right="-5"/>
        <w:jc w:val="both"/>
      </w:pPr>
      <w:r w:rsidRPr="00AB7335">
        <w:t>- по подразделу 0107 «Обеспечение проведения выборов и референдумов»:- в размере 147000,00 рублей на проведение муниципальных выборов;</w:t>
      </w:r>
    </w:p>
    <w:p w:rsidR="003F0F7E" w:rsidRPr="00AB7335" w:rsidRDefault="003F0F7E" w:rsidP="003F0F7E">
      <w:pPr>
        <w:ind w:right="-5"/>
        <w:jc w:val="both"/>
      </w:pPr>
      <w:r w:rsidRPr="00AB7335">
        <w:t>оформленное распоряжением муниципального казенного учреждения Администрации Вертикосского сельского поселения.</w:t>
      </w:r>
    </w:p>
    <w:p w:rsidR="003F0F7E" w:rsidRPr="00AB7335" w:rsidRDefault="003F0F7E" w:rsidP="003F0F7E">
      <w:pPr>
        <w:ind w:right="-5"/>
        <w:jc w:val="both"/>
      </w:pPr>
    </w:p>
    <w:p w:rsidR="003F0F7E" w:rsidRPr="00AB7335" w:rsidRDefault="003F0F7E" w:rsidP="003F0F7E">
      <w:pPr>
        <w:ind w:right="-5"/>
        <w:jc w:val="both"/>
        <w:outlineLvl w:val="0"/>
        <w:rPr>
          <w:b/>
        </w:rPr>
      </w:pPr>
      <w:r w:rsidRPr="00AB7335">
        <w:rPr>
          <w:b/>
        </w:rPr>
        <w:t>Статья 11.</w:t>
      </w:r>
    </w:p>
    <w:p w:rsidR="003F0F7E" w:rsidRPr="00AB7335" w:rsidRDefault="003F0F7E" w:rsidP="003F0F7E">
      <w:pPr>
        <w:tabs>
          <w:tab w:val="left" w:pos="0"/>
        </w:tabs>
        <w:ind w:right="-5"/>
        <w:jc w:val="both"/>
      </w:pPr>
      <w:r w:rsidRPr="00AB7335">
        <w:tab/>
        <w:t>Установить, что при заключении гражданско- правового договора (муниципального 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муниципального образования «Вертикосское сельское поселение», а так же юридическим лицом в соответствии с частями 1, 4, 4.1 и 5 статьи 15 Федерального закона  от 05.04.2013 № 44-ФЗ «О контрактной системе в сфере закупок товаров, работ, услуг для обеспечения государственных и муниципальных нужд» могут предусматриваться авансовые платежи:</w:t>
      </w:r>
    </w:p>
    <w:p w:rsidR="003F0F7E" w:rsidRPr="00AB7335" w:rsidRDefault="003F0F7E" w:rsidP="003F0F7E">
      <w:pPr>
        <w:tabs>
          <w:tab w:val="left" w:pos="0"/>
        </w:tabs>
        <w:ind w:right="-5"/>
        <w:jc w:val="both"/>
      </w:pPr>
      <w:r w:rsidRPr="00AB7335">
        <w:tab/>
        <w:t xml:space="preserve">- в размере до 100 процентов суммы договора (контракта), но не более лимитов бюджетных обязательств, подлежащих исполнению за счет средств бюджета поселения, в соответствующем финансовом году – по договорам (контрактам): </w:t>
      </w:r>
    </w:p>
    <w:p w:rsidR="003F0F7E" w:rsidRPr="00AB7335" w:rsidRDefault="003F0F7E" w:rsidP="003F0F7E">
      <w:pPr>
        <w:tabs>
          <w:tab w:val="left" w:pos="0"/>
        </w:tabs>
        <w:ind w:right="-5"/>
        <w:jc w:val="both"/>
      </w:pPr>
      <w:r w:rsidRPr="00AB7335">
        <w:t>-об оказании услуг связи;</w:t>
      </w:r>
    </w:p>
    <w:p w:rsidR="003F0F7E" w:rsidRPr="00AB7335" w:rsidRDefault="003F0F7E" w:rsidP="003F0F7E">
      <w:pPr>
        <w:tabs>
          <w:tab w:val="left" w:pos="0"/>
        </w:tabs>
        <w:ind w:right="-5"/>
        <w:jc w:val="both"/>
      </w:pPr>
      <w:r w:rsidRPr="00AB7335">
        <w:t>- коммунальных услуг;</w:t>
      </w:r>
    </w:p>
    <w:p w:rsidR="003F0F7E" w:rsidRPr="00AB7335" w:rsidRDefault="003F0F7E" w:rsidP="003F0F7E">
      <w:pPr>
        <w:tabs>
          <w:tab w:val="left" w:pos="0"/>
        </w:tabs>
        <w:ind w:right="-5"/>
        <w:jc w:val="both"/>
      </w:pPr>
      <w:r w:rsidRPr="00AB7335">
        <w:t>-об обеспечении участия спортсменов сборных команд в выездных спортивных мероприятиях;</w:t>
      </w:r>
    </w:p>
    <w:p w:rsidR="003F0F7E" w:rsidRPr="00AB7335" w:rsidRDefault="003F0F7E" w:rsidP="003F0F7E">
      <w:pPr>
        <w:tabs>
          <w:tab w:val="left" w:pos="0"/>
        </w:tabs>
        <w:ind w:right="-5"/>
        <w:jc w:val="both"/>
      </w:pPr>
      <w:r w:rsidRPr="00AB7335">
        <w:t xml:space="preserve">- о подписке на печатные издания и об их приобретении; </w:t>
      </w:r>
    </w:p>
    <w:p w:rsidR="003F0F7E" w:rsidRPr="00AB7335" w:rsidRDefault="003F0F7E" w:rsidP="003F0F7E">
      <w:pPr>
        <w:tabs>
          <w:tab w:val="left" w:pos="0"/>
        </w:tabs>
        <w:ind w:right="-5"/>
        <w:jc w:val="both"/>
      </w:pPr>
      <w:r w:rsidRPr="00AB7335">
        <w:t>-об обеспечении участия в различных мероприятиях по вопросам местного значения поселения;</w:t>
      </w:r>
    </w:p>
    <w:p w:rsidR="003F0F7E" w:rsidRPr="00AB7335" w:rsidRDefault="003F0F7E" w:rsidP="003F0F7E">
      <w:pPr>
        <w:tabs>
          <w:tab w:val="left" w:pos="0"/>
        </w:tabs>
        <w:ind w:right="-5"/>
        <w:jc w:val="both"/>
      </w:pPr>
      <w:r w:rsidRPr="00AB7335">
        <w:t xml:space="preserve">-об обучении на курсах повышения квалификации; </w:t>
      </w:r>
    </w:p>
    <w:p w:rsidR="003F0F7E" w:rsidRPr="00AB7335" w:rsidRDefault="003F0F7E" w:rsidP="003F0F7E">
      <w:pPr>
        <w:tabs>
          <w:tab w:val="left" w:pos="0"/>
        </w:tabs>
        <w:ind w:right="-5"/>
        <w:jc w:val="both"/>
      </w:pPr>
      <w:r w:rsidRPr="00AB7335">
        <w:t xml:space="preserve">-о приобретении проездных билетов на все виды транспорта (за исключением такси); </w:t>
      </w:r>
    </w:p>
    <w:p w:rsidR="003F0F7E" w:rsidRPr="00AB7335" w:rsidRDefault="003F0F7E" w:rsidP="003F0F7E">
      <w:pPr>
        <w:tabs>
          <w:tab w:val="left" w:pos="0"/>
        </w:tabs>
        <w:ind w:right="-5"/>
        <w:jc w:val="both"/>
      </w:pPr>
      <w:r w:rsidRPr="00AB7335">
        <w:t xml:space="preserve">-о приобретении путевок на санаторно- курортное лечение и другие виды оздоровления и отдыха детей;  </w:t>
      </w:r>
    </w:p>
    <w:p w:rsidR="003F0F7E" w:rsidRPr="00AB7335" w:rsidRDefault="003F0F7E" w:rsidP="003F0F7E">
      <w:pPr>
        <w:tabs>
          <w:tab w:val="left" w:pos="0"/>
        </w:tabs>
        <w:ind w:right="-5"/>
        <w:jc w:val="both"/>
      </w:pPr>
      <w:r w:rsidRPr="00AB7335">
        <w:t xml:space="preserve">-по договорам обязательного страхования гражданской ответственности владельцев транспортных средств; </w:t>
      </w:r>
    </w:p>
    <w:p w:rsidR="003F0F7E" w:rsidRPr="00AB7335" w:rsidRDefault="003F0F7E" w:rsidP="003F0F7E">
      <w:pPr>
        <w:tabs>
          <w:tab w:val="left" w:pos="0"/>
        </w:tabs>
        <w:ind w:right="-5"/>
        <w:jc w:val="both"/>
      </w:pPr>
      <w:r w:rsidRPr="00AB7335">
        <w:t xml:space="preserve">-о технологическом присоединении энергопринимающих устройств; </w:t>
      </w:r>
    </w:p>
    <w:p w:rsidR="003F0F7E" w:rsidRPr="00AB7335" w:rsidRDefault="003F0F7E" w:rsidP="003F0F7E">
      <w:pPr>
        <w:tabs>
          <w:tab w:val="left" w:pos="0"/>
        </w:tabs>
        <w:ind w:right="-5"/>
        <w:jc w:val="both"/>
      </w:pPr>
      <w:r w:rsidRPr="00AB7335">
        <w:t xml:space="preserve">-о проведении экспертизы проектной документации и результатов инженерных изысканий; </w:t>
      </w:r>
    </w:p>
    <w:p w:rsidR="003F0F7E" w:rsidRPr="00AB7335" w:rsidRDefault="003F0F7E" w:rsidP="003F0F7E">
      <w:pPr>
        <w:tabs>
          <w:tab w:val="left" w:pos="0"/>
        </w:tabs>
        <w:ind w:right="-5"/>
        <w:jc w:val="both"/>
      </w:pPr>
      <w:r w:rsidRPr="00AB7335">
        <w:lastRenderedPageBreak/>
        <w:t xml:space="preserve">-об изготовлении электронной подписи; </w:t>
      </w:r>
    </w:p>
    <w:p w:rsidR="003F0F7E" w:rsidRPr="00AB7335" w:rsidRDefault="003F0F7E" w:rsidP="003F0F7E">
      <w:pPr>
        <w:tabs>
          <w:tab w:val="left" w:pos="0"/>
        </w:tabs>
        <w:ind w:right="-5"/>
        <w:jc w:val="both"/>
      </w:pPr>
      <w:r w:rsidRPr="00AB7335">
        <w:t>-о приобретении программного обеспечения, его обновления и сопровождения;</w:t>
      </w:r>
    </w:p>
    <w:p w:rsidR="003F0F7E" w:rsidRPr="00AB7335" w:rsidRDefault="003F0F7E" w:rsidP="003F0F7E">
      <w:pPr>
        <w:tabs>
          <w:tab w:val="left" w:pos="0"/>
        </w:tabs>
        <w:ind w:right="-5"/>
        <w:jc w:val="both"/>
      </w:pPr>
      <w:r w:rsidRPr="00AB7335">
        <w:tab/>
        <w:t>-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поселения в соответствующем финансовом году- по остальным договорам (контрактам), если иное не предусмотрено законодательством Российской Федерации.</w:t>
      </w:r>
    </w:p>
    <w:p w:rsidR="003F0F7E" w:rsidRPr="00AB7335" w:rsidRDefault="003F0F7E" w:rsidP="003F0F7E">
      <w:pPr>
        <w:ind w:right="-5"/>
        <w:jc w:val="both"/>
        <w:outlineLvl w:val="0"/>
        <w:rPr>
          <w:b/>
        </w:rPr>
      </w:pPr>
      <w:r w:rsidRPr="00AB7335">
        <w:rPr>
          <w:b/>
        </w:rPr>
        <w:t xml:space="preserve">Статья 12. </w:t>
      </w:r>
    </w:p>
    <w:p w:rsidR="003F0F7E" w:rsidRPr="00AB7335" w:rsidRDefault="003F0F7E" w:rsidP="003F0F7E">
      <w:pPr>
        <w:ind w:right="-5"/>
        <w:jc w:val="both"/>
        <w:rPr>
          <w:kern w:val="2"/>
        </w:rPr>
      </w:pPr>
      <w:r w:rsidRPr="00AB7335">
        <w:rPr>
          <w:kern w:val="2"/>
        </w:rPr>
        <w:tab/>
        <w:t>Контроль за выполнением настоящего решения возложить на Социально- экономическую комиссию Совета Вертикосского сельского поселения.</w:t>
      </w:r>
    </w:p>
    <w:p w:rsidR="003F0F7E" w:rsidRPr="00AB7335" w:rsidRDefault="003F0F7E" w:rsidP="003F0F7E">
      <w:pPr>
        <w:ind w:right="-5"/>
        <w:jc w:val="both"/>
        <w:rPr>
          <w:kern w:val="2"/>
        </w:rPr>
      </w:pPr>
    </w:p>
    <w:p w:rsidR="003F0F7E" w:rsidRPr="00AB7335" w:rsidRDefault="003F0F7E" w:rsidP="003F0F7E">
      <w:pPr>
        <w:jc w:val="both"/>
        <w:outlineLvl w:val="0"/>
      </w:pPr>
      <w:r w:rsidRPr="00AB7335">
        <w:rPr>
          <w:b/>
        </w:rPr>
        <w:t>Статья 13.</w:t>
      </w:r>
      <w:r w:rsidRPr="00AB7335">
        <w:t xml:space="preserve"> </w:t>
      </w:r>
    </w:p>
    <w:p w:rsidR="003F0F7E" w:rsidRPr="00AB7335" w:rsidRDefault="003F0F7E" w:rsidP="003F0F7E">
      <w:pPr>
        <w:jc w:val="both"/>
      </w:pPr>
      <w:r w:rsidRPr="00AB7335">
        <w:tab/>
        <w:t xml:space="preserve">Настоящее решение обнародовать в порядке, предусмотренном частью 5 статьи 3  Устава муниципального образования «Вертикосское сельское поселение» Каргасокского района Томской области, утвержденного решением Совета Вертикосского сельского поселения от 29 декабря 2014 года  № 103 «О принятии Устава Вертикосского сельского поселения в новой редакции». </w:t>
      </w:r>
    </w:p>
    <w:p w:rsidR="003F0F7E" w:rsidRPr="00AB7335" w:rsidRDefault="003F0F7E" w:rsidP="003F0F7E">
      <w:pPr>
        <w:jc w:val="both"/>
      </w:pPr>
    </w:p>
    <w:p w:rsidR="003F0F7E" w:rsidRPr="00AB7335" w:rsidRDefault="003F0F7E" w:rsidP="003F0F7E">
      <w:pPr>
        <w:ind w:right="-5"/>
        <w:jc w:val="both"/>
        <w:outlineLvl w:val="0"/>
        <w:rPr>
          <w:b/>
          <w:kern w:val="2"/>
        </w:rPr>
      </w:pPr>
      <w:r w:rsidRPr="00AB7335">
        <w:rPr>
          <w:b/>
          <w:kern w:val="2"/>
        </w:rPr>
        <w:t xml:space="preserve">Статья 14. </w:t>
      </w:r>
    </w:p>
    <w:p w:rsidR="003F0F7E" w:rsidRPr="00AB7335" w:rsidRDefault="003F0F7E" w:rsidP="003F0F7E">
      <w:pPr>
        <w:ind w:right="-5"/>
        <w:jc w:val="both"/>
        <w:outlineLvl w:val="0"/>
        <w:rPr>
          <w:kern w:val="2"/>
        </w:rPr>
      </w:pPr>
      <w:r w:rsidRPr="00AB7335">
        <w:rPr>
          <w:kern w:val="2"/>
        </w:rPr>
        <w:tab/>
        <w:t>Настоящее решение вступает в силу с 1 января 2022 года.</w:t>
      </w:r>
    </w:p>
    <w:p w:rsidR="003F0F7E" w:rsidRPr="00AB7335" w:rsidRDefault="003F0F7E" w:rsidP="003F0F7E">
      <w:pPr>
        <w:ind w:right="-5"/>
        <w:jc w:val="both"/>
        <w:outlineLvl w:val="0"/>
        <w:rPr>
          <w:kern w:val="2"/>
        </w:rPr>
      </w:pPr>
    </w:p>
    <w:p w:rsidR="003F0F7E" w:rsidRPr="00AB7335" w:rsidRDefault="003F0F7E" w:rsidP="003F0F7E">
      <w:pPr>
        <w:ind w:right="-5"/>
        <w:jc w:val="both"/>
        <w:outlineLvl w:val="0"/>
      </w:pPr>
    </w:p>
    <w:p w:rsidR="003F0F7E" w:rsidRPr="00AB7335" w:rsidRDefault="003F0F7E" w:rsidP="003F0F7E">
      <w:pPr>
        <w:ind w:right="-5"/>
        <w:outlineLvl w:val="0"/>
      </w:pPr>
      <w:r w:rsidRPr="00AB7335">
        <w:t xml:space="preserve">Председатель Совета </w:t>
      </w:r>
    </w:p>
    <w:p w:rsidR="003F0F7E" w:rsidRPr="00AB7335" w:rsidRDefault="003F0F7E" w:rsidP="003F0F7E">
      <w:pPr>
        <w:ind w:right="-5"/>
      </w:pPr>
      <w:r w:rsidRPr="00AB7335">
        <w:t xml:space="preserve">Вертикосского сельского поселения               </w:t>
      </w:r>
      <w:r w:rsidRPr="00AB7335">
        <w:tab/>
      </w:r>
      <w:r w:rsidRPr="00AB7335">
        <w:tab/>
      </w:r>
      <w:r w:rsidRPr="00AB7335">
        <w:tab/>
        <w:t xml:space="preserve">           Н.Д.Алексеенко</w:t>
      </w: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r w:rsidRPr="00AB7335">
        <w:t>Глава Вертикосского сельского поселения</w:t>
      </w:r>
      <w:r w:rsidRPr="00AB7335">
        <w:tab/>
      </w:r>
      <w:r w:rsidRPr="00AB7335">
        <w:tab/>
      </w:r>
      <w:r w:rsidRPr="00AB7335">
        <w:tab/>
      </w:r>
      <w:r w:rsidRPr="00AB7335">
        <w:tab/>
        <w:t>А.С.Кинцель</w:t>
      </w: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Default="003F0F7E" w:rsidP="003F0F7E">
      <w:pPr>
        <w:ind w:right="-5"/>
      </w:pPr>
    </w:p>
    <w:p w:rsidR="003F0F7E" w:rsidRDefault="003F0F7E" w:rsidP="003F0F7E">
      <w:pPr>
        <w:ind w:right="-5"/>
      </w:pPr>
    </w:p>
    <w:p w:rsidR="003F0F7E" w:rsidRDefault="003F0F7E" w:rsidP="003F0F7E">
      <w:pPr>
        <w:ind w:right="-5"/>
      </w:pPr>
    </w:p>
    <w:p w:rsidR="003F0F7E" w:rsidRDefault="003F0F7E" w:rsidP="003F0F7E">
      <w:pPr>
        <w:ind w:right="-5"/>
      </w:pPr>
    </w:p>
    <w:p w:rsidR="003F0F7E" w:rsidRDefault="003F0F7E" w:rsidP="003F0F7E">
      <w:pPr>
        <w:ind w:right="-5"/>
      </w:pPr>
    </w:p>
    <w:p w:rsidR="003F0F7E" w:rsidRDefault="003F0F7E" w:rsidP="003F0F7E">
      <w:pPr>
        <w:ind w:right="-5"/>
      </w:pPr>
    </w:p>
    <w:p w:rsidR="003F0F7E"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rPr>
          <w:b/>
        </w:rPr>
      </w:pPr>
      <w:r w:rsidRPr="00AB7335">
        <w:rPr>
          <w:b/>
        </w:rPr>
        <w:tab/>
      </w:r>
      <w:r w:rsidRPr="00AB7335">
        <w:rPr>
          <w:b/>
        </w:rPr>
        <w:tab/>
      </w:r>
      <w:r w:rsidRPr="00AB7335">
        <w:rPr>
          <w:b/>
        </w:rPr>
        <w:tab/>
      </w:r>
      <w:r w:rsidRPr="00AB7335">
        <w:rPr>
          <w:b/>
        </w:rPr>
        <w:tab/>
      </w:r>
    </w:p>
    <w:tbl>
      <w:tblPr>
        <w:tblW w:w="4483" w:type="dxa"/>
        <w:tblInd w:w="4873" w:type="dxa"/>
        <w:tblLook w:val="04A0" w:firstRow="1" w:lastRow="0" w:firstColumn="1" w:lastColumn="0" w:noHBand="0" w:noVBand="1"/>
      </w:tblPr>
      <w:tblGrid>
        <w:gridCol w:w="4483"/>
      </w:tblGrid>
      <w:tr w:rsidR="003F0F7E" w:rsidRPr="00AB7335" w:rsidTr="00C76605">
        <w:tc>
          <w:tcPr>
            <w:tcW w:w="4483" w:type="dxa"/>
          </w:tcPr>
          <w:p w:rsidR="003F0F7E" w:rsidRPr="00AB7335" w:rsidRDefault="003F0F7E" w:rsidP="00C76605">
            <w:pPr>
              <w:ind w:right="-5"/>
            </w:pPr>
            <w:r w:rsidRPr="00AB7335">
              <w:rPr>
                <w:b/>
              </w:rPr>
              <w:lastRenderedPageBreak/>
              <w:t>Приложение № 1</w:t>
            </w:r>
            <w:r w:rsidRPr="00AB7335">
              <w:t xml:space="preserve"> к решению Совета </w:t>
            </w:r>
          </w:p>
          <w:p w:rsidR="003F0F7E" w:rsidRPr="00AB7335" w:rsidRDefault="003F0F7E" w:rsidP="00C76605">
            <w:pPr>
              <w:ind w:right="-5"/>
            </w:pPr>
            <w:r w:rsidRPr="00AB7335">
              <w:t xml:space="preserve">Вертикосского сельского поселения </w:t>
            </w:r>
          </w:p>
          <w:p w:rsidR="003F0F7E" w:rsidRPr="00AB7335" w:rsidRDefault="003F0F7E" w:rsidP="00C76605">
            <w:pPr>
              <w:ind w:right="-5"/>
            </w:pPr>
            <w:r w:rsidRPr="00AB7335">
              <w:t xml:space="preserve"> от </w:t>
            </w:r>
            <w:r>
              <w:t>22.11.2021 г № 135</w:t>
            </w:r>
          </w:p>
        </w:tc>
      </w:tr>
    </w:tbl>
    <w:p w:rsidR="003F0F7E" w:rsidRPr="00AB7335" w:rsidRDefault="003F0F7E" w:rsidP="003F0F7E">
      <w:pPr>
        <w:ind w:right="-5"/>
        <w:rPr>
          <w:b/>
        </w:rPr>
      </w:pPr>
    </w:p>
    <w:p w:rsidR="003F0F7E" w:rsidRPr="00AB7335" w:rsidRDefault="003F0F7E" w:rsidP="003F0F7E">
      <w:pPr>
        <w:ind w:right="-5"/>
        <w:jc w:val="center"/>
        <w:rPr>
          <w:b/>
          <w:bCs/>
        </w:rPr>
      </w:pPr>
      <w:r w:rsidRPr="00AB7335">
        <w:rPr>
          <w:b/>
          <w:bCs/>
        </w:rPr>
        <w:t>Перечень                                                                                                                                                                              главных администраторов доходов бюджета муниципального образования «Вертикосское сельское поселение»  -   территориальных органов федеральных органов исполнительной власти  и закрепляемые за ними виды доходов</w:t>
      </w:r>
    </w:p>
    <w:p w:rsidR="003F0F7E" w:rsidRPr="00AB7335" w:rsidRDefault="003F0F7E" w:rsidP="003F0F7E">
      <w:pPr>
        <w:ind w:right="-5"/>
        <w:jc w:val="center"/>
        <w:rPr>
          <w:b/>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693"/>
        <w:gridCol w:w="6236"/>
      </w:tblGrid>
      <w:tr w:rsidR="003F0F7E" w:rsidRPr="00AB7335" w:rsidTr="00C76605">
        <w:tc>
          <w:tcPr>
            <w:tcW w:w="3970" w:type="dxa"/>
            <w:gridSpan w:val="2"/>
          </w:tcPr>
          <w:p w:rsidR="003F0F7E" w:rsidRPr="00AB7335" w:rsidRDefault="003F0F7E" w:rsidP="00C76605">
            <w:pPr>
              <w:rPr>
                <w:b/>
                <w:bCs/>
                <w:sz w:val="20"/>
                <w:szCs w:val="20"/>
              </w:rPr>
            </w:pPr>
            <w:r w:rsidRPr="00AB7335">
              <w:rPr>
                <w:b/>
                <w:bCs/>
                <w:sz w:val="20"/>
                <w:szCs w:val="20"/>
              </w:rPr>
              <w:t>Код бюджетной классификации Российской Федерации</w:t>
            </w:r>
          </w:p>
        </w:tc>
        <w:tc>
          <w:tcPr>
            <w:tcW w:w="6236" w:type="dxa"/>
            <w:vMerge w:val="restart"/>
          </w:tcPr>
          <w:p w:rsidR="003F0F7E" w:rsidRPr="00AB7335" w:rsidRDefault="003F0F7E" w:rsidP="00C76605">
            <w:pPr>
              <w:rPr>
                <w:b/>
                <w:bCs/>
                <w:sz w:val="20"/>
                <w:szCs w:val="20"/>
              </w:rPr>
            </w:pPr>
            <w:r w:rsidRPr="00AB7335">
              <w:rPr>
                <w:b/>
                <w:bCs/>
                <w:sz w:val="20"/>
                <w:szCs w:val="20"/>
              </w:rPr>
              <w:t>Наименование главных администраторов доходов бюджета муниципального образования «Вертикосское сельское поселение» - территориальных органов федеральных органов исполнительной власти и закрепляемых за ними виды доходов</w:t>
            </w:r>
          </w:p>
        </w:tc>
      </w:tr>
      <w:tr w:rsidR="003F0F7E" w:rsidRPr="00AB7335" w:rsidTr="00C76605">
        <w:tc>
          <w:tcPr>
            <w:tcW w:w="1277" w:type="dxa"/>
          </w:tcPr>
          <w:p w:rsidR="003F0F7E" w:rsidRPr="00AB7335" w:rsidRDefault="003F0F7E" w:rsidP="00C76605">
            <w:pPr>
              <w:rPr>
                <w:b/>
                <w:bCs/>
                <w:sz w:val="20"/>
                <w:szCs w:val="20"/>
              </w:rPr>
            </w:pPr>
            <w:r w:rsidRPr="00AB7335">
              <w:rPr>
                <w:b/>
                <w:bCs/>
                <w:sz w:val="20"/>
                <w:szCs w:val="20"/>
              </w:rPr>
              <w:t>главного</w:t>
            </w:r>
          </w:p>
          <w:p w:rsidR="003F0F7E" w:rsidRPr="00AB7335" w:rsidRDefault="003F0F7E" w:rsidP="00C76605">
            <w:pPr>
              <w:rPr>
                <w:b/>
                <w:bCs/>
                <w:sz w:val="20"/>
                <w:szCs w:val="20"/>
              </w:rPr>
            </w:pPr>
            <w:r w:rsidRPr="00AB7335">
              <w:rPr>
                <w:b/>
                <w:bCs/>
                <w:sz w:val="20"/>
                <w:szCs w:val="20"/>
              </w:rPr>
              <w:t xml:space="preserve">администратора </w:t>
            </w:r>
          </w:p>
          <w:p w:rsidR="003F0F7E" w:rsidRPr="00AB7335" w:rsidRDefault="003F0F7E" w:rsidP="00C76605">
            <w:pPr>
              <w:rPr>
                <w:b/>
                <w:bCs/>
                <w:sz w:val="20"/>
                <w:szCs w:val="20"/>
              </w:rPr>
            </w:pPr>
            <w:r w:rsidRPr="00AB7335">
              <w:rPr>
                <w:b/>
                <w:bCs/>
                <w:sz w:val="20"/>
                <w:szCs w:val="20"/>
              </w:rPr>
              <w:t>доходов</w:t>
            </w:r>
          </w:p>
        </w:tc>
        <w:tc>
          <w:tcPr>
            <w:tcW w:w="2693" w:type="dxa"/>
            <w:vAlign w:val="center"/>
          </w:tcPr>
          <w:p w:rsidR="003F0F7E" w:rsidRPr="00AB7335" w:rsidRDefault="003F0F7E" w:rsidP="00C76605">
            <w:pPr>
              <w:rPr>
                <w:b/>
                <w:bCs/>
                <w:sz w:val="20"/>
                <w:szCs w:val="20"/>
              </w:rPr>
            </w:pPr>
            <w:r w:rsidRPr="00AB7335">
              <w:rPr>
                <w:b/>
                <w:bCs/>
                <w:sz w:val="20"/>
                <w:szCs w:val="20"/>
              </w:rPr>
              <w:t>доходов местного бюджета</w:t>
            </w:r>
          </w:p>
        </w:tc>
        <w:tc>
          <w:tcPr>
            <w:tcW w:w="6236" w:type="dxa"/>
            <w:vMerge/>
          </w:tcPr>
          <w:p w:rsidR="003F0F7E" w:rsidRPr="00AB7335" w:rsidRDefault="003F0F7E" w:rsidP="00C76605">
            <w:pPr>
              <w:rPr>
                <w:b/>
                <w:bCs/>
                <w:sz w:val="20"/>
                <w:szCs w:val="20"/>
              </w:rPr>
            </w:pPr>
          </w:p>
        </w:tc>
      </w:tr>
      <w:tr w:rsidR="003F0F7E" w:rsidRPr="00AB7335" w:rsidTr="00C76605">
        <w:tc>
          <w:tcPr>
            <w:tcW w:w="1277" w:type="dxa"/>
            <w:vAlign w:val="center"/>
          </w:tcPr>
          <w:p w:rsidR="003F0F7E" w:rsidRPr="00AB7335" w:rsidRDefault="003F0F7E" w:rsidP="00C76605">
            <w:pPr>
              <w:rPr>
                <w:b/>
                <w:bCs/>
                <w:sz w:val="20"/>
                <w:szCs w:val="20"/>
              </w:rPr>
            </w:pPr>
            <w:r w:rsidRPr="00AB7335">
              <w:rPr>
                <w:b/>
                <w:bCs/>
                <w:sz w:val="20"/>
                <w:szCs w:val="20"/>
              </w:rPr>
              <w:t>100</w:t>
            </w:r>
          </w:p>
        </w:tc>
        <w:tc>
          <w:tcPr>
            <w:tcW w:w="2693" w:type="dxa"/>
            <w:vAlign w:val="center"/>
          </w:tcPr>
          <w:p w:rsidR="003F0F7E" w:rsidRPr="00AB7335" w:rsidRDefault="003F0F7E" w:rsidP="00C76605">
            <w:pPr>
              <w:rPr>
                <w:b/>
                <w:bCs/>
                <w:sz w:val="20"/>
                <w:szCs w:val="20"/>
              </w:rPr>
            </w:pPr>
          </w:p>
        </w:tc>
        <w:tc>
          <w:tcPr>
            <w:tcW w:w="6236" w:type="dxa"/>
          </w:tcPr>
          <w:p w:rsidR="003F0F7E" w:rsidRPr="00AB7335" w:rsidRDefault="003F0F7E" w:rsidP="00C76605">
            <w:pPr>
              <w:rPr>
                <w:b/>
                <w:sz w:val="20"/>
                <w:szCs w:val="20"/>
              </w:rPr>
            </w:pPr>
            <w:r w:rsidRPr="00AB7335">
              <w:rPr>
                <w:b/>
                <w:sz w:val="20"/>
                <w:szCs w:val="20"/>
              </w:rPr>
              <w:t>Управление Федерального Казначейства по Томской области</w:t>
            </w:r>
          </w:p>
        </w:tc>
      </w:tr>
      <w:tr w:rsidR="003F0F7E" w:rsidRPr="00AB7335" w:rsidTr="00C76605">
        <w:tc>
          <w:tcPr>
            <w:tcW w:w="1277" w:type="dxa"/>
            <w:vAlign w:val="center"/>
          </w:tcPr>
          <w:p w:rsidR="003F0F7E" w:rsidRPr="00AB7335" w:rsidRDefault="003F0F7E" w:rsidP="00C76605">
            <w:pPr>
              <w:rPr>
                <w:bCs/>
                <w:sz w:val="20"/>
                <w:szCs w:val="20"/>
              </w:rPr>
            </w:pPr>
            <w:r w:rsidRPr="00AB7335">
              <w:rPr>
                <w:bCs/>
                <w:sz w:val="20"/>
                <w:szCs w:val="20"/>
              </w:rPr>
              <w:t>100</w:t>
            </w:r>
          </w:p>
        </w:tc>
        <w:tc>
          <w:tcPr>
            <w:tcW w:w="2693" w:type="dxa"/>
            <w:vAlign w:val="center"/>
          </w:tcPr>
          <w:p w:rsidR="003F0F7E" w:rsidRPr="00AB7335" w:rsidRDefault="003F0F7E" w:rsidP="00C76605">
            <w:pPr>
              <w:rPr>
                <w:bCs/>
                <w:sz w:val="20"/>
                <w:szCs w:val="20"/>
              </w:rPr>
            </w:pPr>
            <w:r w:rsidRPr="00AB7335">
              <w:rPr>
                <w:bCs/>
                <w:sz w:val="20"/>
                <w:szCs w:val="20"/>
              </w:rPr>
              <w:t>1 03 02</w:t>
            </w:r>
            <w:r w:rsidRPr="00AB7335">
              <w:rPr>
                <w:bCs/>
                <w:sz w:val="20"/>
                <w:szCs w:val="20"/>
                <w:lang w:val="en-US"/>
              </w:rPr>
              <w:t>23</w:t>
            </w:r>
            <w:r w:rsidRPr="00AB7335">
              <w:rPr>
                <w:bCs/>
                <w:sz w:val="20"/>
                <w:szCs w:val="20"/>
              </w:rPr>
              <w:t>0 01 0000 110</w:t>
            </w:r>
          </w:p>
        </w:tc>
        <w:tc>
          <w:tcPr>
            <w:tcW w:w="6236" w:type="dxa"/>
          </w:tcPr>
          <w:p w:rsidR="003F0F7E" w:rsidRPr="00AB7335" w:rsidRDefault="003F0F7E" w:rsidP="00C76605">
            <w:pPr>
              <w:autoSpaceDE w:val="0"/>
              <w:autoSpaceDN w:val="0"/>
              <w:adjustRightInd w:val="0"/>
              <w:jc w:val="both"/>
              <w:rPr>
                <w:bCs/>
                <w:sz w:val="20"/>
                <w:szCs w:val="20"/>
              </w:rPr>
            </w:pPr>
            <w:r w:rsidRPr="00AB7335">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F0F7E" w:rsidRPr="00AB7335" w:rsidTr="00C76605">
        <w:tc>
          <w:tcPr>
            <w:tcW w:w="1277" w:type="dxa"/>
            <w:vAlign w:val="center"/>
          </w:tcPr>
          <w:p w:rsidR="003F0F7E" w:rsidRPr="00AB7335" w:rsidRDefault="003F0F7E" w:rsidP="00C76605">
            <w:pPr>
              <w:rPr>
                <w:bCs/>
                <w:sz w:val="20"/>
                <w:szCs w:val="20"/>
              </w:rPr>
            </w:pPr>
            <w:r w:rsidRPr="00AB7335">
              <w:rPr>
                <w:bCs/>
                <w:sz w:val="20"/>
                <w:szCs w:val="20"/>
              </w:rPr>
              <w:t>100</w:t>
            </w:r>
          </w:p>
        </w:tc>
        <w:tc>
          <w:tcPr>
            <w:tcW w:w="2693" w:type="dxa"/>
            <w:vAlign w:val="center"/>
          </w:tcPr>
          <w:p w:rsidR="003F0F7E" w:rsidRPr="00AB7335" w:rsidRDefault="003F0F7E" w:rsidP="00C76605">
            <w:pPr>
              <w:rPr>
                <w:bCs/>
                <w:sz w:val="20"/>
                <w:szCs w:val="20"/>
              </w:rPr>
            </w:pPr>
            <w:r w:rsidRPr="00AB7335">
              <w:rPr>
                <w:bCs/>
                <w:sz w:val="20"/>
                <w:szCs w:val="20"/>
              </w:rPr>
              <w:t>1 03 02240 01 0000 110</w:t>
            </w:r>
          </w:p>
        </w:tc>
        <w:tc>
          <w:tcPr>
            <w:tcW w:w="6236" w:type="dxa"/>
          </w:tcPr>
          <w:p w:rsidR="003F0F7E" w:rsidRPr="00AB7335" w:rsidRDefault="003F0F7E" w:rsidP="00C76605">
            <w:pPr>
              <w:autoSpaceDE w:val="0"/>
              <w:autoSpaceDN w:val="0"/>
              <w:adjustRightInd w:val="0"/>
              <w:jc w:val="both"/>
              <w:rPr>
                <w:sz w:val="20"/>
                <w:szCs w:val="20"/>
              </w:rPr>
            </w:pPr>
            <w:r w:rsidRPr="00AB7335">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F0F7E" w:rsidRPr="00AB7335" w:rsidTr="00C76605">
        <w:tc>
          <w:tcPr>
            <w:tcW w:w="1277" w:type="dxa"/>
            <w:vAlign w:val="center"/>
          </w:tcPr>
          <w:p w:rsidR="003F0F7E" w:rsidRPr="00AB7335" w:rsidRDefault="003F0F7E" w:rsidP="00C76605">
            <w:pPr>
              <w:rPr>
                <w:bCs/>
                <w:sz w:val="20"/>
                <w:szCs w:val="20"/>
              </w:rPr>
            </w:pPr>
            <w:r w:rsidRPr="00AB7335">
              <w:rPr>
                <w:bCs/>
                <w:sz w:val="20"/>
                <w:szCs w:val="20"/>
              </w:rPr>
              <w:t>100</w:t>
            </w:r>
          </w:p>
        </w:tc>
        <w:tc>
          <w:tcPr>
            <w:tcW w:w="2693" w:type="dxa"/>
            <w:vAlign w:val="center"/>
          </w:tcPr>
          <w:p w:rsidR="003F0F7E" w:rsidRPr="00AB7335" w:rsidRDefault="003F0F7E" w:rsidP="00C76605">
            <w:pPr>
              <w:rPr>
                <w:bCs/>
                <w:sz w:val="20"/>
                <w:szCs w:val="20"/>
              </w:rPr>
            </w:pPr>
            <w:r w:rsidRPr="00AB7335">
              <w:rPr>
                <w:bCs/>
                <w:sz w:val="20"/>
                <w:szCs w:val="20"/>
              </w:rPr>
              <w:t>1 03 02250 01 0000 110</w:t>
            </w:r>
          </w:p>
        </w:tc>
        <w:tc>
          <w:tcPr>
            <w:tcW w:w="6236" w:type="dxa"/>
          </w:tcPr>
          <w:p w:rsidR="003F0F7E" w:rsidRPr="00AB7335" w:rsidRDefault="003F0F7E" w:rsidP="00C76605">
            <w:pPr>
              <w:autoSpaceDE w:val="0"/>
              <w:autoSpaceDN w:val="0"/>
              <w:adjustRightInd w:val="0"/>
              <w:jc w:val="both"/>
              <w:rPr>
                <w:sz w:val="20"/>
                <w:szCs w:val="20"/>
              </w:rPr>
            </w:pPr>
            <w:r w:rsidRPr="00AB7335">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F0F7E" w:rsidRPr="00AB7335" w:rsidTr="00C76605">
        <w:tc>
          <w:tcPr>
            <w:tcW w:w="1277" w:type="dxa"/>
            <w:vAlign w:val="center"/>
          </w:tcPr>
          <w:p w:rsidR="003F0F7E" w:rsidRPr="00AB7335" w:rsidRDefault="003F0F7E" w:rsidP="00C76605">
            <w:pPr>
              <w:rPr>
                <w:bCs/>
                <w:sz w:val="20"/>
                <w:szCs w:val="20"/>
              </w:rPr>
            </w:pPr>
            <w:r w:rsidRPr="00AB7335">
              <w:rPr>
                <w:bCs/>
                <w:sz w:val="20"/>
                <w:szCs w:val="20"/>
              </w:rPr>
              <w:t>100</w:t>
            </w:r>
          </w:p>
        </w:tc>
        <w:tc>
          <w:tcPr>
            <w:tcW w:w="2693" w:type="dxa"/>
            <w:vAlign w:val="center"/>
          </w:tcPr>
          <w:p w:rsidR="003F0F7E" w:rsidRPr="00AB7335" w:rsidRDefault="003F0F7E" w:rsidP="00C76605">
            <w:pPr>
              <w:rPr>
                <w:bCs/>
                <w:sz w:val="20"/>
                <w:szCs w:val="20"/>
              </w:rPr>
            </w:pPr>
            <w:r w:rsidRPr="00AB7335">
              <w:rPr>
                <w:bCs/>
                <w:sz w:val="20"/>
                <w:szCs w:val="20"/>
              </w:rPr>
              <w:t>1 03 02260 01 0000 110</w:t>
            </w:r>
          </w:p>
        </w:tc>
        <w:tc>
          <w:tcPr>
            <w:tcW w:w="6236" w:type="dxa"/>
          </w:tcPr>
          <w:p w:rsidR="003F0F7E" w:rsidRPr="00AB7335" w:rsidRDefault="003F0F7E" w:rsidP="00C76605">
            <w:pPr>
              <w:autoSpaceDE w:val="0"/>
              <w:autoSpaceDN w:val="0"/>
              <w:adjustRightInd w:val="0"/>
              <w:jc w:val="both"/>
              <w:rPr>
                <w:sz w:val="20"/>
                <w:szCs w:val="20"/>
              </w:rPr>
            </w:pPr>
            <w:r w:rsidRPr="00AB7335">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F0F7E" w:rsidRPr="00AB7335" w:rsidTr="00C76605">
        <w:tc>
          <w:tcPr>
            <w:tcW w:w="1277" w:type="dxa"/>
            <w:vAlign w:val="center"/>
          </w:tcPr>
          <w:p w:rsidR="003F0F7E" w:rsidRPr="00AB7335" w:rsidRDefault="003F0F7E" w:rsidP="00C76605">
            <w:pPr>
              <w:rPr>
                <w:b/>
                <w:bCs/>
                <w:sz w:val="20"/>
                <w:szCs w:val="20"/>
              </w:rPr>
            </w:pPr>
            <w:r w:rsidRPr="00AB7335">
              <w:rPr>
                <w:b/>
                <w:bCs/>
                <w:sz w:val="20"/>
                <w:szCs w:val="20"/>
              </w:rPr>
              <w:t>182</w:t>
            </w:r>
          </w:p>
        </w:tc>
        <w:tc>
          <w:tcPr>
            <w:tcW w:w="2693" w:type="dxa"/>
            <w:vAlign w:val="center"/>
          </w:tcPr>
          <w:p w:rsidR="003F0F7E" w:rsidRPr="00AB7335" w:rsidRDefault="003F0F7E" w:rsidP="00C76605">
            <w:pPr>
              <w:rPr>
                <w:b/>
                <w:bCs/>
                <w:sz w:val="20"/>
                <w:szCs w:val="20"/>
              </w:rPr>
            </w:pPr>
          </w:p>
        </w:tc>
        <w:tc>
          <w:tcPr>
            <w:tcW w:w="6236" w:type="dxa"/>
          </w:tcPr>
          <w:p w:rsidR="003F0F7E" w:rsidRPr="00AB7335" w:rsidRDefault="003F0F7E" w:rsidP="00C76605">
            <w:pPr>
              <w:rPr>
                <w:b/>
                <w:bCs/>
                <w:sz w:val="20"/>
                <w:szCs w:val="20"/>
              </w:rPr>
            </w:pPr>
            <w:r w:rsidRPr="00AB7335">
              <w:rPr>
                <w:b/>
                <w:bCs/>
                <w:sz w:val="20"/>
                <w:szCs w:val="20"/>
              </w:rPr>
              <w:t xml:space="preserve">Управление Федеральной налоговой службы России по Томской области </w:t>
            </w:r>
          </w:p>
        </w:tc>
      </w:tr>
      <w:tr w:rsidR="003F0F7E" w:rsidRPr="00AB7335" w:rsidTr="00C76605">
        <w:tc>
          <w:tcPr>
            <w:tcW w:w="1277" w:type="dxa"/>
            <w:vAlign w:val="center"/>
          </w:tcPr>
          <w:p w:rsidR="003F0F7E" w:rsidRPr="00AB7335" w:rsidRDefault="003F0F7E" w:rsidP="00C76605">
            <w:pPr>
              <w:rPr>
                <w:bCs/>
                <w:sz w:val="20"/>
                <w:szCs w:val="20"/>
              </w:rPr>
            </w:pPr>
            <w:r w:rsidRPr="00AB7335">
              <w:rPr>
                <w:bCs/>
                <w:sz w:val="20"/>
                <w:szCs w:val="20"/>
              </w:rPr>
              <w:t>182</w:t>
            </w:r>
          </w:p>
        </w:tc>
        <w:tc>
          <w:tcPr>
            <w:tcW w:w="2693" w:type="dxa"/>
            <w:vAlign w:val="center"/>
          </w:tcPr>
          <w:p w:rsidR="003F0F7E" w:rsidRPr="00AB7335" w:rsidRDefault="003F0F7E" w:rsidP="00C76605">
            <w:pPr>
              <w:outlineLvl w:val="0"/>
              <w:rPr>
                <w:sz w:val="20"/>
                <w:szCs w:val="20"/>
              </w:rPr>
            </w:pPr>
            <w:r w:rsidRPr="00AB7335">
              <w:rPr>
                <w:sz w:val="20"/>
                <w:szCs w:val="20"/>
              </w:rPr>
              <w:t>1 01 02000 01 0000 110</w:t>
            </w:r>
          </w:p>
        </w:tc>
        <w:tc>
          <w:tcPr>
            <w:tcW w:w="6236" w:type="dxa"/>
            <w:vAlign w:val="center"/>
          </w:tcPr>
          <w:p w:rsidR="003F0F7E" w:rsidRPr="00AB7335" w:rsidRDefault="003F0F7E" w:rsidP="00C76605">
            <w:pPr>
              <w:jc w:val="both"/>
              <w:outlineLvl w:val="0"/>
              <w:rPr>
                <w:sz w:val="20"/>
                <w:szCs w:val="20"/>
              </w:rPr>
            </w:pPr>
            <w:r w:rsidRPr="00AB7335">
              <w:rPr>
                <w:sz w:val="20"/>
                <w:szCs w:val="20"/>
              </w:rPr>
              <w:t>Налог на доходы физических лиц</w:t>
            </w:r>
          </w:p>
        </w:tc>
      </w:tr>
      <w:tr w:rsidR="003F0F7E" w:rsidRPr="00AB7335" w:rsidTr="00C76605">
        <w:tc>
          <w:tcPr>
            <w:tcW w:w="1277" w:type="dxa"/>
            <w:vAlign w:val="center"/>
          </w:tcPr>
          <w:p w:rsidR="003F0F7E" w:rsidRPr="00AB7335" w:rsidRDefault="003F0F7E" w:rsidP="00C76605">
            <w:pPr>
              <w:rPr>
                <w:bCs/>
                <w:sz w:val="20"/>
                <w:szCs w:val="20"/>
              </w:rPr>
            </w:pPr>
            <w:r w:rsidRPr="00AB7335">
              <w:rPr>
                <w:bCs/>
                <w:sz w:val="20"/>
                <w:szCs w:val="20"/>
              </w:rPr>
              <w:t>182</w:t>
            </w:r>
          </w:p>
        </w:tc>
        <w:tc>
          <w:tcPr>
            <w:tcW w:w="2693" w:type="dxa"/>
            <w:vAlign w:val="center"/>
          </w:tcPr>
          <w:p w:rsidR="003F0F7E" w:rsidRPr="00AB7335" w:rsidRDefault="003F0F7E" w:rsidP="00C76605">
            <w:pPr>
              <w:outlineLvl w:val="0"/>
              <w:rPr>
                <w:sz w:val="20"/>
                <w:szCs w:val="20"/>
              </w:rPr>
            </w:pPr>
            <w:r w:rsidRPr="00AB7335">
              <w:rPr>
                <w:sz w:val="20"/>
                <w:szCs w:val="20"/>
              </w:rPr>
              <w:t>1 06 01030 10 0000 110</w:t>
            </w:r>
          </w:p>
        </w:tc>
        <w:tc>
          <w:tcPr>
            <w:tcW w:w="6236" w:type="dxa"/>
            <w:vAlign w:val="center"/>
          </w:tcPr>
          <w:p w:rsidR="003F0F7E" w:rsidRPr="00AB7335" w:rsidRDefault="003F0F7E" w:rsidP="00C76605">
            <w:pPr>
              <w:autoSpaceDE w:val="0"/>
              <w:autoSpaceDN w:val="0"/>
              <w:adjustRightInd w:val="0"/>
              <w:jc w:val="both"/>
              <w:rPr>
                <w:sz w:val="20"/>
                <w:szCs w:val="20"/>
              </w:rPr>
            </w:pPr>
            <w:r w:rsidRPr="00AB7335">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3F0F7E" w:rsidRPr="00AB7335" w:rsidTr="00C76605">
        <w:tc>
          <w:tcPr>
            <w:tcW w:w="1277" w:type="dxa"/>
            <w:vAlign w:val="center"/>
          </w:tcPr>
          <w:p w:rsidR="003F0F7E" w:rsidRPr="00AB7335" w:rsidRDefault="003F0F7E" w:rsidP="00C76605">
            <w:pPr>
              <w:rPr>
                <w:bCs/>
                <w:sz w:val="20"/>
                <w:szCs w:val="20"/>
              </w:rPr>
            </w:pPr>
            <w:r w:rsidRPr="00AB7335">
              <w:rPr>
                <w:bCs/>
                <w:sz w:val="20"/>
                <w:szCs w:val="20"/>
              </w:rPr>
              <w:t>182</w:t>
            </w:r>
          </w:p>
        </w:tc>
        <w:tc>
          <w:tcPr>
            <w:tcW w:w="2693" w:type="dxa"/>
            <w:vAlign w:val="center"/>
          </w:tcPr>
          <w:p w:rsidR="003F0F7E" w:rsidRPr="00AB7335" w:rsidRDefault="003F0F7E" w:rsidP="00C76605">
            <w:pPr>
              <w:outlineLvl w:val="0"/>
              <w:rPr>
                <w:sz w:val="20"/>
                <w:szCs w:val="20"/>
              </w:rPr>
            </w:pPr>
            <w:r w:rsidRPr="00AB7335">
              <w:rPr>
                <w:sz w:val="20"/>
                <w:szCs w:val="20"/>
              </w:rPr>
              <w:t>1 06 06033 10 0000 110</w:t>
            </w:r>
          </w:p>
        </w:tc>
        <w:tc>
          <w:tcPr>
            <w:tcW w:w="6236" w:type="dxa"/>
            <w:vAlign w:val="center"/>
          </w:tcPr>
          <w:p w:rsidR="003F0F7E" w:rsidRPr="00AB7335" w:rsidRDefault="003F0F7E" w:rsidP="00C76605">
            <w:pPr>
              <w:autoSpaceDE w:val="0"/>
              <w:autoSpaceDN w:val="0"/>
              <w:adjustRightInd w:val="0"/>
              <w:jc w:val="both"/>
              <w:rPr>
                <w:sz w:val="20"/>
                <w:szCs w:val="20"/>
              </w:rPr>
            </w:pPr>
            <w:r w:rsidRPr="00AB7335">
              <w:rPr>
                <w:sz w:val="20"/>
                <w:szCs w:val="20"/>
              </w:rPr>
              <w:t>Земельный налог с организаций, обладающих земельным участком, расположенным в границах сельских поселений</w:t>
            </w:r>
          </w:p>
        </w:tc>
      </w:tr>
      <w:tr w:rsidR="003F0F7E" w:rsidRPr="00AB7335" w:rsidTr="00C76605">
        <w:tc>
          <w:tcPr>
            <w:tcW w:w="1277" w:type="dxa"/>
            <w:vAlign w:val="center"/>
          </w:tcPr>
          <w:p w:rsidR="003F0F7E" w:rsidRPr="00AB7335" w:rsidRDefault="003F0F7E" w:rsidP="00C76605">
            <w:pPr>
              <w:rPr>
                <w:bCs/>
                <w:sz w:val="20"/>
                <w:szCs w:val="20"/>
              </w:rPr>
            </w:pPr>
            <w:r w:rsidRPr="00AB7335">
              <w:rPr>
                <w:bCs/>
                <w:sz w:val="20"/>
                <w:szCs w:val="20"/>
              </w:rPr>
              <w:t>182</w:t>
            </w:r>
          </w:p>
        </w:tc>
        <w:tc>
          <w:tcPr>
            <w:tcW w:w="2693" w:type="dxa"/>
            <w:vAlign w:val="center"/>
          </w:tcPr>
          <w:p w:rsidR="003F0F7E" w:rsidRPr="00AB7335" w:rsidRDefault="003F0F7E" w:rsidP="00C76605">
            <w:pPr>
              <w:outlineLvl w:val="0"/>
              <w:rPr>
                <w:sz w:val="20"/>
                <w:szCs w:val="20"/>
              </w:rPr>
            </w:pPr>
            <w:r w:rsidRPr="00AB7335">
              <w:rPr>
                <w:sz w:val="20"/>
                <w:szCs w:val="20"/>
              </w:rPr>
              <w:t>1 06 06043 10 0000 110</w:t>
            </w:r>
          </w:p>
        </w:tc>
        <w:tc>
          <w:tcPr>
            <w:tcW w:w="6236" w:type="dxa"/>
            <w:vAlign w:val="center"/>
          </w:tcPr>
          <w:p w:rsidR="003F0F7E" w:rsidRPr="00AB7335" w:rsidRDefault="003F0F7E" w:rsidP="00C76605">
            <w:pPr>
              <w:autoSpaceDE w:val="0"/>
              <w:autoSpaceDN w:val="0"/>
              <w:adjustRightInd w:val="0"/>
              <w:jc w:val="both"/>
              <w:rPr>
                <w:sz w:val="20"/>
                <w:szCs w:val="20"/>
              </w:rPr>
            </w:pPr>
            <w:r w:rsidRPr="00AB7335">
              <w:rPr>
                <w:sz w:val="20"/>
                <w:szCs w:val="20"/>
              </w:rPr>
              <w:t>Земельный налог с физических лиц, обладающих земельным участком, расположенным в границах сельских поселений</w:t>
            </w:r>
          </w:p>
        </w:tc>
      </w:tr>
    </w:tbl>
    <w:p w:rsidR="003F0F7E" w:rsidRPr="00AB7335" w:rsidRDefault="003F0F7E" w:rsidP="003F0F7E">
      <w:pPr>
        <w:ind w:right="-5"/>
      </w:pPr>
      <w:r w:rsidRPr="00AB7335">
        <w:tab/>
      </w: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tbl>
      <w:tblPr>
        <w:tblW w:w="0" w:type="auto"/>
        <w:tblInd w:w="5637" w:type="dxa"/>
        <w:tblLook w:val="04A0" w:firstRow="1" w:lastRow="0" w:firstColumn="1" w:lastColumn="0" w:noHBand="0" w:noVBand="1"/>
      </w:tblPr>
      <w:tblGrid>
        <w:gridCol w:w="4284"/>
      </w:tblGrid>
      <w:tr w:rsidR="003F0F7E" w:rsidRPr="00AB7335" w:rsidTr="00C76605">
        <w:tc>
          <w:tcPr>
            <w:tcW w:w="4284" w:type="dxa"/>
          </w:tcPr>
          <w:p w:rsidR="003F0F7E" w:rsidRPr="00AB7335" w:rsidRDefault="003F0F7E" w:rsidP="00C76605">
            <w:pPr>
              <w:ind w:right="-5"/>
            </w:pPr>
            <w:r w:rsidRPr="00AB7335">
              <w:rPr>
                <w:b/>
              </w:rPr>
              <w:lastRenderedPageBreak/>
              <w:t>Приложение № 2</w:t>
            </w:r>
            <w:r w:rsidRPr="00AB7335">
              <w:t xml:space="preserve"> к решению Совета Вертикосского сельского поселения от </w:t>
            </w:r>
            <w:r>
              <w:t>22.11.2021 г № 135</w:t>
            </w:r>
          </w:p>
        </w:tc>
      </w:tr>
    </w:tbl>
    <w:p w:rsidR="003F0F7E" w:rsidRPr="00AB7335" w:rsidRDefault="003F0F7E" w:rsidP="003F0F7E">
      <w:pPr>
        <w:ind w:right="-5"/>
        <w:jc w:val="center"/>
      </w:pPr>
    </w:p>
    <w:p w:rsidR="003F0F7E" w:rsidRPr="00AB7335" w:rsidRDefault="003F0F7E" w:rsidP="003F0F7E">
      <w:pPr>
        <w:ind w:right="-5"/>
        <w:jc w:val="center"/>
        <w:outlineLvl w:val="0"/>
        <w:rPr>
          <w:b/>
          <w:bCs/>
        </w:rPr>
      </w:pPr>
      <w:r w:rsidRPr="00AB7335">
        <w:rPr>
          <w:b/>
          <w:bCs/>
        </w:rPr>
        <w:t xml:space="preserve">Перечень </w:t>
      </w:r>
    </w:p>
    <w:p w:rsidR="003F0F7E" w:rsidRPr="00AB7335" w:rsidRDefault="003F0F7E" w:rsidP="003F0F7E">
      <w:pPr>
        <w:ind w:right="-5"/>
        <w:jc w:val="center"/>
        <w:rPr>
          <w:b/>
          <w:bCs/>
        </w:rPr>
      </w:pPr>
      <w:r w:rsidRPr="00AB7335">
        <w:rPr>
          <w:b/>
          <w:bCs/>
        </w:rPr>
        <w:t>главных администраторов доходов бюджета</w:t>
      </w:r>
    </w:p>
    <w:p w:rsidR="003F0F7E" w:rsidRPr="00AB7335" w:rsidRDefault="003F0F7E" w:rsidP="003F0F7E">
      <w:pPr>
        <w:ind w:right="-5"/>
        <w:jc w:val="center"/>
        <w:rPr>
          <w:b/>
          <w:bCs/>
        </w:rPr>
      </w:pPr>
      <w:r w:rsidRPr="00AB7335">
        <w:rPr>
          <w:b/>
          <w:bCs/>
        </w:rPr>
        <w:t xml:space="preserve"> муниципального образования  «Вертикосское сельское поселение» </w:t>
      </w:r>
    </w:p>
    <w:p w:rsidR="003F0F7E" w:rsidRPr="00AB7335" w:rsidRDefault="003F0F7E" w:rsidP="003F0F7E">
      <w:pPr>
        <w:ind w:right="-5"/>
        <w:jc w:val="center"/>
        <w:rPr>
          <w:b/>
        </w:rPr>
      </w:pPr>
      <w:r w:rsidRPr="00AB7335">
        <w:rPr>
          <w:b/>
          <w:bCs/>
        </w:rPr>
        <w:t xml:space="preserve">- органов местного самоуправления и муниципальных учреждений муниципального образования «Вертикосское сельское поселение» </w:t>
      </w:r>
    </w:p>
    <w:p w:rsidR="003F0F7E" w:rsidRPr="00AB7335" w:rsidRDefault="003F0F7E" w:rsidP="003F0F7E">
      <w:pPr>
        <w:ind w:right="-5"/>
        <w:jc w:val="center"/>
        <w:rPr>
          <w:b/>
          <w:bCs/>
        </w:rPr>
      </w:pPr>
    </w:p>
    <w:tbl>
      <w:tblPr>
        <w:tblW w:w="9948" w:type="dxa"/>
        <w:jc w:val="center"/>
        <w:tblLayout w:type="fixed"/>
        <w:tblCellMar>
          <w:top w:w="55" w:type="dxa"/>
          <w:left w:w="55" w:type="dxa"/>
          <w:bottom w:w="55" w:type="dxa"/>
          <w:right w:w="55" w:type="dxa"/>
        </w:tblCellMar>
        <w:tblLook w:val="04A0" w:firstRow="1" w:lastRow="0" w:firstColumn="1" w:lastColumn="0" w:noHBand="0" w:noVBand="1"/>
      </w:tblPr>
      <w:tblGrid>
        <w:gridCol w:w="8306"/>
        <w:gridCol w:w="1642"/>
      </w:tblGrid>
      <w:tr w:rsidR="003F0F7E" w:rsidRPr="00AB7335" w:rsidTr="00C76605">
        <w:trPr>
          <w:jc w:val="center"/>
        </w:trPr>
        <w:tc>
          <w:tcPr>
            <w:tcW w:w="8306" w:type="dxa"/>
            <w:tcBorders>
              <w:top w:val="single" w:sz="2" w:space="0" w:color="000000"/>
              <w:left w:val="single" w:sz="2" w:space="0" w:color="000000"/>
              <w:bottom w:val="single" w:sz="2" w:space="0" w:color="000000"/>
              <w:right w:val="single" w:sz="4" w:space="0" w:color="auto"/>
            </w:tcBorders>
          </w:tcPr>
          <w:p w:rsidR="003F0F7E" w:rsidRPr="00AB7335" w:rsidRDefault="003F0F7E" w:rsidP="00C76605">
            <w:pPr>
              <w:rPr>
                <w:b/>
                <w:sz w:val="20"/>
                <w:szCs w:val="20"/>
              </w:rPr>
            </w:pPr>
            <w:r w:rsidRPr="00AB7335">
              <w:rPr>
                <w:b/>
                <w:sz w:val="20"/>
                <w:szCs w:val="20"/>
              </w:rPr>
              <w:t>Наименование главных администраторов доходов  бюджета поселения</w:t>
            </w:r>
          </w:p>
        </w:tc>
        <w:tc>
          <w:tcPr>
            <w:tcW w:w="1642" w:type="dxa"/>
            <w:tcBorders>
              <w:top w:val="single" w:sz="2" w:space="0" w:color="000000"/>
              <w:left w:val="single" w:sz="2" w:space="0" w:color="000000"/>
              <w:bottom w:val="single" w:sz="2" w:space="0" w:color="000000"/>
              <w:right w:val="single" w:sz="4" w:space="0" w:color="auto"/>
            </w:tcBorders>
          </w:tcPr>
          <w:p w:rsidR="003F0F7E" w:rsidRPr="00AB7335" w:rsidRDefault="003F0F7E" w:rsidP="00C76605">
            <w:pPr>
              <w:rPr>
                <w:b/>
                <w:sz w:val="20"/>
                <w:szCs w:val="20"/>
              </w:rPr>
            </w:pPr>
            <w:r w:rsidRPr="00AB7335">
              <w:rPr>
                <w:b/>
                <w:sz w:val="20"/>
                <w:szCs w:val="20"/>
              </w:rPr>
              <w:t>Код главного администратора</w:t>
            </w:r>
          </w:p>
        </w:tc>
      </w:tr>
      <w:tr w:rsidR="003F0F7E" w:rsidRPr="00AB7335" w:rsidTr="00C76605">
        <w:trPr>
          <w:trHeight w:val="288"/>
          <w:jc w:val="center"/>
        </w:trPr>
        <w:tc>
          <w:tcPr>
            <w:tcW w:w="8306" w:type="dxa"/>
            <w:tcBorders>
              <w:top w:val="nil"/>
              <w:left w:val="single" w:sz="2" w:space="0" w:color="000000"/>
              <w:bottom w:val="single" w:sz="4" w:space="0" w:color="auto"/>
              <w:right w:val="single" w:sz="4" w:space="0" w:color="auto"/>
            </w:tcBorders>
          </w:tcPr>
          <w:p w:rsidR="003F0F7E" w:rsidRPr="00AB7335" w:rsidRDefault="003F0F7E" w:rsidP="00C76605">
            <w:pPr>
              <w:rPr>
                <w:sz w:val="20"/>
                <w:szCs w:val="20"/>
              </w:rPr>
            </w:pPr>
            <w:r w:rsidRPr="00AB7335">
              <w:rPr>
                <w:sz w:val="20"/>
                <w:szCs w:val="20"/>
              </w:rPr>
              <w:t>Муниципальное казенное учреждение Администрация Вертикосского сельского поселения</w:t>
            </w:r>
          </w:p>
        </w:tc>
        <w:tc>
          <w:tcPr>
            <w:tcW w:w="1642" w:type="dxa"/>
            <w:tcBorders>
              <w:top w:val="nil"/>
              <w:left w:val="single" w:sz="2" w:space="0" w:color="000000"/>
              <w:bottom w:val="single" w:sz="4" w:space="0" w:color="auto"/>
              <w:right w:val="single" w:sz="4" w:space="0" w:color="auto"/>
            </w:tcBorders>
          </w:tcPr>
          <w:p w:rsidR="003F0F7E" w:rsidRPr="00AB7335" w:rsidRDefault="003F0F7E" w:rsidP="00C76605">
            <w:pPr>
              <w:rPr>
                <w:sz w:val="20"/>
                <w:szCs w:val="20"/>
              </w:rPr>
            </w:pPr>
            <w:r w:rsidRPr="00AB7335">
              <w:rPr>
                <w:sz w:val="20"/>
                <w:szCs w:val="20"/>
              </w:rPr>
              <w:t>901</w:t>
            </w:r>
          </w:p>
        </w:tc>
      </w:tr>
      <w:tr w:rsidR="003F0F7E" w:rsidRPr="00AB7335" w:rsidTr="00C76605">
        <w:trPr>
          <w:trHeight w:val="288"/>
          <w:jc w:val="center"/>
        </w:trPr>
        <w:tc>
          <w:tcPr>
            <w:tcW w:w="8306"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r w:rsidRPr="00AB7335">
              <w:rPr>
                <w:sz w:val="20"/>
                <w:szCs w:val="20"/>
              </w:rPr>
              <w:t>Муниципальное казенное учреждение Управление финансов Администрации Каргасокского района</w:t>
            </w:r>
          </w:p>
        </w:tc>
        <w:tc>
          <w:tcPr>
            <w:tcW w:w="1642" w:type="dxa"/>
            <w:tcBorders>
              <w:top w:val="single" w:sz="4" w:space="0" w:color="auto"/>
              <w:left w:val="single" w:sz="2" w:space="0" w:color="000000"/>
              <w:bottom w:val="single" w:sz="4" w:space="0" w:color="auto"/>
              <w:right w:val="single" w:sz="4" w:space="0" w:color="auto"/>
            </w:tcBorders>
          </w:tcPr>
          <w:p w:rsidR="003F0F7E" w:rsidRPr="00AB7335" w:rsidRDefault="003F0F7E" w:rsidP="00C76605">
            <w:pPr>
              <w:rPr>
                <w:sz w:val="20"/>
                <w:szCs w:val="20"/>
              </w:rPr>
            </w:pPr>
            <w:r w:rsidRPr="00AB7335">
              <w:rPr>
                <w:sz w:val="20"/>
                <w:szCs w:val="20"/>
              </w:rPr>
              <w:t>992</w:t>
            </w:r>
          </w:p>
        </w:tc>
      </w:tr>
    </w:tbl>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rPr>
          <w:b/>
        </w:rPr>
      </w:pPr>
    </w:p>
    <w:p w:rsidR="003F0F7E" w:rsidRPr="00AB7335" w:rsidRDefault="003F0F7E" w:rsidP="003F0F7E">
      <w:pPr>
        <w:ind w:right="-5"/>
        <w:rPr>
          <w:b/>
        </w:rPr>
      </w:pPr>
    </w:p>
    <w:p w:rsidR="003F0F7E" w:rsidRPr="00AB7335" w:rsidRDefault="003F0F7E" w:rsidP="003F0F7E">
      <w:pPr>
        <w:ind w:right="-5"/>
        <w:rPr>
          <w:b/>
        </w:rPr>
      </w:pPr>
    </w:p>
    <w:p w:rsidR="003F0F7E" w:rsidRPr="00AB7335" w:rsidRDefault="003F0F7E" w:rsidP="003F0F7E">
      <w:pPr>
        <w:ind w:right="-5"/>
        <w:rPr>
          <w:b/>
        </w:rPr>
      </w:pPr>
    </w:p>
    <w:p w:rsidR="003F0F7E" w:rsidRPr="00AB7335" w:rsidRDefault="003F0F7E" w:rsidP="003F0F7E">
      <w:pPr>
        <w:ind w:right="-5"/>
        <w:rPr>
          <w:b/>
        </w:rPr>
      </w:pPr>
    </w:p>
    <w:p w:rsidR="003F0F7E" w:rsidRPr="00AB7335" w:rsidRDefault="003F0F7E" w:rsidP="003F0F7E">
      <w:pPr>
        <w:ind w:right="-5"/>
        <w:rPr>
          <w:b/>
        </w:rPr>
      </w:pPr>
    </w:p>
    <w:p w:rsidR="003F0F7E" w:rsidRPr="00AB7335" w:rsidRDefault="003F0F7E" w:rsidP="003F0F7E">
      <w:pPr>
        <w:ind w:right="-5"/>
        <w:rPr>
          <w:b/>
        </w:rPr>
      </w:pPr>
    </w:p>
    <w:p w:rsidR="003F0F7E" w:rsidRPr="00AB7335" w:rsidRDefault="003F0F7E" w:rsidP="003F0F7E">
      <w:pPr>
        <w:ind w:right="-5"/>
        <w:rPr>
          <w:b/>
        </w:rPr>
      </w:pPr>
    </w:p>
    <w:p w:rsidR="003F0F7E" w:rsidRPr="00AB7335" w:rsidRDefault="003F0F7E" w:rsidP="003F0F7E">
      <w:pPr>
        <w:ind w:right="-5"/>
        <w:rPr>
          <w:b/>
        </w:rPr>
      </w:pPr>
    </w:p>
    <w:p w:rsidR="003F0F7E" w:rsidRPr="00AB7335" w:rsidRDefault="003F0F7E" w:rsidP="003F0F7E">
      <w:pPr>
        <w:ind w:right="-5"/>
        <w:rPr>
          <w:b/>
        </w:rPr>
      </w:pPr>
    </w:p>
    <w:p w:rsidR="003F0F7E" w:rsidRPr="00AB7335" w:rsidRDefault="003F0F7E" w:rsidP="003F0F7E">
      <w:pPr>
        <w:ind w:right="-5"/>
        <w:rPr>
          <w:b/>
        </w:rPr>
      </w:pPr>
    </w:p>
    <w:p w:rsidR="003F0F7E" w:rsidRPr="00AB7335" w:rsidRDefault="003F0F7E" w:rsidP="003F0F7E">
      <w:pPr>
        <w:ind w:right="-5"/>
        <w:rPr>
          <w:b/>
        </w:rPr>
      </w:pPr>
    </w:p>
    <w:p w:rsidR="003F0F7E" w:rsidRPr="00AB7335" w:rsidRDefault="003F0F7E" w:rsidP="003F0F7E">
      <w:pPr>
        <w:ind w:right="-5"/>
        <w:rPr>
          <w:b/>
        </w:rPr>
      </w:pPr>
    </w:p>
    <w:p w:rsidR="003F0F7E" w:rsidRPr="00AB7335" w:rsidRDefault="003F0F7E" w:rsidP="003F0F7E">
      <w:pPr>
        <w:ind w:right="-5"/>
        <w:rPr>
          <w:b/>
        </w:rPr>
      </w:pPr>
    </w:p>
    <w:p w:rsidR="003F0F7E" w:rsidRPr="00AB7335" w:rsidRDefault="003F0F7E" w:rsidP="003F0F7E">
      <w:pPr>
        <w:ind w:right="-5"/>
        <w:rPr>
          <w:b/>
        </w:rPr>
      </w:pPr>
    </w:p>
    <w:p w:rsidR="003F0F7E" w:rsidRPr="00AB7335" w:rsidRDefault="003F0F7E" w:rsidP="003F0F7E">
      <w:pPr>
        <w:ind w:right="-5"/>
        <w:rPr>
          <w:b/>
        </w:rPr>
      </w:pPr>
    </w:p>
    <w:p w:rsidR="003F0F7E" w:rsidRPr="00AB7335" w:rsidRDefault="003F0F7E" w:rsidP="003F0F7E">
      <w:pPr>
        <w:ind w:right="-5"/>
        <w:rPr>
          <w:b/>
        </w:rPr>
      </w:pPr>
    </w:p>
    <w:p w:rsidR="003F0F7E" w:rsidRPr="00AB7335" w:rsidRDefault="003F0F7E" w:rsidP="003F0F7E">
      <w:pPr>
        <w:ind w:right="-5"/>
        <w:rPr>
          <w:b/>
        </w:rPr>
      </w:pPr>
    </w:p>
    <w:p w:rsidR="003F0F7E" w:rsidRPr="00AB7335" w:rsidRDefault="003F0F7E" w:rsidP="003F0F7E">
      <w:pPr>
        <w:ind w:right="-5"/>
        <w:rPr>
          <w:b/>
        </w:rPr>
      </w:pPr>
    </w:p>
    <w:p w:rsidR="003F0F7E" w:rsidRPr="00AB7335" w:rsidRDefault="003F0F7E" w:rsidP="003F0F7E">
      <w:pPr>
        <w:ind w:right="-5"/>
        <w:rPr>
          <w:b/>
        </w:rPr>
      </w:pPr>
    </w:p>
    <w:p w:rsidR="003F0F7E" w:rsidRPr="00AB7335" w:rsidRDefault="003F0F7E" w:rsidP="003F0F7E">
      <w:pPr>
        <w:ind w:right="-5"/>
        <w:rPr>
          <w:b/>
        </w:rPr>
      </w:pPr>
    </w:p>
    <w:p w:rsidR="003F0F7E" w:rsidRPr="00AB7335" w:rsidRDefault="003F0F7E" w:rsidP="003F0F7E">
      <w:pPr>
        <w:ind w:right="-5"/>
        <w:rPr>
          <w:b/>
        </w:rPr>
      </w:pPr>
    </w:p>
    <w:p w:rsidR="003F0F7E" w:rsidRPr="00AB7335" w:rsidRDefault="003F0F7E" w:rsidP="003F0F7E">
      <w:pPr>
        <w:ind w:right="-5"/>
        <w:rPr>
          <w:b/>
        </w:rPr>
      </w:pPr>
    </w:p>
    <w:p w:rsidR="003F0F7E" w:rsidRPr="00AB7335" w:rsidRDefault="003F0F7E" w:rsidP="003F0F7E">
      <w:pPr>
        <w:ind w:right="-5"/>
        <w:rPr>
          <w:b/>
        </w:rPr>
      </w:pPr>
    </w:p>
    <w:p w:rsidR="003F0F7E" w:rsidRPr="00AB7335" w:rsidRDefault="003F0F7E" w:rsidP="003F0F7E">
      <w:pPr>
        <w:ind w:right="-5"/>
        <w:rPr>
          <w:b/>
        </w:rPr>
      </w:pPr>
    </w:p>
    <w:p w:rsidR="003F0F7E" w:rsidRPr="00AB7335" w:rsidRDefault="003F0F7E" w:rsidP="003F0F7E">
      <w:pPr>
        <w:ind w:right="-5"/>
        <w:rPr>
          <w:b/>
        </w:rPr>
      </w:pPr>
    </w:p>
    <w:p w:rsidR="003F0F7E" w:rsidRPr="00AB7335" w:rsidRDefault="003F0F7E" w:rsidP="003F0F7E">
      <w:pPr>
        <w:ind w:right="-5"/>
        <w:rPr>
          <w:b/>
        </w:rPr>
      </w:pPr>
    </w:p>
    <w:p w:rsidR="003F0F7E" w:rsidRPr="00AB7335" w:rsidRDefault="003F0F7E" w:rsidP="003F0F7E">
      <w:pPr>
        <w:ind w:right="-5"/>
        <w:rPr>
          <w:b/>
        </w:rPr>
      </w:pPr>
    </w:p>
    <w:p w:rsidR="003F0F7E" w:rsidRPr="00AB7335" w:rsidRDefault="003F0F7E" w:rsidP="003F0F7E">
      <w:pPr>
        <w:ind w:right="-5"/>
        <w:rPr>
          <w:b/>
        </w:rPr>
      </w:pPr>
    </w:p>
    <w:p w:rsidR="003F0F7E" w:rsidRPr="00AB7335" w:rsidRDefault="003F0F7E" w:rsidP="003F0F7E">
      <w:pPr>
        <w:ind w:right="-5"/>
        <w:rPr>
          <w:b/>
        </w:rPr>
      </w:pPr>
    </w:p>
    <w:p w:rsidR="003F0F7E" w:rsidRPr="00AB7335" w:rsidRDefault="003F0F7E" w:rsidP="003F0F7E">
      <w:pPr>
        <w:ind w:right="-5"/>
        <w:rPr>
          <w:b/>
        </w:rPr>
      </w:pPr>
    </w:p>
    <w:tbl>
      <w:tblPr>
        <w:tblW w:w="0" w:type="auto"/>
        <w:tblInd w:w="5637" w:type="dxa"/>
        <w:tblLook w:val="04A0" w:firstRow="1" w:lastRow="0" w:firstColumn="1" w:lastColumn="0" w:noHBand="0" w:noVBand="1"/>
      </w:tblPr>
      <w:tblGrid>
        <w:gridCol w:w="4568"/>
      </w:tblGrid>
      <w:tr w:rsidR="003F0F7E" w:rsidRPr="00AB7335" w:rsidTr="00C76605">
        <w:tc>
          <w:tcPr>
            <w:tcW w:w="4784" w:type="dxa"/>
          </w:tcPr>
          <w:p w:rsidR="003F0F7E" w:rsidRPr="00AB7335" w:rsidRDefault="003F0F7E" w:rsidP="00C76605">
            <w:pPr>
              <w:ind w:right="-5"/>
              <w:outlineLvl w:val="0"/>
            </w:pPr>
            <w:r w:rsidRPr="00AB7335">
              <w:rPr>
                <w:b/>
              </w:rPr>
              <w:lastRenderedPageBreak/>
              <w:t>Приложение № 3</w:t>
            </w:r>
            <w:r w:rsidRPr="00AB7335">
              <w:t xml:space="preserve"> к решению Совета Вертикосского сельского поселения от </w:t>
            </w:r>
            <w:r>
              <w:t>22.11.2021 г № 135</w:t>
            </w:r>
          </w:p>
        </w:tc>
      </w:tr>
    </w:tbl>
    <w:p w:rsidR="003F0F7E" w:rsidRPr="00AB7335" w:rsidRDefault="003F0F7E" w:rsidP="003F0F7E">
      <w:pPr>
        <w:tabs>
          <w:tab w:val="left" w:pos="2120"/>
        </w:tabs>
      </w:pPr>
    </w:p>
    <w:p w:rsidR="003F0F7E" w:rsidRPr="00AB7335" w:rsidRDefault="003F0F7E" w:rsidP="003F0F7E">
      <w:pPr>
        <w:shd w:val="clear" w:color="auto" w:fill="FFFFFF"/>
        <w:jc w:val="center"/>
        <w:outlineLvl w:val="0"/>
        <w:rPr>
          <w:b/>
          <w:bCs/>
        </w:rPr>
      </w:pPr>
      <w:r w:rsidRPr="00AB7335">
        <w:rPr>
          <w:b/>
          <w:bCs/>
        </w:rPr>
        <w:t xml:space="preserve">Перечень </w:t>
      </w:r>
    </w:p>
    <w:p w:rsidR="003F0F7E" w:rsidRPr="00AB7335" w:rsidRDefault="003F0F7E" w:rsidP="003F0F7E">
      <w:pPr>
        <w:ind w:left="426" w:right="-5"/>
        <w:jc w:val="center"/>
        <w:rPr>
          <w:b/>
        </w:rPr>
      </w:pPr>
      <w:r w:rsidRPr="00AB7335">
        <w:rPr>
          <w:b/>
          <w:bCs/>
        </w:rPr>
        <w:t>источников доходов , закрепленных за главными администраторами доходов бюджета муниципального образования «Вертикосское сельское поселение»- органами местного самоуправления и муниципальными учреждениями муниципального образования «Вертикосское сельское поселение» и закрепляемые за ними виды доходов</w:t>
      </w:r>
    </w:p>
    <w:tbl>
      <w:tblPr>
        <w:tblW w:w="10064" w:type="dxa"/>
        <w:tblInd w:w="137" w:type="dxa"/>
        <w:tblLayout w:type="fixed"/>
        <w:tblCellMar>
          <w:left w:w="40" w:type="dxa"/>
          <w:right w:w="40" w:type="dxa"/>
        </w:tblCellMar>
        <w:tblLook w:val="04A0" w:firstRow="1" w:lastRow="0" w:firstColumn="1" w:lastColumn="0" w:noHBand="0" w:noVBand="1"/>
      </w:tblPr>
      <w:tblGrid>
        <w:gridCol w:w="992"/>
        <w:gridCol w:w="2268"/>
        <w:gridCol w:w="6804"/>
      </w:tblGrid>
      <w:tr w:rsidR="003F0F7E" w:rsidRPr="00AB7335" w:rsidTr="00C76605">
        <w:trPr>
          <w:trHeight w:hRule="exact" w:val="940"/>
        </w:trPr>
        <w:tc>
          <w:tcPr>
            <w:tcW w:w="992" w:type="dxa"/>
            <w:tcBorders>
              <w:top w:val="single" w:sz="4" w:space="0" w:color="000000"/>
              <w:left w:val="single" w:sz="4" w:space="0" w:color="000000"/>
              <w:bottom w:val="single" w:sz="4" w:space="0" w:color="000000"/>
              <w:right w:val="nil"/>
            </w:tcBorders>
            <w:shd w:val="clear" w:color="auto" w:fill="FFFFFF"/>
          </w:tcPr>
          <w:p w:rsidR="003F0F7E" w:rsidRPr="00AB7335" w:rsidRDefault="003F0F7E" w:rsidP="00C76605">
            <w:pPr>
              <w:shd w:val="clear" w:color="auto" w:fill="FFFFFF"/>
              <w:snapToGrid w:val="0"/>
              <w:ind w:left="104"/>
              <w:jc w:val="center"/>
              <w:rPr>
                <w:b/>
                <w:bCs/>
                <w:sz w:val="20"/>
                <w:szCs w:val="20"/>
              </w:rPr>
            </w:pPr>
            <w:r w:rsidRPr="00AB7335">
              <w:rPr>
                <w:b/>
                <w:bCs/>
                <w:sz w:val="20"/>
                <w:szCs w:val="20"/>
              </w:rPr>
              <w:t>Код</w:t>
            </w:r>
          </w:p>
          <w:p w:rsidR="003F0F7E" w:rsidRPr="00AB7335" w:rsidRDefault="003F0F7E" w:rsidP="00C76605">
            <w:pPr>
              <w:shd w:val="clear" w:color="auto" w:fill="FFFFFF"/>
              <w:snapToGrid w:val="0"/>
              <w:ind w:left="104"/>
              <w:jc w:val="center"/>
              <w:rPr>
                <w:b/>
                <w:bCs/>
                <w:sz w:val="20"/>
                <w:szCs w:val="20"/>
              </w:rPr>
            </w:pPr>
            <w:r w:rsidRPr="00AB7335">
              <w:rPr>
                <w:b/>
                <w:bCs/>
                <w:sz w:val="20"/>
                <w:szCs w:val="20"/>
              </w:rPr>
              <w:t>главного</w:t>
            </w:r>
          </w:p>
          <w:p w:rsidR="003F0F7E" w:rsidRPr="00AB7335" w:rsidRDefault="003F0F7E" w:rsidP="00C76605">
            <w:pPr>
              <w:shd w:val="clear" w:color="auto" w:fill="FFFFFF"/>
              <w:snapToGrid w:val="0"/>
              <w:ind w:left="104"/>
              <w:jc w:val="center"/>
              <w:rPr>
                <w:b/>
                <w:bCs/>
                <w:sz w:val="20"/>
                <w:szCs w:val="20"/>
              </w:rPr>
            </w:pPr>
            <w:r w:rsidRPr="00AB7335">
              <w:rPr>
                <w:b/>
                <w:bCs/>
                <w:sz w:val="20"/>
                <w:szCs w:val="20"/>
              </w:rPr>
              <w:t>администратора</w:t>
            </w:r>
          </w:p>
        </w:tc>
        <w:tc>
          <w:tcPr>
            <w:tcW w:w="2268" w:type="dxa"/>
            <w:tcBorders>
              <w:top w:val="single" w:sz="4" w:space="0" w:color="000000"/>
              <w:left w:val="single" w:sz="4" w:space="0" w:color="000000"/>
              <w:bottom w:val="single" w:sz="4" w:space="0" w:color="000000"/>
              <w:right w:val="nil"/>
            </w:tcBorders>
            <w:shd w:val="clear" w:color="auto" w:fill="FFFFFF"/>
          </w:tcPr>
          <w:p w:rsidR="003F0F7E" w:rsidRPr="00AB7335" w:rsidRDefault="003F0F7E" w:rsidP="00C76605">
            <w:pPr>
              <w:shd w:val="clear" w:color="auto" w:fill="FFFFFF"/>
              <w:snapToGrid w:val="0"/>
              <w:rPr>
                <w:b/>
                <w:bCs/>
                <w:sz w:val="20"/>
                <w:szCs w:val="20"/>
              </w:rPr>
            </w:pPr>
            <w:r w:rsidRPr="00AB7335">
              <w:rPr>
                <w:b/>
                <w:bCs/>
                <w:sz w:val="20"/>
                <w:szCs w:val="20"/>
              </w:rPr>
              <w:t>Код вида дохода</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rsidR="003F0F7E" w:rsidRPr="00AB7335" w:rsidRDefault="003F0F7E" w:rsidP="00C76605">
            <w:pPr>
              <w:shd w:val="clear" w:color="auto" w:fill="FFFFFF"/>
              <w:tabs>
                <w:tab w:val="left" w:pos="6331"/>
              </w:tabs>
              <w:snapToGrid w:val="0"/>
              <w:ind w:right="82" w:firstLine="105"/>
              <w:jc w:val="both"/>
              <w:rPr>
                <w:b/>
                <w:bCs/>
                <w:spacing w:val="2"/>
                <w:sz w:val="20"/>
                <w:szCs w:val="20"/>
              </w:rPr>
            </w:pPr>
            <w:r w:rsidRPr="00AB7335">
              <w:rPr>
                <w:b/>
                <w:bCs/>
                <w:spacing w:val="2"/>
                <w:sz w:val="20"/>
                <w:szCs w:val="20"/>
              </w:rPr>
              <w:t>Наименование главных администраторов и закрепленных за ними видов доходов</w:t>
            </w:r>
          </w:p>
        </w:tc>
      </w:tr>
      <w:tr w:rsidR="003F0F7E" w:rsidRPr="00AB7335" w:rsidTr="00C76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ind w:left="376"/>
              <w:jc w:val="center"/>
              <w:rPr>
                <w:b/>
                <w:b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b/>
                <w:bCs/>
                <w:sz w:val="20"/>
                <w:szCs w:val="20"/>
              </w:rPr>
            </w:pPr>
          </w:p>
        </w:tc>
        <w:tc>
          <w:tcPr>
            <w:tcW w:w="6804"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ind w:firstLine="105"/>
              <w:jc w:val="both"/>
              <w:rPr>
                <w:b/>
                <w:bCs/>
                <w:sz w:val="20"/>
                <w:szCs w:val="20"/>
              </w:rPr>
            </w:pPr>
            <w:r w:rsidRPr="00AB7335">
              <w:rPr>
                <w:b/>
                <w:bCs/>
                <w:sz w:val="20"/>
                <w:szCs w:val="20"/>
              </w:rPr>
              <w:t>Муниципальное казенное учреждение Администрация Вертикосского сельского поселения</w:t>
            </w:r>
          </w:p>
        </w:tc>
      </w:tr>
      <w:tr w:rsidR="003F0F7E" w:rsidRPr="00AB7335" w:rsidTr="00C76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ind w:left="376"/>
              <w:jc w:val="center"/>
              <w:rPr>
                <w:sz w:val="20"/>
                <w:szCs w:val="20"/>
              </w:rPr>
            </w:pPr>
            <w:r w:rsidRPr="00AB7335">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r w:rsidRPr="00AB7335">
              <w:rPr>
                <w:sz w:val="20"/>
                <w:szCs w:val="20"/>
              </w:rPr>
              <w:t>1 08 04020 01 0000 110</w:t>
            </w:r>
          </w:p>
        </w:tc>
        <w:tc>
          <w:tcPr>
            <w:tcW w:w="6804"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widowControl w:val="0"/>
              <w:autoSpaceDE w:val="0"/>
              <w:autoSpaceDN w:val="0"/>
              <w:adjustRightInd w:val="0"/>
              <w:ind w:firstLine="105"/>
              <w:jc w:val="both"/>
              <w:rPr>
                <w:sz w:val="20"/>
                <w:szCs w:val="20"/>
              </w:rPr>
            </w:pPr>
            <w:r w:rsidRPr="00AB7335">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3F0F7E" w:rsidRPr="00AB7335" w:rsidTr="00C76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ind w:left="376"/>
              <w:jc w:val="center"/>
              <w:rPr>
                <w:sz w:val="20"/>
                <w:szCs w:val="20"/>
              </w:rPr>
            </w:pPr>
            <w:r w:rsidRPr="00AB7335">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r w:rsidRPr="00AB7335">
              <w:rPr>
                <w:sz w:val="20"/>
                <w:szCs w:val="20"/>
              </w:rPr>
              <w:t>1 08 07175 01 0000 110</w:t>
            </w:r>
          </w:p>
        </w:tc>
        <w:tc>
          <w:tcPr>
            <w:tcW w:w="6804"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autoSpaceDE w:val="0"/>
              <w:autoSpaceDN w:val="0"/>
              <w:adjustRightInd w:val="0"/>
              <w:ind w:firstLine="105"/>
              <w:jc w:val="both"/>
              <w:rPr>
                <w:rFonts w:eastAsia="Calibri"/>
                <w:sz w:val="20"/>
                <w:szCs w:val="20"/>
              </w:rPr>
            </w:pPr>
            <w:r w:rsidRPr="00AB7335">
              <w:rPr>
                <w:sz w:val="20"/>
                <w:szCs w:val="20"/>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3F0F7E" w:rsidRPr="00AB7335" w:rsidTr="00C76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ind w:left="376"/>
              <w:jc w:val="center"/>
              <w:rPr>
                <w:sz w:val="20"/>
                <w:szCs w:val="20"/>
              </w:rPr>
            </w:pPr>
            <w:r w:rsidRPr="00AB7335">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r w:rsidRPr="00AB7335">
              <w:rPr>
                <w:sz w:val="20"/>
                <w:szCs w:val="20"/>
              </w:rPr>
              <w:t>1 11 05025 10 0000 120</w:t>
            </w:r>
          </w:p>
        </w:tc>
        <w:tc>
          <w:tcPr>
            <w:tcW w:w="6804"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autoSpaceDE w:val="0"/>
              <w:autoSpaceDN w:val="0"/>
              <w:adjustRightInd w:val="0"/>
              <w:ind w:firstLine="105"/>
              <w:jc w:val="both"/>
              <w:rPr>
                <w:rFonts w:eastAsia="Calibri"/>
                <w:sz w:val="20"/>
                <w:szCs w:val="20"/>
              </w:rPr>
            </w:pPr>
            <w:r w:rsidRPr="00AB7335">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3F0F7E" w:rsidRPr="00AB7335" w:rsidTr="00C76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ind w:left="376"/>
              <w:jc w:val="center"/>
              <w:rPr>
                <w:sz w:val="20"/>
                <w:szCs w:val="20"/>
              </w:rPr>
            </w:pPr>
            <w:r w:rsidRPr="00AB7335">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r w:rsidRPr="00AB7335">
              <w:rPr>
                <w:sz w:val="20"/>
                <w:szCs w:val="20"/>
              </w:rPr>
              <w:t>1  11 05035 10 0000 120</w:t>
            </w:r>
          </w:p>
        </w:tc>
        <w:tc>
          <w:tcPr>
            <w:tcW w:w="6804"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autoSpaceDE w:val="0"/>
              <w:autoSpaceDN w:val="0"/>
              <w:adjustRightInd w:val="0"/>
              <w:ind w:firstLine="105"/>
              <w:jc w:val="both"/>
              <w:rPr>
                <w:rFonts w:eastAsia="Calibri"/>
                <w:sz w:val="20"/>
                <w:szCs w:val="20"/>
              </w:rPr>
            </w:pPr>
            <w:r w:rsidRPr="00AB7335">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3F0F7E" w:rsidRPr="00AB7335" w:rsidTr="00C76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ind w:left="376"/>
              <w:jc w:val="center"/>
              <w:rPr>
                <w:sz w:val="20"/>
                <w:szCs w:val="20"/>
              </w:rPr>
            </w:pPr>
            <w:r w:rsidRPr="00AB7335">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r w:rsidRPr="00AB7335">
              <w:rPr>
                <w:sz w:val="20"/>
                <w:szCs w:val="20"/>
              </w:rPr>
              <w:t>1 11 05075 10 0000 120</w:t>
            </w:r>
          </w:p>
        </w:tc>
        <w:tc>
          <w:tcPr>
            <w:tcW w:w="6804"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autoSpaceDE w:val="0"/>
              <w:autoSpaceDN w:val="0"/>
              <w:adjustRightInd w:val="0"/>
              <w:ind w:firstLine="105"/>
              <w:jc w:val="both"/>
              <w:rPr>
                <w:rFonts w:eastAsia="Calibri"/>
                <w:sz w:val="20"/>
                <w:szCs w:val="20"/>
              </w:rPr>
            </w:pPr>
            <w:r w:rsidRPr="00AB7335">
              <w:rPr>
                <w:sz w:val="20"/>
                <w:szCs w:val="20"/>
              </w:rPr>
              <w:t>Доходы от сдачи в аренду имущества, составляющего казну сельских поселений (за исключением земельных участков)</w:t>
            </w:r>
          </w:p>
        </w:tc>
      </w:tr>
      <w:tr w:rsidR="003F0F7E" w:rsidRPr="00AB7335" w:rsidTr="00C76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ind w:left="376"/>
              <w:jc w:val="center"/>
              <w:rPr>
                <w:sz w:val="20"/>
                <w:szCs w:val="20"/>
              </w:rPr>
            </w:pPr>
            <w:r w:rsidRPr="00AB7335">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r w:rsidRPr="00AB7335">
              <w:rPr>
                <w:sz w:val="20"/>
                <w:szCs w:val="20"/>
              </w:rPr>
              <w:t>1 11 09045 10 0000 120</w:t>
            </w:r>
          </w:p>
        </w:tc>
        <w:tc>
          <w:tcPr>
            <w:tcW w:w="6804"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autoSpaceDE w:val="0"/>
              <w:autoSpaceDN w:val="0"/>
              <w:adjustRightInd w:val="0"/>
              <w:ind w:firstLine="105"/>
              <w:jc w:val="both"/>
              <w:rPr>
                <w:rFonts w:eastAsia="Calibri"/>
                <w:sz w:val="20"/>
                <w:szCs w:val="20"/>
              </w:rPr>
            </w:pPr>
            <w:r w:rsidRPr="00AB7335">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F0F7E" w:rsidRPr="00AB7335" w:rsidTr="00C76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ind w:left="376"/>
              <w:jc w:val="center"/>
              <w:rPr>
                <w:sz w:val="20"/>
                <w:szCs w:val="20"/>
              </w:rPr>
            </w:pPr>
            <w:r w:rsidRPr="00AB7335">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r w:rsidRPr="00AB7335">
              <w:rPr>
                <w:sz w:val="20"/>
                <w:szCs w:val="20"/>
              </w:rPr>
              <w:t>1 13 01995 10 0000 130</w:t>
            </w:r>
          </w:p>
        </w:tc>
        <w:tc>
          <w:tcPr>
            <w:tcW w:w="6804" w:type="dxa"/>
            <w:tcBorders>
              <w:top w:val="single" w:sz="4" w:space="0" w:color="auto"/>
              <w:left w:val="single" w:sz="4" w:space="0" w:color="auto"/>
              <w:bottom w:val="single" w:sz="4" w:space="0" w:color="auto"/>
              <w:right w:val="single" w:sz="4" w:space="0" w:color="auto"/>
            </w:tcBorders>
            <w:vAlign w:val="bottom"/>
          </w:tcPr>
          <w:p w:rsidR="003F0F7E" w:rsidRPr="00AB7335" w:rsidRDefault="003F0F7E" w:rsidP="00C76605">
            <w:pPr>
              <w:widowControl w:val="0"/>
              <w:autoSpaceDE w:val="0"/>
              <w:autoSpaceDN w:val="0"/>
              <w:adjustRightInd w:val="0"/>
              <w:ind w:firstLine="105"/>
              <w:jc w:val="both"/>
              <w:rPr>
                <w:sz w:val="20"/>
                <w:szCs w:val="20"/>
              </w:rPr>
            </w:pPr>
            <w:r w:rsidRPr="00AB7335">
              <w:rPr>
                <w:sz w:val="20"/>
                <w:szCs w:val="20"/>
              </w:rPr>
              <w:t>Прочие доходы от оказания платных услуг (работ) получателями средств бюджетов сельских поселений</w:t>
            </w:r>
          </w:p>
        </w:tc>
      </w:tr>
      <w:tr w:rsidR="003F0F7E" w:rsidRPr="00AB7335" w:rsidTr="00C76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ind w:left="376"/>
              <w:jc w:val="center"/>
              <w:rPr>
                <w:sz w:val="20"/>
                <w:szCs w:val="20"/>
              </w:rPr>
            </w:pPr>
            <w:r w:rsidRPr="00AB7335">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r w:rsidRPr="00AB7335">
              <w:rPr>
                <w:sz w:val="20"/>
                <w:szCs w:val="20"/>
              </w:rPr>
              <w:t>1 13 02065 10 0000 130</w:t>
            </w:r>
          </w:p>
        </w:tc>
        <w:tc>
          <w:tcPr>
            <w:tcW w:w="6804"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autoSpaceDE w:val="0"/>
              <w:autoSpaceDN w:val="0"/>
              <w:adjustRightInd w:val="0"/>
              <w:ind w:firstLine="105"/>
              <w:jc w:val="both"/>
              <w:rPr>
                <w:sz w:val="20"/>
                <w:szCs w:val="20"/>
              </w:rPr>
            </w:pPr>
            <w:r w:rsidRPr="00AB7335">
              <w:rPr>
                <w:sz w:val="20"/>
                <w:szCs w:val="20"/>
              </w:rPr>
              <w:t>Доходы, поступающие в порядке возмещения расходов, понесенных в связи с эксплуатацией имущества сельских поселений</w:t>
            </w:r>
          </w:p>
        </w:tc>
      </w:tr>
      <w:tr w:rsidR="003F0F7E" w:rsidRPr="00AB7335" w:rsidTr="00C76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ind w:left="376"/>
              <w:jc w:val="center"/>
              <w:rPr>
                <w:sz w:val="20"/>
                <w:szCs w:val="20"/>
              </w:rPr>
            </w:pPr>
            <w:r w:rsidRPr="00AB7335">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r w:rsidRPr="00AB7335">
              <w:rPr>
                <w:sz w:val="20"/>
                <w:szCs w:val="20"/>
              </w:rPr>
              <w:t>1 13 02995 10 0000 130</w:t>
            </w:r>
          </w:p>
        </w:tc>
        <w:tc>
          <w:tcPr>
            <w:tcW w:w="6804"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autoSpaceDE w:val="0"/>
              <w:autoSpaceDN w:val="0"/>
              <w:adjustRightInd w:val="0"/>
              <w:ind w:firstLine="105"/>
              <w:jc w:val="both"/>
              <w:rPr>
                <w:rFonts w:eastAsia="Calibri"/>
                <w:sz w:val="20"/>
                <w:szCs w:val="20"/>
              </w:rPr>
            </w:pPr>
            <w:r w:rsidRPr="00AB7335">
              <w:rPr>
                <w:sz w:val="20"/>
                <w:szCs w:val="20"/>
              </w:rPr>
              <w:t>Прочие доходы от компенсации затрат бюджетов сельских поселений</w:t>
            </w:r>
          </w:p>
        </w:tc>
      </w:tr>
      <w:tr w:rsidR="003F0F7E" w:rsidRPr="00AB7335" w:rsidTr="00C76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ind w:left="376"/>
              <w:jc w:val="center"/>
              <w:rPr>
                <w:sz w:val="20"/>
                <w:szCs w:val="20"/>
              </w:rPr>
            </w:pPr>
            <w:r w:rsidRPr="00AB7335">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r w:rsidRPr="00AB7335">
              <w:rPr>
                <w:sz w:val="20"/>
                <w:szCs w:val="20"/>
              </w:rPr>
              <w:t>1 14 02052 10 0000 410</w:t>
            </w:r>
          </w:p>
        </w:tc>
        <w:tc>
          <w:tcPr>
            <w:tcW w:w="6804"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autoSpaceDE w:val="0"/>
              <w:autoSpaceDN w:val="0"/>
              <w:adjustRightInd w:val="0"/>
              <w:ind w:firstLine="105"/>
              <w:jc w:val="both"/>
              <w:rPr>
                <w:rFonts w:eastAsia="Calibri"/>
                <w:sz w:val="20"/>
                <w:szCs w:val="20"/>
              </w:rPr>
            </w:pPr>
            <w:r w:rsidRPr="00AB7335">
              <w:rPr>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3F0F7E" w:rsidRPr="00AB7335" w:rsidTr="00C76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ind w:left="376"/>
              <w:jc w:val="center"/>
              <w:rPr>
                <w:sz w:val="20"/>
                <w:szCs w:val="20"/>
              </w:rPr>
            </w:pPr>
            <w:r w:rsidRPr="00AB7335">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r w:rsidRPr="00AB7335">
              <w:rPr>
                <w:sz w:val="20"/>
                <w:szCs w:val="20"/>
              </w:rPr>
              <w:t>1 14 02052 10 0000 440</w:t>
            </w:r>
          </w:p>
        </w:tc>
        <w:tc>
          <w:tcPr>
            <w:tcW w:w="6804"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autoSpaceDE w:val="0"/>
              <w:autoSpaceDN w:val="0"/>
              <w:adjustRightInd w:val="0"/>
              <w:ind w:firstLine="105"/>
              <w:jc w:val="both"/>
              <w:rPr>
                <w:rFonts w:eastAsia="Calibri"/>
                <w:sz w:val="20"/>
                <w:szCs w:val="20"/>
              </w:rPr>
            </w:pPr>
            <w:r w:rsidRPr="00AB7335">
              <w:rPr>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3F0F7E" w:rsidRPr="00AB7335" w:rsidTr="00C76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ind w:left="376"/>
              <w:jc w:val="center"/>
              <w:rPr>
                <w:sz w:val="20"/>
                <w:szCs w:val="20"/>
              </w:rPr>
            </w:pPr>
            <w:r w:rsidRPr="00AB7335">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r w:rsidRPr="00AB7335">
              <w:rPr>
                <w:sz w:val="20"/>
                <w:szCs w:val="20"/>
              </w:rPr>
              <w:t>1 14 02053 10 0000 410</w:t>
            </w:r>
          </w:p>
        </w:tc>
        <w:tc>
          <w:tcPr>
            <w:tcW w:w="6804"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autoSpaceDE w:val="0"/>
              <w:autoSpaceDN w:val="0"/>
              <w:adjustRightInd w:val="0"/>
              <w:ind w:firstLine="105"/>
              <w:jc w:val="both"/>
              <w:rPr>
                <w:rFonts w:eastAsia="Calibri"/>
                <w:sz w:val="20"/>
                <w:szCs w:val="20"/>
              </w:rPr>
            </w:pPr>
            <w:r w:rsidRPr="00AB7335">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F0F7E" w:rsidRPr="00AB7335" w:rsidTr="00C76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ind w:left="376"/>
              <w:jc w:val="center"/>
              <w:rPr>
                <w:sz w:val="20"/>
                <w:szCs w:val="20"/>
              </w:rPr>
            </w:pPr>
            <w:r w:rsidRPr="00AB7335">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r w:rsidRPr="00AB7335">
              <w:rPr>
                <w:sz w:val="20"/>
                <w:szCs w:val="20"/>
              </w:rPr>
              <w:t>1 14 02053 10 0000 440</w:t>
            </w:r>
          </w:p>
        </w:tc>
        <w:tc>
          <w:tcPr>
            <w:tcW w:w="6804"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autoSpaceDE w:val="0"/>
              <w:autoSpaceDN w:val="0"/>
              <w:adjustRightInd w:val="0"/>
              <w:ind w:firstLine="105"/>
              <w:jc w:val="both"/>
              <w:rPr>
                <w:rFonts w:eastAsia="Calibri"/>
                <w:sz w:val="20"/>
                <w:szCs w:val="20"/>
              </w:rPr>
            </w:pPr>
            <w:r w:rsidRPr="00AB7335">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F0F7E" w:rsidRPr="00AB7335" w:rsidTr="00C76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ind w:left="376"/>
              <w:jc w:val="center"/>
              <w:rPr>
                <w:sz w:val="20"/>
                <w:szCs w:val="20"/>
              </w:rPr>
            </w:pPr>
            <w:r w:rsidRPr="00AB7335">
              <w:rPr>
                <w:sz w:val="20"/>
                <w:szCs w:val="20"/>
              </w:rPr>
              <w:lastRenderedPageBreak/>
              <w:t>901</w:t>
            </w:r>
          </w:p>
        </w:tc>
        <w:tc>
          <w:tcPr>
            <w:tcW w:w="226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r w:rsidRPr="00AB7335">
              <w:rPr>
                <w:sz w:val="20"/>
                <w:szCs w:val="20"/>
              </w:rPr>
              <w:t>1 16 01157 01 0000 140</w:t>
            </w:r>
          </w:p>
        </w:tc>
        <w:tc>
          <w:tcPr>
            <w:tcW w:w="6804"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autoSpaceDE w:val="0"/>
              <w:autoSpaceDN w:val="0"/>
              <w:adjustRightInd w:val="0"/>
              <w:ind w:firstLine="105"/>
              <w:jc w:val="both"/>
              <w:rPr>
                <w:sz w:val="20"/>
                <w:szCs w:val="20"/>
              </w:rPr>
            </w:pPr>
            <w:r w:rsidRPr="00AB7335">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3F0F7E" w:rsidRPr="00AB7335" w:rsidTr="00C76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ind w:left="376"/>
              <w:jc w:val="center"/>
              <w:rPr>
                <w:sz w:val="20"/>
                <w:szCs w:val="20"/>
              </w:rPr>
            </w:pPr>
            <w:r w:rsidRPr="00AB7335">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r w:rsidRPr="00AB7335">
              <w:rPr>
                <w:sz w:val="20"/>
                <w:szCs w:val="20"/>
              </w:rPr>
              <w:t>1 16 07010 10 0000 140</w:t>
            </w:r>
          </w:p>
        </w:tc>
        <w:tc>
          <w:tcPr>
            <w:tcW w:w="6804"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autoSpaceDE w:val="0"/>
              <w:autoSpaceDN w:val="0"/>
              <w:adjustRightInd w:val="0"/>
              <w:ind w:firstLine="105"/>
              <w:jc w:val="both"/>
              <w:rPr>
                <w:sz w:val="20"/>
                <w:szCs w:val="20"/>
              </w:rPr>
            </w:pPr>
            <w:r w:rsidRPr="00AB7335">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3F0F7E" w:rsidRPr="00AB7335" w:rsidTr="00C76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ind w:left="376"/>
              <w:jc w:val="center"/>
              <w:rPr>
                <w:sz w:val="20"/>
                <w:szCs w:val="20"/>
              </w:rPr>
            </w:pPr>
            <w:r w:rsidRPr="00AB7335">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r w:rsidRPr="00AB7335">
              <w:rPr>
                <w:sz w:val="20"/>
                <w:szCs w:val="20"/>
              </w:rPr>
              <w:t>1 16 07090 10 0000 140</w:t>
            </w:r>
          </w:p>
        </w:tc>
        <w:tc>
          <w:tcPr>
            <w:tcW w:w="6804"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autoSpaceDE w:val="0"/>
              <w:autoSpaceDN w:val="0"/>
              <w:adjustRightInd w:val="0"/>
              <w:ind w:firstLine="105"/>
              <w:jc w:val="both"/>
              <w:rPr>
                <w:sz w:val="20"/>
                <w:szCs w:val="20"/>
              </w:rPr>
            </w:pPr>
            <w:r w:rsidRPr="00AB7335">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3F0F7E" w:rsidRPr="00AB7335" w:rsidTr="00C76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ind w:left="376"/>
              <w:jc w:val="center"/>
              <w:rPr>
                <w:sz w:val="20"/>
                <w:szCs w:val="20"/>
              </w:rPr>
            </w:pPr>
            <w:r w:rsidRPr="00AB7335">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r w:rsidRPr="00AB7335">
              <w:rPr>
                <w:sz w:val="20"/>
                <w:szCs w:val="20"/>
              </w:rPr>
              <w:t>1 16 10061 10 0000 140</w:t>
            </w:r>
          </w:p>
        </w:tc>
        <w:tc>
          <w:tcPr>
            <w:tcW w:w="6804"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autoSpaceDE w:val="0"/>
              <w:autoSpaceDN w:val="0"/>
              <w:adjustRightInd w:val="0"/>
              <w:ind w:firstLine="105"/>
              <w:jc w:val="both"/>
              <w:rPr>
                <w:sz w:val="20"/>
                <w:szCs w:val="20"/>
              </w:rPr>
            </w:pPr>
            <w:r w:rsidRPr="00AB7335">
              <w:rPr>
                <w:sz w:val="20"/>
                <w:szCs w:val="2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3F0F7E" w:rsidRPr="00AB7335" w:rsidTr="00C76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ind w:left="376"/>
              <w:jc w:val="center"/>
              <w:rPr>
                <w:sz w:val="20"/>
                <w:szCs w:val="20"/>
              </w:rPr>
            </w:pPr>
            <w:r w:rsidRPr="00AB7335">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r w:rsidRPr="00AB7335">
              <w:rPr>
                <w:sz w:val="20"/>
                <w:szCs w:val="20"/>
              </w:rPr>
              <w:t>1 16 10081 10 0000 140</w:t>
            </w:r>
          </w:p>
        </w:tc>
        <w:tc>
          <w:tcPr>
            <w:tcW w:w="6804"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autoSpaceDE w:val="0"/>
              <w:autoSpaceDN w:val="0"/>
              <w:adjustRightInd w:val="0"/>
              <w:ind w:firstLine="105"/>
              <w:jc w:val="both"/>
              <w:rPr>
                <w:sz w:val="20"/>
                <w:szCs w:val="20"/>
              </w:rPr>
            </w:pPr>
            <w:r w:rsidRPr="00AB7335">
              <w:rPr>
                <w:sz w:val="20"/>
                <w:szCs w:val="2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3F0F7E" w:rsidRPr="00AB7335" w:rsidTr="00C76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ind w:left="376"/>
              <w:jc w:val="center"/>
              <w:rPr>
                <w:sz w:val="20"/>
                <w:szCs w:val="20"/>
              </w:rPr>
            </w:pPr>
            <w:r w:rsidRPr="00AB7335">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r w:rsidRPr="00AB7335">
              <w:rPr>
                <w:sz w:val="20"/>
                <w:szCs w:val="20"/>
              </w:rPr>
              <w:t>1 16 10082 10 0000 140</w:t>
            </w:r>
          </w:p>
        </w:tc>
        <w:tc>
          <w:tcPr>
            <w:tcW w:w="6804"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autoSpaceDE w:val="0"/>
              <w:autoSpaceDN w:val="0"/>
              <w:adjustRightInd w:val="0"/>
              <w:ind w:firstLine="105"/>
              <w:jc w:val="both"/>
              <w:rPr>
                <w:sz w:val="20"/>
                <w:szCs w:val="20"/>
              </w:rPr>
            </w:pPr>
            <w:r w:rsidRPr="00AB7335">
              <w:rPr>
                <w:sz w:val="20"/>
                <w:szCs w:val="20"/>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3F0F7E" w:rsidRPr="00AB7335" w:rsidTr="00C76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ind w:left="376"/>
              <w:jc w:val="center"/>
              <w:rPr>
                <w:sz w:val="20"/>
                <w:szCs w:val="20"/>
              </w:rPr>
            </w:pPr>
            <w:r w:rsidRPr="00AB7335">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r w:rsidRPr="00AB7335">
              <w:rPr>
                <w:sz w:val="20"/>
                <w:szCs w:val="20"/>
              </w:rPr>
              <w:t>1 16 10123 01 0101 140</w:t>
            </w:r>
          </w:p>
        </w:tc>
        <w:tc>
          <w:tcPr>
            <w:tcW w:w="6804"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autoSpaceDE w:val="0"/>
              <w:autoSpaceDN w:val="0"/>
              <w:adjustRightInd w:val="0"/>
              <w:ind w:firstLine="105"/>
              <w:jc w:val="both"/>
              <w:rPr>
                <w:sz w:val="20"/>
                <w:szCs w:val="20"/>
              </w:rPr>
            </w:pPr>
            <w:r w:rsidRPr="00AB7335">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3F0F7E" w:rsidRPr="00AB7335" w:rsidTr="00C76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62"/>
        </w:trPr>
        <w:tc>
          <w:tcPr>
            <w:tcW w:w="992"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ind w:left="376"/>
              <w:jc w:val="center"/>
              <w:rPr>
                <w:sz w:val="20"/>
                <w:szCs w:val="20"/>
              </w:rPr>
            </w:pPr>
            <w:r w:rsidRPr="00AB7335">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r w:rsidRPr="00AB7335">
              <w:rPr>
                <w:sz w:val="20"/>
                <w:szCs w:val="20"/>
              </w:rPr>
              <w:t>1 17 01050 10 0000 180</w:t>
            </w:r>
          </w:p>
        </w:tc>
        <w:tc>
          <w:tcPr>
            <w:tcW w:w="6804"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autoSpaceDE w:val="0"/>
              <w:autoSpaceDN w:val="0"/>
              <w:adjustRightInd w:val="0"/>
              <w:ind w:firstLine="105"/>
              <w:jc w:val="both"/>
              <w:rPr>
                <w:rFonts w:eastAsia="Calibri"/>
                <w:sz w:val="20"/>
                <w:szCs w:val="20"/>
              </w:rPr>
            </w:pPr>
            <w:r w:rsidRPr="00AB7335">
              <w:rPr>
                <w:sz w:val="20"/>
                <w:szCs w:val="20"/>
              </w:rPr>
              <w:t>Невыясненные поступления, зачисляемые в бюджеты сельских поселений</w:t>
            </w:r>
          </w:p>
        </w:tc>
      </w:tr>
      <w:tr w:rsidR="003F0F7E" w:rsidRPr="00AB7335" w:rsidTr="00C76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ind w:left="376"/>
              <w:jc w:val="center"/>
              <w:rPr>
                <w:sz w:val="20"/>
                <w:szCs w:val="20"/>
              </w:rPr>
            </w:pPr>
            <w:r w:rsidRPr="00AB7335">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r w:rsidRPr="00AB7335">
              <w:rPr>
                <w:sz w:val="20"/>
                <w:szCs w:val="20"/>
              </w:rPr>
              <w:t>1 17 05050 10 0000 180</w:t>
            </w:r>
          </w:p>
        </w:tc>
        <w:tc>
          <w:tcPr>
            <w:tcW w:w="6804"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autoSpaceDE w:val="0"/>
              <w:autoSpaceDN w:val="0"/>
              <w:adjustRightInd w:val="0"/>
              <w:ind w:firstLine="105"/>
              <w:jc w:val="both"/>
              <w:rPr>
                <w:rFonts w:eastAsia="Calibri"/>
                <w:sz w:val="20"/>
                <w:szCs w:val="20"/>
              </w:rPr>
            </w:pPr>
            <w:r w:rsidRPr="00AB7335">
              <w:rPr>
                <w:sz w:val="20"/>
                <w:szCs w:val="20"/>
              </w:rPr>
              <w:t>Прочие неналоговые доходы бюджетов сельских поселений</w:t>
            </w:r>
          </w:p>
        </w:tc>
      </w:tr>
      <w:tr w:rsidR="003F0F7E" w:rsidRPr="00AB7335" w:rsidTr="00C76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ind w:left="376"/>
              <w:jc w:val="center"/>
              <w:rPr>
                <w:sz w:val="20"/>
                <w:szCs w:val="20"/>
              </w:rPr>
            </w:pPr>
            <w:r w:rsidRPr="00AB7335">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r w:rsidRPr="00AB7335">
              <w:rPr>
                <w:sz w:val="20"/>
                <w:szCs w:val="20"/>
              </w:rPr>
              <w:t>2 00 00000 00 0000 000</w:t>
            </w:r>
          </w:p>
        </w:tc>
        <w:tc>
          <w:tcPr>
            <w:tcW w:w="6804"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ind w:firstLine="105"/>
              <w:jc w:val="both"/>
              <w:rPr>
                <w:sz w:val="20"/>
                <w:szCs w:val="20"/>
              </w:rPr>
            </w:pPr>
            <w:r w:rsidRPr="00AB7335">
              <w:rPr>
                <w:sz w:val="20"/>
                <w:szCs w:val="20"/>
              </w:rPr>
              <w:t>БЕЗВОЗМЕЗДНЫЕ ПОСТУПЛЕНИЯ</w:t>
            </w:r>
          </w:p>
        </w:tc>
      </w:tr>
      <w:tr w:rsidR="003F0F7E" w:rsidRPr="00AB7335" w:rsidTr="00C76605">
        <w:trPr>
          <w:trHeight w:hRule="exact" w:val="463"/>
        </w:trPr>
        <w:tc>
          <w:tcPr>
            <w:tcW w:w="992" w:type="dxa"/>
            <w:tcBorders>
              <w:top w:val="single" w:sz="4" w:space="0" w:color="auto"/>
              <w:left w:val="single" w:sz="4" w:space="0" w:color="000000"/>
              <w:bottom w:val="single" w:sz="4" w:space="0" w:color="000000"/>
              <w:right w:val="nil"/>
            </w:tcBorders>
            <w:shd w:val="clear" w:color="auto" w:fill="FFFFFF"/>
          </w:tcPr>
          <w:p w:rsidR="003F0F7E" w:rsidRPr="00AB7335" w:rsidRDefault="003F0F7E" w:rsidP="00C76605">
            <w:pPr>
              <w:shd w:val="clear" w:color="auto" w:fill="FFFFFF"/>
              <w:snapToGrid w:val="0"/>
              <w:ind w:left="376"/>
              <w:jc w:val="center"/>
              <w:rPr>
                <w:sz w:val="20"/>
                <w:szCs w:val="20"/>
              </w:rPr>
            </w:pPr>
            <w:r w:rsidRPr="00AB7335">
              <w:rPr>
                <w:sz w:val="20"/>
                <w:szCs w:val="20"/>
              </w:rPr>
              <w:t>901</w:t>
            </w:r>
          </w:p>
        </w:tc>
        <w:tc>
          <w:tcPr>
            <w:tcW w:w="2268" w:type="dxa"/>
            <w:tcBorders>
              <w:top w:val="single" w:sz="4" w:space="0" w:color="auto"/>
              <w:left w:val="single" w:sz="4" w:space="0" w:color="000000"/>
              <w:bottom w:val="single" w:sz="4" w:space="0" w:color="000000"/>
              <w:right w:val="nil"/>
            </w:tcBorders>
            <w:shd w:val="clear" w:color="auto" w:fill="FFFFFF"/>
          </w:tcPr>
          <w:p w:rsidR="003F0F7E" w:rsidRPr="00AB7335" w:rsidRDefault="003F0F7E" w:rsidP="00C76605">
            <w:pPr>
              <w:shd w:val="clear" w:color="auto" w:fill="FFFFFF"/>
              <w:snapToGrid w:val="0"/>
              <w:rPr>
                <w:spacing w:val="-4"/>
                <w:sz w:val="20"/>
                <w:szCs w:val="20"/>
              </w:rPr>
            </w:pPr>
            <w:r w:rsidRPr="00AB7335">
              <w:rPr>
                <w:sz w:val="20"/>
                <w:szCs w:val="20"/>
              </w:rPr>
              <w:t>2 02 15001 10 0000 150</w:t>
            </w:r>
          </w:p>
        </w:tc>
        <w:tc>
          <w:tcPr>
            <w:tcW w:w="6804" w:type="dxa"/>
            <w:tcBorders>
              <w:top w:val="single" w:sz="4" w:space="0" w:color="auto"/>
              <w:left w:val="single" w:sz="4" w:space="0" w:color="000000"/>
              <w:bottom w:val="single" w:sz="4" w:space="0" w:color="000000"/>
              <w:right w:val="single" w:sz="4" w:space="0" w:color="000000"/>
            </w:tcBorders>
            <w:shd w:val="clear" w:color="auto" w:fill="FFFFFF"/>
          </w:tcPr>
          <w:p w:rsidR="003F0F7E" w:rsidRPr="00AB7335" w:rsidRDefault="003F0F7E" w:rsidP="00C76605">
            <w:pPr>
              <w:shd w:val="clear" w:color="auto" w:fill="FFFFFF"/>
              <w:snapToGrid w:val="0"/>
              <w:ind w:right="79" w:firstLine="105"/>
              <w:jc w:val="both"/>
              <w:rPr>
                <w:sz w:val="20"/>
                <w:szCs w:val="20"/>
              </w:rPr>
            </w:pPr>
            <w:r w:rsidRPr="00AB7335">
              <w:rPr>
                <w:sz w:val="20"/>
                <w:szCs w:val="20"/>
              </w:rPr>
              <w:t>Дотации бюджетам сельских поселений на выравнивание бюджетной обеспеченности из бюджета субъекта Российской Федерации</w:t>
            </w:r>
          </w:p>
        </w:tc>
      </w:tr>
      <w:tr w:rsidR="003F0F7E" w:rsidRPr="00AB7335" w:rsidTr="00C76605">
        <w:trPr>
          <w:trHeight w:hRule="exact" w:val="569"/>
        </w:trPr>
        <w:tc>
          <w:tcPr>
            <w:tcW w:w="992" w:type="dxa"/>
            <w:tcBorders>
              <w:top w:val="nil"/>
              <w:left w:val="single" w:sz="4" w:space="0" w:color="000000"/>
              <w:bottom w:val="single" w:sz="4" w:space="0" w:color="000000"/>
              <w:right w:val="nil"/>
            </w:tcBorders>
            <w:shd w:val="clear" w:color="auto" w:fill="FFFFFF"/>
          </w:tcPr>
          <w:p w:rsidR="003F0F7E" w:rsidRPr="00AB7335" w:rsidRDefault="003F0F7E" w:rsidP="00C76605">
            <w:pPr>
              <w:shd w:val="clear" w:color="auto" w:fill="FFFFFF"/>
              <w:snapToGrid w:val="0"/>
              <w:ind w:left="376"/>
              <w:jc w:val="center"/>
              <w:rPr>
                <w:sz w:val="20"/>
                <w:szCs w:val="20"/>
              </w:rPr>
            </w:pPr>
            <w:r w:rsidRPr="00AB7335">
              <w:rPr>
                <w:sz w:val="20"/>
                <w:szCs w:val="20"/>
              </w:rPr>
              <w:t>901</w:t>
            </w:r>
          </w:p>
        </w:tc>
        <w:tc>
          <w:tcPr>
            <w:tcW w:w="2268" w:type="dxa"/>
            <w:tcBorders>
              <w:top w:val="nil"/>
              <w:left w:val="single" w:sz="4" w:space="0" w:color="000000"/>
              <w:bottom w:val="single" w:sz="4" w:space="0" w:color="000000"/>
              <w:right w:val="nil"/>
            </w:tcBorders>
            <w:shd w:val="clear" w:color="auto" w:fill="FFFFFF"/>
          </w:tcPr>
          <w:p w:rsidR="003F0F7E" w:rsidRPr="00AB7335" w:rsidRDefault="003F0F7E" w:rsidP="00C76605">
            <w:pPr>
              <w:shd w:val="clear" w:color="auto" w:fill="FFFFFF"/>
              <w:snapToGrid w:val="0"/>
              <w:rPr>
                <w:spacing w:val="-4"/>
                <w:sz w:val="20"/>
                <w:szCs w:val="20"/>
              </w:rPr>
            </w:pPr>
            <w:r w:rsidRPr="00AB7335">
              <w:rPr>
                <w:sz w:val="20"/>
                <w:szCs w:val="20"/>
              </w:rPr>
              <w:t>2 02 15002 10 0000 150</w:t>
            </w:r>
          </w:p>
        </w:tc>
        <w:tc>
          <w:tcPr>
            <w:tcW w:w="6804" w:type="dxa"/>
            <w:tcBorders>
              <w:top w:val="nil"/>
              <w:left w:val="single" w:sz="4" w:space="0" w:color="000000"/>
              <w:bottom w:val="single" w:sz="4" w:space="0" w:color="000000"/>
              <w:right w:val="single" w:sz="4" w:space="0" w:color="000000"/>
            </w:tcBorders>
            <w:shd w:val="clear" w:color="auto" w:fill="FFFFFF"/>
          </w:tcPr>
          <w:p w:rsidR="003F0F7E" w:rsidRPr="00AB7335" w:rsidRDefault="003F0F7E" w:rsidP="00C76605">
            <w:pPr>
              <w:shd w:val="clear" w:color="auto" w:fill="FFFFFF"/>
              <w:snapToGrid w:val="0"/>
              <w:ind w:right="79" w:firstLine="105"/>
              <w:jc w:val="both"/>
              <w:rPr>
                <w:sz w:val="20"/>
                <w:szCs w:val="20"/>
              </w:rPr>
            </w:pPr>
            <w:r w:rsidRPr="00AB7335">
              <w:rPr>
                <w:sz w:val="20"/>
                <w:szCs w:val="20"/>
              </w:rPr>
              <w:t>Дотации бюджетам сельских поселений на поддержку мер по обеспечению сбалансированности бюджетов</w:t>
            </w:r>
          </w:p>
        </w:tc>
      </w:tr>
      <w:tr w:rsidR="003F0F7E" w:rsidRPr="00AB7335" w:rsidTr="00C76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ind w:left="376"/>
              <w:jc w:val="center"/>
              <w:rPr>
                <w:sz w:val="20"/>
                <w:szCs w:val="20"/>
              </w:rPr>
            </w:pPr>
            <w:r w:rsidRPr="00AB7335">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r w:rsidRPr="00AB7335">
              <w:rPr>
                <w:sz w:val="20"/>
                <w:szCs w:val="20"/>
              </w:rPr>
              <w:t>2 02 29999 10 0000 150</w:t>
            </w:r>
          </w:p>
        </w:tc>
        <w:tc>
          <w:tcPr>
            <w:tcW w:w="6804"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autoSpaceDE w:val="0"/>
              <w:autoSpaceDN w:val="0"/>
              <w:adjustRightInd w:val="0"/>
              <w:ind w:firstLine="105"/>
              <w:jc w:val="both"/>
              <w:rPr>
                <w:rFonts w:eastAsia="Calibri"/>
                <w:sz w:val="20"/>
                <w:szCs w:val="20"/>
              </w:rPr>
            </w:pPr>
            <w:r w:rsidRPr="00AB7335">
              <w:rPr>
                <w:sz w:val="20"/>
                <w:szCs w:val="20"/>
              </w:rPr>
              <w:t>Прочие субсидии бюджетам сельских поселений</w:t>
            </w:r>
          </w:p>
        </w:tc>
      </w:tr>
      <w:tr w:rsidR="003F0F7E" w:rsidRPr="00AB7335" w:rsidTr="00C76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ind w:left="376"/>
              <w:jc w:val="center"/>
              <w:rPr>
                <w:sz w:val="20"/>
                <w:szCs w:val="20"/>
              </w:rPr>
            </w:pPr>
            <w:r w:rsidRPr="00AB7335">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r w:rsidRPr="00AB7335">
              <w:rPr>
                <w:sz w:val="20"/>
                <w:szCs w:val="20"/>
              </w:rPr>
              <w:t>2 02 35118 10 0000 150</w:t>
            </w:r>
          </w:p>
        </w:tc>
        <w:tc>
          <w:tcPr>
            <w:tcW w:w="6804"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autoSpaceDE w:val="0"/>
              <w:autoSpaceDN w:val="0"/>
              <w:adjustRightInd w:val="0"/>
              <w:ind w:firstLine="105"/>
              <w:jc w:val="both"/>
              <w:rPr>
                <w:rFonts w:eastAsia="Calibri"/>
                <w:sz w:val="20"/>
                <w:szCs w:val="20"/>
              </w:rPr>
            </w:pPr>
            <w:r w:rsidRPr="00AB7335">
              <w:rPr>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3F0F7E" w:rsidRPr="00AB7335" w:rsidTr="00C76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ind w:left="376"/>
              <w:jc w:val="center"/>
              <w:rPr>
                <w:sz w:val="20"/>
                <w:szCs w:val="20"/>
              </w:rPr>
            </w:pPr>
            <w:r w:rsidRPr="00AB7335">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r w:rsidRPr="00AB7335">
              <w:rPr>
                <w:sz w:val="20"/>
                <w:szCs w:val="20"/>
              </w:rPr>
              <w:t>2 02 39999 10 0000 150</w:t>
            </w:r>
          </w:p>
        </w:tc>
        <w:tc>
          <w:tcPr>
            <w:tcW w:w="6804"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autoSpaceDE w:val="0"/>
              <w:autoSpaceDN w:val="0"/>
              <w:adjustRightInd w:val="0"/>
              <w:ind w:firstLine="105"/>
              <w:jc w:val="both"/>
              <w:rPr>
                <w:rFonts w:eastAsia="Calibri"/>
                <w:sz w:val="20"/>
                <w:szCs w:val="20"/>
              </w:rPr>
            </w:pPr>
            <w:r w:rsidRPr="00AB7335">
              <w:rPr>
                <w:sz w:val="20"/>
                <w:szCs w:val="20"/>
              </w:rPr>
              <w:t>Прочие субвенции бюджетам сельских поселений</w:t>
            </w:r>
          </w:p>
        </w:tc>
      </w:tr>
      <w:tr w:rsidR="003F0F7E" w:rsidRPr="00AB7335" w:rsidTr="00C76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45"/>
        </w:trPr>
        <w:tc>
          <w:tcPr>
            <w:tcW w:w="992"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ind w:left="376"/>
              <w:jc w:val="center"/>
              <w:rPr>
                <w:sz w:val="20"/>
                <w:szCs w:val="20"/>
              </w:rPr>
            </w:pPr>
            <w:r w:rsidRPr="00AB7335">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r w:rsidRPr="00AB7335">
              <w:rPr>
                <w:sz w:val="20"/>
                <w:szCs w:val="20"/>
              </w:rPr>
              <w:t>2 02 45160 10 0000 150</w:t>
            </w:r>
          </w:p>
        </w:tc>
        <w:tc>
          <w:tcPr>
            <w:tcW w:w="6804"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autoSpaceDE w:val="0"/>
              <w:autoSpaceDN w:val="0"/>
              <w:adjustRightInd w:val="0"/>
              <w:ind w:firstLine="105"/>
              <w:jc w:val="both"/>
              <w:rPr>
                <w:rFonts w:eastAsia="Calibri"/>
                <w:sz w:val="20"/>
                <w:szCs w:val="20"/>
              </w:rPr>
            </w:pPr>
            <w:r w:rsidRPr="00AB7335">
              <w:rPr>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3F0F7E" w:rsidRPr="00AB7335" w:rsidTr="00C76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ind w:left="376"/>
              <w:jc w:val="center"/>
              <w:rPr>
                <w:sz w:val="20"/>
                <w:szCs w:val="20"/>
              </w:rPr>
            </w:pPr>
            <w:r w:rsidRPr="00AB7335">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r w:rsidRPr="00AB7335">
              <w:rPr>
                <w:sz w:val="20"/>
                <w:szCs w:val="20"/>
              </w:rPr>
              <w:t>2 02 49999 10 0000 150</w:t>
            </w:r>
          </w:p>
        </w:tc>
        <w:tc>
          <w:tcPr>
            <w:tcW w:w="6804"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autoSpaceDE w:val="0"/>
              <w:autoSpaceDN w:val="0"/>
              <w:adjustRightInd w:val="0"/>
              <w:ind w:firstLine="105"/>
              <w:jc w:val="both"/>
              <w:rPr>
                <w:rFonts w:eastAsia="Calibri"/>
                <w:sz w:val="20"/>
                <w:szCs w:val="20"/>
              </w:rPr>
            </w:pPr>
            <w:r w:rsidRPr="00AB7335">
              <w:rPr>
                <w:sz w:val="20"/>
                <w:szCs w:val="20"/>
              </w:rPr>
              <w:t>Прочие межбюджетные трансферты, передаваемые бюджетам сельских поселений</w:t>
            </w:r>
          </w:p>
        </w:tc>
      </w:tr>
      <w:tr w:rsidR="003F0F7E" w:rsidRPr="00AB7335" w:rsidTr="00C76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ind w:left="376"/>
              <w:jc w:val="center"/>
              <w:rPr>
                <w:sz w:val="20"/>
                <w:szCs w:val="20"/>
              </w:rPr>
            </w:pPr>
            <w:r w:rsidRPr="00AB7335">
              <w:rPr>
                <w:sz w:val="20"/>
                <w:szCs w:val="20"/>
              </w:rPr>
              <w:lastRenderedPageBreak/>
              <w:t>901</w:t>
            </w:r>
          </w:p>
        </w:tc>
        <w:tc>
          <w:tcPr>
            <w:tcW w:w="226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r w:rsidRPr="00AB7335">
              <w:rPr>
                <w:sz w:val="20"/>
                <w:szCs w:val="20"/>
              </w:rPr>
              <w:t>2 03 05010 10 0000 150</w:t>
            </w:r>
          </w:p>
        </w:tc>
        <w:tc>
          <w:tcPr>
            <w:tcW w:w="6804"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autoSpaceDE w:val="0"/>
              <w:autoSpaceDN w:val="0"/>
              <w:adjustRightInd w:val="0"/>
              <w:ind w:firstLine="105"/>
              <w:jc w:val="both"/>
              <w:rPr>
                <w:sz w:val="20"/>
                <w:szCs w:val="20"/>
              </w:rPr>
            </w:pPr>
            <w:r w:rsidRPr="00AB7335">
              <w:rPr>
                <w:sz w:val="20"/>
                <w:szCs w:val="20"/>
              </w:rPr>
              <w:t>Предоставление государственными (муниципальными) организациями грантов для получателей средств бюджетов сельских поселений</w:t>
            </w:r>
          </w:p>
        </w:tc>
      </w:tr>
      <w:tr w:rsidR="003F0F7E" w:rsidRPr="00AB7335" w:rsidTr="00C76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ind w:left="376"/>
              <w:jc w:val="center"/>
              <w:rPr>
                <w:sz w:val="20"/>
                <w:szCs w:val="20"/>
              </w:rPr>
            </w:pPr>
            <w:r w:rsidRPr="00AB7335">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r w:rsidRPr="00AB7335">
              <w:rPr>
                <w:sz w:val="20"/>
                <w:szCs w:val="20"/>
              </w:rPr>
              <w:t>2 03 05020 10 0000 150</w:t>
            </w:r>
          </w:p>
        </w:tc>
        <w:tc>
          <w:tcPr>
            <w:tcW w:w="6804"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autoSpaceDE w:val="0"/>
              <w:autoSpaceDN w:val="0"/>
              <w:adjustRightInd w:val="0"/>
              <w:ind w:firstLine="105"/>
              <w:jc w:val="both"/>
              <w:rPr>
                <w:rFonts w:eastAsia="Calibri"/>
                <w:sz w:val="20"/>
                <w:szCs w:val="20"/>
              </w:rPr>
            </w:pPr>
            <w:r w:rsidRPr="00AB7335">
              <w:rPr>
                <w:sz w:val="20"/>
                <w:szCs w:val="20"/>
              </w:rPr>
              <w:t>Поступления от денежных пожертвований, предоставляемых государственными (муниципальными) организациями получателям средств бюджетов сельских поселений</w:t>
            </w:r>
          </w:p>
        </w:tc>
      </w:tr>
      <w:tr w:rsidR="003F0F7E" w:rsidRPr="00AB7335" w:rsidTr="00C76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ind w:left="376"/>
              <w:jc w:val="center"/>
              <w:rPr>
                <w:sz w:val="20"/>
                <w:szCs w:val="20"/>
              </w:rPr>
            </w:pPr>
            <w:r w:rsidRPr="00AB7335">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r w:rsidRPr="00AB7335">
              <w:rPr>
                <w:sz w:val="20"/>
                <w:szCs w:val="20"/>
              </w:rPr>
              <w:t>2 03 05099 10 0000 150</w:t>
            </w:r>
          </w:p>
        </w:tc>
        <w:tc>
          <w:tcPr>
            <w:tcW w:w="6804"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autoSpaceDE w:val="0"/>
              <w:autoSpaceDN w:val="0"/>
              <w:adjustRightInd w:val="0"/>
              <w:ind w:firstLine="105"/>
              <w:jc w:val="both"/>
              <w:rPr>
                <w:rFonts w:eastAsia="Calibri"/>
                <w:sz w:val="20"/>
                <w:szCs w:val="20"/>
              </w:rPr>
            </w:pPr>
            <w:r w:rsidRPr="00AB7335">
              <w:rPr>
                <w:sz w:val="20"/>
                <w:szCs w:val="20"/>
              </w:rPr>
              <w:t>Прочие безвозмездные поступления от государственных (муниципальных) организаций в бюджеты сельских поселений</w:t>
            </w:r>
          </w:p>
        </w:tc>
      </w:tr>
      <w:tr w:rsidR="003F0F7E" w:rsidRPr="00AB7335" w:rsidTr="00C76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ind w:left="376"/>
              <w:jc w:val="center"/>
              <w:rPr>
                <w:sz w:val="20"/>
                <w:szCs w:val="20"/>
              </w:rPr>
            </w:pPr>
            <w:r w:rsidRPr="00AB7335">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r w:rsidRPr="00AB7335">
              <w:rPr>
                <w:sz w:val="20"/>
                <w:szCs w:val="20"/>
              </w:rPr>
              <w:t>2 07 05010 10 0000 150</w:t>
            </w:r>
          </w:p>
        </w:tc>
        <w:tc>
          <w:tcPr>
            <w:tcW w:w="6804"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autoSpaceDE w:val="0"/>
              <w:autoSpaceDN w:val="0"/>
              <w:adjustRightInd w:val="0"/>
              <w:ind w:firstLine="105"/>
              <w:jc w:val="both"/>
              <w:rPr>
                <w:rFonts w:eastAsia="Calibri"/>
                <w:sz w:val="20"/>
                <w:szCs w:val="20"/>
              </w:rPr>
            </w:pPr>
            <w:r w:rsidRPr="00AB7335">
              <w:rPr>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3F0F7E" w:rsidRPr="00AB7335" w:rsidTr="00C76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ind w:left="376"/>
              <w:jc w:val="center"/>
              <w:rPr>
                <w:sz w:val="20"/>
                <w:szCs w:val="20"/>
              </w:rPr>
            </w:pPr>
            <w:r w:rsidRPr="00AB7335">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r w:rsidRPr="00AB7335">
              <w:rPr>
                <w:sz w:val="20"/>
                <w:szCs w:val="20"/>
              </w:rPr>
              <w:t>2 07 05020 10 0000 150</w:t>
            </w:r>
          </w:p>
        </w:tc>
        <w:tc>
          <w:tcPr>
            <w:tcW w:w="6804"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autoSpaceDE w:val="0"/>
              <w:autoSpaceDN w:val="0"/>
              <w:adjustRightInd w:val="0"/>
              <w:ind w:firstLine="105"/>
              <w:jc w:val="both"/>
              <w:rPr>
                <w:rFonts w:eastAsia="Calibri"/>
                <w:sz w:val="20"/>
                <w:szCs w:val="20"/>
              </w:rPr>
            </w:pPr>
            <w:r w:rsidRPr="00AB7335">
              <w:rPr>
                <w:sz w:val="20"/>
                <w:szCs w:val="20"/>
              </w:rPr>
              <w:t>Поступления от денежных пожертвований, предоставляемых физическими лицами получателям средств бюджетов сельских поселений</w:t>
            </w:r>
          </w:p>
        </w:tc>
      </w:tr>
      <w:tr w:rsidR="003F0F7E" w:rsidRPr="00AB7335" w:rsidTr="00C76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ind w:left="376"/>
              <w:jc w:val="center"/>
              <w:rPr>
                <w:sz w:val="20"/>
                <w:szCs w:val="20"/>
              </w:rPr>
            </w:pPr>
            <w:r w:rsidRPr="00AB7335">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r w:rsidRPr="00AB7335">
              <w:rPr>
                <w:sz w:val="20"/>
                <w:szCs w:val="20"/>
              </w:rPr>
              <w:t>2 07 05030 10 0000 150</w:t>
            </w:r>
          </w:p>
        </w:tc>
        <w:tc>
          <w:tcPr>
            <w:tcW w:w="6804"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autoSpaceDE w:val="0"/>
              <w:autoSpaceDN w:val="0"/>
              <w:adjustRightInd w:val="0"/>
              <w:ind w:firstLine="105"/>
              <w:jc w:val="both"/>
              <w:rPr>
                <w:rFonts w:eastAsia="Calibri"/>
                <w:sz w:val="20"/>
                <w:szCs w:val="20"/>
              </w:rPr>
            </w:pPr>
            <w:r w:rsidRPr="00AB7335">
              <w:rPr>
                <w:sz w:val="20"/>
                <w:szCs w:val="20"/>
              </w:rPr>
              <w:t>Прочие безвозмездные поступления в бюджеты сельских поселений</w:t>
            </w:r>
          </w:p>
        </w:tc>
      </w:tr>
      <w:tr w:rsidR="003F0F7E" w:rsidRPr="00AB7335" w:rsidTr="00C76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ind w:left="376"/>
              <w:jc w:val="center"/>
              <w:rPr>
                <w:sz w:val="20"/>
                <w:szCs w:val="20"/>
              </w:rPr>
            </w:pPr>
            <w:r w:rsidRPr="00AB7335">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r w:rsidRPr="00AB7335">
              <w:rPr>
                <w:sz w:val="20"/>
                <w:szCs w:val="20"/>
              </w:rPr>
              <w:t>2 18 05010 10 0000 150</w:t>
            </w:r>
          </w:p>
        </w:tc>
        <w:tc>
          <w:tcPr>
            <w:tcW w:w="6804"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autoSpaceDE w:val="0"/>
              <w:autoSpaceDN w:val="0"/>
              <w:adjustRightInd w:val="0"/>
              <w:ind w:firstLine="105"/>
              <w:jc w:val="both"/>
              <w:rPr>
                <w:rFonts w:eastAsia="Calibri"/>
                <w:sz w:val="20"/>
                <w:szCs w:val="20"/>
              </w:rPr>
            </w:pPr>
            <w:r w:rsidRPr="00AB7335">
              <w:rPr>
                <w:sz w:val="20"/>
                <w:szCs w:val="20"/>
              </w:rPr>
              <w:t>Доходы бюджетов сельских поселений от возврата бюджетными учреждениями остатков субсидий прошлых лет</w:t>
            </w:r>
          </w:p>
        </w:tc>
      </w:tr>
      <w:tr w:rsidR="003F0F7E" w:rsidRPr="00AB7335" w:rsidTr="00C76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97"/>
        </w:trPr>
        <w:tc>
          <w:tcPr>
            <w:tcW w:w="992"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ind w:left="376"/>
              <w:jc w:val="center"/>
              <w:rPr>
                <w:sz w:val="20"/>
                <w:szCs w:val="20"/>
              </w:rPr>
            </w:pPr>
            <w:r w:rsidRPr="00AB7335">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r w:rsidRPr="00AB7335">
              <w:rPr>
                <w:sz w:val="20"/>
                <w:szCs w:val="20"/>
              </w:rPr>
              <w:t>2 18 05030 10 0000 150</w:t>
            </w:r>
          </w:p>
        </w:tc>
        <w:tc>
          <w:tcPr>
            <w:tcW w:w="6804"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widowControl w:val="0"/>
              <w:autoSpaceDE w:val="0"/>
              <w:autoSpaceDN w:val="0"/>
              <w:adjustRightInd w:val="0"/>
              <w:ind w:firstLine="105"/>
              <w:jc w:val="both"/>
              <w:rPr>
                <w:sz w:val="20"/>
                <w:szCs w:val="20"/>
              </w:rPr>
            </w:pPr>
            <w:r w:rsidRPr="00AB7335">
              <w:rPr>
                <w:sz w:val="20"/>
                <w:szCs w:val="20"/>
              </w:rPr>
              <w:t>Доходы бюджетов сельских поселений от возврата иными организациями остатков субсидий прошлых лет</w:t>
            </w:r>
          </w:p>
        </w:tc>
      </w:tr>
      <w:tr w:rsidR="003F0F7E" w:rsidRPr="00AB7335" w:rsidTr="00C76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6"/>
        </w:trPr>
        <w:tc>
          <w:tcPr>
            <w:tcW w:w="992"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ind w:left="376"/>
              <w:jc w:val="center"/>
              <w:rPr>
                <w:sz w:val="20"/>
                <w:szCs w:val="20"/>
              </w:rPr>
            </w:pPr>
            <w:r w:rsidRPr="00AB7335">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r w:rsidRPr="00AB7335">
              <w:rPr>
                <w:sz w:val="20"/>
                <w:szCs w:val="20"/>
              </w:rPr>
              <w:t>2 19 45160 10 0000 150</w:t>
            </w:r>
          </w:p>
        </w:tc>
        <w:tc>
          <w:tcPr>
            <w:tcW w:w="6804"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autoSpaceDE w:val="0"/>
              <w:autoSpaceDN w:val="0"/>
              <w:adjustRightInd w:val="0"/>
              <w:ind w:firstLine="105"/>
              <w:jc w:val="both"/>
              <w:rPr>
                <w:sz w:val="20"/>
                <w:szCs w:val="20"/>
              </w:rPr>
            </w:pPr>
            <w:r w:rsidRPr="00AB7335">
              <w:rPr>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сельских поселений</w:t>
            </w:r>
          </w:p>
        </w:tc>
      </w:tr>
      <w:tr w:rsidR="003F0F7E" w:rsidRPr="00AB7335" w:rsidTr="00C76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6"/>
        </w:trPr>
        <w:tc>
          <w:tcPr>
            <w:tcW w:w="992"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ind w:left="376"/>
              <w:jc w:val="center"/>
              <w:rPr>
                <w:sz w:val="20"/>
                <w:szCs w:val="20"/>
              </w:rPr>
            </w:pPr>
            <w:r w:rsidRPr="00AB7335">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r w:rsidRPr="00AB7335">
              <w:rPr>
                <w:sz w:val="20"/>
                <w:szCs w:val="20"/>
              </w:rPr>
              <w:t>2 19 60010 10 0000 150</w:t>
            </w:r>
          </w:p>
        </w:tc>
        <w:tc>
          <w:tcPr>
            <w:tcW w:w="6804"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autoSpaceDE w:val="0"/>
              <w:autoSpaceDN w:val="0"/>
              <w:adjustRightInd w:val="0"/>
              <w:ind w:firstLine="105"/>
              <w:jc w:val="both"/>
              <w:rPr>
                <w:sz w:val="20"/>
                <w:szCs w:val="20"/>
              </w:rPr>
            </w:pPr>
            <w:r w:rsidRPr="00AB7335">
              <w:rPr>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3F0F7E" w:rsidRPr="00AB7335" w:rsidTr="00C76605">
        <w:trPr>
          <w:trHeight w:hRule="exact" w:val="575"/>
        </w:trPr>
        <w:tc>
          <w:tcPr>
            <w:tcW w:w="992" w:type="dxa"/>
            <w:tcBorders>
              <w:top w:val="nil"/>
              <w:left w:val="single" w:sz="4" w:space="0" w:color="000000"/>
              <w:bottom w:val="single" w:sz="4" w:space="0" w:color="000000"/>
              <w:right w:val="nil"/>
            </w:tcBorders>
            <w:shd w:val="clear" w:color="auto" w:fill="FFFFFF"/>
          </w:tcPr>
          <w:p w:rsidR="003F0F7E" w:rsidRPr="00AB7335" w:rsidRDefault="003F0F7E" w:rsidP="00C76605">
            <w:pPr>
              <w:shd w:val="clear" w:color="auto" w:fill="FFFFFF"/>
              <w:snapToGrid w:val="0"/>
              <w:ind w:left="376"/>
              <w:jc w:val="center"/>
              <w:rPr>
                <w:b/>
                <w:sz w:val="20"/>
                <w:szCs w:val="20"/>
              </w:rPr>
            </w:pPr>
          </w:p>
        </w:tc>
        <w:tc>
          <w:tcPr>
            <w:tcW w:w="2268" w:type="dxa"/>
            <w:tcBorders>
              <w:top w:val="nil"/>
              <w:left w:val="single" w:sz="4" w:space="0" w:color="000000"/>
              <w:bottom w:val="single" w:sz="4" w:space="0" w:color="000000"/>
              <w:right w:val="nil"/>
            </w:tcBorders>
            <w:shd w:val="clear" w:color="auto" w:fill="FFFFFF"/>
          </w:tcPr>
          <w:p w:rsidR="003F0F7E" w:rsidRPr="00AB7335" w:rsidRDefault="003F0F7E" w:rsidP="00C76605">
            <w:pPr>
              <w:shd w:val="clear" w:color="auto" w:fill="FFFFFF"/>
              <w:snapToGrid w:val="0"/>
              <w:rPr>
                <w:b/>
                <w:spacing w:val="-4"/>
                <w:sz w:val="20"/>
                <w:szCs w:val="20"/>
              </w:rPr>
            </w:pPr>
          </w:p>
        </w:tc>
        <w:tc>
          <w:tcPr>
            <w:tcW w:w="6804" w:type="dxa"/>
            <w:tcBorders>
              <w:top w:val="nil"/>
              <w:left w:val="single" w:sz="4" w:space="0" w:color="000000"/>
              <w:bottom w:val="single" w:sz="4" w:space="0" w:color="000000"/>
              <w:right w:val="single" w:sz="4" w:space="0" w:color="000000"/>
            </w:tcBorders>
            <w:shd w:val="clear" w:color="auto" w:fill="FFFFFF"/>
          </w:tcPr>
          <w:p w:rsidR="003F0F7E" w:rsidRPr="00AB7335" w:rsidRDefault="003F0F7E" w:rsidP="00C76605">
            <w:pPr>
              <w:shd w:val="clear" w:color="auto" w:fill="FFFFFF"/>
              <w:snapToGrid w:val="0"/>
              <w:ind w:right="79" w:firstLine="105"/>
              <w:rPr>
                <w:b/>
                <w:sz w:val="20"/>
                <w:szCs w:val="20"/>
              </w:rPr>
            </w:pPr>
            <w:r w:rsidRPr="00AB7335">
              <w:rPr>
                <w:b/>
                <w:sz w:val="20"/>
                <w:szCs w:val="20"/>
              </w:rPr>
              <w:t>Муниципальное казенное учреждение Управление финансов Администрации Каргасокского района</w:t>
            </w:r>
          </w:p>
        </w:tc>
      </w:tr>
      <w:tr w:rsidR="003F0F7E" w:rsidRPr="00AB7335" w:rsidTr="00C76605">
        <w:trPr>
          <w:trHeight w:hRule="exact" w:val="329"/>
        </w:trPr>
        <w:tc>
          <w:tcPr>
            <w:tcW w:w="992" w:type="dxa"/>
            <w:tcBorders>
              <w:top w:val="nil"/>
              <w:left w:val="single" w:sz="4" w:space="0" w:color="000000"/>
              <w:bottom w:val="single" w:sz="4" w:space="0" w:color="000000"/>
              <w:right w:val="nil"/>
            </w:tcBorders>
            <w:shd w:val="clear" w:color="auto" w:fill="FFFFFF"/>
          </w:tcPr>
          <w:p w:rsidR="003F0F7E" w:rsidRPr="00AB7335" w:rsidRDefault="003F0F7E" w:rsidP="00C76605">
            <w:pPr>
              <w:shd w:val="clear" w:color="auto" w:fill="FFFFFF"/>
              <w:snapToGrid w:val="0"/>
              <w:ind w:left="376"/>
              <w:jc w:val="center"/>
              <w:rPr>
                <w:sz w:val="20"/>
                <w:szCs w:val="20"/>
              </w:rPr>
            </w:pPr>
            <w:r w:rsidRPr="00AB7335">
              <w:rPr>
                <w:sz w:val="20"/>
                <w:szCs w:val="20"/>
              </w:rPr>
              <w:t>992</w:t>
            </w:r>
          </w:p>
        </w:tc>
        <w:tc>
          <w:tcPr>
            <w:tcW w:w="2268" w:type="dxa"/>
            <w:tcBorders>
              <w:top w:val="nil"/>
              <w:left w:val="single" w:sz="4" w:space="0" w:color="000000"/>
              <w:bottom w:val="single" w:sz="4" w:space="0" w:color="000000"/>
              <w:right w:val="nil"/>
            </w:tcBorders>
            <w:shd w:val="clear" w:color="auto" w:fill="FFFFFF"/>
          </w:tcPr>
          <w:p w:rsidR="003F0F7E" w:rsidRPr="00AB7335" w:rsidRDefault="003F0F7E" w:rsidP="00C76605">
            <w:pPr>
              <w:shd w:val="clear" w:color="auto" w:fill="FFFFFF"/>
              <w:snapToGrid w:val="0"/>
              <w:rPr>
                <w:spacing w:val="-4"/>
                <w:sz w:val="20"/>
                <w:szCs w:val="20"/>
              </w:rPr>
            </w:pPr>
            <w:r w:rsidRPr="00AB7335">
              <w:rPr>
                <w:spacing w:val="-4"/>
                <w:sz w:val="20"/>
                <w:szCs w:val="20"/>
              </w:rPr>
              <w:t>1 17 01050 10 0000 180</w:t>
            </w:r>
          </w:p>
        </w:tc>
        <w:tc>
          <w:tcPr>
            <w:tcW w:w="6804" w:type="dxa"/>
            <w:tcBorders>
              <w:top w:val="nil"/>
              <w:left w:val="single" w:sz="4" w:space="0" w:color="000000"/>
              <w:bottom w:val="single" w:sz="4" w:space="0" w:color="000000"/>
              <w:right w:val="single" w:sz="4" w:space="0" w:color="000000"/>
            </w:tcBorders>
            <w:shd w:val="clear" w:color="auto" w:fill="FFFFFF"/>
          </w:tcPr>
          <w:p w:rsidR="003F0F7E" w:rsidRPr="00AB7335" w:rsidRDefault="003F0F7E" w:rsidP="00C76605">
            <w:pPr>
              <w:shd w:val="clear" w:color="auto" w:fill="FFFFFF"/>
              <w:snapToGrid w:val="0"/>
              <w:ind w:right="79" w:firstLine="105"/>
              <w:jc w:val="both"/>
              <w:rPr>
                <w:sz w:val="20"/>
                <w:szCs w:val="20"/>
              </w:rPr>
            </w:pPr>
            <w:r w:rsidRPr="00AB7335">
              <w:rPr>
                <w:sz w:val="20"/>
                <w:szCs w:val="20"/>
              </w:rPr>
              <w:t>Невыясненные поступления, зачисляемые в бюджеты сельских поселений</w:t>
            </w:r>
          </w:p>
        </w:tc>
      </w:tr>
      <w:tr w:rsidR="003F0F7E" w:rsidRPr="00AB7335" w:rsidTr="00C76605">
        <w:trPr>
          <w:trHeight w:hRule="exact" w:val="1142"/>
        </w:trPr>
        <w:tc>
          <w:tcPr>
            <w:tcW w:w="992" w:type="dxa"/>
            <w:tcBorders>
              <w:top w:val="nil"/>
              <w:left w:val="single" w:sz="4" w:space="0" w:color="000000"/>
              <w:bottom w:val="single" w:sz="4" w:space="0" w:color="000000"/>
              <w:right w:val="nil"/>
            </w:tcBorders>
            <w:shd w:val="clear" w:color="auto" w:fill="FFFFFF"/>
          </w:tcPr>
          <w:p w:rsidR="003F0F7E" w:rsidRPr="00AB7335" w:rsidRDefault="003F0F7E" w:rsidP="00C76605">
            <w:pPr>
              <w:shd w:val="clear" w:color="auto" w:fill="FFFFFF"/>
              <w:snapToGrid w:val="0"/>
              <w:ind w:left="376"/>
              <w:jc w:val="center"/>
              <w:rPr>
                <w:sz w:val="20"/>
                <w:szCs w:val="20"/>
              </w:rPr>
            </w:pPr>
            <w:r w:rsidRPr="00AB7335">
              <w:rPr>
                <w:sz w:val="20"/>
                <w:szCs w:val="20"/>
              </w:rPr>
              <w:t>992</w:t>
            </w:r>
          </w:p>
        </w:tc>
        <w:tc>
          <w:tcPr>
            <w:tcW w:w="2268" w:type="dxa"/>
            <w:tcBorders>
              <w:top w:val="nil"/>
              <w:left w:val="single" w:sz="4" w:space="0" w:color="000000"/>
              <w:bottom w:val="single" w:sz="4" w:space="0" w:color="000000"/>
              <w:right w:val="nil"/>
            </w:tcBorders>
            <w:shd w:val="clear" w:color="auto" w:fill="FFFFFF"/>
          </w:tcPr>
          <w:p w:rsidR="003F0F7E" w:rsidRPr="00AB7335" w:rsidRDefault="003F0F7E" w:rsidP="00C76605">
            <w:pPr>
              <w:shd w:val="clear" w:color="auto" w:fill="FFFFFF"/>
              <w:snapToGrid w:val="0"/>
              <w:rPr>
                <w:spacing w:val="-4"/>
                <w:sz w:val="20"/>
                <w:szCs w:val="20"/>
              </w:rPr>
            </w:pPr>
            <w:r w:rsidRPr="00AB7335">
              <w:rPr>
                <w:spacing w:val="-4"/>
                <w:sz w:val="20"/>
                <w:szCs w:val="20"/>
              </w:rPr>
              <w:t>2 08 05000 10 0000 150</w:t>
            </w:r>
          </w:p>
        </w:tc>
        <w:tc>
          <w:tcPr>
            <w:tcW w:w="6804" w:type="dxa"/>
            <w:tcBorders>
              <w:top w:val="nil"/>
              <w:left w:val="single" w:sz="4" w:space="0" w:color="000000"/>
              <w:bottom w:val="single" w:sz="4" w:space="0" w:color="000000"/>
              <w:right w:val="single" w:sz="4" w:space="0" w:color="000000"/>
            </w:tcBorders>
            <w:shd w:val="clear" w:color="auto" w:fill="FFFFFF"/>
          </w:tcPr>
          <w:p w:rsidR="003F0F7E" w:rsidRPr="00AB7335" w:rsidRDefault="003F0F7E" w:rsidP="00C76605">
            <w:pPr>
              <w:shd w:val="clear" w:color="auto" w:fill="FFFFFF"/>
              <w:snapToGrid w:val="0"/>
              <w:ind w:right="79" w:firstLine="105"/>
              <w:jc w:val="both"/>
              <w:rPr>
                <w:sz w:val="20"/>
                <w:szCs w:val="20"/>
              </w:rPr>
            </w:pPr>
            <w:r w:rsidRPr="00AB7335">
              <w:rPr>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3F0F7E" w:rsidRPr="00AB7335" w:rsidRDefault="003F0F7E" w:rsidP="003F0F7E">
      <w:pPr>
        <w:tabs>
          <w:tab w:val="left" w:pos="2120"/>
        </w:tabs>
        <w:jc w:val="center"/>
        <w:rPr>
          <w:b/>
        </w:rPr>
      </w:pPr>
    </w:p>
    <w:p w:rsidR="003F0F7E" w:rsidRPr="00AB7335" w:rsidRDefault="003F0F7E" w:rsidP="003F0F7E">
      <w:pPr>
        <w:tabs>
          <w:tab w:val="left" w:pos="2120"/>
        </w:tabs>
        <w:jc w:val="center"/>
        <w:rPr>
          <w:b/>
        </w:rPr>
      </w:pPr>
    </w:p>
    <w:p w:rsidR="003F0F7E" w:rsidRPr="00AB7335" w:rsidRDefault="003F0F7E" w:rsidP="003F0F7E">
      <w:pPr>
        <w:tabs>
          <w:tab w:val="left" w:pos="2120"/>
        </w:tabs>
        <w:jc w:val="center"/>
        <w:rPr>
          <w:b/>
        </w:rPr>
      </w:pPr>
    </w:p>
    <w:p w:rsidR="003F0F7E" w:rsidRPr="00AB7335" w:rsidRDefault="003F0F7E" w:rsidP="003F0F7E">
      <w:pPr>
        <w:tabs>
          <w:tab w:val="left" w:pos="2120"/>
        </w:tabs>
        <w:jc w:val="center"/>
        <w:rPr>
          <w:b/>
        </w:rPr>
      </w:pPr>
    </w:p>
    <w:p w:rsidR="003F0F7E" w:rsidRPr="00AB7335" w:rsidRDefault="003F0F7E" w:rsidP="003F0F7E">
      <w:pPr>
        <w:tabs>
          <w:tab w:val="left" w:pos="2120"/>
        </w:tabs>
        <w:jc w:val="center"/>
        <w:rPr>
          <w:b/>
        </w:rPr>
      </w:pPr>
    </w:p>
    <w:p w:rsidR="003F0F7E" w:rsidRPr="00AB7335" w:rsidRDefault="003F0F7E" w:rsidP="003F0F7E">
      <w:pPr>
        <w:rPr>
          <w:b/>
        </w:rPr>
      </w:pPr>
    </w:p>
    <w:p w:rsidR="003F0F7E" w:rsidRPr="00AB7335" w:rsidRDefault="003F0F7E" w:rsidP="003F0F7E">
      <w:pPr>
        <w:rPr>
          <w:b/>
        </w:rPr>
      </w:pPr>
    </w:p>
    <w:p w:rsidR="003F0F7E" w:rsidRPr="00AB7335" w:rsidRDefault="003F0F7E" w:rsidP="003F0F7E">
      <w:pPr>
        <w:rPr>
          <w:b/>
        </w:rPr>
      </w:pPr>
    </w:p>
    <w:p w:rsidR="003F0F7E" w:rsidRPr="00AB7335" w:rsidRDefault="003F0F7E" w:rsidP="003F0F7E">
      <w:pPr>
        <w:rPr>
          <w:b/>
        </w:rPr>
      </w:pPr>
    </w:p>
    <w:p w:rsidR="003F0F7E" w:rsidRPr="00AB7335" w:rsidRDefault="003F0F7E" w:rsidP="003F0F7E">
      <w:pPr>
        <w:rPr>
          <w:b/>
        </w:rPr>
      </w:pPr>
    </w:p>
    <w:p w:rsidR="003F0F7E" w:rsidRPr="00AB7335" w:rsidRDefault="003F0F7E" w:rsidP="003F0F7E">
      <w:pPr>
        <w:rPr>
          <w:b/>
        </w:rPr>
      </w:pPr>
    </w:p>
    <w:p w:rsidR="003F0F7E" w:rsidRPr="00AB7335" w:rsidRDefault="003F0F7E" w:rsidP="003F0F7E">
      <w:pPr>
        <w:rPr>
          <w:b/>
        </w:rPr>
      </w:pPr>
    </w:p>
    <w:p w:rsidR="003F0F7E" w:rsidRPr="00AB7335" w:rsidRDefault="003F0F7E" w:rsidP="003F0F7E">
      <w:pPr>
        <w:rPr>
          <w:b/>
        </w:rPr>
      </w:pPr>
    </w:p>
    <w:p w:rsidR="003F0F7E" w:rsidRPr="00AB7335" w:rsidRDefault="003F0F7E" w:rsidP="003F0F7E">
      <w:pPr>
        <w:rPr>
          <w:b/>
        </w:rPr>
      </w:pPr>
    </w:p>
    <w:p w:rsidR="003F0F7E" w:rsidRPr="00AB7335" w:rsidRDefault="003F0F7E" w:rsidP="003F0F7E">
      <w:pPr>
        <w:rPr>
          <w:b/>
        </w:rPr>
      </w:pPr>
    </w:p>
    <w:p w:rsidR="003F0F7E" w:rsidRPr="00AB7335" w:rsidRDefault="003F0F7E" w:rsidP="003F0F7E">
      <w:pPr>
        <w:rPr>
          <w:b/>
        </w:rPr>
      </w:pPr>
    </w:p>
    <w:p w:rsidR="003F0F7E" w:rsidRPr="00AB7335" w:rsidRDefault="003F0F7E" w:rsidP="003F0F7E">
      <w:pPr>
        <w:rPr>
          <w:b/>
        </w:rPr>
      </w:pPr>
    </w:p>
    <w:p w:rsidR="003F0F7E" w:rsidRPr="00AB7335" w:rsidRDefault="003F0F7E" w:rsidP="003F0F7E">
      <w:pPr>
        <w:rPr>
          <w:b/>
        </w:rPr>
      </w:pPr>
    </w:p>
    <w:p w:rsidR="003F0F7E" w:rsidRPr="00AB7335" w:rsidRDefault="003F0F7E" w:rsidP="003F0F7E">
      <w:pPr>
        <w:rPr>
          <w:b/>
        </w:rPr>
      </w:pPr>
    </w:p>
    <w:p w:rsidR="003F0F7E" w:rsidRPr="00AB7335" w:rsidRDefault="003F0F7E" w:rsidP="003F0F7E">
      <w:pPr>
        <w:rPr>
          <w:b/>
        </w:rPr>
      </w:pPr>
    </w:p>
    <w:p w:rsidR="003F0F7E" w:rsidRPr="00AB7335" w:rsidRDefault="003F0F7E" w:rsidP="003F0F7E">
      <w:pPr>
        <w:rPr>
          <w:b/>
        </w:rPr>
      </w:pPr>
    </w:p>
    <w:p w:rsidR="003F0F7E" w:rsidRPr="00AB7335" w:rsidRDefault="003F0F7E" w:rsidP="003F0F7E">
      <w:pPr>
        <w:rPr>
          <w:b/>
        </w:rPr>
      </w:pPr>
    </w:p>
    <w:p w:rsidR="003F0F7E" w:rsidRPr="00AB7335" w:rsidRDefault="003F0F7E" w:rsidP="003F0F7E">
      <w:pPr>
        <w:rPr>
          <w:b/>
        </w:rPr>
      </w:pPr>
    </w:p>
    <w:p w:rsidR="003F0F7E" w:rsidRPr="00AB7335" w:rsidRDefault="003F0F7E" w:rsidP="003F0F7E">
      <w:pPr>
        <w:rPr>
          <w:b/>
        </w:rPr>
      </w:pPr>
    </w:p>
    <w:p w:rsidR="003F0F7E" w:rsidRPr="00AB7335" w:rsidRDefault="003F0F7E" w:rsidP="003F0F7E">
      <w:pPr>
        <w:rPr>
          <w:b/>
        </w:rPr>
      </w:pPr>
    </w:p>
    <w:p w:rsidR="003F0F7E" w:rsidRPr="00AB7335" w:rsidRDefault="003F0F7E" w:rsidP="003F0F7E">
      <w:pPr>
        <w:rPr>
          <w:b/>
        </w:rPr>
      </w:pPr>
    </w:p>
    <w:tbl>
      <w:tblPr>
        <w:tblW w:w="0" w:type="auto"/>
        <w:tblInd w:w="4962" w:type="dxa"/>
        <w:tblLook w:val="04A0" w:firstRow="1" w:lastRow="0" w:firstColumn="1" w:lastColumn="0" w:noHBand="0" w:noVBand="1"/>
      </w:tblPr>
      <w:tblGrid>
        <w:gridCol w:w="4252"/>
      </w:tblGrid>
      <w:tr w:rsidR="003F0F7E" w:rsidRPr="00AB7335" w:rsidTr="00C76605">
        <w:trPr>
          <w:trHeight w:val="853"/>
        </w:trPr>
        <w:tc>
          <w:tcPr>
            <w:tcW w:w="4252" w:type="dxa"/>
          </w:tcPr>
          <w:p w:rsidR="003F0F7E" w:rsidRPr="00AB7335" w:rsidRDefault="003F0F7E" w:rsidP="00C76605">
            <w:pPr>
              <w:outlineLvl w:val="0"/>
            </w:pPr>
            <w:r w:rsidRPr="00AB7335">
              <w:rPr>
                <w:b/>
              </w:rPr>
              <w:lastRenderedPageBreak/>
              <w:t>Приложение № 4</w:t>
            </w:r>
            <w:r w:rsidRPr="00AB7335">
              <w:t xml:space="preserve"> к решению Совета </w:t>
            </w:r>
          </w:p>
          <w:p w:rsidR="003F0F7E" w:rsidRPr="00AB7335" w:rsidRDefault="003F0F7E" w:rsidP="00C76605">
            <w:pPr>
              <w:tabs>
                <w:tab w:val="center" w:pos="4725"/>
                <w:tab w:val="right" w:pos="9451"/>
              </w:tabs>
              <w:outlineLvl w:val="0"/>
            </w:pPr>
            <w:r w:rsidRPr="00AB7335">
              <w:t xml:space="preserve">Вертикосского сельского поселения </w:t>
            </w:r>
          </w:p>
          <w:p w:rsidR="003F0F7E" w:rsidRPr="00AB7335" w:rsidRDefault="003F0F7E" w:rsidP="00C76605">
            <w:pPr>
              <w:tabs>
                <w:tab w:val="right" w:pos="0"/>
              </w:tabs>
              <w:jc w:val="both"/>
            </w:pPr>
            <w:r w:rsidRPr="00AB7335">
              <w:t xml:space="preserve">от </w:t>
            </w:r>
            <w:r>
              <w:t>22.11.2021 г № 135</w:t>
            </w:r>
          </w:p>
        </w:tc>
      </w:tr>
    </w:tbl>
    <w:p w:rsidR="003F0F7E" w:rsidRPr="00AB7335" w:rsidRDefault="003F0F7E" w:rsidP="003F0F7E">
      <w:pPr>
        <w:jc w:val="center"/>
        <w:outlineLvl w:val="0"/>
        <w:rPr>
          <w:b/>
        </w:rPr>
      </w:pPr>
    </w:p>
    <w:p w:rsidR="003F0F7E" w:rsidRPr="00AB7335" w:rsidRDefault="003F0F7E" w:rsidP="003F0F7E">
      <w:pPr>
        <w:jc w:val="center"/>
        <w:outlineLvl w:val="0"/>
        <w:rPr>
          <w:b/>
        </w:rPr>
      </w:pPr>
      <w:r w:rsidRPr="00AB7335">
        <w:rPr>
          <w:b/>
        </w:rPr>
        <w:t xml:space="preserve">Перечень </w:t>
      </w:r>
    </w:p>
    <w:p w:rsidR="003F0F7E" w:rsidRPr="00AB7335" w:rsidRDefault="003F0F7E" w:rsidP="003F0F7E">
      <w:pPr>
        <w:jc w:val="center"/>
        <w:rPr>
          <w:b/>
        </w:rPr>
      </w:pPr>
      <w:r w:rsidRPr="00AB7335">
        <w:rPr>
          <w:b/>
        </w:rPr>
        <w:t xml:space="preserve">главных администраторов источников финансирования дефицита </w:t>
      </w:r>
    </w:p>
    <w:p w:rsidR="003F0F7E" w:rsidRPr="00AB7335" w:rsidRDefault="003F0F7E" w:rsidP="003F0F7E">
      <w:pPr>
        <w:jc w:val="center"/>
        <w:rPr>
          <w:b/>
        </w:rPr>
      </w:pPr>
      <w:r w:rsidRPr="00AB7335">
        <w:rPr>
          <w:b/>
        </w:rPr>
        <w:t>бюджета поселения и закрепленных за ними видов источников финансирования дефицита бюджета  муниципального образования «Вертикосское сельское поселение».</w:t>
      </w:r>
    </w:p>
    <w:tbl>
      <w:tblPr>
        <w:tblpPr w:leftFromText="180" w:rightFromText="180" w:vertAnchor="text" w:horzAnchor="margin" w:tblpXSpec="right" w:tblpY="199"/>
        <w:tblW w:w="10348" w:type="dxa"/>
        <w:tblLook w:val="0000" w:firstRow="0" w:lastRow="0" w:firstColumn="0" w:lastColumn="0" w:noHBand="0" w:noVBand="0"/>
      </w:tblPr>
      <w:tblGrid>
        <w:gridCol w:w="1707"/>
        <w:gridCol w:w="2257"/>
        <w:gridCol w:w="6384"/>
      </w:tblGrid>
      <w:tr w:rsidR="003F0F7E" w:rsidRPr="00AB7335" w:rsidTr="00C76605">
        <w:trPr>
          <w:trHeight w:val="699"/>
        </w:trPr>
        <w:tc>
          <w:tcPr>
            <w:tcW w:w="1707" w:type="dxa"/>
            <w:tcBorders>
              <w:top w:val="single" w:sz="4" w:space="0" w:color="auto"/>
              <w:left w:val="single" w:sz="4" w:space="0" w:color="auto"/>
              <w:bottom w:val="single" w:sz="4" w:space="0" w:color="auto"/>
              <w:right w:val="single" w:sz="4" w:space="0" w:color="auto"/>
            </w:tcBorders>
            <w:shd w:val="clear" w:color="auto" w:fill="auto"/>
          </w:tcPr>
          <w:p w:rsidR="003F0F7E" w:rsidRPr="00AB7335" w:rsidRDefault="003F0F7E" w:rsidP="00C76605">
            <w:pPr>
              <w:rPr>
                <w:b/>
                <w:bCs/>
                <w:sz w:val="20"/>
                <w:szCs w:val="20"/>
              </w:rPr>
            </w:pPr>
            <w:r w:rsidRPr="00AB7335">
              <w:rPr>
                <w:b/>
                <w:bCs/>
                <w:sz w:val="20"/>
                <w:szCs w:val="20"/>
              </w:rPr>
              <w:t>Код главного администратора</w:t>
            </w:r>
          </w:p>
        </w:tc>
        <w:tc>
          <w:tcPr>
            <w:tcW w:w="2257" w:type="dxa"/>
            <w:tcBorders>
              <w:top w:val="single" w:sz="4" w:space="0" w:color="auto"/>
              <w:left w:val="nil"/>
              <w:bottom w:val="single" w:sz="4" w:space="0" w:color="auto"/>
              <w:right w:val="single" w:sz="4" w:space="0" w:color="auto"/>
            </w:tcBorders>
            <w:shd w:val="clear" w:color="auto" w:fill="auto"/>
          </w:tcPr>
          <w:p w:rsidR="003F0F7E" w:rsidRPr="00AB7335" w:rsidRDefault="003F0F7E" w:rsidP="00C76605">
            <w:pPr>
              <w:rPr>
                <w:b/>
                <w:bCs/>
                <w:sz w:val="20"/>
                <w:szCs w:val="20"/>
              </w:rPr>
            </w:pPr>
            <w:r w:rsidRPr="00AB7335">
              <w:rPr>
                <w:b/>
                <w:bCs/>
                <w:sz w:val="20"/>
                <w:szCs w:val="20"/>
              </w:rPr>
              <w:t>Код группы, подгруппы, статьи и вида  источников финансирования дефицита</w:t>
            </w:r>
          </w:p>
        </w:tc>
        <w:tc>
          <w:tcPr>
            <w:tcW w:w="6384" w:type="dxa"/>
            <w:tcBorders>
              <w:top w:val="single" w:sz="4" w:space="0" w:color="auto"/>
              <w:left w:val="nil"/>
              <w:bottom w:val="single" w:sz="4" w:space="0" w:color="auto"/>
              <w:right w:val="single" w:sz="4" w:space="0" w:color="auto"/>
            </w:tcBorders>
            <w:shd w:val="clear" w:color="auto" w:fill="auto"/>
          </w:tcPr>
          <w:p w:rsidR="003F0F7E" w:rsidRPr="00AB7335" w:rsidRDefault="003F0F7E" w:rsidP="00C76605">
            <w:pPr>
              <w:rPr>
                <w:b/>
                <w:bCs/>
                <w:sz w:val="20"/>
                <w:szCs w:val="20"/>
              </w:rPr>
            </w:pPr>
            <w:r w:rsidRPr="00AB7335">
              <w:rPr>
                <w:b/>
                <w:bCs/>
                <w:sz w:val="20"/>
                <w:szCs w:val="20"/>
              </w:rPr>
              <w:t>Наименование главного  администратора                                          источников финансирования дефицита  бюджета и видов источников финансирования дефицита</w:t>
            </w:r>
          </w:p>
        </w:tc>
      </w:tr>
      <w:tr w:rsidR="003F0F7E" w:rsidRPr="00AB7335" w:rsidTr="00C76605">
        <w:trPr>
          <w:trHeight w:val="697"/>
        </w:trPr>
        <w:tc>
          <w:tcPr>
            <w:tcW w:w="10348" w:type="dxa"/>
            <w:gridSpan w:val="3"/>
            <w:tcBorders>
              <w:top w:val="nil"/>
              <w:left w:val="single" w:sz="4" w:space="0" w:color="auto"/>
              <w:bottom w:val="single" w:sz="4" w:space="0" w:color="auto"/>
              <w:right w:val="single" w:sz="4" w:space="0" w:color="auto"/>
            </w:tcBorders>
            <w:shd w:val="clear" w:color="auto" w:fill="auto"/>
          </w:tcPr>
          <w:p w:rsidR="003F0F7E" w:rsidRPr="00AB7335" w:rsidRDefault="003F0F7E" w:rsidP="00C76605">
            <w:pPr>
              <w:rPr>
                <w:b/>
                <w:bCs/>
                <w:sz w:val="20"/>
                <w:szCs w:val="20"/>
              </w:rPr>
            </w:pPr>
            <w:r w:rsidRPr="00AB7335">
              <w:rPr>
                <w:b/>
                <w:bCs/>
                <w:sz w:val="20"/>
                <w:szCs w:val="20"/>
              </w:rPr>
              <w:t>Источники финансирования дефицита бюджета, администрирование которых может осуществляться главными администраторами источников финансирования  дефицита бюджета муниципального образования «Вертикосское сельское поселение» в пределах их компетенции</w:t>
            </w:r>
          </w:p>
        </w:tc>
      </w:tr>
      <w:tr w:rsidR="003F0F7E" w:rsidRPr="00AB7335" w:rsidTr="00C76605">
        <w:trPr>
          <w:trHeight w:val="489"/>
        </w:trPr>
        <w:tc>
          <w:tcPr>
            <w:tcW w:w="1707" w:type="dxa"/>
            <w:tcBorders>
              <w:top w:val="nil"/>
              <w:left w:val="single" w:sz="4" w:space="0" w:color="auto"/>
              <w:bottom w:val="single" w:sz="4" w:space="0" w:color="auto"/>
              <w:right w:val="single" w:sz="4" w:space="0" w:color="auto"/>
            </w:tcBorders>
            <w:shd w:val="clear" w:color="auto" w:fill="FFFFFF"/>
          </w:tcPr>
          <w:p w:rsidR="003F0F7E" w:rsidRPr="00AB7335" w:rsidRDefault="003F0F7E" w:rsidP="00C76605">
            <w:pPr>
              <w:rPr>
                <w:sz w:val="20"/>
                <w:szCs w:val="20"/>
              </w:rPr>
            </w:pPr>
          </w:p>
        </w:tc>
        <w:tc>
          <w:tcPr>
            <w:tcW w:w="2257" w:type="dxa"/>
            <w:tcBorders>
              <w:top w:val="nil"/>
              <w:left w:val="nil"/>
              <w:bottom w:val="single" w:sz="4" w:space="0" w:color="auto"/>
              <w:right w:val="single" w:sz="4" w:space="0" w:color="auto"/>
            </w:tcBorders>
            <w:shd w:val="clear" w:color="auto" w:fill="auto"/>
          </w:tcPr>
          <w:p w:rsidR="003F0F7E" w:rsidRPr="00AB7335" w:rsidRDefault="003F0F7E" w:rsidP="00C76605">
            <w:pPr>
              <w:rPr>
                <w:sz w:val="20"/>
                <w:szCs w:val="20"/>
              </w:rPr>
            </w:pPr>
          </w:p>
        </w:tc>
        <w:tc>
          <w:tcPr>
            <w:tcW w:w="6384" w:type="dxa"/>
            <w:tcBorders>
              <w:top w:val="nil"/>
              <w:left w:val="nil"/>
              <w:bottom w:val="single" w:sz="4" w:space="0" w:color="auto"/>
              <w:right w:val="single" w:sz="4" w:space="0" w:color="auto"/>
            </w:tcBorders>
            <w:shd w:val="clear" w:color="auto" w:fill="auto"/>
          </w:tcPr>
          <w:p w:rsidR="003F0F7E" w:rsidRPr="00AB7335" w:rsidRDefault="003F0F7E" w:rsidP="00C76605">
            <w:pPr>
              <w:rPr>
                <w:sz w:val="20"/>
                <w:szCs w:val="20"/>
              </w:rPr>
            </w:pPr>
            <w:r w:rsidRPr="00AB7335">
              <w:rPr>
                <w:sz w:val="20"/>
                <w:szCs w:val="20"/>
              </w:rPr>
              <w:t>Муниципальное казенное учреждение Администрация Вертикосского сельского поселения</w:t>
            </w:r>
          </w:p>
        </w:tc>
      </w:tr>
      <w:tr w:rsidR="003F0F7E" w:rsidRPr="00AB7335" w:rsidTr="00C76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39"/>
        </w:trPr>
        <w:tc>
          <w:tcPr>
            <w:tcW w:w="1707"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tabs>
                <w:tab w:val="left" w:pos="180"/>
              </w:tabs>
              <w:ind w:left="456" w:hanging="461"/>
              <w:jc w:val="both"/>
              <w:rPr>
                <w:sz w:val="20"/>
                <w:szCs w:val="20"/>
              </w:rPr>
            </w:pPr>
            <w:r w:rsidRPr="00AB7335">
              <w:rPr>
                <w:sz w:val="20"/>
                <w:szCs w:val="20"/>
              </w:rPr>
              <w:t>901</w:t>
            </w:r>
          </w:p>
        </w:tc>
        <w:tc>
          <w:tcPr>
            <w:tcW w:w="2257"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tabs>
                <w:tab w:val="left" w:pos="180"/>
              </w:tabs>
              <w:jc w:val="both"/>
              <w:rPr>
                <w:sz w:val="20"/>
                <w:szCs w:val="20"/>
              </w:rPr>
            </w:pPr>
            <w:r w:rsidRPr="00AB7335">
              <w:rPr>
                <w:sz w:val="20"/>
                <w:szCs w:val="20"/>
              </w:rPr>
              <w:t>01 05 02 01 10 0000 510</w:t>
            </w:r>
          </w:p>
        </w:tc>
        <w:tc>
          <w:tcPr>
            <w:tcW w:w="6384"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tabs>
                <w:tab w:val="left" w:pos="180"/>
              </w:tabs>
              <w:jc w:val="both"/>
              <w:rPr>
                <w:sz w:val="20"/>
                <w:szCs w:val="20"/>
              </w:rPr>
            </w:pPr>
            <w:r w:rsidRPr="00AB7335">
              <w:rPr>
                <w:sz w:val="20"/>
                <w:szCs w:val="20"/>
              </w:rPr>
              <w:t>Увеличение прочих остатков денежных средств бюджетов сельских поселений</w:t>
            </w:r>
          </w:p>
        </w:tc>
      </w:tr>
      <w:tr w:rsidR="003F0F7E" w:rsidRPr="00AB7335" w:rsidTr="00C76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0"/>
        </w:trPr>
        <w:tc>
          <w:tcPr>
            <w:tcW w:w="1707"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tabs>
                <w:tab w:val="left" w:pos="180"/>
              </w:tabs>
              <w:ind w:left="-5"/>
              <w:jc w:val="both"/>
              <w:rPr>
                <w:sz w:val="20"/>
                <w:szCs w:val="20"/>
              </w:rPr>
            </w:pPr>
            <w:r w:rsidRPr="00AB7335">
              <w:rPr>
                <w:sz w:val="20"/>
                <w:szCs w:val="20"/>
              </w:rPr>
              <w:t>901</w:t>
            </w:r>
          </w:p>
        </w:tc>
        <w:tc>
          <w:tcPr>
            <w:tcW w:w="2257"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jc w:val="both"/>
              <w:rPr>
                <w:sz w:val="20"/>
                <w:szCs w:val="20"/>
              </w:rPr>
            </w:pPr>
            <w:r w:rsidRPr="00AB7335">
              <w:rPr>
                <w:sz w:val="20"/>
                <w:szCs w:val="20"/>
              </w:rPr>
              <w:t>01 05 02 01 10 0000 610</w:t>
            </w:r>
          </w:p>
        </w:tc>
        <w:tc>
          <w:tcPr>
            <w:tcW w:w="6384"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tabs>
                <w:tab w:val="left" w:pos="180"/>
              </w:tabs>
              <w:jc w:val="both"/>
              <w:rPr>
                <w:sz w:val="20"/>
                <w:szCs w:val="20"/>
              </w:rPr>
            </w:pPr>
            <w:r w:rsidRPr="00AB7335">
              <w:rPr>
                <w:sz w:val="20"/>
                <w:szCs w:val="20"/>
              </w:rPr>
              <w:t>Уменьшение прочих остатков денежных средств бюджетов сельских поселений</w:t>
            </w:r>
          </w:p>
        </w:tc>
      </w:tr>
    </w:tbl>
    <w:p w:rsidR="003F0F7E" w:rsidRPr="00AB7335" w:rsidRDefault="003F0F7E" w:rsidP="003F0F7E">
      <w:pPr>
        <w:jc w:val="center"/>
        <w:rPr>
          <w:b/>
        </w:rPr>
      </w:pPr>
    </w:p>
    <w:p w:rsidR="003F0F7E" w:rsidRPr="00AB7335" w:rsidRDefault="003F0F7E" w:rsidP="003F0F7E">
      <w:pPr>
        <w:jc w:val="center"/>
        <w:rPr>
          <w:b/>
        </w:rPr>
      </w:pPr>
    </w:p>
    <w:p w:rsidR="003F0F7E" w:rsidRPr="00AB7335" w:rsidRDefault="003F0F7E" w:rsidP="003F0F7E">
      <w:pPr>
        <w:jc w:val="center"/>
        <w:rPr>
          <w:b/>
        </w:rPr>
      </w:pPr>
    </w:p>
    <w:p w:rsidR="003F0F7E" w:rsidRPr="00AB7335" w:rsidRDefault="003F0F7E" w:rsidP="003F0F7E">
      <w:pPr>
        <w:jc w:val="center"/>
        <w:rPr>
          <w:b/>
        </w:rPr>
      </w:pPr>
    </w:p>
    <w:p w:rsidR="003F0F7E" w:rsidRPr="00AB7335" w:rsidRDefault="003F0F7E" w:rsidP="003F0F7E">
      <w:pPr>
        <w:jc w:val="center"/>
        <w:rPr>
          <w:b/>
        </w:rPr>
      </w:pPr>
    </w:p>
    <w:p w:rsidR="003F0F7E" w:rsidRPr="00AB7335" w:rsidRDefault="003F0F7E" w:rsidP="003F0F7E">
      <w:pPr>
        <w:tabs>
          <w:tab w:val="left" w:pos="180"/>
        </w:tabs>
      </w:pPr>
      <w:r w:rsidRPr="00AB7335">
        <w:tab/>
      </w:r>
    </w:p>
    <w:p w:rsidR="003F0F7E" w:rsidRPr="00AB7335" w:rsidRDefault="003F0F7E" w:rsidP="003F0F7E">
      <w:pPr>
        <w:tabs>
          <w:tab w:val="left" w:pos="180"/>
        </w:tabs>
      </w:pPr>
    </w:p>
    <w:p w:rsidR="003F0F7E" w:rsidRPr="00AB7335" w:rsidRDefault="003F0F7E" w:rsidP="003F0F7E">
      <w:pPr>
        <w:tabs>
          <w:tab w:val="left" w:pos="180"/>
        </w:tabs>
      </w:pPr>
    </w:p>
    <w:p w:rsidR="003F0F7E" w:rsidRPr="00AB7335" w:rsidRDefault="003F0F7E" w:rsidP="003F0F7E">
      <w:pPr>
        <w:tabs>
          <w:tab w:val="left" w:pos="180"/>
        </w:tabs>
      </w:pPr>
    </w:p>
    <w:p w:rsidR="003F0F7E" w:rsidRPr="00AB7335" w:rsidRDefault="003F0F7E" w:rsidP="003F0F7E">
      <w:pPr>
        <w:tabs>
          <w:tab w:val="left" w:pos="180"/>
        </w:tabs>
      </w:pPr>
    </w:p>
    <w:p w:rsidR="003F0F7E" w:rsidRPr="00AB7335" w:rsidRDefault="003F0F7E" w:rsidP="003F0F7E">
      <w:pPr>
        <w:tabs>
          <w:tab w:val="left" w:pos="2120"/>
        </w:tabs>
        <w:ind w:right="-5"/>
        <w:rPr>
          <w:b/>
        </w:rPr>
      </w:pPr>
      <w:r w:rsidRPr="00AB7335">
        <w:rPr>
          <w:b/>
        </w:rPr>
        <w:tab/>
      </w:r>
      <w:r w:rsidRPr="00AB7335">
        <w:rPr>
          <w:b/>
        </w:rPr>
        <w:tab/>
      </w:r>
      <w:r w:rsidRPr="00AB7335">
        <w:rPr>
          <w:b/>
        </w:rPr>
        <w:tab/>
      </w:r>
      <w:r w:rsidRPr="00AB7335">
        <w:rPr>
          <w:b/>
        </w:rPr>
        <w:tab/>
      </w:r>
      <w:r w:rsidRPr="00AB7335">
        <w:rPr>
          <w:b/>
        </w:rPr>
        <w:tab/>
      </w:r>
    </w:p>
    <w:p w:rsidR="003F0F7E" w:rsidRPr="00AB7335" w:rsidRDefault="003F0F7E" w:rsidP="003F0F7E">
      <w:pPr>
        <w:tabs>
          <w:tab w:val="left" w:pos="2120"/>
        </w:tabs>
        <w:ind w:right="-5"/>
        <w:rPr>
          <w:b/>
        </w:rPr>
      </w:pPr>
    </w:p>
    <w:p w:rsidR="003F0F7E" w:rsidRPr="00AB7335" w:rsidRDefault="003F0F7E" w:rsidP="003F0F7E">
      <w:pPr>
        <w:tabs>
          <w:tab w:val="left" w:pos="2120"/>
        </w:tabs>
        <w:ind w:right="-5"/>
        <w:rPr>
          <w:b/>
        </w:rPr>
      </w:pPr>
    </w:p>
    <w:p w:rsidR="003F0F7E" w:rsidRPr="00AB7335" w:rsidRDefault="003F0F7E" w:rsidP="003F0F7E">
      <w:pPr>
        <w:tabs>
          <w:tab w:val="left" w:pos="2120"/>
        </w:tabs>
        <w:ind w:right="-5"/>
        <w:rPr>
          <w:b/>
        </w:rPr>
      </w:pPr>
    </w:p>
    <w:p w:rsidR="003F0F7E" w:rsidRPr="00AB7335" w:rsidRDefault="003F0F7E" w:rsidP="003F0F7E">
      <w:pPr>
        <w:tabs>
          <w:tab w:val="left" w:pos="2120"/>
        </w:tabs>
        <w:ind w:right="-5"/>
        <w:rPr>
          <w:b/>
        </w:rPr>
      </w:pPr>
    </w:p>
    <w:p w:rsidR="003F0F7E" w:rsidRPr="00AB7335" w:rsidRDefault="003F0F7E" w:rsidP="003F0F7E">
      <w:pPr>
        <w:tabs>
          <w:tab w:val="left" w:pos="2120"/>
        </w:tabs>
        <w:ind w:right="-5"/>
        <w:rPr>
          <w:b/>
        </w:rPr>
      </w:pPr>
    </w:p>
    <w:p w:rsidR="003F0F7E" w:rsidRPr="00AB7335" w:rsidRDefault="003F0F7E" w:rsidP="003F0F7E">
      <w:pPr>
        <w:tabs>
          <w:tab w:val="left" w:pos="2120"/>
        </w:tabs>
        <w:ind w:right="-5"/>
        <w:rPr>
          <w:b/>
        </w:rPr>
      </w:pPr>
    </w:p>
    <w:p w:rsidR="003F0F7E" w:rsidRPr="00AB7335" w:rsidRDefault="003F0F7E" w:rsidP="003F0F7E">
      <w:pPr>
        <w:tabs>
          <w:tab w:val="left" w:pos="2120"/>
        </w:tabs>
        <w:ind w:right="-5"/>
        <w:rPr>
          <w:b/>
        </w:rPr>
      </w:pPr>
    </w:p>
    <w:p w:rsidR="003F0F7E" w:rsidRPr="00AB7335" w:rsidRDefault="003F0F7E" w:rsidP="003F0F7E">
      <w:pPr>
        <w:tabs>
          <w:tab w:val="left" w:pos="2120"/>
        </w:tabs>
        <w:ind w:right="-5"/>
        <w:rPr>
          <w:b/>
        </w:rPr>
      </w:pPr>
    </w:p>
    <w:p w:rsidR="003F0F7E" w:rsidRPr="00AB7335" w:rsidRDefault="003F0F7E" w:rsidP="003F0F7E">
      <w:pPr>
        <w:tabs>
          <w:tab w:val="left" w:pos="2120"/>
        </w:tabs>
        <w:ind w:right="-5"/>
        <w:rPr>
          <w:b/>
        </w:rPr>
      </w:pPr>
    </w:p>
    <w:p w:rsidR="003F0F7E" w:rsidRPr="00AB7335" w:rsidRDefault="003F0F7E" w:rsidP="003F0F7E">
      <w:pPr>
        <w:tabs>
          <w:tab w:val="left" w:pos="2120"/>
        </w:tabs>
        <w:ind w:right="-5"/>
        <w:rPr>
          <w:b/>
        </w:rPr>
      </w:pPr>
    </w:p>
    <w:p w:rsidR="003F0F7E" w:rsidRPr="00AB7335" w:rsidRDefault="003F0F7E" w:rsidP="003F0F7E">
      <w:pPr>
        <w:tabs>
          <w:tab w:val="left" w:pos="2120"/>
        </w:tabs>
        <w:ind w:right="-5"/>
        <w:rPr>
          <w:b/>
        </w:rPr>
      </w:pPr>
    </w:p>
    <w:p w:rsidR="003F0F7E" w:rsidRPr="00AB7335" w:rsidRDefault="003F0F7E" w:rsidP="003F0F7E">
      <w:pPr>
        <w:tabs>
          <w:tab w:val="left" w:pos="2120"/>
        </w:tabs>
        <w:ind w:right="-5"/>
        <w:rPr>
          <w:b/>
        </w:rPr>
      </w:pPr>
    </w:p>
    <w:p w:rsidR="003F0F7E" w:rsidRPr="00AB7335" w:rsidRDefault="003F0F7E" w:rsidP="003F0F7E">
      <w:pPr>
        <w:tabs>
          <w:tab w:val="left" w:pos="2120"/>
        </w:tabs>
        <w:ind w:right="-5"/>
        <w:rPr>
          <w:b/>
        </w:rPr>
      </w:pPr>
    </w:p>
    <w:p w:rsidR="003F0F7E" w:rsidRPr="00AB7335" w:rsidRDefault="003F0F7E" w:rsidP="003F0F7E">
      <w:pPr>
        <w:tabs>
          <w:tab w:val="left" w:pos="2120"/>
        </w:tabs>
        <w:ind w:right="-5"/>
        <w:rPr>
          <w:b/>
        </w:rPr>
      </w:pPr>
    </w:p>
    <w:p w:rsidR="003F0F7E" w:rsidRPr="00AB7335" w:rsidRDefault="003F0F7E" w:rsidP="003F0F7E">
      <w:pPr>
        <w:tabs>
          <w:tab w:val="left" w:pos="2120"/>
        </w:tabs>
        <w:ind w:right="-5"/>
        <w:rPr>
          <w:b/>
        </w:rPr>
      </w:pPr>
    </w:p>
    <w:p w:rsidR="003F0F7E" w:rsidRPr="00AB7335" w:rsidRDefault="003F0F7E" w:rsidP="003F0F7E">
      <w:pPr>
        <w:tabs>
          <w:tab w:val="left" w:pos="2120"/>
        </w:tabs>
        <w:ind w:right="-5"/>
        <w:rPr>
          <w:b/>
        </w:rPr>
      </w:pPr>
    </w:p>
    <w:p w:rsidR="003F0F7E" w:rsidRPr="00AB7335" w:rsidRDefault="003F0F7E" w:rsidP="003F0F7E">
      <w:pPr>
        <w:tabs>
          <w:tab w:val="left" w:pos="2120"/>
        </w:tabs>
        <w:ind w:right="-5"/>
        <w:rPr>
          <w:b/>
        </w:rPr>
      </w:pPr>
    </w:p>
    <w:p w:rsidR="003F0F7E" w:rsidRPr="00AB7335" w:rsidRDefault="003F0F7E" w:rsidP="003F0F7E">
      <w:pPr>
        <w:tabs>
          <w:tab w:val="left" w:pos="2120"/>
        </w:tabs>
        <w:ind w:right="-5"/>
        <w:rPr>
          <w:b/>
        </w:rPr>
      </w:pPr>
    </w:p>
    <w:p w:rsidR="003F0F7E" w:rsidRPr="00AB7335" w:rsidRDefault="003F0F7E" w:rsidP="003F0F7E">
      <w:pPr>
        <w:tabs>
          <w:tab w:val="left" w:pos="2120"/>
        </w:tabs>
        <w:ind w:right="-5"/>
        <w:rPr>
          <w:b/>
        </w:rPr>
      </w:pPr>
    </w:p>
    <w:p w:rsidR="003F0F7E" w:rsidRPr="00AB7335" w:rsidRDefault="003F0F7E" w:rsidP="003F0F7E">
      <w:pPr>
        <w:tabs>
          <w:tab w:val="left" w:pos="2120"/>
        </w:tabs>
        <w:ind w:right="-5"/>
        <w:rPr>
          <w:b/>
        </w:rPr>
      </w:pPr>
    </w:p>
    <w:p w:rsidR="003F0F7E" w:rsidRPr="00AB7335" w:rsidRDefault="003F0F7E" w:rsidP="003F0F7E">
      <w:pPr>
        <w:tabs>
          <w:tab w:val="left" w:pos="2120"/>
        </w:tabs>
        <w:ind w:right="-5"/>
        <w:rPr>
          <w:b/>
        </w:rPr>
      </w:pPr>
    </w:p>
    <w:tbl>
      <w:tblPr>
        <w:tblW w:w="0" w:type="auto"/>
        <w:tblInd w:w="5211" w:type="dxa"/>
        <w:tblLook w:val="0000" w:firstRow="0" w:lastRow="0" w:firstColumn="0" w:lastColumn="0" w:noHBand="0" w:noVBand="0"/>
      </w:tblPr>
      <w:tblGrid>
        <w:gridCol w:w="4820"/>
      </w:tblGrid>
      <w:tr w:rsidR="003F0F7E" w:rsidRPr="00AB7335" w:rsidTr="00C76605">
        <w:trPr>
          <w:trHeight w:val="853"/>
        </w:trPr>
        <w:tc>
          <w:tcPr>
            <w:tcW w:w="4820" w:type="dxa"/>
          </w:tcPr>
          <w:p w:rsidR="003F0F7E" w:rsidRPr="00AB7335" w:rsidRDefault="003F0F7E" w:rsidP="00C76605">
            <w:pPr>
              <w:outlineLvl w:val="0"/>
            </w:pPr>
            <w:r w:rsidRPr="00AB7335">
              <w:rPr>
                <w:b/>
              </w:rPr>
              <w:lastRenderedPageBreak/>
              <w:t>Приложение № 5</w:t>
            </w:r>
            <w:r w:rsidRPr="00AB7335">
              <w:t xml:space="preserve"> к решению Совета </w:t>
            </w:r>
          </w:p>
          <w:p w:rsidR="003F0F7E" w:rsidRPr="00AB7335" w:rsidRDefault="003F0F7E" w:rsidP="00C76605">
            <w:pPr>
              <w:ind w:right="-5"/>
              <w:outlineLvl w:val="0"/>
            </w:pPr>
            <w:r w:rsidRPr="00AB7335">
              <w:t xml:space="preserve">Вертикосского сельского поселения   </w:t>
            </w:r>
          </w:p>
          <w:p w:rsidR="003F0F7E" w:rsidRPr="00AB7335" w:rsidRDefault="003F0F7E" w:rsidP="00C76605">
            <w:pPr>
              <w:ind w:right="-5"/>
            </w:pPr>
            <w:r w:rsidRPr="00AB7335">
              <w:t xml:space="preserve">от </w:t>
            </w:r>
            <w:r>
              <w:t>22.11.2021 г № 135</w:t>
            </w:r>
          </w:p>
        </w:tc>
      </w:tr>
    </w:tbl>
    <w:p w:rsidR="003F0F7E" w:rsidRPr="00AB7335" w:rsidRDefault="003F0F7E" w:rsidP="003F0F7E">
      <w:pPr>
        <w:ind w:right="-5"/>
        <w:jc w:val="center"/>
        <w:outlineLvl w:val="0"/>
        <w:rPr>
          <w:b/>
        </w:rPr>
      </w:pPr>
    </w:p>
    <w:p w:rsidR="003F0F7E" w:rsidRPr="00AB7335" w:rsidRDefault="003F0F7E" w:rsidP="003F0F7E">
      <w:pPr>
        <w:ind w:right="-5"/>
        <w:jc w:val="center"/>
        <w:outlineLvl w:val="0"/>
        <w:rPr>
          <w:b/>
        </w:rPr>
      </w:pPr>
      <w:r w:rsidRPr="00AB7335">
        <w:rPr>
          <w:b/>
        </w:rPr>
        <w:t>План доходов бюджета муниципального образования</w:t>
      </w:r>
    </w:p>
    <w:p w:rsidR="003F0F7E" w:rsidRPr="00AB7335" w:rsidRDefault="003F0F7E" w:rsidP="003F0F7E">
      <w:pPr>
        <w:ind w:right="-5"/>
        <w:jc w:val="center"/>
        <w:rPr>
          <w:b/>
        </w:rPr>
      </w:pPr>
      <w:r w:rsidRPr="00AB7335">
        <w:rPr>
          <w:b/>
        </w:rPr>
        <w:t>«Вертикосского сельского поселения» на 2022 год</w:t>
      </w:r>
    </w:p>
    <w:p w:rsidR="003F0F7E" w:rsidRPr="00AB7335" w:rsidRDefault="003F0F7E" w:rsidP="003F0F7E">
      <w:pPr>
        <w:ind w:right="-5"/>
        <w:jc w:val="center"/>
      </w:pPr>
      <w:r w:rsidRPr="00AB7335">
        <w:rPr>
          <w:b/>
        </w:rPr>
        <w:tab/>
      </w:r>
      <w:r w:rsidRPr="00AB7335">
        <w:rPr>
          <w:b/>
        </w:rPr>
        <w:tab/>
      </w:r>
      <w:r w:rsidRPr="00AB7335">
        <w:rPr>
          <w:b/>
        </w:rPr>
        <w:tab/>
      </w:r>
      <w:r w:rsidRPr="00AB7335">
        <w:rPr>
          <w:b/>
        </w:rPr>
        <w:tab/>
      </w:r>
      <w:r w:rsidRPr="00AB7335">
        <w:rPr>
          <w:b/>
        </w:rPr>
        <w:tab/>
      </w:r>
      <w:r w:rsidRPr="00AB7335">
        <w:rPr>
          <w:b/>
        </w:rPr>
        <w:tab/>
      </w:r>
      <w:r w:rsidRPr="00AB7335">
        <w:rPr>
          <w:b/>
        </w:rPr>
        <w:tab/>
      </w:r>
      <w:r w:rsidRPr="00AB7335">
        <w:rPr>
          <w:b/>
        </w:rPr>
        <w:tab/>
      </w:r>
      <w:r w:rsidRPr="00AB7335">
        <w:rPr>
          <w:b/>
        </w:rPr>
        <w:tab/>
      </w:r>
      <w:r w:rsidRPr="00AB7335">
        <w:rPr>
          <w:b/>
        </w:rPr>
        <w:tab/>
      </w:r>
      <w:r w:rsidRPr="00AB7335">
        <w:rPr>
          <w:b/>
        </w:rPr>
        <w:tab/>
      </w:r>
      <w:r w:rsidRPr="00AB7335">
        <w:t>руб.</w:t>
      </w:r>
    </w:p>
    <w:tbl>
      <w:tblPr>
        <w:tblStyle w:val="a7"/>
        <w:tblW w:w="10216" w:type="dxa"/>
        <w:tblLook w:val="04A0" w:firstRow="1" w:lastRow="0" w:firstColumn="1" w:lastColumn="0" w:noHBand="0" w:noVBand="1"/>
      </w:tblPr>
      <w:tblGrid>
        <w:gridCol w:w="1213"/>
        <w:gridCol w:w="2556"/>
        <w:gridCol w:w="5103"/>
        <w:gridCol w:w="1574"/>
      </w:tblGrid>
      <w:tr w:rsidR="003F0F7E" w:rsidRPr="00AB7335" w:rsidTr="00C76605">
        <w:trPr>
          <w:trHeight w:val="816"/>
        </w:trPr>
        <w:tc>
          <w:tcPr>
            <w:tcW w:w="1213" w:type="dxa"/>
            <w:hideMark/>
          </w:tcPr>
          <w:p w:rsidR="003F0F7E" w:rsidRPr="00AB7335" w:rsidRDefault="003F0F7E" w:rsidP="00C76605">
            <w:pPr>
              <w:ind w:right="-5"/>
              <w:rPr>
                <w:b/>
                <w:bCs/>
              </w:rPr>
            </w:pPr>
            <w:r w:rsidRPr="00AB7335">
              <w:rPr>
                <w:b/>
                <w:bCs/>
              </w:rPr>
              <w:t>Гл. админи</w:t>
            </w:r>
          </w:p>
          <w:p w:rsidR="003F0F7E" w:rsidRPr="00AB7335" w:rsidRDefault="003F0F7E" w:rsidP="00C76605">
            <w:pPr>
              <w:ind w:right="-5"/>
              <w:rPr>
                <w:b/>
                <w:bCs/>
              </w:rPr>
            </w:pPr>
            <w:r w:rsidRPr="00AB7335">
              <w:rPr>
                <w:b/>
                <w:bCs/>
              </w:rPr>
              <w:t>стратор</w:t>
            </w:r>
          </w:p>
        </w:tc>
        <w:tc>
          <w:tcPr>
            <w:tcW w:w="2326" w:type="dxa"/>
            <w:hideMark/>
          </w:tcPr>
          <w:p w:rsidR="003F0F7E" w:rsidRPr="00AB7335" w:rsidRDefault="003F0F7E" w:rsidP="00C76605">
            <w:pPr>
              <w:ind w:right="-5"/>
              <w:rPr>
                <w:b/>
                <w:bCs/>
              </w:rPr>
            </w:pPr>
            <w:r w:rsidRPr="00AB7335">
              <w:rPr>
                <w:b/>
                <w:bCs/>
              </w:rPr>
              <w:t>КВД</w:t>
            </w:r>
          </w:p>
        </w:tc>
        <w:tc>
          <w:tcPr>
            <w:tcW w:w="5103" w:type="dxa"/>
            <w:hideMark/>
          </w:tcPr>
          <w:p w:rsidR="003F0F7E" w:rsidRPr="00AB7335" w:rsidRDefault="003F0F7E" w:rsidP="00C76605">
            <w:pPr>
              <w:ind w:right="-5"/>
              <w:jc w:val="both"/>
              <w:rPr>
                <w:b/>
                <w:bCs/>
              </w:rPr>
            </w:pPr>
            <w:r w:rsidRPr="00AB7335">
              <w:rPr>
                <w:b/>
                <w:bCs/>
              </w:rPr>
              <w:t>Наименование КВД</w:t>
            </w:r>
          </w:p>
        </w:tc>
        <w:tc>
          <w:tcPr>
            <w:tcW w:w="1574" w:type="dxa"/>
            <w:hideMark/>
          </w:tcPr>
          <w:p w:rsidR="003F0F7E" w:rsidRPr="00AB7335" w:rsidRDefault="003F0F7E" w:rsidP="00C76605">
            <w:pPr>
              <w:ind w:right="-5"/>
              <w:rPr>
                <w:b/>
                <w:bCs/>
              </w:rPr>
            </w:pPr>
            <w:r w:rsidRPr="00AB7335">
              <w:rPr>
                <w:b/>
                <w:bCs/>
              </w:rPr>
              <w:t>Бюджетные назначения 2022 год</w:t>
            </w:r>
          </w:p>
        </w:tc>
      </w:tr>
      <w:tr w:rsidR="003F0F7E" w:rsidRPr="00AB7335" w:rsidTr="00C76605">
        <w:trPr>
          <w:trHeight w:val="264"/>
        </w:trPr>
        <w:tc>
          <w:tcPr>
            <w:tcW w:w="1213" w:type="dxa"/>
            <w:hideMark/>
          </w:tcPr>
          <w:p w:rsidR="003F0F7E" w:rsidRPr="00AB7335" w:rsidRDefault="003F0F7E" w:rsidP="00C76605">
            <w:pPr>
              <w:ind w:right="-5"/>
              <w:rPr>
                <w:b/>
                <w:bCs/>
              </w:rPr>
            </w:pPr>
            <w:r w:rsidRPr="00AB7335">
              <w:rPr>
                <w:b/>
                <w:bCs/>
              </w:rPr>
              <w:t>000</w:t>
            </w:r>
          </w:p>
        </w:tc>
        <w:tc>
          <w:tcPr>
            <w:tcW w:w="2326" w:type="dxa"/>
            <w:hideMark/>
          </w:tcPr>
          <w:p w:rsidR="003F0F7E" w:rsidRPr="00AB7335" w:rsidRDefault="003F0F7E" w:rsidP="00C76605">
            <w:pPr>
              <w:ind w:right="-5"/>
              <w:rPr>
                <w:b/>
                <w:bCs/>
              </w:rPr>
            </w:pPr>
            <w:r w:rsidRPr="00AB7335">
              <w:rPr>
                <w:b/>
                <w:bCs/>
              </w:rPr>
              <w:t>1.00.00000.00.0000.000</w:t>
            </w:r>
          </w:p>
        </w:tc>
        <w:tc>
          <w:tcPr>
            <w:tcW w:w="5103" w:type="dxa"/>
            <w:hideMark/>
          </w:tcPr>
          <w:p w:rsidR="003F0F7E" w:rsidRPr="00AB7335" w:rsidRDefault="003F0F7E" w:rsidP="00C76605">
            <w:pPr>
              <w:ind w:right="-5"/>
              <w:jc w:val="both"/>
              <w:rPr>
                <w:b/>
                <w:bCs/>
              </w:rPr>
            </w:pPr>
            <w:r w:rsidRPr="00AB7335">
              <w:rPr>
                <w:b/>
                <w:bCs/>
              </w:rPr>
              <w:t>НАЛОГОВЫЕ И НЕНАЛОГОВЫЕ ДОХОДЫ</w:t>
            </w:r>
          </w:p>
        </w:tc>
        <w:tc>
          <w:tcPr>
            <w:tcW w:w="1574" w:type="dxa"/>
            <w:hideMark/>
          </w:tcPr>
          <w:p w:rsidR="003F0F7E" w:rsidRPr="00AB7335" w:rsidRDefault="003F0F7E" w:rsidP="00C76605">
            <w:pPr>
              <w:ind w:right="-5"/>
              <w:rPr>
                <w:b/>
                <w:bCs/>
              </w:rPr>
            </w:pPr>
            <w:r w:rsidRPr="00AB7335">
              <w:rPr>
                <w:b/>
                <w:bCs/>
              </w:rPr>
              <w:t>3 211 600,00</w:t>
            </w:r>
          </w:p>
        </w:tc>
      </w:tr>
      <w:tr w:rsidR="003F0F7E" w:rsidRPr="00AB7335" w:rsidTr="00C76605">
        <w:trPr>
          <w:trHeight w:val="264"/>
        </w:trPr>
        <w:tc>
          <w:tcPr>
            <w:tcW w:w="1213" w:type="dxa"/>
            <w:hideMark/>
          </w:tcPr>
          <w:p w:rsidR="003F0F7E" w:rsidRPr="00AB7335" w:rsidRDefault="003F0F7E" w:rsidP="00C76605">
            <w:pPr>
              <w:ind w:right="-5"/>
              <w:rPr>
                <w:b/>
                <w:bCs/>
              </w:rPr>
            </w:pPr>
            <w:r w:rsidRPr="00AB7335">
              <w:rPr>
                <w:b/>
                <w:bCs/>
              </w:rPr>
              <w:t>182</w:t>
            </w:r>
          </w:p>
        </w:tc>
        <w:tc>
          <w:tcPr>
            <w:tcW w:w="2326" w:type="dxa"/>
            <w:hideMark/>
          </w:tcPr>
          <w:p w:rsidR="003F0F7E" w:rsidRPr="00AB7335" w:rsidRDefault="003F0F7E" w:rsidP="00C76605">
            <w:pPr>
              <w:ind w:right="-5"/>
              <w:rPr>
                <w:b/>
                <w:bCs/>
              </w:rPr>
            </w:pPr>
            <w:r w:rsidRPr="00AB7335">
              <w:rPr>
                <w:b/>
                <w:bCs/>
              </w:rPr>
              <w:t>1.01.00000.00.0000.000</w:t>
            </w:r>
          </w:p>
        </w:tc>
        <w:tc>
          <w:tcPr>
            <w:tcW w:w="5103" w:type="dxa"/>
            <w:hideMark/>
          </w:tcPr>
          <w:p w:rsidR="003F0F7E" w:rsidRPr="00AB7335" w:rsidRDefault="003F0F7E" w:rsidP="00C76605">
            <w:pPr>
              <w:ind w:right="-5"/>
              <w:jc w:val="both"/>
              <w:rPr>
                <w:b/>
                <w:bCs/>
              </w:rPr>
            </w:pPr>
            <w:r w:rsidRPr="00AB7335">
              <w:rPr>
                <w:b/>
                <w:bCs/>
              </w:rPr>
              <w:t>НАЛОГИ НА ПРИБЫЛЬ, ДОХОДЫ</w:t>
            </w:r>
          </w:p>
        </w:tc>
        <w:tc>
          <w:tcPr>
            <w:tcW w:w="1574" w:type="dxa"/>
            <w:hideMark/>
          </w:tcPr>
          <w:p w:rsidR="003F0F7E" w:rsidRPr="00AB7335" w:rsidRDefault="003F0F7E" w:rsidP="00C76605">
            <w:pPr>
              <w:ind w:right="-5"/>
              <w:rPr>
                <w:b/>
                <w:bCs/>
              </w:rPr>
            </w:pPr>
            <w:r w:rsidRPr="00AB7335">
              <w:rPr>
                <w:b/>
                <w:bCs/>
              </w:rPr>
              <w:t>2 788 000,00</w:t>
            </w:r>
          </w:p>
        </w:tc>
      </w:tr>
      <w:tr w:rsidR="003F0F7E" w:rsidRPr="00AB7335" w:rsidTr="00C76605">
        <w:trPr>
          <w:trHeight w:val="1836"/>
        </w:trPr>
        <w:tc>
          <w:tcPr>
            <w:tcW w:w="1213" w:type="dxa"/>
            <w:hideMark/>
          </w:tcPr>
          <w:p w:rsidR="003F0F7E" w:rsidRPr="00AB7335" w:rsidRDefault="003F0F7E" w:rsidP="00C76605">
            <w:pPr>
              <w:ind w:right="-5"/>
            </w:pPr>
            <w:r w:rsidRPr="00AB7335">
              <w:t>182</w:t>
            </w:r>
          </w:p>
        </w:tc>
        <w:tc>
          <w:tcPr>
            <w:tcW w:w="2326" w:type="dxa"/>
            <w:hideMark/>
          </w:tcPr>
          <w:p w:rsidR="003F0F7E" w:rsidRPr="00AB7335" w:rsidRDefault="003F0F7E" w:rsidP="00C76605">
            <w:pPr>
              <w:ind w:right="-5"/>
            </w:pPr>
            <w:r w:rsidRPr="00AB7335">
              <w:t>1.01.02010.01.1000.110</w:t>
            </w:r>
          </w:p>
        </w:tc>
        <w:tc>
          <w:tcPr>
            <w:tcW w:w="5103" w:type="dxa"/>
            <w:hideMark/>
          </w:tcPr>
          <w:p w:rsidR="003F0F7E" w:rsidRPr="00AB7335" w:rsidRDefault="003F0F7E" w:rsidP="00C76605">
            <w:pPr>
              <w:ind w:right="-5"/>
              <w:jc w:val="both"/>
            </w:pPr>
            <w:r w:rsidRPr="00AB7335">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74" w:type="dxa"/>
            <w:hideMark/>
          </w:tcPr>
          <w:p w:rsidR="003F0F7E" w:rsidRPr="00AB7335" w:rsidRDefault="003F0F7E" w:rsidP="00C76605">
            <w:pPr>
              <w:ind w:right="-5"/>
            </w:pPr>
            <w:r w:rsidRPr="00AB7335">
              <w:t>2 788 000,00</w:t>
            </w:r>
          </w:p>
        </w:tc>
      </w:tr>
      <w:tr w:rsidR="003F0F7E" w:rsidRPr="00AB7335" w:rsidTr="00C76605">
        <w:trPr>
          <w:trHeight w:val="612"/>
        </w:trPr>
        <w:tc>
          <w:tcPr>
            <w:tcW w:w="1213" w:type="dxa"/>
            <w:hideMark/>
          </w:tcPr>
          <w:p w:rsidR="003F0F7E" w:rsidRPr="00AB7335" w:rsidRDefault="003F0F7E" w:rsidP="00C76605">
            <w:pPr>
              <w:ind w:right="-5"/>
              <w:rPr>
                <w:b/>
                <w:bCs/>
              </w:rPr>
            </w:pPr>
            <w:r w:rsidRPr="00AB7335">
              <w:rPr>
                <w:b/>
                <w:bCs/>
              </w:rPr>
              <w:t>100</w:t>
            </w:r>
          </w:p>
        </w:tc>
        <w:tc>
          <w:tcPr>
            <w:tcW w:w="2326" w:type="dxa"/>
            <w:hideMark/>
          </w:tcPr>
          <w:p w:rsidR="003F0F7E" w:rsidRPr="00AB7335" w:rsidRDefault="003F0F7E" w:rsidP="00C76605">
            <w:pPr>
              <w:ind w:right="-5"/>
              <w:rPr>
                <w:b/>
                <w:bCs/>
              </w:rPr>
            </w:pPr>
            <w:r w:rsidRPr="00AB7335">
              <w:rPr>
                <w:b/>
                <w:bCs/>
              </w:rPr>
              <w:t>1.03.00000.00.0000.000</w:t>
            </w:r>
          </w:p>
        </w:tc>
        <w:tc>
          <w:tcPr>
            <w:tcW w:w="5103" w:type="dxa"/>
            <w:hideMark/>
          </w:tcPr>
          <w:p w:rsidR="003F0F7E" w:rsidRPr="00AB7335" w:rsidRDefault="003F0F7E" w:rsidP="00C76605">
            <w:pPr>
              <w:ind w:right="-5"/>
              <w:jc w:val="both"/>
              <w:rPr>
                <w:b/>
                <w:bCs/>
              </w:rPr>
            </w:pPr>
            <w:r w:rsidRPr="00AB7335">
              <w:rPr>
                <w:b/>
                <w:bCs/>
              </w:rPr>
              <w:t>НАЛОГИ НА ТОВАРЫ (РАБОТЫ, УСЛУГИ), РЕАЛИЗУЕМЫЕ НА ТЕРРИТОРИИ РОССИЙСКОЙ ФЕДЕРАЦИИ</w:t>
            </w:r>
          </w:p>
        </w:tc>
        <w:tc>
          <w:tcPr>
            <w:tcW w:w="1574" w:type="dxa"/>
            <w:hideMark/>
          </w:tcPr>
          <w:p w:rsidR="003F0F7E" w:rsidRPr="00AB7335" w:rsidRDefault="003F0F7E" w:rsidP="00C76605">
            <w:pPr>
              <w:ind w:right="-5"/>
              <w:rPr>
                <w:b/>
                <w:bCs/>
              </w:rPr>
            </w:pPr>
            <w:r w:rsidRPr="00AB7335">
              <w:rPr>
                <w:b/>
                <w:bCs/>
              </w:rPr>
              <w:t>255 000,00</w:t>
            </w:r>
          </w:p>
        </w:tc>
      </w:tr>
      <w:tr w:rsidR="003F0F7E" w:rsidRPr="00AB7335" w:rsidTr="00C76605">
        <w:trPr>
          <w:trHeight w:val="1836"/>
        </w:trPr>
        <w:tc>
          <w:tcPr>
            <w:tcW w:w="1213" w:type="dxa"/>
            <w:hideMark/>
          </w:tcPr>
          <w:p w:rsidR="003F0F7E" w:rsidRPr="00AB7335" w:rsidRDefault="003F0F7E" w:rsidP="00C76605">
            <w:pPr>
              <w:ind w:right="-5"/>
            </w:pPr>
            <w:r w:rsidRPr="00AB7335">
              <w:t>100</w:t>
            </w:r>
          </w:p>
        </w:tc>
        <w:tc>
          <w:tcPr>
            <w:tcW w:w="2326" w:type="dxa"/>
            <w:hideMark/>
          </w:tcPr>
          <w:p w:rsidR="003F0F7E" w:rsidRPr="00AB7335" w:rsidRDefault="003F0F7E" w:rsidP="00C76605">
            <w:pPr>
              <w:ind w:right="-5"/>
            </w:pPr>
            <w:r w:rsidRPr="00AB7335">
              <w:t>1.03.02231.01.0000.110</w:t>
            </w:r>
          </w:p>
        </w:tc>
        <w:tc>
          <w:tcPr>
            <w:tcW w:w="5103" w:type="dxa"/>
            <w:hideMark/>
          </w:tcPr>
          <w:p w:rsidR="003F0F7E" w:rsidRPr="00AB7335" w:rsidRDefault="003F0F7E" w:rsidP="00C76605">
            <w:pPr>
              <w:ind w:right="-5"/>
              <w:jc w:val="both"/>
            </w:pPr>
            <w:r w:rsidRPr="00AB7335">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4" w:type="dxa"/>
            <w:hideMark/>
          </w:tcPr>
          <w:p w:rsidR="003F0F7E" w:rsidRPr="00AB7335" w:rsidRDefault="003F0F7E" w:rsidP="00C76605">
            <w:pPr>
              <w:ind w:right="-5"/>
            </w:pPr>
            <w:r w:rsidRPr="00AB7335">
              <w:t>114 000,00</w:t>
            </w:r>
          </w:p>
        </w:tc>
      </w:tr>
      <w:tr w:rsidR="003F0F7E" w:rsidRPr="00AB7335" w:rsidTr="00C76605">
        <w:trPr>
          <w:trHeight w:val="2040"/>
        </w:trPr>
        <w:tc>
          <w:tcPr>
            <w:tcW w:w="1213" w:type="dxa"/>
            <w:hideMark/>
          </w:tcPr>
          <w:p w:rsidR="003F0F7E" w:rsidRPr="00AB7335" w:rsidRDefault="003F0F7E" w:rsidP="00C76605">
            <w:pPr>
              <w:ind w:right="-5"/>
            </w:pPr>
            <w:r w:rsidRPr="00AB7335">
              <w:t>100</w:t>
            </w:r>
          </w:p>
        </w:tc>
        <w:tc>
          <w:tcPr>
            <w:tcW w:w="2326" w:type="dxa"/>
            <w:hideMark/>
          </w:tcPr>
          <w:p w:rsidR="003F0F7E" w:rsidRPr="00AB7335" w:rsidRDefault="003F0F7E" w:rsidP="00C76605">
            <w:pPr>
              <w:ind w:right="-5"/>
            </w:pPr>
            <w:r w:rsidRPr="00AB7335">
              <w:t>1.03.02241.01.0000.110</w:t>
            </w:r>
          </w:p>
        </w:tc>
        <w:tc>
          <w:tcPr>
            <w:tcW w:w="5103" w:type="dxa"/>
            <w:hideMark/>
          </w:tcPr>
          <w:p w:rsidR="003F0F7E" w:rsidRPr="00AB7335" w:rsidRDefault="003F0F7E" w:rsidP="00C76605">
            <w:pPr>
              <w:ind w:right="-5"/>
              <w:jc w:val="both"/>
            </w:pPr>
            <w:r w:rsidRPr="00AB7335">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4" w:type="dxa"/>
            <w:hideMark/>
          </w:tcPr>
          <w:p w:rsidR="003F0F7E" w:rsidRPr="00AB7335" w:rsidRDefault="003F0F7E" w:rsidP="00C76605">
            <w:pPr>
              <w:ind w:right="-5"/>
            </w:pPr>
            <w:r w:rsidRPr="00AB7335">
              <w:t>1 000,00</w:t>
            </w:r>
          </w:p>
        </w:tc>
      </w:tr>
      <w:tr w:rsidR="003F0F7E" w:rsidRPr="00AB7335" w:rsidTr="00C76605">
        <w:trPr>
          <w:trHeight w:val="1836"/>
        </w:trPr>
        <w:tc>
          <w:tcPr>
            <w:tcW w:w="1213" w:type="dxa"/>
            <w:hideMark/>
          </w:tcPr>
          <w:p w:rsidR="003F0F7E" w:rsidRPr="00AB7335" w:rsidRDefault="003F0F7E" w:rsidP="00C76605">
            <w:pPr>
              <w:ind w:right="-5"/>
            </w:pPr>
            <w:r w:rsidRPr="00AB7335">
              <w:t>100</w:t>
            </w:r>
          </w:p>
        </w:tc>
        <w:tc>
          <w:tcPr>
            <w:tcW w:w="2326" w:type="dxa"/>
            <w:hideMark/>
          </w:tcPr>
          <w:p w:rsidR="003F0F7E" w:rsidRPr="00AB7335" w:rsidRDefault="003F0F7E" w:rsidP="00C76605">
            <w:pPr>
              <w:ind w:right="-5"/>
            </w:pPr>
            <w:r w:rsidRPr="00AB7335">
              <w:t>1.03.02251.01.0000.110</w:t>
            </w:r>
          </w:p>
        </w:tc>
        <w:tc>
          <w:tcPr>
            <w:tcW w:w="5103" w:type="dxa"/>
            <w:hideMark/>
          </w:tcPr>
          <w:p w:rsidR="003F0F7E" w:rsidRPr="00AB7335" w:rsidRDefault="003F0F7E" w:rsidP="00C76605">
            <w:pPr>
              <w:ind w:right="-5"/>
              <w:jc w:val="both"/>
            </w:pPr>
            <w:r w:rsidRPr="00AB7335">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AB7335">
              <w:lastRenderedPageBreak/>
              <w:t>федеральном бюджете в целях формирования дорожных фондов субъектов Российской Федерации)</w:t>
            </w:r>
          </w:p>
        </w:tc>
        <w:tc>
          <w:tcPr>
            <w:tcW w:w="1574" w:type="dxa"/>
            <w:hideMark/>
          </w:tcPr>
          <w:p w:rsidR="003F0F7E" w:rsidRPr="00AB7335" w:rsidRDefault="003F0F7E" w:rsidP="00C76605">
            <w:pPr>
              <w:ind w:right="-5"/>
            </w:pPr>
            <w:r w:rsidRPr="00AB7335">
              <w:lastRenderedPageBreak/>
              <w:t>158 000,00</w:t>
            </w:r>
          </w:p>
        </w:tc>
      </w:tr>
      <w:tr w:rsidR="003F0F7E" w:rsidRPr="00AB7335" w:rsidTr="00C76605">
        <w:trPr>
          <w:trHeight w:val="1836"/>
        </w:trPr>
        <w:tc>
          <w:tcPr>
            <w:tcW w:w="1213" w:type="dxa"/>
            <w:hideMark/>
          </w:tcPr>
          <w:p w:rsidR="003F0F7E" w:rsidRPr="00AB7335" w:rsidRDefault="003F0F7E" w:rsidP="00C76605">
            <w:pPr>
              <w:ind w:right="-5"/>
            </w:pPr>
            <w:r w:rsidRPr="00AB7335">
              <w:lastRenderedPageBreak/>
              <w:t>100</w:t>
            </w:r>
          </w:p>
        </w:tc>
        <w:tc>
          <w:tcPr>
            <w:tcW w:w="2326" w:type="dxa"/>
            <w:hideMark/>
          </w:tcPr>
          <w:p w:rsidR="003F0F7E" w:rsidRPr="00AB7335" w:rsidRDefault="003F0F7E" w:rsidP="00C76605">
            <w:pPr>
              <w:ind w:right="-5"/>
            </w:pPr>
            <w:r w:rsidRPr="00AB7335">
              <w:t>1.03.02261.01.0000.110</w:t>
            </w:r>
          </w:p>
        </w:tc>
        <w:tc>
          <w:tcPr>
            <w:tcW w:w="5103" w:type="dxa"/>
            <w:hideMark/>
          </w:tcPr>
          <w:p w:rsidR="003F0F7E" w:rsidRPr="00AB7335" w:rsidRDefault="003F0F7E" w:rsidP="00C76605">
            <w:pPr>
              <w:ind w:right="-5"/>
              <w:jc w:val="both"/>
            </w:pPr>
            <w:r w:rsidRPr="00AB7335">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4" w:type="dxa"/>
            <w:hideMark/>
          </w:tcPr>
          <w:p w:rsidR="003F0F7E" w:rsidRPr="00AB7335" w:rsidRDefault="003F0F7E" w:rsidP="00C76605">
            <w:pPr>
              <w:ind w:right="-5"/>
            </w:pPr>
            <w:r w:rsidRPr="00AB7335">
              <w:t>-18 000,00</w:t>
            </w:r>
          </w:p>
        </w:tc>
      </w:tr>
      <w:tr w:rsidR="003F0F7E" w:rsidRPr="00AB7335" w:rsidTr="00C76605">
        <w:trPr>
          <w:trHeight w:val="264"/>
        </w:trPr>
        <w:tc>
          <w:tcPr>
            <w:tcW w:w="1213" w:type="dxa"/>
            <w:hideMark/>
          </w:tcPr>
          <w:p w:rsidR="003F0F7E" w:rsidRPr="00AB7335" w:rsidRDefault="003F0F7E" w:rsidP="00C76605">
            <w:pPr>
              <w:ind w:right="-5"/>
              <w:rPr>
                <w:b/>
                <w:bCs/>
              </w:rPr>
            </w:pPr>
            <w:r w:rsidRPr="00AB7335">
              <w:rPr>
                <w:b/>
                <w:bCs/>
              </w:rPr>
              <w:t>182</w:t>
            </w:r>
          </w:p>
        </w:tc>
        <w:tc>
          <w:tcPr>
            <w:tcW w:w="2326" w:type="dxa"/>
            <w:hideMark/>
          </w:tcPr>
          <w:p w:rsidR="003F0F7E" w:rsidRPr="00AB7335" w:rsidRDefault="003F0F7E" w:rsidP="00C76605">
            <w:pPr>
              <w:ind w:right="-5"/>
              <w:rPr>
                <w:b/>
                <w:bCs/>
              </w:rPr>
            </w:pPr>
            <w:r w:rsidRPr="00AB7335">
              <w:rPr>
                <w:b/>
                <w:bCs/>
              </w:rPr>
              <w:t>1.06.00000.00.0000.000</w:t>
            </w:r>
          </w:p>
        </w:tc>
        <w:tc>
          <w:tcPr>
            <w:tcW w:w="5103" w:type="dxa"/>
            <w:hideMark/>
          </w:tcPr>
          <w:p w:rsidR="003F0F7E" w:rsidRPr="00AB7335" w:rsidRDefault="003F0F7E" w:rsidP="00C76605">
            <w:pPr>
              <w:ind w:right="-5"/>
              <w:jc w:val="both"/>
              <w:rPr>
                <w:b/>
                <w:bCs/>
              </w:rPr>
            </w:pPr>
            <w:r w:rsidRPr="00AB7335">
              <w:rPr>
                <w:b/>
                <w:bCs/>
              </w:rPr>
              <w:t>НАЛОГИ НА ИМУЩЕСТВО</w:t>
            </w:r>
          </w:p>
        </w:tc>
        <w:tc>
          <w:tcPr>
            <w:tcW w:w="1574" w:type="dxa"/>
            <w:hideMark/>
          </w:tcPr>
          <w:p w:rsidR="003F0F7E" w:rsidRPr="00AB7335" w:rsidRDefault="003F0F7E" w:rsidP="00C76605">
            <w:pPr>
              <w:ind w:right="-5"/>
              <w:rPr>
                <w:b/>
                <w:bCs/>
              </w:rPr>
            </w:pPr>
            <w:r w:rsidRPr="00AB7335">
              <w:rPr>
                <w:b/>
                <w:bCs/>
              </w:rPr>
              <w:t>73 600,00</w:t>
            </w:r>
          </w:p>
        </w:tc>
      </w:tr>
      <w:tr w:rsidR="003F0F7E" w:rsidRPr="00AB7335" w:rsidTr="00C76605">
        <w:trPr>
          <w:trHeight w:val="1224"/>
        </w:trPr>
        <w:tc>
          <w:tcPr>
            <w:tcW w:w="1213" w:type="dxa"/>
            <w:hideMark/>
          </w:tcPr>
          <w:p w:rsidR="003F0F7E" w:rsidRPr="00AB7335" w:rsidRDefault="003F0F7E" w:rsidP="00C76605">
            <w:pPr>
              <w:ind w:right="-5"/>
            </w:pPr>
            <w:r w:rsidRPr="00AB7335">
              <w:t>182</w:t>
            </w:r>
          </w:p>
        </w:tc>
        <w:tc>
          <w:tcPr>
            <w:tcW w:w="2326" w:type="dxa"/>
            <w:hideMark/>
          </w:tcPr>
          <w:p w:rsidR="003F0F7E" w:rsidRPr="00AB7335" w:rsidRDefault="003F0F7E" w:rsidP="00C76605">
            <w:pPr>
              <w:ind w:right="-5"/>
            </w:pPr>
            <w:r w:rsidRPr="00AB7335">
              <w:t>1.06.01030.10.1000.110</w:t>
            </w:r>
          </w:p>
        </w:tc>
        <w:tc>
          <w:tcPr>
            <w:tcW w:w="5103" w:type="dxa"/>
            <w:hideMark/>
          </w:tcPr>
          <w:p w:rsidR="003F0F7E" w:rsidRPr="00AB7335" w:rsidRDefault="003F0F7E" w:rsidP="00C76605">
            <w:pPr>
              <w:ind w:right="-5"/>
              <w:jc w:val="both"/>
            </w:pPr>
            <w:r w:rsidRPr="00AB7335">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574" w:type="dxa"/>
            <w:hideMark/>
          </w:tcPr>
          <w:p w:rsidR="003F0F7E" w:rsidRPr="00AB7335" w:rsidRDefault="003F0F7E" w:rsidP="00C76605">
            <w:pPr>
              <w:ind w:right="-5"/>
            </w:pPr>
            <w:r w:rsidRPr="00AB7335">
              <w:t>65 000,00</w:t>
            </w:r>
          </w:p>
        </w:tc>
      </w:tr>
      <w:tr w:rsidR="003F0F7E" w:rsidRPr="00AB7335" w:rsidTr="00C76605">
        <w:trPr>
          <w:trHeight w:val="1020"/>
        </w:trPr>
        <w:tc>
          <w:tcPr>
            <w:tcW w:w="1213" w:type="dxa"/>
            <w:hideMark/>
          </w:tcPr>
          <w:p w:rsidR="003F0F7E" w:rsidRPr="00AB7335" w:rsidRDefault="003F0F7E" w:rsidP="00C76605">
            <w:pPr>
              <w:ind w:right="-5"/>
            </w:pPr>
            <w:r w:rsidRPr="00AB7335">
              <w:t>182</w:t>
            </w:r>
          </w:p>
        </w:tc>
        <w:tc>
          <w:tcPr>
            <w:tcW w:w="2326" w:type="dxa"/>
            <w:hideMark/>
          </w:tcPr>
          <w:p w:rsidR="003F0F7E" w:rsidRPr="00AB7335" w:rsidRDefault="003F0F7E" w:rsidP="00C76605">
            <w:pPr>
              <w:ind w:right="-5"/>
            </w:pPr>
            <w:r w:rsidRPr="00AB7335">
              <w:t>1.06.06043.10.1000.110</w:t>
            </w:r>
          </w:p>
        </w:tc>
        <w:tc>
          <w:tcPr>
            <w:tcW w:w="5103" w:type="dxa"/>
            <w:hideMark/>
          </w:tcPr>
          <w:p w:rsidR="003F0F7E" w:rsidRPr="00AB7335" w:rsidRDefault="003F0F7E" w:rsidP="00C76605">
            <w:pPr>
              <w:ind w:right="-5"/>
              <w:jc w:val="both"/>
            </w:pPr>
            <w:r w:rsidRPr="00AB7335">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574" w:type="dxa"/>
            <w:hideMark/>
          </w:tcPr>
          <w:p w:rsidR="003F0F7E" w:rsidRPr="00AB7335" w:rsidRDefault="003F0F7E" w:rsidP="00C76605">
            <w:pPr>
              <w:ind w:right="-5"/>
            </w:pPr>
            <w:r w:rsidRPr="00AB7335">
              <w:t>8 600,00</w:t>
            </w:r>
          </w:p>
        </w:tc>
      </w:tr>
      <w:tr w:rsidR="003F0F7E" w:rsidRPr="00AB7335" w:rsidTr="00C76605">
        <w:trPr>
          <w:trHeight w:val="264"/>
        </w:trPr>
        <w:tc>
          <w:tcPr>
            <w:tcW w:w="1213" w:type="dxa"/>
            <w:hideMark/>
          </w:tcPr>
          <w:p w:rsidR="003F0F7E" w:rsidRPr="00AB7335" w:rsidRDefault="003F0F7E" w:rsidP="00C76605">
            <w:pPr>
              <w:ind w:right="-5"/>
              <w:rPr>
                <w:b/>
                <w:bCs/>
              </w:rPr>
            </w:pPr>
            <w:r w:rsidRPr="00AB7335">
              <w:rPr>
                <w:b/>
                <w:bCs/>
              </w:rPr>
              <w:t>901</w:t>
            </w:r>
          </w:p>
        </w:tc>
        <w:tc>
          <w:tcPr>
            <w:tcW w:w="2326" w:type="dxa"/>
            <w:hideMark/>
          </w:tcPr>
          <w:p w:rsidR="003F0F7E" w:rsidRPr="00AB7335" w:rsidRDefault="003F0F7E" w:rsidP="00C76605">
            <w:pPr>
              <w:ind w:right="-5"/>
              <w:rPr>
                <w:b/>
                <w:bCs/>
              </w:rPr>
            </w:pPr>
            <w:r w:rsidRPr="00AB7335">
              <w:rPr>
                <w:b/>
                <w:bCs/>
              </w:rPr>
              <w:t>1.08.00000.00.0000.000</w:t>
            </w:r>
          </w:p>
        </w:tc>
        <w:tc>
          <w:tcPr>
            <w:tcW w:w="5103" w:type="dxa"/>
            <w:hideMark/>
          </w:tcPr>
          <w:p w:rsidR="003F0F7E" w:rsidRPr="00AB7335" w:rsidRDefault="003F0F7E" w:rsidP="00C76605">
            <w:pPr>
              <w:ind w:right="-5"/>
              <w:jc w:val="both"/>
              <w:rPr>
                <w:b/>
                <w:bCs/>
              </w:rPr>
            </w:pPr>
            <w:r w:rsidRPr="00AB7335">
              <w:rPr>
                <w:b/>
                <w:bCs/>
              </w:rPr>
              <w:t>ГОСУДАРСТВЕННАЯ ПОШЛИНА</w:t>
            </w:r>
          </w:p>
        </w:tc>
        <w:tc>
          <w:tcPr>
            <w:tcW w:w="1574" w:type="dxa"/>
            <w:hideMark/>
          </w:tcPr>
          <w:p w:rsidR="003F0F7E" w:rsidRPr="00AB7335" w:rsidRDefault="003F0F7E" w:rsidP="00C76605">
            <w:pPr>
              <w:ind w:right="-5"/>
              <w:rPr>
                <w:b/>
                <w:bCs/>
              </w:rPr>
            </w:pPr>
            <w:r w:rsidRPr="00AB7335">
              <w:rPr>
                <w:b/>
                <w:bCs/>
              </w:rPr>
              <w:t>9 000,00</w:t>
            </w:r>
          </w:p>
        </w:tc>
      </w:tr>
      <w:tr w:rsidR="003F0F7E" w:rsidRPr="00AB7335" w:rsidTr="00C76605">
        <w:trPr>
          <w:trHeight w:val="1224"/>
        </w:trPr>
        <w:tc>
          <w:tcPr>
            <w:tcW w:w="1213" w:type="dxa"/>
            <w:hideMark/>
          </w:tcPr>
          <w:p w:rsidR="003F0F7E" w:rsidRPr="00AB7335" w:rsidRDefault="003F0F7E" w:rsidP="00C76605">
            <w:pPr>
              <w:ind w:right="-5"/>
            </w:pPr>
            <w:r w:rsidRPr="00AB7335">
              <w:t>901</w:t>
            </w:r>
          </w:p>
        </w:tc>
        <w:tc>
          <w:tcPr>
            <w:tcW w:w="2326" w:type="dxa"/>
            <w:hideMark/>
          </w:tcPr>
          <w:p w:rsidR="003F0F7E" w:rsidRPr="00AB7335" w:rsidRDefault="003F0F7E" w:rsidP="00C76605">
            <w:pPr>
              <w:ind w:right="-5"/>
            </w:pPr>
            <w:r w:rsidRPr="00AB7335">
              <w:t>1.08.04020.01.1000.110</w:t>
            </w:r>
          </w:p>
        </w:tc>
        <w:tc>
          <w:tcPr>
            <w:tcW w:w="5103" w:type="dxa"/>
            <w:hideMark/>
          </w:tcPr>
          <w:p w:rsidR="003F0F7E" w:rsidRPr="00AB7335" w:rsidRDefault="003F0F7E" w:rsidP="00C76605">
            <w:pPr>
              <w:ind w:right="-5"/>
              <w:jc w:val="both"/>
            </w:pPr>
            <w:r w:rsidRPr="00AB7335">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74" w:type="dxa"/>
            <w:hideMark/>
          </w:tcPr>
          <w:p w:rsidR="003F0F7E" w:rsidRPr="00AB7335" w:rsidRDefault="003F0F7E" w:rsidP="00C76605">
            <w:pPr>
              <w:ind w:right="-5"/>
            </w:pPr>
            <w:r w:rsidRPr="00AB7335">
              <w:t>9 000,00</w:t>
            </w:r>
          </w:p>
        </w:tc>
      </w:tr>
      <w:tr w:rsidR="003F0F7E" w:rsidRPr="00AB7335" w:rsidTr="00C76605">
        <w:trPr>
          <w:trHeight w:val="612"/>
        </w:trPr>
        <w:tc>
          <w:tcPr>
            <w:tcW w:w="1213" w:type="dxa"/>
            <w:hideMark/>
          </w:tcPr>
          <w:p w:rsidR="003F0F7E" w:rsidRPr="00AB7335" w:rsidRDefault="003F0F7E" w:rsidP="00C76605">
            <w:pPr>
              <w:ind w:right="-5"/>
              <w:rPr>
                <w:b/>
                <w:bCs/>
              </w:rPr>
            </w:pPr>
            <w:r w:rsidRPr="00AB7335">
              <w:rPr>
                <w:b/>
                <w:bCs/>
              </w:rPr>
              <w:t>901</w:t>
            </w:r>
          </w:p>
        </w:tc>
        <w:tc>
          <w:tcPr>
            <w:tcW w:w="2326" w:type="dxa"/>
            <w:hideMark/>
          </w:tcPr>
          <w:p w:rsidR="003F0F7E" w:rsidRPr="00AB7335" w:rsidRDefault="003F0F7E" w:rsidP="00C76605">
            <w:pPr>
              <w:ind w:right="-5"/>
              <w:rPr>
                <w:b/>
                <w:bCs/>
              </w:rPr>
            </w:pPr>
            <w:r w:rsidRPr="00AB7335">
              <w:rPr>
                <w:b/>
                <w:bCs/>
              </w:rPr>
              <w:t>1.11.00000.00.0000.000</w:t>
            </w:r>
          </w:p>
        </w:tc>
        <w:tc>
          <w:tcPr>
            <w:tcW w:w="5103" w:type="dxa"/>
            <w:hideMark/>
          </w:tcPr>
          <w:p w:rsidR="003F0F7E" w:rsidRPr="00AB7335" w:rsidRDefault="003F0F7E" w:rsidP="00C76605">
            <w:pPr>
              <w:ind w:right="-5"/>
              <w:jc w:val="both"/>
              <w:rPr>
                <w:b/>
                <w:bCs/>
              </w:rPr>
            </w:pPr>
            <w:r w:rsidRPr="00AB7335">
              <w:rPr>
                <w:b/>
                <w:bCs/>
              </w:rPr>
              <w:t>ДОХОДЫ ОТ ИСПОЛЬЗОВАНИЯ ИМУЩЕСТВА, НАХОДЯЩЕГОСЯ В ГОСУДАРСТВЕННОЙ И МУНИЦИПАЛЬНОЙ СОБСТВЕННОСТИ</w:t>
            </w:r>
          </w:p>
        </w:tc>
        <w:tc>
          <w:tcPr>
            <w:tcW w:w="1574" w:type="dxa"/>
            <w:hideMark/>
          </w:tcPr>
          <w:p w:rsidR="003F0F7E" w:rsidRPr="00AB7335" w:rsidRDefault="003F0F7E" w:rsidP="00C76605">
            <w:pPr>
              <w:ind w:right="-5"/>
              <w:rPr>
                <w:b/>
                <w:bCs/>
              </w:rPr>
            </w:pPr>
            <w:r w:rsidRPr="00AB7335">
              <w:rPr>
                <w:b/>
                <w:bCs/>
              </w:rPr>
              <w:t>46 000,00</w:t>
            </w:r>
          </w:p>
        </w:tc>
      </w:tr>
      <w:tr w:rsidR="003F0F7E" w:rsidRPr="00AB7335" w:rsidTr="00C76605">
        <w:trPr>
          <w:trHeight w:val="1224"/>
        </w:trPr>
        <w:tc>
          <w:tcPr>
            <w:tcW w:w="1213" w:type="dxa"/>
            <w:hideMark/>
          </w:tcPr>
          <w:p w:rsidR="003F0F7E" w:rsidRPr="00AB7335" w:rsidRDefault="003F0F7E" w:rsidP="00C76605">
            <w:pPr>
              <w:ind w:right="-5"/>
            </w:pPr>
            <w:r w:rsidRPr="00AB7335">
              <w:t>901</w:t>
            </w:r>
          </w:p>
        </w:tc>
        <w:tc>
          <w:tcPr>
            <w:tcW w:w="2326" w:type="dxa"/>
            <w:hideMark/>
          </w:tcPr>
          <w:p w:rsidR="003F0F7E" w:rsidRPr="00AB7335" w:rsidRDefault="003F0F7E" w:rsidP="00C76605">
            <w:pPr>
              <w:ind w:right="-5"/>
            </w:pPr>
            <w:r w:rsidRPr="00AB7335">
              <w:t>1.11.09045.10.0000.120</w:t>
            </w:r>
          </w:p>
        </w:tc>
        <w:tc>
          <w:tcPr>
            <w:tcW w:w="5103" w:type="dxa"/>
            <w:hideMark/>
          </w:tcPr>
          <w:p w:rsidR="003F0F7E" w:rsidRPr="00AB7335" w:rsidRDefault="003F0F7E" w:rsidP="00C76605">
            <w:pPr>
              <w:ind w:right="-5"/>
              <w:jc w:val="both"/>
            </w:pPr>
            <w:r w:rsidRPr="00AB7335">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74" w:type="dxa"/>
            <w:hideMark/>
          </w:tcPr>
          <w:p w:rsidR="003F0F7E" w:rsidRPr="00AB7335" w:rsidRDefault="003F0F7E" w:rsidP="00C76605">
            <w:pPr>
              <w:ind w:right="-5"/>
            </w:pPr>
            <w:r w:rsidRPr="00AB7335">
              <w:t>46 000,00</w:t>
            </w:r>
          </w:p>
        </w:tc>
      </w:tr>
      <w:tr w:rsidR="003F0F7E" w:rsidRPr="00AB7335" w:rsidTr="00C76605">
        <w:trPr>
          <w:trHeight w:val="408"/>
        </w:trPr>
        <w:tc>
          <w:tcPr>
            <w:tcW w:w="1213" w:type="dxa"/>
            <w:hideMark/>
          </w:tcPr>
          <w:p w:rsidR="003F0F7E" w:rsidRPr="00AB7335" w:rsidRDefault="003F0F7E" w:rsidP="00C76605">
            <w:pPr>
              <w:ind w:right="-5"/>
              <w:rPr>
                <w:b/>
                <w:bCs/>
              </w:rPr>
            </w:pPr>
            <w:r w:rsidRPr="00AB7335">
              <w:rPr>
                <w:b/>
                <w:bCs/>
              </w:rPr>
              <w:t>901</w:t>
            </w:r>
          </w:p>
        </w:tc>
        <w:tc>
          <w:tcPr>
            <w:tcW w:w="2326" w:type="dxa"/>
            <w:hideMark/>
          </w:tcPr>
          <w:p w:rsidR="003F0F7E" w:rsidRPr="00AB7335" w:rsidRDefault="003F0F7E" w:rsidP="00C76605">
            <w:pPr>
              <w:ind w:right="-5"/>
              <w:rPr>
                <w:b/>
                <w:bCs/>
              </w:rPr>
            </w:pPr>
            <w:r w:rsidRPr="00AB7335">
              <w:rPr>
                <w:b/>
                <w:bCs/>
              </w:rPr>
              <w:t>1.13.00000.00.0000.000</w:t>
            </w:r>
          </w:p>
        </w:tc>
        <w:tc>
          <w:tcPr>
            <w:tcW w:w="5103" w:type="dxa"/>
            <w:hideMark/>
          </w:tcPr>
          <w:p w:rsidR="003F0F7E" w:rsidRPr="00AB7335" w:rsidRDefault="003F0F7E" w:rsidP="00C76605">
            <w:pPr>
              <w:ind w:right="-5"/>
              <w:jc w:val="both"/>
              <w:rPr>
                <w:b/>
                <w:bCs/>
              </w:rPr>
            </w:pPr>
            <w:r w:rsidRPr="00AB7335">
              <w:rPr>
                <w:b/>
                <w:bCs/>
              </w:rPr>
              <w:t>ДОХОДЫ ОТ ОКАЗАНИЯ ПЛАТНЫХ УСЛУГ И КОМПЕНСАЦИИ ЗАТРАТ ГОСУДАРСТВА</w:t>
            </w:r>
          </w:p>
        </w:tc>
        <w:tc>
          <w:tcPr>
            <w:tcW w:w="1574" w:type="dxa"/>
            <w:hideMark/>
          </w:tcPr>
          <w:p w:rsidR="003F0F7E" w:rsidRPr="00AB7335" w:rsidRDefault="003F0F7E" w:rsidP="00C76605">
            <w:pPr>
              <w:ind w:right="-5"/>
              <w:rPr>
                <w:b/>
                <w:bCs/>
              </w:rPr>
            </w:pPr>
            <w:r w:rsidRPr="00AB7335">
              <w:rPr>
                <w:b/>
                <w:bCs/>
              </w:rPr>
              <w:t>40 000,00</w:t>
            </w:r>
          </w:p>
        </w:tc>
      </w:tr>
      <w:tr w:rsidR="003F0F7E" w:rsidRPr="00AB7335" w:rsidTr="00C76605">
        <w:trPr>
          <w:trHeight w:val="612"/>
        </w:trPr>
        <w:tc>
          <w:tcPr>
            <w:tcW w:w="1213" w:type="dxa"/>
            <w:hideMark/>
          </w:tcPr>
          <w:p w:rsidR="003F0F7E" w:rsidRPr="00AB7335" w:rsidRDefault="003F0F7E" w:rsidP="00C76605">
            <w:pPr>
              <w:ind w:right="-5"/>
            </w:pPr>
            <w:r w:rsidRPr="00AB7335">
              <w:lastRenderedPageBreak/>
              <w:t>901</w:t>
            </w:r>
          </w:p>
        </w:tc>
        <w:tc>
          <w:tcPr>
            <w:tcW w:w="2326" w:type="dxa"/>
            <w:hideMark/>
          </w:tcPr>
          <w:p w:rsidR="003F0F7E" w:rsidRPr="00AB7335" w:rsidRDefault="003F0F7E" w:rsidP="00C76605">
            <w:pPr>
              <w:ind w:right="-5"/>
            </w:pPr>
            <w:r w:rsidRPr="00AB7335">
              <w:t>1.13.01995.10.0000.130</w:t>
            </w:r>
          </w:p>
        </w:tc>
        <w:tc>
          <w:tcPr>
            <w:tcW w:w="5103" w:type="dxa"/>
            <w:hideMark/>
          </w:tcPr>
          <w:p w:rsidR="003F0F7E" w:rsidRPr="00AB7335" w:rsidRDefault="003F0F7E" w:rsidP="00C76605">
            <w:pPr>
              <w:ind w:right="-5"/>
              <w:jc w:val="both"/>
            </w:pPr>
            <w:r w:rsidRPr="00AB7335">
              <w:t>Прочие доходы от оказания платных услуг (работ) получателями средств бюджетов сельских поселений</w:t>
            </w:r>
          </w:p>
        </w:tc>
        <w:tc>
          <w:tcPr>
            <w:tcW w:w="1574" w:type="dxa"/>
            <w:hideMark/>
          </w:tcPr>
          <w:p w:rsidR="003F0F7E" w:rsidRPr="00AB7335" w:rsidRDefault="003F0F7E" w:rsidP="00C76605">
            <w:pPr>
              <w:ind w:right="-5"/>
            </w:pPr>
            <w:r w:rsidRPr="00AB7335">
              <w:t>40 000,00</w:t>
            </w:r>
          </w:p>
        </w:tc>
      </w:tr>
      <w:tr w:rsidR="003F0F7E" w:rsidRPr="00AB7335" w:rsidTr="00C76605">
        <w:trPr>
          <w:trHeight w:val="264"/>
        </w:trPr>
        <w:tc>
          <w:tcPr>
            <w:tcW w:w="1213" w:type="dxa"/>
            <w:hideMark/>
          </w:tcPr>
          <w:p w:rsidR="003F0F7E" w:rsidRPr="00AB7335" w:rsidRDefault="003F0F7E" w:rsidP="00C76605">
            <w:pPr>
              <w:ind w:right="-5"/>
              <w:rPr>
                <w:b/>
                <w:bCs/>
              </w:rPr>
            </w:pPr>
            <w:r w:rsidRPr="00AB7335">
              <w:rPr>
                <w:b/>
                <w:bCs/>
              </w:rPr>
              <w:t>901</w:t>
            </w:r>
          </w:p>
        </w:tc>
        <w:tc>
          <w:tcPr>
            <w:tcW w:w="2326" w:type="dxa"/>
            <w:hideMark/>
          </w:tcPr>
          <w:p w:rsidR="003F0F7E" w:rsidRPr="00AB7335" w:rsidRDefault="003F0F7E" w:rsidP="00C76605">
            <w:pPr>
              <w:ind w:right="-5"/>
              <w:rPr>
                <w:b/>
                <w:bCs/>
              </w:rPr>
            </w:pPr>
            <w:r w:rsidRPr="00AB7335">
              <w:rPr>
                <w:b/>
                <w:bCs/>
              </w:rPr>
              <w:t>2.00.00000.00.0000.000</w:t>
            </w:r>
          </w:p>
        </w:tc>
        <w:tc>
          <w:tcPr>
            <w:tcW w:w="5103" w:type="dxa"/>
            <w:hideMark/>
          </w:tcPr>
          <w:p w:rsidR="003F0F7E" w:rsidRPr="00AB7335" w:rsidRDefault="003F0F7E" w:rsidP="00C76605">
            <w:pPr>
              <w:ind w:right="-5"/>
              <w:jc w:val="both"/>
              <w:rPr>
                <w:b/>
                <w:bCs/>
              </w:rPr>
            </w:pPr>
            <w:r w:rsidRPr="00AB7335">
              <w:rPr>
                <w:b/>
                <w:bCs/>
              </w:rPr>
              <w:t>БЕЗВОЗМЕЗДНЫЕ ПОСТУПЛЕНИЯ</w:t>
            </w:r>
          </w:p>
        </w:tc>
        <w:tc>
          <w:tcPr>
            <w:tcW w:w="1574" w:type="dxa"/>
            <w:hideMark/>
          </w:tcPr>
          <w:p w:rsidR="003F0F7E" w:rsidRPr="00AB7335" w:rsidRDefault="003F0F7E" w:rsidP="00C76605">
            <w:pPr>
              <w:ind w:right="-5"/>
              <w:rPr>
                <w:b/>
                <w:bCs/>
              </w:rPr>
            </w:pPr>
            <w:r w:rsidRPr="00AB7335">
              <w:rPr>
                <w:b/>
                <w:bCs/>
              </w:rPr>
              <w:t>7 159 325,00</w:t>
            </w:r>
          </w:p>
        </w:tc>
      </w:tr>
      <w:tr w:rsidR="003F0F7E" w:rsidRPr="00AB7335" w:rsidTr="00C76605">
        <w:trPr>
          <w:trHeight w:val="612"/>
        </w:trPr>
        <w:tc>
          <w:tcPr>
            <w:tcW w:w="1213" w:type="dxa"/>
            <w:hideMark/>
          </w:tcPr>
          <w:p w:rsidR="003F0F7E" w:rsidRPr="00AB7335" w:rsidRDefault="003F0F7E" w:rsidP="00C76605">
            <w:pPr>
              <w:ind w:right="-5"/>
              <w:rPr>
                <w:b/>
                <w:bCs/>
              </w:rPr>
            </w:pPr>
            <w:r w:rsidRPr="00AB7335">
              <w:rPr>
                <w:b/>
                <w:bCs/>
              </w:rPr>
              <w:t>901</w:t>
            </w:r>
          </w:p>
        </w:tc>
        <w:tc>
          <w:tcPr>
            <w:tcW w:w="2326" w:type="dxa"/>
            <w:hideMark/>
          </w:tcPr>
          <w:p w:rsidR="003F0F7E" w:rsidRPr="00AB7335" w:rsidRDefault="003F0F7E" w:rsidP="00C76605">
            <w:pPr>
              <w:ind w:right="-5"/>
              <w:rPr>
                <w:b/>
                <w:bCs/>
              </w:rPr>
            </w:pPr>
            <w:r w:rsidRPr="00AB7335">
              <w:rPr>
                <w:b/>
                <w:bCs/>
              </w:rPr>
              <w:t>2.02.00000.00.0000.000</w:t>
            </w:r>
          </w:p>
        </w:tc>
        <w:tc>
          <w:tcPr>
            <w:tcW w:w="5103" w:type="dxa"/>
            <w:hideMark/>
          </w:tcPr>
          <w:p w:rsidR="003F0F7E" w:rsidRPr="00AB7335" w:rsidRDefault="003F0F7E" w:rsidP="00C76605">
            <w:pPr>
              <w:ind w:right="-5"/>
              <w:jc w:val="both"/>
              <w:rPr>
                <w:b/>
                <w:bCs/>
              </w:rPr>
            </w:pPr>
            <w:r w:rsidRPr="00AB7335">
              <w:rPr>
                <w:b/>
                <w:bCs/>
              </w:rPr>
              <w:t>БЕЗВОЗМЕЗДНЫЕ ПОСТУПЛЕНИЯ ОТ ДРУГИХ БЮДЖЕТОВ БЮДЖЕТНОЙ СИСТЕМЫ РОССИЙСКОЙ ФЕДЕРАЦИИ</w:t>
            </w:r>
          </w:p>
        </w:tc>
        <w:tc>
          <w:tcPr>
            <w:tcW w:w="1574" w:type="dxa"/>
            <w:hideMark/>
          </w:tcPr>
          <w:p w:rsidR="003F0F7E" w:rsidRPr="00AB7335" w:rsidRDefault="003F0F7E" w:rsidP="00C76605">
            <w:pPr>
              <w:ind w:right="-5"/>
              <w:rPr>
                <w:b/>
                <w:bCs/>
              </w:rPr>
            </w:pPr>
            <w:r w:rsidRPr="00AB7335">
              <w:rPr>
                <w:b/>
                <w:bCs/>
              </w:rPr>
              <w:t>7 159 325,00</w:t>
            </w:r>
          </w:p>
        </w:tc>
      </w:tr>
      <w:tr w:rsidR="003F0F7E" w:rsidRPr="00AB7335" w:rsidTr="00C76605">
        <w:trPr>
          <w:trHeight w:val="408"/>
        </w:trPr>
        <w:tc>
          <w:tcPr>
            <w:tcW w:w="1213" w:type="dxa"/>
            <w:hideMark/>
          </w:tcPr>
          <w:p w:rsidR="003F0F7E" w:rsidRPr="00AB7335" w:rsidRDefault="003F0F7E" w:rsidP="00C76605">
            <w:pPr>
              <w:ind w:right="-5"/>
            </w:pPr>
            <w:r w:rsidRPr="00AB7335">
              <w:t>901</w:t>
            </w:r>
          </w:p>
        </w:tc>
        <w:tc>
          <w:tcPr>
            <w:tcW w:w="2326" w:type="dxa"/>
            <w:hideMark/>
          </w:tcPr>
          <w:p w:rsidR="003F0F7E" w:rsidRPr="00AB7335" w:rsidRDefault="003F0F7E" w:rsidP="00C76605">
            <w:pPr>
              <w:ind w:right="-5"/>
            </w:pPr>
            <w:r w:rsidRPr="00AB7335">
              <w:t>2.02.15001.10.0000.150</w:t>
            </w:r>
          </w:p>
        </w:tc>
        <w:tc>
          <w:tcPr>
            <w:tcW w:w="5103" w:type="dxa"/>
            <w:hideMark/>
          </w:tcPr>
          <w:p w:rsidR="003F0F7E" w:rsidRPr="00AB7335" w:rsidRDefault="003F0F7E" w:rsidP="00C76605">
            <w:pPr>
              <w:ind w:right="-5"/>
              <w:jc w:val="both"/>
            </w:pPr>
            <w:r w:rsidRPr="00AB7335">
              <w:t>Дотации бюджетам сельских поселений на выравнивание бюджетной обеспеченности</w:t>
            </w:r>
          </w:p>
        </w:tc>
        <w:tc>
          <w:tcPr>
            <w:tcW w:w="1574" w:type="dxa"/>
            <w:hideMark/>
          </w:tcPr>
          <w:p w:rsidR="003F0F7E" w:rsidRPr="00AB7335" w:rsidRDefault="003F0F7E" w:rsidP="00C76605">
            <w:pPr>
              <w:ind w:right="-5"/>
            </w:pPr>
            <w:r w:rsidRPr="00AB7335">
              <w:t>3 070 700,00</w:t>
            </w:r>
          </w:p>
        </w:tc>
      </w:tr>
      <w:tr w:rsidR="003F0F7E" w:rsidRPr="00AB7335" w:rsidTr="00C76605">
        <w:trPr>
          <w:trHeight w:val="816"/>
        </w:trPr>
        <w:tc>
          <w:tcPr>
            <w:tcW w:w="1213" w:type="dxa"/>
            <w:hideMark/>
          </w:tcPr>
          <w:p w:rsidR="003F0F7E" w:rsidRPr="00AB7335" w:rsidRDefault="003F0F7E" w:rsidP="00C76605">
            <w:pPr>
              <w:ind w:right="-5"/>
            </w:pPr>
            <w:r w:rsidRPr="00AB7335">
              <w:t>901</w:t>
            </w:r>
          </w:p>
        </w:tc>
        <w:tc>
          <w:tcPr>
            <w:tcW w:w="2326" w:type="dxa"/>
            <w:hideMark/>
          </w:tcPr>
          <w:p w:rsidR="003F0F7E" w:rsidRPr="00AB7335" w:rsidRDefault="003F0F7E" w:rsidP="00C76605">
            <w:pPr>
              <w:ind w:right="-5"/>
            </w:pPr>
            <w:r w:rsidRPr="00AB7335">
              <w:t>2.02.35118.10.0000.150</w:t>
            </w:r>
          </w:p>
        </w:tc>
        <w:tc>
          <w:tcPr>
            <w:tcW w:w="5103" w:type="dxa"/>
            <w:hideMark/>
          </w:tcPr>
          <w:p w:rsidR="003F0F7E" w:rsidRPr="00AB7335" w:rsidRDefault="003F0F7E" w:rsidP="00C76605">
            <w:pPr>
              <w:ind w:right="-5"/>
              <w:jc w:val="both"/>
            </w:pPr>
            <w:r w:rsidRPr="00AB7335">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74" w:type="dxa"/>
            <w:hideMark/>
          </w:tcPr>
          <w:p w:rsidR="003F0F7E" w:rsidRPr="00AB7335" w:rsidRDefault="003F0F7E" w:rsidP="00C76605">
            <w:pPr>
              <w:ind w:right="-5"/>
            </w:pPr>
            <w:r w:rsidRPr="00AB7335">
              <w:t>0,00</w:t>
            </w:r>
          </w:p>
        </w:tc>
      </w:tr>
      <w:tr w:rsidR="003F0F7E" w:rsidRPr="00AB7335" w:rsidTr="00C76605">
        <w:trPr>
          <w:trHeight w:val="408"/>
        </w:trPr>
        <w:tc>
          <w:tcPr>
            <w:tcW w:w="1213" w:type="dxa"/>
            <w:hideMark/>
          </w:tcPr>
          <w:p w:rsidR="003F0F7E" w:rsidRPr="00AB7335" w:rsidRDefault="003F0F7E" w:rsidP="00C76605">
            <w:pPr>
              <w:ind w:right="-5"/>
            </w:pPr>
            <w:r w:rsidRPr="00AB7335">
              <w:t>901</w:t>
            </w:r>
          </w:p>
        </w:tc>
        <w:tc>
          <w:tcPr>
            <w:tcW w:w="2326" w:type="dxa"/>
            <w:hideMark/>
          </w:tcPr>
          <w:p w:rsidR="003F0F7E" w:rsidRPr="00AB7335" w:rsidRDefault="003F0F7E" w:rsidP="00C76605">
            <w:pPr>
              <w:ind w:right="-5"/>
            </w:pPr>
            <w:r w:rsidRPr="00AB7335">
              <w:t>2.02.49999.10.0000.150</w:t>
            </w:r>
          </w:p>
        </w:tc>
        <w:tc>
          <w:tcPr>
            <w:tcW w:w="5103" w:type="dxa"/>
            <w:hideMark/>
          </w:tcPr>
          <w:p w:rsidR="003F0F7E" w:rsidRPr="00AB7335" w:rsidRDefault="003F0F7E" w:rsidP="00C76605">
            <w:pPr>
              <w:ind w:right="-5"/>
              <w:jc w:val="both"/>
            </w:pPr>
            <w:r w:rsidRPr="00AB7335">
              <w:t>Прочие межбюджетные трансферты, передаваемые бюджетам сельских поселений</w:t>
            </w:r>
          </w:p>
        </w:tc>
        <w:tc>
          <w:tcPr>
            <w:tcW w:w="1574" w:type="dxa"/>
            <w:hideMark/>
          </w:tcPr>
          <w:p w:rsidR="003F0F7E" w:rsidRPr="00AB7335" w:rsidRDefault="003F0F7E" w:rsidP="00C76605">
            <w:pPr>
              <w:ind w:right="-5"/>
            </w:pPr>
            <w:r w:rsidRPr="00AB7335">
              <w:t>4 088 625,00</w:t>
            </w:r>
          </w:p>
        </w:tc>
      </w:tr>
      <w:tr w:rsidR="003F0F7E" w:rsidRPr="00AB7335" w:rsidTr="00C76605">
        <w:trPr>
          <w:trHeight w:val="264"/>
        </w:trPr>
        <w:tc>
          <w:tcPr>
            <w:tcW w:w="1213" w:type="dxa"/>
            <w:noWrap/>
            <w:hideMark/>
          </w:tcPr>
          <w:p w:rsidR="003F0F7E" w:rsidRPr="00AB7335" w:rsidRDefault="003F0F7E" w:rsidP="00C76605">
            <w:pPr>
              <w:ind w:right="-5"/>
              <w:rPr>
                <w:b/>
                <w:bCs/>
              </w:rPr>
            </w:pPr>
            <w:r w:rsidRPr="00AB7335">
              <w:rPr>
                <w:b/>
                <w:bCs/>
              </w:rPr>
              <w:t>Итого</w:t>
            </w:r>
          </w:p>
        </w:tc>
        <w:tc>
          <w:tcPr>
            <w:tcW w:w="2326" w:type="dxa"/>
            <w:noWrap/>
            <w:hideMark/>
          </w:tcPr>
          <w:p w:rsidR="003F0F7E" w:rsidRPr="00AB7335" w:rsidRDefault="003F0F7E" w:rsidP="00C76605">
            <w:pPr>
              <w:ind w:right="-5"/>
              <w:rPr>
                <w:b/>
                <w:bCs/>
              </w:rPr>
            </w:pPr>
            <w:r w:rsidRPr="00AB7335">
              <w:rPr>
                <w:b/>
                <w:bCs/>
              </w:rPr>
              <w:t> </w:t>
            </w:r>
          </w:p>
        </w:tc>
        <w:tc>
          <w:tcPr>
            <w:tcW w:w="5103" w:type="dxa"/>
            <w:noWrap/>
            <w:hideMark/>
          </w:tcPr>
          <w:p w:rsidR="003F0F7E" w:rsidRPr="00AB7335" w:rsidRDefault="003F0F7E" w:rsidP="00C76605">
            <w:pPr>
              <w:ind w:right="-5"/>
              <w:jc w:val="both"/>
              <w:rPr>
                <w:b/>
                <w:bCs/>
              </w:rPr>
            </w:pPr>
            <w:r w:rsidRPr="00AB7335">
              <w:rPr>
                <w:b/>
                <w:bCs/>
              </w:rPr>
              <w:t> </w:t>
            </w:r>
          </w:p>
        </w:tc>
        <w:tc>
          <w:tcPr>
            <w:tcW w:w="1574" w:type="dxa"/>
            <w:noWrap/>
            <w:hideMark/>
          </w:tcPr>
          <w:p w:rsidR="003F0F7E" w:rsidRPr="00AB7335" w:rsidRDefault="003F0F7E" w:rsidP="00C76605">
            <w:pPr>
              <w:ind w:right="-5"/>
              <w:rPr>
                <w:b/>
                <w:bCs/>
              </w:rPr>
            </w:pPr>
            <w:r w:rsidRPr="00AB7335">
              <w:rPr>
                <w:b/>
                <w:bCs/>
              </w:rPr>
              <w:t>10 370 925,00</w:t>
            </w:r>
          </w:p>
        </w:tc>
      </w:tr>
    </w:tbl>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Default="003F0F7E" w:rsidP="003F0F7E">
      <w:pPr>
        <w:ind w:right="-5"/>
        <w:jc w:val="center"/>
      </w:pPr>
    </w:p>
    <w:p w:rsidR="003F0F7E" w:rsidRDefault="003F0F7E" w:rsidP="003F0F7E">
      <w:pPr>
        <w:ind w:right="-5"/>
        <w:jc w:val="center"/>
      </w:pPr>
    </w:p>
    <w:p w:rsidR="003F0F7E" w:rsidRDefault="003F0F7E" w:rsidP="003F0F7E">
      <w:pPr>
        <w:ind w:right="-5"/>
        <w:jc w:val="center"/>
      </w:pPr>
    </w:p>
    <w:p w:rsidR="003F0F7E" w:rsidRDefault="003F0F7E" w:rsidP="003F0F7E">
      <w:pPr>
        <w:ind w:right="-5"/>
        <w:jc w:val="center"/>
      </w:pPr>
    </w:p>
    <w:p w:rsidR="003F0F7E" w:rsidRDefault="003F0F7E" w:rsidP="003F0F7E">
      <w:pPr>
        <w:ind w:right="-5"/>
        <w:jc w:val="center"/>
      </w:pPr>
    </w:p>
    <w:p w:rsidR="003F0F7E" w:rsidRDefault="003F0F7E" w:rsidP="003F0F7E">
      <w:pPr>
        <w:ind w:right="-5"/>
        <w:jc w:val="center"/>
      </w:pPr>
    </w:p>
    <w:p w:rsidR="003F0F7E" w:rsidRDefault="003F0F7E" w:rsidP="003F0F7E">
      <w:pPr>
        <w:ind w:right="-5"/>
        <w:jc w:val="center"/>
      </w:pPr>
    </w:p>
    <w:p w:rsidR="003F0F7E" w:rsidRDefault="003F0F7E" w:rsidP="003F0F7E">
      <w:pPr>
        <w:ind w:right="-5"/>
        <w:jc w:val="center"/>
      </w:pPr>
    </w:p>
    <w:p w:rsidR="003F0F7E" w:rsidRDefault="003F0F7E" w:rsidP="003F0F7E">
      <w:pPr>
        <w:ind w:right="-5"/>
        <w:jc w:val="center"/>
      </w:pPr>
    </w:p>
    <w:p w:rsidR="003F0F7E" w:rsidRDefault="003F0F7E" w:rsidP="003F0F7E">
      <w:pPr>
        <w:ind w:right="-5"/>
        <w:jc w:val="center"/>
      </w:pPr>
    </w:p>
    <w:p w:rsidR="003F0F7E" w:rsidRDefault="003F0F7E" w:rsidP="003F0F7E">
      <w:pPr>
        <w:ind w:right="-5"/>
        <w:jc w:val="center"/>
      </w:pPr>
    </w:p>
    <w:p w:rsidR="003F0F7E" w:rsidRDefault="003F0F7E" w:rsidP="003F0F7E">
      <w:pPr>
        <w:ind w:right="-5"/>
        <w:jc w:val="center"/>
      </w:pPr>
    </w:p>
    <w:p w:rsidR="003F0F7E" w:rsidRDefault="003F0F7E" w:rsidP="003F0F7E">
      <w:pPr>
        <w:ind w:right="-5"/>
        <w:jc w:val="center"/>
      </w:pPr>
    </w:p>
    <w:p w:rsidR="003F0F7E" w:rsidRDefault="003F0F7E" w:rsidP="003F0F7E">
      <w:pPr>
        <w:ind w:right="-5"/>
        <w:jc w:val="center"/>
      </w:pPr>
    </w:p>
    <w:p w:rsidR="003F0F7E" w:rsidRDefault="003F0F7E" w:rsidP="003F0F7E">
      <w:pPr>
        <w:ind w:right="-5"/>
        <w:jc w:val="center"/>
      </w:pPr>
    </w:p>
    <w:p w:rsidR="003F0F7E" w:rsidRDefault="003F0F7E" w:rsidP="003F0F7E">
      <w:pPr>
        <w:ind w:right="-5"/>
        <w:jc w:val="center"/>
      </w:pPr>
    </w:p>
    <w:p w:rsidR="003F0F7E"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tbl>
      <w:tblPr>
        <w:tblW w:w="0" w:type="auto"/>
        <w:tblInd w:w="5211" w:type="dxa"/>
        <w:tblLook w:val="0000" w:firstRow="0" w:lastRow="0" w:firstColumn="0" w:lastColumn="0" w:noHBand="0" w:noVBand="0"/>
      </w:tblPr>
      <w:tblGrid>
        <w:gridCol w:w="4820"/>
      </w:tblGrid>
      <w:tr w:rsidR="003F0F7E" w:rsidRPr="00AB7335" w:rsidTr="00C76605">
        <w:trPr>
          <w:trHeight w:val="853"/>
        </w:trPr>
        <w:tc>
          <w:tcPr>
            <w:tcW w:w="4820" w:type="dxa"/>
          </w:tcPr>
          <w:p w:rsidR="003F0F7E" w:rsidRPr="00AB7335" w:rsidRDefault="003F0F7E" w:rsidP="00C76605">
            <w:pPr>
              <w:outlineLvl w:val="0"/>
            </w:pPr>
            <w:r w:rsidRPr="00AB7335">
              <w:rPr>
                <w:b/>
              </w:rPr>
              <w:lastRenderedPageBreak/>
              <w:t>Приложение № 5.1</w:t>
            </w:r>
            <w:r w:rsidRPr="00AB7335">
              <w:t xml:space="preserve"> к решению Совета </w:t>
            </w:r>
          </w:p>
          <w:p w:rsidR="003F0F7E" w:rsidRPr="00AB7335" w:rsidRDefault="003F0F7E" w:rsidP="00C76605">
            <w:pPr>
              <w:ind w:right="-5"/>
              <w:outlineLvl w:val="0"/>
            </w:pPr>
            <w:r w:rsidRPr="00AB7335">
              <w:t xml:space="preserve">Вертикосского сельского поселения   </w:t>
            </w:r>
          </w:p>
          <w:p w:rsidR="003F0F7E" w:rsidRPr="00AB7335" w:rsidRDefault="003F0F7E" w:rsidP="00C76605">
            <w:pPr>
              <w:ind w:right="-5"/>
            </w:pPr>
            <w:r w:rsidRPr="00AB7335">
              <w:t xml:space="preserve">от </w:t>
            </w:r>
            <w:r>
              <w:t>22.11.2021 г № 135</w:t>
            </w:r>
          </w:p>
        </w:tc>
      </w:tr>
    </w:tbl>
    <w:p w:rsidR="003F0F7E" w:rsidRPr="00AB7335" w:rsidRDefault="003F0F7E" w:rsidP="003F0F7E">
      <w:pPr>
        <w:ind w:right="-5"/>
        <w:jc w:val="center"/>
        <w:outlineLvl w:val="0"/>
        <w:rPr>
          <w:b/>
        </w:rPr>
      </w:pPr>
    </w:p>
    <w:p w:rsidR="003F0F7E" w:rsidRPr="00AB7335" w:rsidRDefault="003F0F7E" w:rsidP="003F0F7E">
      <w:pPr>
        <w:ind w:right="-5"/>
        <w:jc w:val="center"/>
        <w:outlineLvl w:val="0"/>
        <w:rPr>
          <w:b/>
        </w:rPr>
      </w:pPr>
      <w:r w:rsidRPr="00AB7335">
        <w:rPr>
          <w:b/>
        </w:rPr>
        <w:t>План доходов бюджета муниципального образования</w:t>
      </w:r>
    </w:p>
    <w:p w:rsidR="003F0F7E" w:rsidRPr="00AB7335" w:rsidRDefault="003F0F7E" w:rsidP="003F0F7E">
      <w:pPr>
        <w:ind w:right="-5"/>
        <w:jc w:val="center"/>
        <w:rPr>
          <w:b/>
        </w:rPr>
      </w:pPr>
      <w:r w:rsidRPr="00AB7335">
        <w:rPr>
          <w:b/>
        </w:rPr>
        <w:t>«Вертикосского сельского поселения»   на  плановый период 2023 и 2024 годов</w:t>
      </w:r>
    </w:p>
    <w:p w:rsidR="003F0F7E" w:rsidRPr="00AB7335" w:rsidRDefault="003F0F7E" w:rsidP="003F0F7E">
      <w:pPr>
        <w:ind w:right="-5"/>
        <w:jc w:val="center"/>
        <w:rPr>
          <w:b/>
        </w:rPr>
      </w:pPr>
    </w:p>
    <w:p w:rsidR="003F0F7E" w:rsidRPr="00AB7335" w:rsidRDefault="003F0F7E" w:rsidP="003F0F7E">
      <w:pPr>
        <w:ind w:right="-5"/>
        <w:jc w:val="right"/>
      </w:pPr>
      <w:r w:rsidRPr="00AB7335">
        <w:t>руб.</w:t>
      </w:r>
    </w:p>
    <w:tbl>
      <w:tblPr>
        <w:tblW w:w="10201" w:type="dxa"/>
        <w:tblLook w:val="04A0" w:firstRow="1" w:lastRow="0" w:firstColumn="1" w:lastColumn="0" w:noHBand="0" w:noVBand="1"/>
      </w:tblPr>
      <w:tblGrid>
        <w:gridCol w:w="988"/>
        <w:gridCol w:w="2184"/>
        <w:gridCol w:w="4194"/>
        <w:gridCol w:w="1418"/>
        <w:gridCol w:w="1417"/>
      </w:tblGrid>
      <w:tr w:rsidR="003F0F7E" w:rsidRPr="00AB7335" w:rsidTr="00C76605">
        <w:trPr>
          <w:trHeight w:val="20"/>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Гл. админи</w:t>
            </w:r>
          </w:p>
          <w:p w:rsidR="003F0F7E" w:rsidRPr="00AB7335" w:rsidRDefault="003F0F7E" w:rsidP="00C76605">
            <w:pPr>
              <w:jc w:val="center"/>
              <w:rPr>
                <w:b/>
                <w:bCs/>
                <w:sz w:val="20"/>
                <w:szCs w:val="20"/>
              </w:rPr>
            </w:pPr>
            <w:r w:rsidRPr="00AB7335">
              <w:rPr>
                <w:b/>
                <w:bCs/>
                <w:sz w:val="20"/>
                <w:szCs w:val="20"/>
              </w:rPr>
              <w:t>стратор</w:t>
            </w:r>
          </w:p>
        </w:tc>
        <w:tc>
          <w:tcPr>
            <w:tcW w:w="218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КВД</w:t>
            </w:r>
          </w:p>
        </w:tc>
        <w:tc>
          <w:tcPr>
            <w:tcW w:w="419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Наименование КВД</w:t>
            </w:r>
          </w:p>
        </w:tc>
        <w:tc>
          <w:tcPr>
            <w:tcW w:w="1418"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Бюджетные назначения 2023 год</w:t>
            </w:r>
          </w:p>
        </w:tc>
        <w:tc>
          <w:tcPr>
            <w:tcW w:w="1417"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Бюджетные назначения 2024 год</w:t>
            </w:r>
          </w:p>
        </w:tc>
      </w:tr>
      <w:tr w:rsidR="003F0F7E" w:rsidRPr="00AB7335" w:rsidTr="00C76605">
        <w:trPr>
          <w:trHeight w:val="20"/>
        </w:trPr>
        <w:tc>
          <w:tcPr>
            <w:tcW w:w="988"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000</w:t>
            </w:r>
          </w:p>
        </w:tc>
        <w:tc>
          <w:tcPr>
            <w:tcW w:w="218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1.00.00000.00.0000.000</w:t>
            </w:r>
          </w:p>
        </w:tc>
        <w:tc>
          <w:tcPr>
            <w:tcW w:w="4194" w:type="dxa"/>
            <w:tcBorders>
              <w:top w:val="nil"/>
              <w:left w:val="nil"/>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НАЛОГОВЫЕ И НЕНАЛОГОВЫЕ ДОХОДЫ</w:t>
            </w:r>
          </w:p>
        </w:tc>
        <w:tc>
          <w:tcPr>
            <w:tcW w:w="141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3 304 200,00</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3 451 200,00</w:t>
            </w:r>
          </w:p>
        </w:tc>
      </w:tr>
      <w:tr w:rsidR="003F0F7E" w:rsidRPr="00AB7335" w:rsidTr="00C76605">
        <w:trPr>
          <w:trHeight w:val="20"/>
        </w:trPr>
        <w:tc>
          <w:tcPr>
            <w:tcW w:w="988"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182</w:t>
            </w:r>
          </w:p>
        </w:tc>
        <w:tc>
          <w:tcPr>
            <w:tcW w:w="218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1.01.00000.00.0000.000</w:t>
            </w:r>
          </w:p>
        </w:tc>
        <w:tc>
          <w:tcPr>
            <w:tcW w:w="4194"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0"/>
              <w:rPr>
                <w:b/>
                <w:bCs/>
                <w:sz w:val="20"/>
                <w:szCs w:val="20"/>
              </w:rPr>
            </w:pPr>
            <w:r w:rsidRPr="00AB7335">
              <w:rPr>
                <w:b/>
                <w:bCs/>
                <w:sz w:val="20"/>
                <w:szCs w:val="20"/>
              </w:rPr>
              <w:t>НАЛОГИ НА ПРИБЫЛЬ, ДОХОДЫ</w:t>
            </w:r>
          </w:p>
        </w:tc>
        <w:tc>
          <w:tcPr>
            <w:tcW w:w="141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2 860 000,00</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2 990 000,00</w:t>
            </w:r>
          </w:p>
        </w:tc>
      </w:tr>
      <w:tr w:rsidR="003F0F7E" w:rsidRPr="00AB7335" w:rsidTr="00C76605">
        <w:trPr>
          <w:trHeight w:val="20"/>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182</w:t>
            </w:r>
          </w:p>
        </w:tc>
        <w:tc>
          <w:tcPr>
            <w:tcW w:w="218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1.01.02010.01.1000.110</w:t>
            </w:r>
          </w:p>
        </w:tc>
        <w:tc>
          <w:tcPr>
            <w:tcW w:w="419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1"/>
              <w:rPr>
                <w:sz w:val="20"/>
                <w:szCs w:val="20"/>
              </w:rPr>
            </w:pPr>
            <w:r w:rsidRPr="00AB7335">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18"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2 860 000,00</w:t>
            </w:r>
          </w:p>
        </w:tc>
        <w:tc>
          <w:tcPr>
            <w:tcW w:w="1417"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2 990 000,00</w:t>
            </w:r>
          </w:p>
        </w:tc>
      </w:tr>
      <w:tr w:rsidR="003F0F7E" w:rsidRPr="00AB7335" w:rsidTr="00C76605">
        <w:trPr>
          <w:trHeight w:val="20"/>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100</w:t>
            </w:r>
          </w:p>
        </w:tc>
        <w:tc>
          <w:tcPr>
            <w:tcW w:w="218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1.03.00000.00.0000.000</w:t>
            </w:r>
          </w:p>
        </w:tc>
        <w:tc>
          <w:tcPr>
            <w:tcW w:w="419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0"/>
              <w:rPr>
                <w:b/>
                <w:bCs/>
                <w:sz w:val="20"/>
                <w:szCs w:val="20"/>
              </w:rPr>
            </w:pPr>
            <w:r w:rsidRPr="00AB7335">
              <w:rPr>
                <w:b/>
                <w:bCs/>
                <w:sz w:val="20"/>
                <w:szCs w:val="20"/>
              </w:rPr>
              <w:t>НАЛОГИ НА ТОВАРЫ (РАБОТЫ, УСЛУГИ), РЕАЛИЗУЕМЫЕ НА ТЕРРИТОРИИ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246 000,00</w:t>
            </w:r>
          </w:p>
        </w:tc>
        <w:tc>
          <w:tcPr>
            <w:tcW w:w="1417"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251 000,00</w:t>
            </w:r>
          </w:p>
        </w:tc>
      </w:tr>
      <w:tr w:rsidR="003F0F7E" w:rsidRPr="00AB7335" w:rsidTr="00C76605">
        <w:trPr>
          <w:trHeight w:val="20"/>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100</w:t>
            </w:r>
          </w:p>
        </w:tc>
        <w:tc>
          <w:tcPr>
            <w:tcW w:w="218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1.03.02231.01.0000.110</w:t>
            </w:r>
          </w:p>
        </w:tc>
        <w:tc>
          <w:tcPr>
            <w:tcW w:w="419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1"/>
              <w:rPr>
                <w:sz w:val="20"/>
                <w:szCs w:val="20"/>
              </w:rPr>
            </w:pPr>
            <w:r w:rsidRPr="00AB7335">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110 000,00</w:t>
            </w:r>
          </w:p>
        </w:tc>
        <w:tc>
          <w:tcPr>
            <w:tcW w:w="1417"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112 000,00</w:t>
            </w:r>
          </w:p>
        </w:tc>
      </w:tr>
      <w:tr w:rsidR="003F0F7E" w:rsidRPr="00AB7335" w:rsidTr="00C76605">
        <w:trPr>
          <w:trHeight w:val="20"/>
        </w:trPr>
        <w:tc>
          <w:tcPr>
            <w:tcW w:w="988"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100</w:t>
            </w:r>
          </w:p>
        </w:tc>
        <w:tc>
          <w:tcPr>
            <w:tcW w:w="218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1.03.02241.01.0000.110</w:t>
            </w:r>
          </w:p>
        </w:tc>
        <w:tc>
          <w:tcPr>
            <w:tcW w:w="4194"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1"/>
              <w:rPr>
                <w:sz w:val="20"/>
                <w:szCs w:val="20"/>
              </w:rPr>
            </w:pPr>
            <w:r w:rsidRPr="00AB7335">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1 000,00</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1 000,00</w:t>
            </w:r>
          </w:p>
        </w:tc>
      </w:tr>
      <w:tr w:rsidR="003F0F7E" w:rsidRPr="00AB7335" w:rsidTr="00C76605">
        <w:trPr>
          <w:trHeight w:val="20"/>
        </w:trPr>
        <w:tc>
          <w:tcPr>
            <w:tcW w:w="988"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100</w:t>
            </w:r>
          </w:p>
        </w:tc>
        <w:tc>
          <w:tcPr>
            <w:tcW w:w="218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1.03.02251.01.0000.110</w:t>
            </w:r>
          </w:p>
        </w:tc>
        <w:tc>
          <w:tcPr>
            <w:tcW w:w="4194"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1"/>
              <w:rPr>
                <w:sz w:val="20"/>
                <w:szCs w:val="20"/>
              </w:rPr>
            </w:pPr>
            <w:r w:rsidRPr="00AB7335">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153 000,00</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156 000,00</w:t>
            </w:r>
          </w:p>
        </w:tc>
      </w:tr>
      <w:tr w:rsidR="003F0F7E" w:rsidRPr="00AB7335" w:rsidTr="00C76605">
        <w:trPr>
          <w:trHeight w:val="20"/>
        </w:trPr>
        <w:tc>
          <w:tcPr>
            <w:tcW w:w="988"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100</w:t>
            </w:r>
          </w:p>
        </w:tc>
        <w:tc>
          <w:tcPr>
            <w:tcW w:w="218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1.03.02261.01.0000.110</w:t>
            </w:r>
          </w:p>
        </w:tc>
        <w:tc>
          <w:tcPr>
            <w:tcW w:w="4194"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1"/>
              <w:rPr>
                <w:sz w:val="20"/>
                <w:szCs w:val="20"/>
              </w:rPr>
            </w:pPr>
            <w:r w:rsidRPr="00AB7335">
              <w:rPr>
                <w:sz w:val="20"/>
                <w:szCs w:val="20"/>
              </w:rPr>
              <w:t xml:space="preserve">Доходы от уплаты акцизов на прямогонный бензин, подлежащие распределению между бюджетами субъектов Российской Федерации </w:t>
            </w:r>
            <w:r w:rsidRPr="00AB7335">
              <w:rPr>
                <w:sz w:val="20"/>
                <w:szCs w:val="20"/>
              </w:rPr>
              <w:lastRenderedPageBreak/>
              <w:t>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lastRenderedPageBreak/>
              <w:t>-18 000,00</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-18 000,00</w:t>
            </w:r>
          </w:p>
        </w:tc>
      </w:tr>
      <w:tr w:rsidR="003F0F7E" w:rsidRPr="00AB7335" w:rsidTr="00C76605">
        <w:trPr>
          <w:trHeight w:val="20"/>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lastRenderedPageBreak/>
              <w:t>182</w:t>
            </w:r>
          </w:p>
        </w:tc>
        <w:tc>
          <w:tcPr>
            <w:tcW w:w="218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1.06.00000.00.0000.000</w:t>
            </w:r>
          </w:p>
        </w:tc>
        <w:tc>
          <w:tcPr>
            <w:tcW w:w="419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0"/>
              <w:rPr>
                <w:b/>
                <w:bCs/>
                <w:sz w:val="20"/>
                <w:szCs w:val="20"/>
              </w:rPr>
            </w:pPr>
            <w:r w:rsidRPr="00AB7335">
              <w:rPr>
                <w:b/>
                <w:bCs/>
                <w:sz w:val="20"/>
                <w:szCs w:val="20"/>
              </w:rPr>
              <w:t>НАЛОГИ НА ИМУЩЕСТВО</w:t>
            </w:r>
          </w:p>
        </w:tc>
        <w:tc>
          <w:tcPr>
            <w:tcW w:w="1418"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100 000,00</w:t>
            </w:r>
          </w:p>
        </w:tc>
        <w:tc>
          <w:tcPr>
            <w:tcW w:w="1417"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107 000,00</w:t>
            </w:r>
          </w:p>
        </w:tc>
      </w:tr>
      <w:tr w:rsidR="003F0F7E" w:rsidRPr="00AB7335" w:rsidTr="00C76605">
        <w:trPr>
          <w:trHeight w:val="20"/>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182</w:t>
            </w:r>
          </w:p>
        </w:tc>
        <w:tc>
          <w:tcPr>
            <w:tcW w:w="218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1.06.01030.10.1000.110</w:t>
            </w:r>
          </w:p>
        </w:tc>
        <w:tc>
          <w:tcPr>
            <w:tcW w:w="419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1"/>
              <w:rPr>
                <w:sz w:val="20"/>
                <w:szCs w:val="20"/>
              </w:rPr>
            </w:pPr>
            <w:r w:rsidRPr="00AB7335">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18"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87 000,00</w:t>
            </w:r>
          </w:p>
        </w:tc>
        <w:tc>
          <w:tcPr>
            <w:tcW w:w="1417"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75 000,00</w:t>
            </w:r>
          </w:p>
        </w:tc>
      </w:tr>
      <w:tr w:rsidR="003F0F7E" w:rsidRPr="00AB7335" w:rsidTr="00C76605">
        <w:trPr>
          <w:trHeight w:val="20"/>
        </w:trPr>
        <w:tc>
          <w:tcPr>
            <w:tcW w:w="988"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182</w:t>
            </w:r>
          </w:p>
        </w:tc>
        <w:tc>
          <w:tcPr>
            <w:tcW w:w="218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1.06.06043.10.1000.110</w:t>
            </w:r>
          </w:p>
        </w:tc>
        <w:tc>
          <w:tcPr>
            <w:tcW w:w="4194"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1"/>
              <w:rPr>
                <w:sz w:val="20"/>
                <w:szCs w:val="20"/>
              </w:rPr>
            </w:pPr>
            <w:r w:rsidRPr="00AB7335">
              <w:rPr>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1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13 000,00</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32 000,00</w:t>
            </w:r>
          </w:p>
        </w:tc>
      </w:tr>
      <w:tr w:rsidR="003F0F7E" w:rsidRPr="00AB7335" w:rsidTr="00C76605">
        <w:trPr>
          <w:trHeight w:val="20"/>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901</w:t>
            </w:r>
          </w:p>
        </w:tc>
        <w:tc>
          <w:tcPr>
            <w:tcW w:w="218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1.08.00000.00.0000.000</w:t>
            </w:r>
          </w:p>
        </w:tc>
        <w:tc>
          <w:tcPr>
            <w:tcW w:w="419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0"/>
              <w:rPr>
                <w:b/>
                <w:bCs/>
                <w:sz w:val="20"/>
                <w:szCs w:val="20"/>
              </w:rPr>
            </w:pPr>
            <w:r w:rsidRPr="00AB7335">
              <w:rPr>
                <w:b/>
                <w:bCs/>
                <w:sz w:val="20"/>
                <w:szCs w:val="20"/>
              </w:rPr>
              <w:t>ГОСУДАРСТВЕННАЯ ПОШЛИНА</w:t>
            </w:r>
          </w:p>
        </w:tc>
        <w:tc>
          <w:tcPr>
            <w:tcW w:w="1418"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9 000,00</w:t>
            </w:r>
          </w:p>
        </w:tc>
        <w:tc>
          <w:tcPr>
            <w:tcW w:w="1417"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9 000,00</w:t>
            </w:r>
          </w:p>
        </w:tc>
      </w:tr>
      <w:tr w:rsidR="003F0F7E" w:rsidRPr="00AB7335" w:rsidTr="00C76605">
        <w:trPr>
          <w:trHeight w:val="20"/>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901</w:t>
            </w:r>
          </w:p>
        </w:tc>
        <w:tc>
          <w:tcPr>
            <w:tcW w:w="218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1.08.04020.01.1000.110</w:t>
            </w:r>
          </w:p>
        </w:tc>
        <w:tc>
          <w:tcPr>
            <w:tcW w:w="419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1"/>
              <w:rPr>
                <w:sz w:val="20"/>
                <w:szCs w:val="20"/>
              </w:rPr>
            </w:pPr>
            <w:r w:rsidRPr="00AB7335">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9 000,00</w:t>
            </w:r>
          </w:p>
        </w:tc>
        <w:tc>
          <w:tcPr>
            <w:tcW w:w="1417"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9 000,00</w:t>
            </w:r>
          </w:p>
        </w:tc>
      </w:tr>
      <w:tr w:rsidR="003F0F7E" w:rsidRPr="00AB7335" w:rsidTr="00C76605">
        <w:trPr>
          <w:trHeight w:val="20"/>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901</w:t>
            </w:r>
          </w:p>
        </w:tc>
        <w:tc>
          <w:tcPr>
            <w:tcW w:w="218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1.11.00000.00.0000.000</w:t>
            </w:r>
          </w:p>
        </w:tc>
        <w:tc>
          <w:tcPr>
            <w:tcW w:w="419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0"/>
              <w:rPr>
                <w:b/>
                <w:bCs/>
                <w:sz w:val="20"/>
                <w:szCs w:val="20"/>
              </w:rPr>
            </w:pPr>
            <w:r w:rsidRPr="00AB7335">
              <w:rPr>
                <w:b/>
                <w:bCs/>
                <w:sz w:val="20"/>
                <w:szCs w:val="20"/>
              </w:rPr>
              <w:t>ДОХОДЫ ОТ ИСПОЛЬЗОВАНИЯ ИМУЩЕСТВА, НАХОДЯЩЕГОСЯ В ГОСУДАРСТВЕННОЙ И МУНИЦИПАЛЬНОЙ СОБСТВЕННОСТИ</w:t>
            </w:r>
          </w:p>
        </w:tc>
        <w:tc>
          <w:tcPr>
            <w:tcW w:w="1418"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49 200,00</w:t>
            </w:r>
          </w:p>
        </w:tc>
        <w:tc>
          <w:tcPr>
            <w:tcW w:w="1417"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49 200,00</w:t>
            </w:r>
          </w:p>
        </w:tc>
      </w:tr>
      <w:tr w:rsidR="003F0F7E" w:rsidRPr="00AB7335" w:rsidTr="00C76605">
        <w:trPr>
          <w:trHeight w:val="20"/>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901</w:t>
            </w:r>
          </w:p>
        </w:tc>
        <w:tc>
          <w:tcPr>
            <w:tcW w:w="218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1.11.09045.10.0000.120</w:t>
            </w:r>
          </w:p>
        </w:tc>
        <w:tc>
          <w:tcPr>
            <w:tcW w:w="419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1"/>
              <w:rPr>
                <w:sz w:val="20"/>
                <w:szCs w:val="20"/>
              </w:rPr>
            </w:pPr>
            <w:r w:rsidRPr="00AB7335">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49 200,00</w:t>
            </w:r>
          </w:p>
        </w:tc>
        <w:tc>
          <w:tcPr>
            <w:tcW w:w="1417"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49 200,00</w:t>
            </w:r>
          </w:p>
        </w:tc>
      </w:tr>
      <w:tr w:rsidR="003F0F7E" w:rsidRPr="00AB7335" w:rsidTr="00C76605">
        <w:trPr>
          <w:trHeight w:val="20"/>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901</w:t>
            </w:r>
          </w:p>
        </w:tc>
        <w:tc>
          <w:tcPr>
            <w:tcW w:w="218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1.13.00000.00.0000.000</w:t>
            </w:r>
          </w:p>
        </w:tc>
        <w:tc>
          <w:tcPr>
            <w:tcW w:w="419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0"/>
              <w:rPr>
                <w:b/>
                <w:bCs/>
                <w:sz w:val="20"/>
                <w:szCs w:val="20"/>
              </w:rPr>
            </w:pPr>
            <w:r w:rsidRPr="00AB7335">
              <w:rPr>
                <w:b/>
                <w:bCs/>
                <w:sz w:val="20"/>
                <w:szCs w:val="20"/>
              </w:rPr>
              <w:t>ДОХОДЫ ОТ ОКАЗАНИЯ ПЛАТНЫХ УСЛУГ И КОМПЕНСАЦИИ ЗАТРАТ ГОСУДАРСТВА</w:t>
            </w:r>
          </w:p>
        </w:tc>
        <w:tc>
          <w:tcPr>
            <w:tcW w:w="1418"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40 000,00</w:t>
            </w:r>
          </w:p>
        </w:tc>
        <w:tc>
          <w:tcPr>
            <w:tcW w:w="1417"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45 000,00</w:t>
            </w:r>
          </w:p>
        </w:tc>
      </w:tr>
      <w:tr w:rsidR="003F0F7E" w:rsidRPr="00AB7335" w:rsidTr="00C76605">
        <w:trPr>
          <w:trHeight w:val="20"/>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901</w:t>
            </w:r>
          </w:p>
        </w:tc>
        <w:tc>
          <w:tcPr>
            <w:tcW w:w="218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1.13.01995.10.0000.130</w:t>
            </w:r>
          </w:p>
        </w:tc>
        <w:tc>
          <w:tcPr>
            <w:tcW w:w="419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1"/>
              <w:rPr>
                <w:sz w:val="20"/>
                <w:szCs w:val="20"/>
              </w:rPr>
            </w:pPr>
            <w:r w:rsidRPr="00AB7335">
              <w:rPr>
                <w:sz w:val="20"/>
                <w:szCs w:val="20"/>
              </w:rPr>
              <w:t>Прочие доходы от оказания платных услуг (работ) получателями средств бюджетов сельских поселений</w:t>
            </w:r>
          </w:p>
        </w:tc>
        <w:tc>
          <w:tcPr>
            <w:tcW w:w="1418"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40 000,00</w:t>
            </w:r>
          </w:p>
        </w:tc>
        <w:tc>
          <w:tcPr>
            <w:tcW w:w="1417"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45 000,00</w:t>
            </w:r>
          </w:p>
        </w:tc>
      </w:tr>
      <w:tr w:rsidR="003F0F7E" w:rsidRPr="00AB7335" w:rsidTr="00C76605">
        <w:trPr>
          <w:trHeight w:val="20"/>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901</w:t>
            </w:r>
          </w:p>
        </w:tc>
        <w:tc>
          <w:tcPr>
            <w:tcW w:w="218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2.00.00000.00.0000.000</w:t>
            </w:r>
          </w:p>
        </w:tc>
        <w:tc>
          <w:tcPr>
            <w:tcW w:w="419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БЕЗВОЗМЕЗДНЫЕ ПОСТУПЛЕНИЯ</w:t>
            </w:r>
          </w:p>
        </w:tc>
        <w:tc>
          <w:tcPr>
            <w:tcW w:w="1418"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6 938 783,00</w:t>
            </w:r>
          </w:p>
        </w:tc>
        <w:tc>
          <w:tcPr>
            <w:tcW w:w="1417"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6 852 783,00</w:t>
            </w:r>
          </w:p>
        </w:tc>
      </w:tr>
      <w:tr w:rsidR="003F0F7E" w:rsidRPr="00AB7335" w:rsidTr="00C76605">
        <w:trPr>
          <w:trHeight w:val="20"/>
        </w:trPr>
        <w:tc>
          <w:tcPr>
            <w:tcW w:w="988"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901</w:t>
            </w:r>
          </w:p>
        </w:tc>
        <w:tc>
          <w:tcPr>
            <w:tcW w:w="218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2.02.00000.00.0000.000</w:t>
            </w:r>
          </w:p>
        </w:tc>
        <w:tc>
          <w:tcPr>
            <w:tcW w:w="4194"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0"/>
              <w:rPr>
                <w:b/>
                <w:bCs/>
                <w:sz w:val="20"/>
                <w:szCs w:val="20"/>
              </w:rPr>
            </w:pPr>
            <w:r w:rsidRPr="00AB7335">
              <w:rPr>
                <w:b/>
                <w:bCs/>
                <w:sz w:val="20"/>
                <w:szCs w:val="20"/>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6 938 783,00</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6 852 783,00</w:t>
            </w:r>
          </w:p>
        </w:tc>
      </w:tr>
      <w:tr w:rsidR="003F0F7E" w:rsidRPr="00AB7335" w:rsidTr="00C76605">
        <w:trPr>
          <w:trHeight w:val="20"/>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901</w:t>
            </w:r>
          </w:p>
        </w:tc>
        <w:tc>
          <w:tcPr>
            <w:tcW w:w="218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2.02.15001.10.0000.150</w:t>
            </w:r>
          </w:p>
        </w:tc>
        <w:tc>
          <w:tcPr>
            <w:tcW w:w="419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1"/>
              <w:rPr>
                <w:sz w:val="20"/>
                <w:szCs w:val="20"/>
              </w:rPr>
            </w:pPr>
            <w:r w:rsidRPr="00AB7335">
              <w:rPr>
                <w:sz w:val="20"/>
                <w:szCs w:val="20"/>
              </w:rPr>
              <w:t>Дотации бюджетам сельских поселений на выравнивание бюджетной обеспеченности</w:t>
            </w:r>
          </w:p>
        </w:tc>
        <w:tc>
          <w:tcPr>
            <w:tcW w:w="1418"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4 174 600,00</w:t>
            </w:r>
          </w:p>
        </w:tc>
        <w:tc>
          <w:tcPr>
            <w:tcW w:w="1417"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3 263 700,00</w:t>
            </w:r>
          </w:p>
        </w:tc>
      </w:tr>
      <w:tr w:rsidR="003F0F7E" w:rsidRPr="00AB7335" w:rsidTr="00C76605">
        <w:trPr>
          <w:trHeight w:val="20"/>
        </w:trPr>
        <w:tc>
          <w:tcPr>
            <w:tcW w:w="988"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901</w:t>
            </w:r>
          </w:p>
        </w:tc>
        <w:tc>
          <w:tcPr>
            <w:tcW w:w="218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2.02.35118.10.0000.150</w:t>
            </w:r>
          </w:p>
        </w:tc>
        <w:tc>
          <w:tcPr>
            <w:tcW w:w="4194"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1"/>
              <w:rPr>
                <w:sz w:val="20"/>
                <w:szCs w:val="20"/>
              </w:rPr>
            </w:pPr>
            <w:r w:rsidRPr="00AB7335">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0,00</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0,00</w:t>
            </w:r>
          </w:p>
        </w:tc>
      </w:tr>
      <w:tr w:rsidR="003F0F7E" w:rsidRPr="00AB7335" w:rsidTr="00C76605">
        <w:trPr>
          <w:trHeight w:val="20"/>
        </w:trPr>
        <w:tc>
          <w:tcPr>
            <w:tcW w:w="988"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901</w:t>
            </w:r>
          </w:p>
        </w:tc>
        <w:tc>
          <w:tcPr>
            <w:tcW w:w="218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2.02.49999.10.0000.150</w:t>
            </w:r>
          </w:p>
        </w:tc>
        <w:tc>
          <w:tcPr>
            <w:tcW w:w="4194"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1"/>
              <w:rPr>
                <w:sz w:val="20"/>
                <w:szCs w:val="20"/>
              </w:rPr>
            </w:pPr>
            <w:r w:rsidRPr="00AB7335">
              <w:rPr>
                <w:sz w:val="20"/>
                <w:szCs w:val="20"/>
              </w:rPr>
              <w:t>Прочие межбюджетные трансферты, передаваемые бюджетам сельских поселений</w:t>
            </w:r>
          </w:p>
        </w:tc>
        <w:tc>
          <w:tcPr>
            <w:tcW w:w="141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2 764 183,00</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3 589 083,00</w:t>
            </w:r>
          </w:p>
        </w:tc>
      </w:tr>
      <w:tr w:rsidR="003F0F7E" w:rsidRPr="00AB7335" w:rsidTr="00C76605">
        <w:trPr>
          <w:trHeight w:val="20"/>
        </w:trPr>
        <w:tc>
          <w:tcPr>
            <w:tcW w:w="988" w:type="dxa"/>
            <w:tcBorders>
              <w:top w:val="single" w:sz="4" w:space="0" w:color="auto"/>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center"/>
              <w:rPr>
                <w:b/>
                <w:bCs/>
                <w:sz w:val="20"/>
                <w:szCs w:val="20"/>
              </w:rPr>
            </w:pPr>
            <w:r w:rsidRPr="00AB7335">
              <w:rPr>
                <w:b/>
                <w:bCs/>
                <w:sz w:val="20"/>
                <w:szCs w:val="20"/>
              </w:rPr>
              <w:t>Итого</w:t>
            </w:r>
          </w:p>
        </w:tc>
        <w:tc>
          <w:tcPr>
            <w:tcW w:w="2184" w:type="dxa"/>
            <w:tcBorders>
              <w:top w:val="single" w:sz="4" w:space="0" w:color="auto"/>
              <w:left w:val="nil"/>
              <w:bottom w:val="single" w:sz="4" w:space="0" w:color="auto"/>
              <w:right w:val="single" w:sz="4" w:space="0" w:color="auto"/>
            </w:tcBorders>
            <w:shd w:val="clear" w:color="auto" w:fill="auto"/>
            <w:noWrap/>
            <w:hideMark/>
          </w:tcPr>
          <w:p w:rsidR="003F0F7E" w:rsidRPr="00AB7335" w:rsidRDefault="003F0F7E" w:rsidP="00C76605">
            <w:pPr>
              <w:jc w:val="center"/>
              <w:rPr>
                <w:b/>
                <w:bCs/>
                <w:sz w:val="20"/>
                <w:szCs w:val="20"/>
              </w:rPr>
            </w:pPr>
            <w:r w:rsidRPr="00AB7335">
              <w:rPr>
                <w:b/>
                <w:bCs/>
                <w:sz w:val="20"/>
                <w:szCs w:val="20"/>
              </w:rPr>
              <w:t> </w:t>
            </w:r>
          </w:p>
        </w:tc>
        <w:tc>
          <w:tcPr>
            <w:tcW w:w="4194" w:type="dxa"/>
            <w:tcBorders>
              <w:top w:val="single" w:sz="4" w:space="0" w:color="auto"/>
              <w:left w:val="nil"/>
              <w:bottom w:val="single" w:sz="4" w:space="0" w:color="auto"/>
              <w:right w:val="single" w:sz="4" w:space="0" w:color="auto"/>
            </w:tcBorders>
            <w:shd w:val="clear" w:color="auto" w:fill="auto"/>
            <w:noWrap/>
            <w:hideMark/>
          </w:tcPr>
          <w:p w:rsidR="003F0F7E" w:rsidRPr="00AB7335" w:rsidRDefault="003F0F7E" w:rsidP="00C76605">
            <w:pPr>
              <w:rPr>
                <w:b/>
                <w:bCs/>
                <w:sz w:val="20"/>
                <w:szCs w:val="20"/>
              </w:rPr>
            </w:pPr>
            <w:r w:rsidRPr="00AB7335">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hideMark/>
          </w:tcPr>
          <w:p w:rsidR="003F0F7E" w:rsidRPr="00AB7335" w:rsidRDefault="003F0F7E" w:rsidP="00C76605">
            <w:pPr>
              <w:jc w:val="right"/>
              <w:rPr>
                <w:b/>
                <w:bCs/>
                <w:sz w:val="20"/>
                <w:szCs w:val="20"/>
              </w:rPr>
            </w:pPr>
            <w:r w:rsidRPr="00AB7335">
              <w:rPr>
                <w:b/>
                <w:bCs/>
                <w:sz w:val="20"/>
                <w:szCs w:val="20"/>
              </w:rPr>
              <w:t>10 242 983,00</w:t>
            </w:r>
          </w:p>
        </w:tc>
        <w:tc>
          <w:tcPr>
            <w:tcW w:w="1417" w:type="dxa"/>
            <w:tcBorders>
              <w:top w:val="single" w:sz="4" w:space="0" w:color="auto"/>
              <w:left w:val="nil"/>
              <w:bottom w:val="single" w:sz="4" w:space="0" w:color="auto"/>
              <w:right w:val="single" w:sz="4" w:space="0" w:color="auto"/>
            </w:tcBorders>
            <w:shd w:val="clear" w:color="auto" w:fill="auto"/>
            <w:noWrap/>
            <w:hideMark/>
          </w:tcPr>
          <w:p w:rsidR="003F0F7E" w:rsidRPr="00AB7335" w:rsidRDefault="003F0F7E" w:rsidP="00C76605">
            <w:pPr>
              <w:jc w:val="right"/>
              <w:rPr>
                <w:b/>
                <w:bCs/>
                <w:sz w:val="20"/>
                <w:szCs w:val="20"/>
              </w:rPr>
            </w:pPr>
            <w:r w:rsidRPr="00AB7335">
              <w:rPr>
                <w:b/>
                <w:bCs/>
                <w:sz w:val="20"/>
                <w:szCs w:val="20"/>
              </w:rPr>
              <w:t>10 303 983,00</w:t>
            </w:r>
          </w:p>
        </w:tc>
      </w:tr>
    </w:tbl>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tbl>
      <w:tblPr>
        <w:tblW w:w="0" w:type="auto"/>
        <w:tblInd w:w="5637" w:type="dxa"/>
        <w:tblLook w:val="04A0" w:firstRow="1" w:lastRow="0" w:firstColumn="1" w:lastColumn="0" w:noHBand="0" w:noVBand="1"/>
      </w:tblPr>
      <w:tblGrid>
        <w:gridCol w:w="4568"/>
      </w:tblGrid>
      <w:tr w:rsidR="003F0F7E" w:rsidRPr="00AB7335" w:rsidTr="00C76605">
        <w:tc>
          <w:tcPr>
            <w:tcW w:w="4568" w:type="dxa"/>
          </w:tcPr>
          <w:p w:rsidR="003F0F7E" w:rsidRPr="00AB7335" w:rsidRDefault="003F0F7E" w:rsidP="00C76605">
            <w:pPr>
              <w:ind w:right="-5"/>
              <w:outlineLvl w:val="0"/>
            </w:pPr>
            <w:r w:rsidRPr="00AB7335">
              <w:rPr>
                <w:b/>
              </w:rPr>
              <w:lastRenderedPageBreak/>
              <w:t>Приложение №6</w:t>
            </w:r>
            <w:r w:rsidRPr="00AB7335">
              <w:t xml:space="preserve"> к Решению Совета Вертикосского сельского поселения   </w:t>
            </w:r>
          </w:p>
          <w:p w:rsidR="003F0F7E" w:rsidRPr="00AB7335" w:rsidRDefault="003F0F7E" w:rsidP="00C76605">
            <w:pPr>
              <w:ind w:right="-5"/>
              <w:outlineLvl w:val="0"/>
            </w:pPr>
            <w:r w:rsidRPr="00AB7335">
              <w:t xml:space="preserve">от </w:t>
            </w:r>
            <w:r>
              <w:t>22.11.2021 г № 135</w:t>
            </w:r>
          </w:p>
        </w:tc>
      </w:tr>
    </w:tbl>
    <w:p w:rsidR="003F0F7E" w:rsidRPr="00AB7335" w:rsidRDefault="003F0F7E" w:rsidP="003F0F7E">
      <w:pPr>
        <w:ind w:right="-5"/>
        <w:outlineLvl w:val="0"/>
      </w:pPr>
      <w:r w:rsidRPr="00AB7335">
        <w:rPr>
          <w:b/>
        </w:rPr>
        <w:tab/>
      </w:r>
      <w:r w:rsidRPr="00AB7335">
        <w:rPr>
          <w:b/>
        </w:rPr>
        <w:tab/>
      </w:r>
      <w:r w:rsidRPr="00AB7335">
        <w:rPr>
          <w:b/>
        </w:rPr>
        <w:tab/>
      </w:r>
      <w:r w:rsidRPr="00AB7335">
        <w:rPr>
          <w:b/>
        </w:rPr>
        <w:tab/>
      </w:r>
      <w:r w:rsidRPr="00AB7335">
        <w:rPr>
          <w:b/>
        </w:rPr>
        <w:tab/>
      </w:r>
    </w:p>
    <w:p w:rsidR="003F0F7E" w:rsidRPr="00AB7335" w:rsidRDefault="003F0F7E" w:rsidP="003F0F7E">
      <w:pPr>
        <w:ind w:right="-5"/>
        <w:jc w:val="center"/>
        <w:outlineLvl w:val="0"/>
        <w:rPr>
          <w:b/>
        </w:rPr>
      </w:pPr>
      <w:r w:rsidRPr="00AB7335">
        <w:rPr>
          <w:b/>
        </w:rPr>
        <w:t xml:space="preserve">Распределение бюджетных ассигнований по разделам, </w:t>
      </w:r>
    </w:p>
    <w:p w:rsidR="003F0F7E" w:rsidRPr="00AB7335" w:rsidRDefault="003F0F7E" w:rsidP="003F0F7E">
      <w:pPr>
        <w:ind w:right="-5"/>
        <w:jc w:val="center"/>
        <w:outlineLvl w:val="0"/>
        <w:rPr>
          <w:b/>
        </w:rPr>
      </w:pPr>
      <w:r w:rsidRPr="00AB7335">
        <w:rPr>
          <w:b/>
        </w:rPr>
        <w:t xml:space="preserve">подразделам  классификации расходов бюджета муниципального образования </w:t>
      </w:r>
    </w:p>
    <w:p w:rsidR="003F0F7E" w:rsidRPr="00AB7335" w:rsidRDefault="003F0F7E" w:rsidP="003F0F7E">
      <w:pPr>
        <w:ind w:right="-5"/>
        <w:jc w:val="center"/>
        <w:outlineLvl w:val="0"/>
        <w:rPr>
          <w:b/>
        </w:rPr>
      </w:pPr>
      <w:r w:rsidRPr="00AB7335">
        <w:rPr>
          <w:b/>
        </w:rPr>
        <w:t>«Вертикосское сельское поселение» на 2022 год</w:t>
      </w:r>
      <w:r w:rsidRPr="00AB7335">
        <w:rPr>
          <w:b/>
        </w:rPr>
        <w:tab/>
      </w:r>
      <w:r w:rsidRPr="00AB7335">
        <w:rPr>
          <w:b/>
        </w:rPr>
        <w:tab/>
      </w:r>
      <w:r w:rsidRPr="00AB7335">
        <w:rPr>
          <w:b/>
        </w:rPr>
        <w:tab/>
      </w:r>
    </w:p>
    <w:p w:rsidR="003F0F7E" w:rsidRPr="00AB7335" w:rsidRDefault="003F0F7E" w:rsidP="003F0F7E">
      <w:pPr>
        <w:ind w:right="-5"/>
        <w:jc w:val="center"/>
        <w:outlineLvl w:val="0"/>
      </w:pPr>
      <w:r w:rsidRPr="00AB7335">
        <w:rPr>
          <w:b/>
        </w:rPr>
        <w:tab/>
      </w:r>
      <w:r w:rsidRPr="00AB7335">
        <w:rPr>
          <w:b/>
        </w:rPr>
        <w:tab/>
      </w:r>
      <w:r w:rsidRPr="00AB7335">
        <w:rPr>
          <w:b/>
        </w:rPr>
        <w:tab/>
      </w:r>
      <w:r w:rsidRPr="00AB7335">
        <w:rPr>
          <w:b/>
        </w:rPr>
        <w:tab/>
      </w:r>
      <w:r w:rsidRPr="00AB7335">
        <w:rPr>
          <w:b/>
        </w:rPr>
        <w:tab/>
      </w:r>
      <w:r w:rsidRPr="00AB7335">
        <w:rPr>
          <w:b/>
        </w:rPr>
        <w:tab/>
      </w:r>
      <w:r w:rsidRPr="00AB7335">
        <w:rPr>
          <w:b/>
        </w:rPr>
        <w:tab/>
      </w:r>
      <w:r w:rsidRPr="00AB7335">
        <w:rPr>
          <w:b/>
        </w:rPr>
        <w:tab/>
      </w:r>
      <w:r w:rsidRPr="00AB7335">
        <w:rPr>
          <w:b/>
        </w:rPr>
        <w:tab/>
      </w:r>
      <w:r w:rsidRPr="00AB7335">
        <w:rPr>
          <w:b/>
        </w:rPr>
        <w:tab/>
      </w:r>
      <w:r w:rsidRPr="00AB7335">
        <w:t>руб.</w:t>
      </w:r>
    </w:p>
    <w:tbl>
      <w:tblPr>
        <w:tblW w:w="10148" w:type="dxa"/>
        <w:tblLook w:val="04A0" w:firstRow="1" w:lastRow="0" w:firstColumn="1" w:lastColumn="0" w:noHBand="0" w:noVBand="1"/>
      </w:tblPr>
      <w:tblGrid>
        <w:gridCol w:w="960"/>
        <w:gridCol w:w="7682"/>
        <w:gridCol w:w="1506"/>
      </w:tblGrid>
      <w:tr w:rsidR="003F0F7E" w:rsidRPr="00AB7335" w:rsidTr="00C76605">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КФСР</w:t>
            </w:r>
          </w:p>
        </w:tc>
        <w:tc>
          <w:tcPr>
            <w:tcW w:w="7682"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Наименование кода</w:t>
            </w:r>
          </w:p>
        </w:tc>
        <w:tc>
          <w:tcPr>
            <w:tcW w:w="1506"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Ассигнования 2022 год</w:t>
            </w:r>
          </w:p>
        </w:tc>
      </w:tr>
      <w:tr w:rsidR="003F0F7E" w:rsidRPr="00AB7335" w:rsidTr="00C7660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0100</w:t>
            </w:r>
          </w:p>
        </w:tc>
        <w:tc>
          <w:tcPr>
            <w:tcW w:w="768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1"/>
              <w:rPr>
                <w:b/>
                <w:bCs/>
                <w:sz w:val="20"/>
                <w:szCs w:val="20"/>
              </w:rPr>
            </w:pPr>
            <w:r w:rsidRPr="00AB7335">
              <w:rPr>
                <w:b/>
                <w:bCs/>
                <w:sz w:val="20"/>
                <w:szCs w:val="20"/>
              </w:rPr>
              <w:t>ОБЩЕГОСУДАРСТВЕННЫЕ ВОПРОСЫ</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6 714 500,00</w:t>
            </w:r>
          </w:p>
        </w:tc>
      </w:tr>
      <w:tr w:rsidR="003F0F7E" w:rsidRPr="00AB7335" w:rsidTr="00C7660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0102</w:t>
            </w:r>
          </w:p>
        </w:tc>
        <w:tc>
          <w:tcPr>
            <w:tcW w:w="768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2"/>
              <w:rPr>
                <w:sz w:val="20"/>
                <w:szCs w:val="20"/>
              </w:rPr>
            </w:pPr>
            <w:r w:rsidRPr="00AB7335">
              <w:rPr>
                <w:sz w:val="20"/>
                <w:szCs w:val="20"/>
              </w:rPr>
              <w:t>Функционирование высшего должностного лица субъекта Российской Федерации и муниципального образования</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sz w:val="20"/>
                <w:szCs w:val="20"/>
              </w:rPr>
            </w:pPr>
            <w:r w:rsidRPr="00AB7335">
              <w:rPr>
                <w:sz w:val="20"/>
                <w:szCs w:val="20"/>
              </w:rPr>
              <w:t>885 200,00</w:t>
            </w:r>
          </w:p>
        </w:tc>
      </w:tr>
      <w:tr w:rsidR="003F0F7E" w:rsidRPr="00AB7335" w:rsidTr="00C7660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0104</w:t>
            </w:r>
          </w:p>
        </w:tc>
        <w:tc>
          <w:tcPr>
            <w:tcW w:w="768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2"/>
              <w:rPr>
                <w:sz w:val="20"/>
                <w:szCs w:val="20"/>
              </w:rPr>
            </w:pPr>
            <w:r w:rsidRPr="00AB7335">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sz w:val="20"/>
                <w:szCs w:val="20"/>
              </w:rPr>
            </w:pPr>
            <w:r w:rsidRPr="00AB7335">
              <w:rPr>
                <w:sz w:val="20"/>
                <w:szCs w:val="20"/>
              </w:rPr>
              <w:t>5 674 300,00</w:t>
            </w:r>
          </w:p>
        </w:tc>
      </w:tr>
      <w:tr w:rsidR="003F0F7E" w:rsidRPr="00AB7335" w:rsidTr="00C7660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2"/>
              <w:rPr>
                <w:sz w:val="20"/>
                <w:szCs w:val="20"/>
              </w:rPr>
            </w:pPr>
            <w:r w:rsidRPr="00AB7335">
              <w:rPr>
                <w:sz w:val="20"/>
                <w:szCs w:val="20"/>
              </w:rPr>
              <w:t>0107</w:t>
            </w:r>
          </w:p>
        </w:tc>
        <w:tc>
          <w:tcPr>
            <w:tcW w:w="7682"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2"/>
              <w:rPr>
                <w:sz w:val="20"/>
                <w:szCs w:val="20"/>
              </w:rPr>
            </w:pPr>
            <w:r w:rsidRPr="00AB7335">
              <w:rPr>
                <w:sz w:val="20"/>
                <w:szCs w:val="20"/>
              </w:rPr>
              <w:t>Обеспечение проведения выборов и референдумов</w:t>
            </w:r>
          </w:p>
        </w:tc>
        <w:tc>
          <w:tcPr>
            <w:tcW w:w="1506" w:type="dxa"/>
            <w:tcBorders>
              <w:top w:val="nil"/>
              <w:left w:val="nil"/>
              <w:bottom w:val="single" w:sz="4" w:space="0" w:color="auto"/>
              <w:right w:val="single" w:sz="4" w:space="0" w:color="auto"/>
            </w:tcBorders>
            <w:shd w:val="clear" w:color="auto" w:fill="auto"/>
            <w:noWrap/>
            <w:hideMark/>
          </w:tcPr>
          <w:p w:rsidR="003F0F7E" w:rsidRPr="00AB7335" w:rsidRDefault="003F0F7E" w:rsidP="00C76605">
            <w:pPr>
              <w:jc w:val="right"/>
              <w:outlineLvl w:val="2"/>
              <w:rPr>
                <w:sz w:val="20"/>
                <w:szCs w:val="20"/>
              </w:rPr>
            </w:pPr>
            <w:r w:rsidRPr="00AB7335">
              <w:rPr>
                <w:sz w:val="20"/>
                <w:szCs w:val="20"/>
              </w:rPr>
              <w:t>103 000,00</w:t>
            </w:r>
          </w:p>
        </w:tc>
      </w:tr>
      <w:tr w:rsidR="003F0F7E" w:rsidRPr="00AB7335" w:rsidTr="00C7660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0111</w:t>
            </w:r>
          </w:p>
        </w:tc>
        <w:tc>
          <w:tcPr>
            <w:tcW w:w="768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1"/>
              <w:rPr>
                <w:sz w:val="20"/>
                <w:szCs w:val="20"/>
              </w:rPr>
            </w:pPr>
            <w:r w:rsidRPr="00AB7335">
              <w:rPr>
                <w:sz w:val="20"/>
                <w:szCs w:val="20"/>
              </w:rPr>
              <w:t>Резервные фонды</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52 000,00</w:t>
            </w:r>
          </w:p>
        </w:tc>
      </w:tr>
      <w:tr w:rsidR="003F0F7E" w:rsidRPr="00AB7335" w:rsidTr="00C7660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5"/>
              <w:rPr>
                <w:b/>
                <w:bCs/>
                <w:sz w:val="20"/>
                <w:szCs w:val="20"/>
              </w:rPr>
            </w:pPr>
            <w:r w:rsidRPr="00AB7335">
              <w:rPr>
                <w:b/>
                <w:bCs/>
                <w:sz w:val="20"/>
                <w:szCs w:val="20"/>
              </w:rPr>
              <w:t>0200</w:t>
            </w:r>
          </w:p>
        </w:tc>
        <w:tc>
          <w:tcPr>
            <w:tcW w:w="768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5"/>
              <w:rPr>
                <w:b/>
                <w:bCs/>
                <w:sz w:val="20"/>
                <w:szCs w:val="20"/>
              </w:rPr>
            </w:pPr>
            <w:r w:rsidRPr="00AB7335">
              <w:rPr>
                <w:b/>
                <w:bCs/>
                <w:sz w:val="20"/>
                <w:szCs w:val="20"/>
              </w:rPr>
              <w:t>НАЦИОНАЛЬНАЯ ОБОРОНА</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5"/>
              <w:rPr>
                <w:b/>
                <w:bCs/>
                <w:sz w:val="20"/>
                <w:szCs w:val="20"/>
              </w:rPr>
            </w:pPr>
            <w:r w:rsidRPr="00AB7335">
              <w:rPr>
                <w:b/>
                <w:bCs/>
                <w:sz w:val="20"/>
                <w:szCs w:val="20"/>
              </w:rPr>
              <w:t>0,00</w:t>
            </w:r>
          </w:p>
        </w:tc>
      </w:tr>
      <w:tr w:rsidR="003F0F7E" w:rsidRPr="00AB7335" w:rsidTr="00C7660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0203</w:t>
            </w:r>
          </w:p>
        </w:tc>
        <w:tc>
          <w:tcPr>
            <w:tcW w:w="768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b/>
                <w:bCs/>
                <w:sz w:val="20"/>
                <w:szCs w:val="20"/>
              </w:rPr>
            </w:pPr>
            <w:r w:rsidRPr="00AB7335">
              <w:rPr>
                <w:b/>
                <w:bCs/>
                <w:sz w:val="20"/>
                <w:szCs w:val="20"/>
              </w:rPr>
              <w:t>Мобилизационная и вневойсковая подготовка</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b/>
                <w:bCs/>
                <w:sz w:val="20"/>
                <w:szCs w:val="20"/>
              </w:rPr>
            </w:pPr>
            <w:r w:rsidRPr="00AB7335">
              <w:rPr>
                <w:b/>
                <w:bCs/>
                <w:sz w:val="20"/>
                <w:szCs w:val="20"/>
              </w:rPr>
              <w:t>0,00</w:t>
            </w:r>
          </w:p>
        </w:tc>
      </w:tr>
      <w:tr w:rsidR="003F0F7E" w:rsidRPr="00AB7335" w:rsidTr="00C7660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5"/>
              <w:rPr>
                <w:b/>
                <w:bCs/>
                <w:sz w:val="20"/>
                <w:szCs w:val="20"/>
              </w:rPr>
            </w:pPr>
            <w:r w:rsidRPr="00AB7335">
              <w:rPr>
                <w:b/>
                <w:bCs/>
                <w:sz w:val="20"/>
                <w:szCs w:val="20"/>
              </w:rPr>
              <w:t>0400</w:t>
            </w:r>
          </w:p>
        </w:tc>
        <w:tc>
          <w:tcPr>
            <w:tcW w:w="768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5"/>
              <w:rPr>
                <w:b/>
                <w:bCs/>
                <w:sz w:val="20"/>
                <w:szCs w:val="20"/>
              </w:rPr>
            </w:pPr>
            <w:r w:rsidRPr="00AB7335">
              <w:rPr>
                <w:b/>
                <w:bCs/>
                <w:sz w:val="20"/>
                <w:szCs w:val="20"/>
              </w:rPr>
              <w:t>НАЦИОНАЛЬНАЯ ЭКОНОМИКА</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5"/>
              <w:rPr>
                <w:b/>
                <w:bCs/>
                <w:sz w:val="20"/>
                <w:szCs w:val="20"/>
              </w:rPr>
            </w:pPr>
            <w:r w:rsidRPr="00AB7335">
              <w:rPr>
                <w:b/>
                <w:bCs/>
                <w:sz w:val="20"/>
                <w:szCs w:val="20"/>
              </w:rPr>
              <w:t>505 000,00</w:t>
            </w:r>
          </w:p>
        </w:tc>
      </w:tr>
      <w:tr w:rsidR="003F0F7E" w:rsidRPr="00AB7335" w:rsidTr="00C7660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0409</w:t>
            </w:r>
          </w:p>
        </w:tc>
        <w:tc>
          <w:tcPr>
            <w:tcW w:w="768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sz w:val="20"/>
                <w:szCs w:val="20"/>
              </w:rPr>
            </w:pPr>
            <w:r w:rsidRPr="00AB7335">
              <w:rPr>
                <w:sz w:val="20"/>
                <w:szCs w:val="20"/>
              </w:rPr>
              <w:t>Дорожное хозяйство (дорожные фонды)</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505 000,00</w:t>
            </w:r>
          </w:p>
        </w:tc>
      </w:tr>
      <w:tr w:rsidR="003F0F7E" w:rsidRPr="00AB7335" w:rsidTr="00C7660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0500</w:t>
            </w:r>
          </w:p>
        </w:tc>
        <w:tc>
          <w:tcPr>
            <w:tcW w:w="768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1"/>
              <w:rPr>
                <w:b/>
                <w:bCs/>
                <w:sz w:val="20"/>
                <w:szCs w:val="20"/>
              </w:rPr>
            </w:pPr>
            <w:r w:rsidRPr="00AB7335">
              <w:rPr>
                <w:b/>
                <w:bCs/>
                <w:sz w:val="20"/>
                <w:szCs w:val="20"/>
              </w:rPr>
              <w:t>ЖИЛИЩНО-КОММУНАЛЬНОЕ ХОЗЯЙСТВО</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519 200,00</w:t>
            </w:r>
          </w:p>
        </w:tc>
      </w:tr>
      <w:tr w:rsidR="003F0F7E" w:rsidRPr="00AB7335" w:rsidTr="00C7660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0501</w:t>
            </w:r>
          </w:p>
        </w:tc>
        <w:tc>
          <w:tcPr>
            <w:tcW w:w="768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2"/>
              <w:rPr>
                <w:sz w:val="20"/>
                <w:szCs w:val="20"/>
              </w:rPr>
            </w:pPr>
            <w:r w:rsidRPr="00AB7335">
              <w:rPr>
                <w:sz w:val="20"/>
                <w:szCs w:val="20"/>
              </w:rPr>
              <w:t>Жилищное хозяйство</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sz w:val="20"/>
                <w:szCs w:val="20"/>
              </w:rPr>
            </w:pPr>
            <w:r w:rsidRPr="00AB7335">
              <w:rPr>
                <w:sz w:val="20"/>
                <w:szCs w:val="20"/>
              </w:rPr>
              <w:t>327 600,00</w:t>
            </w:r>
          </w:p>
        </w:tc>
      </w:tr>
      <w:tr w:rsidR="003F0F7E" w:rsidRPr="00AB7335" w:rsidTr="00C7660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0502</w:t>
            </w:r>
          </w:p>
        </w:tc>
        <w:tc>
          <w:tcPr>
            <w:tcW w:w="768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sz w:val="20"/>
                <w:szCs w:val="20"/>
              </w:rPr>
            </w:pPr>
            <w:r w:rsidRPr="00AB7335">
              <w:rPr>
                <w:sz w:val="20"/>
                <w:szCs w:val="20"/>
              </w:rPr>
              <w:t>Коммунальное хозяйство</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191 600,00</w:t>
            </w:r>
          </w:p>
        </w:tc>
      </w:tr>
      <w:tr w:rsidR="003F0F7E" w:rsidRPr="00AB7335" w:rsidTr="00C7660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0700</w:t>
            </w:r>
          </w:p>
        </w:tc>
        <w:tc>
          <w:tcPr>
            <w:tcW w:w="768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b/>
                <w:bCs/>
                <w:sz w:val="20"/>
                <w:szCs w:val="20"/>
              </w:rPr>
            </w:pPr>
            <w:r w:rsidRPr="00AB7335">
              <w:rPr>
                <w:b/>
                <w:bCs/>
                <w:sz w:val="20"/>
                <w:szCs w:val="20"/>
              </w:rPr>
              <w:t>ОБРАЗОВАНИЕ</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b/>
                <w:bCs/>
                <w:sz w:val="20"/>
                <w:szCs w:val="20"/>
              </w:rPr>
            </w:pPr>
            <w:r w:rsidRPr="00AB7335">
              <w:rPr>
                <w:b/>
                <w:bCs/>
                <w:sz w:val="20"/>
                <w:szCs w:val="20"/>
              </w:rPr>
              <w:t>4 200,00</w:t>
            </w:r>
          </w:p>
        </w:tc>
      </w:tr>
      <w:tr w:rsidR="003F0F7E" w:rsidRPr="00AB7335" w:rsidTr="00C7660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0"/>
              <w:rPr>
                <w:sz w:val="20"/>
                <w:szCs w:val="20"/>
              </w:rPr>
            </w:pPr>
            <w:r w:rsidRPr="00AB7335">
              <w:rPr>
                <w:sz w:val="20"/>
                <w:szCs w:val="20"/>
              </w:rPr>
              <w:t>0705</w:t>
            </w:r>
          </w:p>
        </w:tc>
        <w:tc>
          <w:tcPr>
            <w:tcW w:w="768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0"/>
              <w:rPr>
                <w:sz w:val="20"/>
                <w:szCs w:val="20"/>
              </w:rPr>
            </w:pPr>
            <w:r w:rsidRPr="00AB7335">
              <w:rPr>
                <w:sz w:val="20"/>
                <w:szCs w:val="20"/>
              </w:rPr>
              <w:t>Профессиональная подготовка, переподготовка и повышение квалификации</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sz w:val="20"/>
                <w:szCs w:val="20"/>
              </w:rPr>
            </w:pPr>
            <w:r w:rsidRPr="00AB7335">
              <w:rPr>
                <w:sz w:val="20"/>
                <w:szCs w:val="20"/>
              </w:rPr>
              <w:t>4 200,00</w:t>
            </w:r>
          </w:p>
        </w:tc>
      </w:tr>
      <w:tr w:rsidR="003F0F7E" w:rsidRPr="00AB7335" w:rsidTr="00C7660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0800</w:t>
            </w:r>
          </w:p>
        </w:tc>
        <w:tc>
          <w:tcPr>
            <w:tcW w:w="768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b/>
                <w:bCs/>
                <w:sz w:val="20"/>
                <w:szCs w:val="20"/>
              </w:rPr>
            </w:pPr>
            <w:r w:rsidRPr="00AB7335">
              <w:rPr>
                <w:b/>
                <w:bCs/>
                <w:sz w:val="20"/>
                <w:szCs w:val="20"/>
              </w:rPr>
              <w:t>КУЛЬТУРА, КИНЕМАТОГРАФИЯ</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b/>
                <w:bCs/>
                <w:sz w:val="20"/>
                <w:szCs w:val="20"/>
              </w:rPr>
            </w:pPr>
            <w:r w:rsidRPr="00AB7335">
              <w:rPr>
                <w:b/>
                <w:bCs/>
                <w:sz w:val="20"/>
                <w:szCs w:val="20"/>
              </w:rPr>
              <w:t>2 432 755,00</w:t>
            </w:r>
          </w:p>
        </w:tc>
      </w:tr>
      <w:tr w:rsidR="003F0F7E" w:rsidRPr="00AB7335" w:rsidTr="00C7660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0"/>
              <w:rPr>
                <w:sz w:val="20"/>
                <w:szCs w:val="20"/>
              </w:rPr>
            </w:pPr>
            <w:r w:rsidRPr="00AB7335">
              <w:rPr>
                <w:sz w:val="20"/>
                <w:szCs w:val="20"/>
              </w:rPr>
              <w:t>0801</w:t>
            </w:r>
          </w:p>
        </w:tc>
        <w:tc>
          <w:tcPr>
            <w:tcW w:w="768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0"/>
              <w:rPr>
                <w:sz w:val="20"/>
                <w:szCs w:val="20"/>
              </w:rPr>
            </w:pPr>
            <w:r w:rsidRPr="00AB7335">
              <w:rPr>
                <w:sz w:val="20"/>
                <w:szCs w:val="20"/>
              </w:rPr>
              <w:t>Культура</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sz w:val="20"/>
                <w:szCs w:val="20"/>
              </w:rPr>
            </w:pPr>
            <w:r w:rsidRPr="00AB7335">
              <w:rPr>
                <w:sz w:val="20"/>
                <w:szCs w:val="20"/>
              </w:rPr>
              <w:t>2 432 755,00</w:t>
            </w:r>
          </w:p>
        </w:tc>
      </w:tr>
      <w:tr w:rsidR="003F0F7E" w:rsidRPr="00AB7335" w:rsidTr="00C7660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1100</w:t>
            </w:r>
          </w:p>
        </w:tc>
        <w:tc>
          <w:tcPr>
            <w:tcW w:w="768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b/>
                <w:bCs/>
                <w:sz w:val="20"/>
                <w:szCs w:val="20"/>
              </w:rPr>
            </w:pPr>
            <w:r w:rsidRPr="00AB7335">
              <w:rPr>
                <w:b/>
                <w:bCs/>
                <w:sz w:val="20"/>
                <w:szCs w:val="20"/>
              </w:rPr>
              <w:t>ФИЗИЧЕСКАЯ КУЛЬТУРА И СПОРТ</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b/>
                <w:bCs/>
                <w:sz w:val="20"/>
                <w:szCs w:val="20"/>
              </w:rPr>
            </w:pPr>
            <w:r w:rsidRPr="00AB7335">
              <w:rPr>
                <w:b/>
                <w:bCs/>
                <w:sz w:val="20"/>
                <w:szCs w:val="20"/>
              </w:rPr>
              <w:t>195 270,00</w:t>
            </w:r>
          </w:p>
        </w:tc>
      </w:tr>
      <w:tr w:rsidR="003F0F7E" w:rsidRPr="00AB7335" w:rsidTr="00C7660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0"/>
              <w:rPr>
                <w:sz w:val="20"/>
                <w:szCs w:val="20"/>
              </w:rPr>
            </w:pPr>
            <w:r w:rsidRPr="00AB7335">
              <w:rPr>
                <w:sz w:val="20"/>
                <w:szCs w:val="20"/>
              </w:rPr>
              <w:t>1101</w:t>
            </w:r>
          </w:p>
        </w:tc>
        <w:tc>
          <w:tcPr>
            <w:tcW w:w="768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0"/>
              <w:rPr>
                <w:sz w:val="20"/>
                <w:szCs w:val="20"/>
              </w:rPr>
            </w:pPr>
            <w:r w:rsidRPr="00AB7335">
              <w:rPr>
                <w:sz w:val="20"/>
                <w:szCs w:val="20"/>
              </w:rPr>
              <w:t>Физическая культура</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sz w:val="20"/>
                <w:szCs w:val="20"/>
              </w:rPr>
            </w:pPr>
            <w:r w:rsidRPr="00AB7335">
              <w:rPr>
                <w:sz w:val="20"/>
                <w:szCs w:val="20"/>
              </w:rPr>
              <w:t>164 270,00</w:t>
            </w:r>
          </w:p>
        </w:tc>
      </w:tr>
      <w:tr w:rsidR="003F0F7E" w:rsidRPr="00AB7335" w:rsidTr="00C7660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1102</w:t>
            </w:r>
          </w:p>
        </w:tc>
        <w:tc>
          <w:tcPr>
            <w:tcW w:w="768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sz w:val="20"/>
                <w:szCs w:val="20"/>
              </w:rPr>
            </w:pPr>
            <w:r w:rsidRPr="00AB7335">
              <w:rPr>
                <w:sz w:val="20"/>
                <w:szCs w:val="20"/>
              </w:rPr>
              <w:t>Массовый спорт</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31 000,00</w:t>
            </w:r>
          </w:p>
        </w:tc>
      </w:tr>
      <w:tr w:rsidR="003F0F7E" w:rsidRPr="00AB7335" w:rsidTr="00C7660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center"/>
              <w:outlineLvl w:val="6"/>
              <w:rPr>
                <w:b/>
                <w:bCs/>
                <w:sz w:val="20"/>
                <w:szCs w:val="20"/>
              </w:rPr>
            </w:pPr>
            <w:r w:rsidRPr="00AB7335">
              <w:rPr>
                <w:b/>
                <w:bCs/>
                <w:sz w:val="20"/>
                <w:szCs w:val="20"/>
              </w:rPr>
              <w:t> </w:t>
            </w:r>
          </w:p>
        </w:tc>
        <w:tc>
          <w:tcPr>
            <w:tcW w:w="7682"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outlineLvl w:val="6"/>
              <w:rPr>
                <w:b/>
                <w:bCs/>
                <w:sz w:val="20"/>
                <w:szCs w:val="20"/>
              </w:rPr>
            </w:pPr>
            <w:r w:rsidRPr="00AB7335">
              <w:rPr>
                <w:b/>
                <w:bCs/>
                <w:sz w:val="20"/>
                <w:szCs w:val="20"/>
              </w:rPr>
              <w:t>Итого</w:t>
            </w:r>
          </w:p>
        </w:tc>
        <w:tc>
          <w:tcPr>
            <w:tcW w:w="1506" w:type="dxa"/>
            <w:tcBorders>
              <w:top w:val="nil"/>
              <w:left w:val="nil"/>
              <w:bottom w:val="single" w:sz="4" w:space="0" w:color="auto"/>
              <w:right w:val="single" w:sz="4" w:space="0" w:color="auto"/>
            </w:tcBorders>
            <w:shd w:val="clear" w:color="auto" w:fill="auto"/>
            <w:noWrap/>
            <w:hideMark/>
          </w:tcPr>
          <w:p w:rsidR="003F0F7E" w:rsidRPr="00AB7335" w:rsidRDefault="003F0F7E" w:rsidP="00C76605">
            <w:pPr>
              <w:jc w:val="right"/>
              <w:outlineLvl w:val="6"/>
              <w:rPr>
                <w:b/>
                <w:bCs/>
                <w:sz w:val="20"/>
                <w:szCs w:val="20"/>
              </w:rPr>
            </w:pPr>
            <w:r w:rsidRPr="00AB7335">
              <w:rPr>
                <w:b/>
                <w:bCs/>
                <w:sz w:val="20"/>
                <w:szCs w:val="20"/>
              </w:rPr>
              <w:t>10 370 925,00</w:t>
            </w:r>
          </w:p>
        </w:tc>
      </w:tr>
    </w:tbl>
    <w:p w:rsidR="003F0F7E" w:rsidRPr="00AB7335" w:rsidRDefault="003F0F7E" w:rsidP="003F0F7E">
      <w:pPr>
        <w:ind w:right="-5"/>
        <w:jc w:val="center"/>
        <w:outlineLvl w:val="0"/>
      </w:pPr>
    </w:p>
    <w:p w:rsidR="003F0F7E" w:rsidRPr="00AB7335" w:rsidRDefault="003F0F7E" w:rsidP="003F0F7E">
      <w:pPr>
        <w:ind w:right="-5"/>
        <w:jc w:val="center"/>
        <w:outlineLvl w:val="0"/>
      </w:pPr>
    </w:p>
    <w:p w:rsidR="003F0F7E" w:rsidRPr="00AB7335" w:rsidRDefault="003F0F7E" w:rsidP="003F0F7E">
      <w:pPr>
        <w:ind w:right="-5"/>
        <w:jc w:val="center"/>
        <w:outlineLvl w:val="0"/>
      </w:pPr>
    </w:p>
    <w:p w:rsidR="003F0F7E" w:rsidRPr="00AB7335" w:rsidRDefault="003F0F7E" w:rsidP="003F0F7E">
      <w:pPr>
        <w:ind w:right="-5"/>
        <w:jc w:val="center"/>
        <w:outlineLvl w:val="0"/>
      </w:pPr>
    </w:p>
    <w:p w:rsidR="003F0F7E" w:rsidRPr="00AB7335" w:rsidRDefault="003F0F7E" w:rsidP="003F0F7E">
      <w:pPr>
        <w:ind w:right="-5"/>
        <w:jc w:val="center"/>
        <w:outlineLvl w:val="0"/>
      </w:pPr>
    </w:p>
    <w:p w:rsidR="003F0F7E" w:rsidRPr="00AB7335" w:rsidRDefault="003F0F7E" w:rsidP="003F0F7E">
      <w:pPr>
        <w:ind w:right="-5"/>
        <w:jc w:val="center"/>
        <w:outlineLvl w:val="0"/>
      </w:pPr>
    </w:p>
    <w:p w:rsidR="003F0F7E" w:rsidRPr="00AB7335" w:rsidRDefault="003F0F7E" w:rsidP="003F0F7E">
      <w:pPr>
        <w:ind w:right="-5"/>
        <w:jc w:val="center"/>
        <w:outlineLvl w:val="0"/>
      </w:pPr>
    </w:p>
    <w:p w:rsidR="003F0F7E" w:rsidRPr="00AB7335" w:rsidRDefault="003F0F7E" w:rsidP="003F0F7E">
      <w:pPr>
        <w:ind w:right="-5"/>
        <w:jc w:val="center"/>
        <w:outlineLvl w:val="0"/>
      </w:pPr>
    </w:p>
    <w:p w:rsidR="003F0F7E" w:rsidRPr="00AB7335" w:rsidRDefault="003F0F7E" w:rsidP="003F0F7E">
      <w:pPr>
        <w:ind w:right="-5"/>
        <w:jc w:val="center"/>
        <w:outlineLvl w:val="0"/>
      </w:pPr>
    </w:p>
    <w:p w:rsidR="003F0F7E" w:rsidRPr="00AB7335" w:rsidRDefault="003F0F7E" w:rsidP="003F0F7E">
      <w:pPr>
        <w:ind w:right="-5"/>
        <w:jc w:val="center"/>
        <w:outlineLvl w:val="0"/>
      </w:pPr>
    </w:p>
    <w:p w:rsidR="003F0F7E" w:rsidRPr="00AB7335" w:rsidRDefault="003F0F7E" w:rsidP="003F0F7E">
      <w:pPr>
        <w:ind w:right="-5"/>
        <w:jc w:val="center"/>
        <w:outlineLvl w:val="0"/>
      </w:pPr>
    </w:p>
    <w:p w:rsidR="003F0F7E" w:rsidRPr="00AB7335" w:rsidRDefault="003F0F7E" w:rsidP="003F0F7E">
      <w:pPr>
        <w:ind w:right="-5"/>
        <w:jc w:val="center"/>
        <w:outlineLvl w:val="0"/>
      </w:pPr>
    </w:p>
    <w:p w:rsidR="003F0F7E" w:rsidRPr="00AB7335" w:rsidRDefault="003F0F7E" w:rsidP="003F0F7E">
      <w:pPr>
        <w:ind w:right="-5"/>
        <w:jc w:val="center"/>
        <w:outlineLvl w:val="0"/>
      </w:pPr>
    </w:p>
    <w:p w:rsidR="003F0F7E" w:rsidRPr="00AB7335" w:rsidRDefault="003F0F7E" w:rsidP="003F0F7E">
      <w:pPr>
        <w:ind w:right="-5"/>
        <w:jc w:val="center"/>
        <w:outlineLvl w:val="0"/>
      </w:pPr>
    </w:p>
    <w:p w:rsidR="003F0F7E" w:rsidRPr="00AB7335" w:rsidRDefault="003F0F7E" w:rsidP="003F0F7E">
      <w:pPr>
        <w:ind w:right="-5"/>
        <w:jc w:val="center"/>
        <w:outlineLvl w:val="0"/>
      </w:pPr>
    </w:p>
    <w:p w:rsidR="003F0F7E" w:rsidRPr="00AB7335" w:rsidRDefault="003F0F7E" w:rsidP="003F0F7E">
      <w:pPr>
        <w:ind w:right="-5"/>
        <w:jc w:val="center"/>
        <w:outlineLvl w:val="0"/>
      </w:pPr>
    </w:p>
    <w:p w:rsidR="003F0F7E" w:rsidRPr="00AB7335" w:rsidRDefault="003F0F7E" w:rsidP="003F0F7E">
      <w:pPr>
        <w:ind w:right="-5"/>
        <w:jc w:val="center"/>
        <w:outlineLvl w:val="0"/>
      </w:pPr>
    </w:p>
    <w:p w:rsidR="003F0F7E" w:rsidRPr="00AB7335" w:rsidRDefault="003F0F7E" w:rsidP="003F0F7E">
      <w:pPr>
        <w:ind w:right="-5"/>
        <w:jc w:val="center"/>
        <w:outlineLvl w:val="0"/>
      </w:pPr>
    </w:p>
    <w:p w:rsidR="003F0F7E" w:rsidRPr="00AB7335" w:rsidRDefault="003F0F7E" w:rsidP="003F0F7E">
      <w:pPr>
        <w:ind w:right="-5"/>
        <w:jc w:val="center"/>
        <w:outlineLvl w:val="0"/>
      </w:pPr>
    </w:p>
    <w:p w:rsidR="003F0F7E" w:rsidRPr="00AB7335" w:rsidRDefault="003F0F7E" w:rsidP="003F0F7E">
      <w:pPr>
        <w:ind w:right="-5"/>
        <w:jc w:val="center"/>
        <w:outlineLvl w:val="0"/>
      </w:pPr>
    </w:p>
    <w:p w:rsidR="003F0F7E" w:rsidRPr="00AB7335" w:rsidRDefault="003F0F7E" w:rsidP="003F0F7E">
      <w:pPr>
        <w:ind w:right="-5"/>
        <w:jc w:val="center"/>
        <w:outlineLvl w:val="0"/>
      </w:pPr>
    </w:p>
    <w:p w:rsidR="003F0F7E" w:rsidRPr="00AB7335" w:rsidRDefault="003F0F7E" w:rsidP="003F0F7E">
      <w:pPr>
        <w:ind w:right="-5"/>
        <w:jc w:val="center"/>
        <w:outlineLvl w:val="0"/>
      </w:pPr>
    </w:p>
    <w:p w:rsidR="003F0F7E" w:rsidRPr="00AB7335" w:rsidRDefault="003F0F7E" w:rsidP="003F0F7E">
      <w:pPr>
        <w:ind w:right="-5"/>
        <w:jc w:val="center"/>
        <w:outlineLvl w:val="0"/>
      </w:pPr>
    </w:p>
    <w:p w:rsidR="003F0F7E" w:rsidRPr="00AB7335" w:rsidRDefault="003F0F7E" w:rsidP="003F0F7E">
      <w:pPr>
        <w:ind w:right="-5"/>
        <w:jc w:val="center"/>
        <w:outlineLvl w:val="0"/>
      </w:pPr>
    </w:p>
    <w:tbl>
      <w:tblPr>
        <w:tblW w:w="0" w:type="auto"/>
        <w:tblInd w:w="5637" w:type="dxa"/>
        <w:tblLook w:val="04A0" w:firstRow="1" w:lastRow="0" w:firstColumn="1" w:lastColumn="0" w:noHBand="0" w:noVBand="1"/>
      </w:tblPr>
      <w:tblGrid>
        <w:gridCol w:w="4284"/>
      </w:tblGrid>
      <w:tr w:rsidR="003F0F7E" w:rsidRPr="00AB7335" w:rsidTr="00C76605">
        <w:tc>
          <w:tcPr>
            <w:tcW w:w="4284" w:type="dxa"/>
          </w:tcPr>
          <w:p w:rsidR="003F0F7E" w:rsidRPr="00AB7335" w:rsidRDefault="003F0F7E" w:rsidP="00C76605">
            <w:pPr>
              <w:ind w:right="-5"/>
              <w:outlineLvl w:val="0"/>
            </w:pPr>
            <w:r w:rsidRPr="00AB7335">
              <w:rPr>
                <w:b/>
              </w:rPr>
              <w:lastRenderedPageBreak/>
              <w:t>Приложение №6.1</w:t>
            </w:r>
            <w:r w:rsidRPr="00AB7335">
              <w:t xml:space="preserve"> к Решению Совета Вертикосского сельского поселения   </w:t>
            </w:r>
          </w:p>
          <w:p w:rsidR="003F0F7E" w:rsidRPr="00AB7335" w:rsidRDefault="003F0F7E" w:rsidP="00C76605">
            <w:pPr>
              <w:ind w:right="-5"/>
              <w:outlineLvl w:val="0"/>
            </w:pPr>
            <w:r w:rsidRPr="00AB7335">
              <w:t xml:space="preserve">от </w:t>
            </w:r>
            <w:r>
              <w:t>22.11.2021 г № 135</w:t>
            </w:r>
          </w:p>
        </w:tc>
      </w:tr>
    </w:tbl>
    <w:p w:rsidR="003F0F7E" w:rsidRPr="00AB7335" w:rsidRDefault="003F0F7E" w:rsidP="003F0F7E">
      <w:pPr>
        <w:ind w:right="-5"/>
        <w:outlineLvl w:val="0"/>
      </w:pPr>
      <w:r w:rsidRPr="00AB7335">
        <w:rPr>
          <w:b/>
        </w:rPr>
        <w:tab/>
      </w:r>
      <w:r w:rsidRPr="00AB7335">
        <w:rPr>
          <w:b/>
        </w:rPr>
        <w:tab/>
      </w:r>
      <w:r w:rsidRPr="00AB7335">
        <w:rPr>
          <w:b/>
        </w:rPr>
        <w:tab/>
      </w:r>
      <w:r w:rsidRPr="00AB7335">
        <w:rPr>
          <w:b/>
        </w:rPr>
        <w:tab/>
      </w:r>
      <w:r w:rsidRPr="00AB7335">
        <w:rPr>
          <w:b/>
        </w:rPr>
        <w:tab/>
      </w:r>
    </w:p>
    <w:p w:rsidR="003F0F7E" w:rsidRPr="00AB7335" w:rsidRDefault="003F0F7E" w:rsidP="003F0F7E">
      <w:pPr>
        <w:ind w:right="-5"/>
        <w:jc w:val="center"/>
        <w:outlineLvl w:val="0"/>
        <w:rPr>
          <w:b/>
        </w:rPr>
      </w:pPr>
      <w:r w:rsidRPr="00AB7335">
        <w:rPr>
          <w:b/>
        </w:rPr>
        <w:t>Распределение бюджетных ассигнований по разделам,</w:t>
      </w:r>
    </w:p>
    <w:p w:rsidR="003F0F7E" w:rsidRPr="00AB7335" w:rsidRDefault="003F0F7E" w:rsidP="003F0F7E">
      <w:pPr>
        <w:ind w:right="-5"/>
        <w:jc w:val="center"/>
        <w:outlineLvl w:val="0"/>
        <w:rPr>
          <w:b/>
        </w:rPr>
      </w:pPr>
      <w:r w:rsidRPr="00AB7335">
        <w:rPr>
          <w:b/>
        </w:rPr>
        <w:t>подразделам  классификации расходов бюджета муниципального образования</w:t>
      </w:r>
    </w:p>
    <w:p w:rsidR="003F0F7E" w:rsidRPr="00AB7335" w:rsidRDefault="003F0F7E" w:rsidP="003F0F7E">
      <w:pPr>
        <w:ind w:right="-5"/>
        <w:jc w:val="center"/>
        <w:outlineLvl w:val="0"/>
        <w:rPr>
          <w:b/>
        </w:rPr>
      </w:pPr>
      <w:r w:rsidRPr="00AB7335">
        <w:rPr>
          <w:b/>
        </w:rPr>
        <w:t>«Вертикосское сельское поселение»</w:t>
      </w:r>
      <w:r w:rsidRPr="00AB7335">
        <w:t xml:space="preserve"> </w:t>
      </w:r>
      <w:r w:rsidRPr="00AB7335">
        <w:rPr>
          <w:b/>
        </w:rPr>
        <w:t>на плановый период 2023 и 2024 годов</w:t>
      </w:r>
    </w:p>
    <w:p w:rsidR="003F0F7E" w:rsidRPr="00AB7335" w:rsidRDefault="003F0F7E" w:rsidP="003F0F7E">
      <w:pPr>
        <w:ind w:right="-5"/>
        <w:jc w:val="center"/>
        <w:outlineLvl w:val="0"/>
      </w:pPr>
      <w:r w:rsidRPr="00AB7335">
        <w:rPr>
          <w:b/>
        </w:rPr>
        <w:tab/>
      </w:r>
      <w:r w:rsidRPr="00AB7335">
        <w:rPr>
          <w:b/>
        </w:rPr>
        <w:tab/>
      </w:r>
      <w:r w:rsidRPr="00AB7335">
        <w:rPr>
          <w:b/>
        </w:rPr>
        <w:tab/>
      </w:r>
      <w:r w:rsidRPr="00AB7335">
        <w:rPr>
          <w:b/>
        </w:rPr>
        <w:tab/>
      </w:r>
      <w:r w:rsidRPr="00AB7335">
        <w:rPr>
          <w:b/>
        </w:rPr>
        <w:tab/>
      </w:r>
      <w:r w:rsidRPr="00AB7335">
        <w:rPr>
          <w:b/>
        </w:rPr>
        <w:tab/>
      </w:r>
      <w:r w:rsidRPr="00AB7335">
        <w:rPr>
          <w:b/>
        </w:rPr>
        <w:tab/>
      </w:r>
      <w:r w:rsidRPr="00AB7335">
        <w:rPr>
          <w:b/>
        </w:rPr>
        <w:tab/>
      </w:r>
      <w:r w:rsidRPr="00AB7335">
        <w:rPr>
          <w:b/>
        </w:rPr>
        <w:tab/>
      </w:r>
      <w:r w:rsidRPr="00AB7335">
        <w:rPr>
          <w:b/>
        </w:rPr>
        <w:tab/>
      </w:r>
      <w:r w:rsidRPr="00AB7335">
        <w:t>руб.</w:t>
      </w:r>
    </w:p>
    <w:p w:rsidR="003F0F7E" w:rsidRPr="00AB7335" w:rsidRDefault="003F0F7E" w:rsidP="003F0F7E">
      <w:pPr>
        <w:ind w:right="-5"/>
        <w:jc w:val="center"/>
        <w:outlineLvl w:val="0"/>
      </w:pPr>
    </w:p>
    <w:tbl>
      <w:tblPr>
        <w:tblW w:w="10206" w:type="dxa"/>
        <w:tblInd w:w="-5" w:type="dxa"/>
        <w:tblLook w:val="04A0" w:firstRow="1" w:lastRow="0" w:firstColumn="1" w:lastColumn="0" w:noHBand="0" w:noVBand="1"/>
      </w:tblPr>
      <w:tblGrid>
        <w:gridCol w:w="851"/>
        <w:gridCol w:w="6237"/>
        <w:gridCol w:w="1559"/>
        <w:gridCol w:w="1559"/>
      </w:tblGrid>
      <w:tr w:rsidR="003F0F7E" w:rsidRPr="00AB7335" w:rsidTr="00C7660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КФСР</w:t>
            </w:r>
          </w:p>
        </w:tc>
        <w:tc>
          <w:tcPr>
            <w:tcW w:w="6237"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Наименование кода</w:t>
            </w:r>
          </w:p>
        </w:tc>
        <w:tc>
          <w:tcPr>
            <w:tcW w:w="1559"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Ассигнования 2023 год</w:t>
            </w:r>
          </w:p>
        </w:tc>
        <w:tc>
          <w:tcPr>
            <w:tcW w:w="1559"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Ассигнования 2024 год</w:t>
            </w:r>
          </w:p>
        </w:tc>
      </w:tr>
      <w:tr w:rsidR="003F0F7E" w:rsidRPr="00AB7335" w:rsidTr="00C76605">
        <w:trPr>
          <w:trHeight w:val="20"/>
        </w:trPr>
        <w:tc>
          <w:tcPr>
            <w:tcW w:w="851"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0100</w:t>
            </w:r>
          </w:p>
        </w:tc>
        <w:tc>
          <w:tcPr>
            <w:tcW w:w="6237"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0"/>
              <w:rPr>
                <w:b/>
                <w:bCs/>
                <w:sz w:val="20"/>
                <w:szCs w:val="20"/>
              </w:rPr>
            </w:pPr>
            <w:r w:rsidRPr="00AB7335">
              <w:rPr>
                <w:b/>
                <w:bCs/>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6 611 500,00</w:t>
            </w:r>
          </w:p>
        </w:tc>
        <w:tc>
          <w:tcPr>
            <w:tcW w:w="155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6 611 500,00</w:t>
            </w:r>
          </w:p>
        </w:tc>
      </w:tr>
      <w:tr w:rsidR="003F0F7E" w:rsidRPr="00AB7335" w:rsidTr="00C76605">
        <w:trPr>
          <w:trHeight w:val="20"/>
        </w:trPr>
        <w:tc>
          <w:tcPr>
            <w:tcW w:w="851"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0102</w:t>
            </w:r>
          </w:p>
        </w:tc>
        <w:tc>
          <w:tcPr>
            <w:tcW w:w="6237"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1"/>
              <w:rPr>
                <w:sz w:val="20"/>
                <w:szCs w:val="20"/>
              </w:rPr>
            </w:pPr>
            <w:r w:rsidRPr="00AB7335">
              <w:rPr>
                <w:sz w:val="20"/>
                <w:szCs w:val="20"/>
              </w:rPr>
              <w:t>Функционирование высшего должностного лица субъекта Российской Федерации и муниципального образования</w:t>
            </w:r>
          </w:p>
        </w:tc>
        <w:tc>
          <w:tcPr>
            <w:tcW w:w="155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885 200,00</w:t>
            </w:r>
          </w:p>
        </w:tc>
        <w:tc>
          <w:tcPr>
            <w:tcW w:w="155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885 200,00</w:t>
            </w:r>
          </w:p>
        </w:tc>
      </w:tr>
      <w:tr w:rsidR="003F0F7E" w:rsidRPr="00AB7335" w:rsidTr="00C76605">
        <w:trPr>
          <w:trHeight w:val="20"/>
        </w:trPr>
        <w:tc>
          <w:tcPr>
            <w:tcW w:w="851"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0104</w:t>
            </w:r>
          </w:p>
        </w:tc>
        <w:tc>
          <w:tcPr>
            <w:tcW w:w="6237"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1"/>
              <w:rPr>
                <w:sz w:val="20"/>
                <w:szCs w:val="20"/>
              </w:rPr>
            </w:pPr>
            <w:r w:rsidRPr="00AB7335">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5 674 300,00</w:t>
            </w:r>
          </w:p>
        </w:tc>
        <w:tc>
          <w:tcPr>
            <w:tcW w:w="155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5 674 300,00</w:t>
            </w:r>
          </w:p>
        </w:tc>
      </w:tr>
      <w:tr w:rsidR="003F0F7E" w:rsidRPr="00AB7335" w:rsidTr="00C76605">
        <w:trPr>
          <w:trHeight w:val="20"/>
        </w:trPr>
        <w:tc>
          <w:tcPr>
            <w:tcW w:w="851"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0111</w:t>
            </w:r>
          </w:p>
        </w:tc>
        <w:tc>
          <w:tcPr>
            <w:tcW w:w="6237"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1"/>
              <w:rPr>
                <w:sz w:val="20"/>
                <w:szCs w:val="20"/>
              </w:rPr>
            </w:pPr>
            <w:r w:rsidRPr="00AB7335">
              <w:rPr>
                <w:sz w:val="20"/>
                <w:szCs w:val="20"/>
              </w:rPr>
              <w:t>Резервные фонды</w:t>
            </w:r>
          </w:p>
        </w:tc>
        <w:tc>
          <w:tcPr>
            <w:tcW w:w="155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52 000,00</w:t>
            </w:r>
          </w:p>
        </w:tc>
        <w:tc>
          <w:tcPr>
            <w:tcW w:w="155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52 000,00</w:t>
            </w:r>
          </w:p>
        </w:tc>
      </w:tr>
      <w:tr w:rsidR="003F0F7E" w:rsidRPr="00AB7335" w:rsidTr="00C76605">
        <w:trPr>
          <w:trHeight w:val="20"/>
        </w:trPr>
        <w:tc>
          <w:tcPr>
            <w:tcW w:w="851"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0200</w:t>
            </w:r>
          </w:p>
        </w:tc>
        <w:tc>
          <w:tcPr>
            <w:tcW w:w="6237"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0"/>
              <w:rPr>
                <w:b/>
                <w:bCs/>
                <w:sz w:val="20"/>
                <w:szCs w:val="20"/>
              </w:rPr>
            </w:pPr>
            <w:r w:rsidRPr="00AB7335">
              <w:rPr>
                <w:b/>
                <w:bCs/>
                <w:sz w:val="20"/>
                <w:szCs w:val="20"/>
              </w:rPr>
              <w:t>НАЦИОНАЛЬНАЯ ОБОРОНА</w:t>
            </w:r>
          </w:p>
        </w:tc>
        <w:tc>
          <w:tcPr>
            <w:tcW w:w="155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0,00</w:t>
            </w:r>
          </w:p>
        </w:tc>
        <w:tc>
          <w:tcPr>
            <w:tcW w:w="155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0,00</w:t>
            </w:r>
          </w:p>
        </w:tc>
      </w:tr>
      <w:tr w:rsidR="003F0F7E" w:rsidRPr="00AB7335" w:rsidTr="00C76605">
        <w:trPr>
          <w:trHeight w:val="20"/>
        </w:trPr>
        <w:tc>
          <w:tcPr>
            <w:tcW w:w="851"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0203</w:t>
            </w:r>
          </w:p>
        </w:tc>
        <w:tc>
          <w:tcPr>
            <w:tcW w:w="6237"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1"/>
              <w:rPr>
                <w:sz w:val="20"/>
                <w:szCs w:val="20"/>
              </w:rPr>
            </w:pPr>
            <w:r w:rsidRPr="00AB7335">
              <w:rPr>
                <w:sz w:val="20"/>
                <w:szCs w:val="20"/>
              </w:rPr>
              <w:t>Мобилизационная и вневойсковая подготовка</w:t>
            </w:r>
          </w:p>
        </w:tc>
        <w:tc>
          <w:tcPr>
            <w:tcW w:w="155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0,00</w:t>
            </w:r>
          </w:p>
        </w:tc>
        <w:tc>
          <w:tcPr>
            <w:tcW w:w="155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0,00</w:t>
            </w:r>
          </w:p>
        </w:tc>
      </w:tr>
      <w:tr w:rsidR="003F0F7E" w:rsidRPr="00AB7335" w:rsidTr="00C76605">
        <w:trPr>
          <w:trHeight w:val="20"/>
        </w:trPr>
        <w:tc>
          <w:tcPr>
            <w:tcW w:w="851"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0400</w:t>
            </w:r>
          </w:p>
        </w:tc>
        <w:tc>
          <w:tcPr>
            <w:tcW w:w="6237"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0"/>
              <w:rPr>
                <w:b/>
                <w:bCs/>
                <w:sz w:val="20"/>
                <w:szCs w:val="20"/>
              </w:rPr>
            </w:pPr>
            <w:r w:rsidRPr="00AB7335">
              <w:rPr>
                <w:b/>
                <w:bCs/>
                <w:sz w:val="20"/>
                <w:szCs w:val="20"/>
              </w:rPr>
              <w:t>НАЦИОНАЛЬНАЯ ЭКОНОМИКА</w:t>
            </w:r>
          </w:p>
        </w:tc>
        <w:tc>
          <w:tcPr>
            <w:tcW w:w="155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471 000,00</w:t>
            </w:r>
          </w:p>
        </w:tc>
        <w:tc>
          <w:tcPr>
            <w:tcW w:w="155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532 000,00</w:t>
            </w:r>
          </w:p>
        </w:tc>
      </w:tr>
      <w:tr w:rsidR="003F0F7E" w:rsidRPr="00AB7335" w:rsidTr="00C76605">
        <w:trPr>
          <w:trHeight w:val="20"/>
        </w:trPr>
        <w:tc>
          <w:tcPr>
            <w:tcW w:w="851"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0409</w:t>
            </w:r>
          </w:p>
        </w:tc>
        <w:tc>
          <w:tcPr>
            <w:tcW w:w="6237"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1"/>
              <w:rPr>
                <w:sz w:val="20"/>
                <w:szCs w:val="20"/>
              </w:rPr>
            </w:pPr>
            <w:r w:rsidRPr="00AB7335">
              <w:rPr>
                <w:sz w:val="20"/>
                <w:szCs w:val="20"/>
              </w:rPr>
              <w:t>Дорожное хозяйство (дорожные фонды)</w:t>
            </w:r>
          </w:p>
        </w:tc>
        <w:tc>
          <w:tcPr>
            <w:tcW w:w="155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471 000,00</w:t>
            </w:r>
          </w:p>
        </w:tc>
        <w:tc>
          <w:tcPr>
            <w:tcW w:w="155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532 000,00</w:t>
            </w:r>
          </w:p>
        </w:tc>
      </w:tr>
      <w:tr w:rsidR="003F0F7E" w:rsidRPr="00AB7335" w:rsidTr="00C76605">
        <w:trPr>
          <w:trHeight w:val="20"/>
        </w:trPr>
        <w:tc>
          <w:tcPr>
            <w:tcW w:w="851"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0500</w:t>
            </w:r>
          </w:p>
        </w:tc>
        <w:tc>
          <w:tcPr>
            <w:tcW w:w="6237"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0"/>
              <w:rPr>
                <w:b/>
                <w:bCs/>
                <w:sz w:val="20"/>
                <w:szCs w:val="20"/>
              </w:rPr>
            </w:pPr>
            <w:r w:rsidRPr="00AB7335">
              <w:rPr>
                <w:b/>
                <w:bCs/>
                <w:sz w:val="20"/>
                <w:szCs w:val="20"/>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519 200,00</w:t>
            </w:r>
          </w:p>
        </w:tc>
        <w:tc>
          <w:tcPr>
            <w:tcW w:w="155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519 200,00</w:t>
            </w:r>
          </w:p>
        </w:tc>
      </w:tr>
      <w:tr w:rsidR="003F0F7E" w:rsidRPr="00AB7335" w:rsidTr="00C76605">
        <w:trPr>
          <w:trHeight w:val="20"/>
        </w:trPr>
        <w:tc>
          <w:tcPr>
            <w:tcW w:w="851"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0501</w:t>
            </w:r>
          </w:p>
        </w:tc>
        <w:tc>
          <w:tcPr>
            <w:tcW w:w="6237"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1"/>
              <w:rPr>
                <w:sz w:val="20"/>
                <w:szCs w:val="20"/>
              </w:rPr>
            </w:pPr>
            <w:r w:rsidRPr="00AB7335">
              <w:rPr>
                <w:sz w:val="20"/>
                <w:szCs w:val="20"/>
              </w:rPr>
              <w:t>Жилищное хозяйство</w:t>
            </w:r>
          </w:p>
        </w:tc>
        <w:tc>
          <w:tcPr>
            <w:tcW w:w="155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327 600,00</w:t>
            </w:r>
          </w:p>
        </w:tc>
        <w:tc>
          <w:tcPr>
            <w:tcW w:w="155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327 600,00</w:t>
            </w:r>
          </w:p>
        </w:tc>
      </w:tr>
      <w:tr w:rsidR="003F0F7E" w:rsidRPr="00AB7335" w:rsidTr="00C76605">
        <w:trPr>
          <w:trHeight w:val="20"/>
        </w:trPr>
        <w:tc>
          <w:tcPr>
            <w:tcW w:w="851"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0502</w:t>
            </w:r>
          </w:p>
        </w:tc>
        <w:tc>
          <w:tcPr>
            <w:tcW w:w="6237"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1"/>
              <w:rPr>
                <w:sz w:val="20"/>
                <w:szCs w:val="20"/>
              </w:rPr>
            </w:pPr>
            <w:r w:rsidRPr="00AB7335">
              <w:rPr>
                <w:sz w:val="20"/>
                <w:szCs w:val="20"/>
              </w:rPr>
              <w:t>Коммунальное хозяйство</w:t>
            </w:r>
          </w:p>
        </w:tc>
        <w:tc>
          <w:tcPr>
            <w:tcW w:w="155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191 600,00</w:t>
            </w:r>
          </w:p>
        </w:tc>
        <w:tc>
          <w:tcPr>
            <w:tcW w:w="155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191 600,00</w:t>
            </w:r>
          </w:p>
        </w:tc>
      </w:tr>
      <w:tr w:rsidR="003F0F7E" w:rsidRPr="00AB7335" w:rsidTr="00C76605">
        <w:trPr>
          <w:trHeight w:val="20"/>
        </w:trPr>
        <w:tc>
          <w:tcPr>
            <w:tcW w:w="851"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0700</w:t>
            </w:r>
          </w:p>
        </w:tc>
        <w:tc>
          <w:tcPr>
            <w:tcW w:w="6237"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0"/>
              <w:rPr>
                <w:b/>
                <w:bCs/>
                <w:sz w:val="20"/>
                <w:szCs w:val="20"/>
              </w:rPr>
            </w:pPr>
            <w:r w:rsidRPr="00AB7335">
              <w:rPr>
                <w:b/>
                <w:bCs/>
                <w:sz w:val="20"/>
                <w:szCs w:val="20"/>
              </w:rPr>
              <w:t>ОБРАЗОВАНИЕ</w:t>
            </w:r>
          </w:p>
        </w:tc>
        <w:tc>
          <w:tcPr>
            <w:tcW w:w="155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4 200,00</w:t>
            </w:r>
          </w:p>
        </w:tc>
        <w:tc>
          <w:tcPr>
            <w:tcW w:w="155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4 200,00</w:t>
            </w:r>
          </w:p>
        </w:tc>
      </w:tr>
      <w:tr w:rsidR="003F0F7E" w:rsidRPr="00AB7335" w:rsidTr="00C76605">
        <w:trPr>
          <w:trHeight w:val="20"/>
        </w:trPr>
        <w:tc>
          <w:tcPr>
            <w:tcW w:w="851"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0705</w:t>
            </w:r>
          </w:p>
        </w:tc>
        <w:tc>
          <w:tcPr>
            <w:tcW w:w="6237"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1"/>
              <w:rPr>
                <w:sz w:val="20"/>
                <w:szCs w:val="20"/>
              </w:rPr>
            </w:pPr>
            <w:r w:rsidRPr="00AB7335">
              <w:rPr>
                <w:sz w:val="20"/>
                <w:szCs w:val="20"/>
              </w:rPr>
              <w:t>Профессиональная подготовка, переподготовка и повышение квалификации</w:t>
            </w:r>
          </w:p>
        </w:tc>
        <w:tc>
          <w:tcPr>
            <w:tcW w:w="155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4 200,00</w:t>
            </w:r>
          </w:p>
        </w:tc>
        <w:tc>
          <w:tcPr>
            <w:tcW w:w="155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4 200,00</w:t>
            </w:r>
          </w:p>
        </w:tc>
      </w:tr>
      <w:tr w:rsidR="003F0F7E" w:rsidRPr="00AB7335" w:rsidTr="00C76605">
        <w:trPr>
          <w:trHeight w:val="20"/>
        </w:trPr>
        <w:tc>
          <w:tcPr>
            <w:tcW w:w="851"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0800</w:t>
            </w:r>
          </w:p>
        </w:tc>
        <w:tc>
          <w:tcPr>
            <w:tcW w:w="6237"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0"/>
              <w:rPr>
                <w:b/>
                <w:bCs/>
                <w:sz w:val="20"/>
                <w:szCs w:val="20"/>
              </w:rPr>
            </w:pPr>
            <w:r w:rsidRPr="00AB7335">
              <w:rPr>
                <w:b/>
                <w:bCs/>
                <w:sz w:val="20"/>
                <w:szCs w:val="20"/>
              </w:rPr>
              <w:t>КУЛЬТУРА, КИНЕМАТОГРАФИЯ</w:t>
            </w:r>
          </w:p>
        </w:tc>
        <w:tc>
          <w:tcPr>
            <w:tcW w:w="155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2 441 713,00</w:t>
            </w:r>
          </w:p>
        </w:tc>
        <w:tc>
          <w:tcPr>
            <w:tcW w:w="155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2 441 713,00</w:t>
            </w:r>
          </w:p>
        </w:tc>
      </w:tr>
      <w:tr w:rsidR="003F0F7E" w:rsidRPr="00AB7335" w:rsidTr="00C76605">
        <w:trPr>
          <w:trHeight w:val="20"/>
        </w:trPr>
        <w:tc>
          <w:tcPr>
            <w:tcW w:w="851"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0801</w:t>
            </w:r>
          </w:p>
        </w:tc>
        <w:tc>
          <w:tcPr>
            <w:tcW w:w="6237"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1"/>
              <w:rPr>
                <w:sz w:val="20"/>
                <w:szCs w:val="20"/>
              </w:rPr>
            </w:pPr>
            <w:r w:rsidRPr="00AB7335">
              <w:rPr>
                <w:sz w:val="20"/>
                <w:szCs w:val="20"/>
              </w:rPr>
              <w:t>Культура</w:t>
            </w:r>
          </w:p>
        </w:tc>
        <w:tc>
          <w:tcPr>
            <w:tcW w:w="155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2 441 713,00</w:t>
            </w:r>
          </w:p>
        </w:tc>
        <w:tc>
          <w:tcPr>
            <w:tcW w:w="155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2 441 713,00</w:t>
            </w:r>
          </w:p>
        </w:tc>
      </w:tr>
      <w:tr w:rsidR="003F0F7E" w:rsidRPr="00AB7335" w:rsidTr="00C76605">
        <w:trPr>
          <w:trHeight w:val="20"/>
        </w:trPr>
        <w:tc>
          <w:tcPr>
            <w:tcW w:w="851"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1100</w:t>
            </w:r>
          </w:p>
        </w:tc>
        <w:tc>
          <w:tcPr>
            <w:tcW w:w="6237"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0"/>
              <w:rPr>
                <w:b/>
                <w:bCs/>
                <w:sz w:val="20"/>
                <w:szCs w:val="20"/>
              </w:rPr>
            </w:pPr>
            <w:r w:rsidRPr="00AB7335">
              <w:rPr>
                <w:b/>
                <w:bCs/>
                <w:sz w:val="20"/>
                <w:szCs w:val="20"/>
              </w:rPr>
              <w:t>ФИЗИЧЕСКАЯ КУЛЬТУРА И СПОРТ</w:t>
            </w:r>
          </w:p>
        </w:tc>
        <w:tc>
          <w:tcPr>
            <w:tcW w:w="155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195 370,00</w:t>
            </w:r>
          </w:p>
        </w:tc>
        <w:tc>
          <w:tcPr>
            <w:tcW w:w="155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195 370,00</w:t>
            </w:r>
          </w:p>
        </w:tc>
      </w:tr>
      <w:tr w:rsidR="003F0F7E" w:rsidRPr="00AB7335" w:rsidTr="00C76605">
        <w:trPr>
          <w:trHeight w:val="20"/>
        </w:trPr>
        <w:tc>
          <w:tcPr>
            <w:tcW w:w="851"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1101</w:t>
            </w:r>
          </w:p>
        </w:tc>
        <w:tc>
          <w:tcPr>
            <w:tcW w:w="6237"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1"/>
              <w:rPr>
                <w:sz w:val="20"/>
                <w:szCs w:val="20"/>
              </w:rPr>
            </w:pPr>
            <w:r w:rsidRPr="00AB7335">
              <w:rPr>
                <w:sz w:val="20"/>
                <w:szCs w:val="20"/>
              </w:rPr>
              <w:t>Физическая культура</w:t>
            </w:r>
          </w:p>
        </w:tc>
        <w:tc>
          <w:tcPr>
            <w:tcW w:w="155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164 270,00</w:t>
            </w:r>
          </w:p>
        </w:tc>
        <w:tc>
          <w:tcPr>
            <w:tcW w:w="155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164 270,00</w:t>
            </w:r>
          </w:p>
        </w:tc>
      </w:tr>
      <w:tr w:rsidR="003F0F7E" w:rsidRPr="00AB7335" w:rsidTr="00C76605">
        <w:trPr>
          <w:trHeight w:val="20"/>
        </w:trPr>
        <w:tc>
          <w:tcPr>
            <w:tcW w:w="851"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1102</w:t>
            </w:r>
          </w:p>
        </w:tc>
        <w:tc>
          <w:tcPr>
            <w:tcW w:w="6237"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1"/>
              <w:rPr>
                <w:sz w:val="20"/>
                <w:szCs w:val="20"/>
              </w:rPr>
            </w:pPr>
            <w:r w:rsidRPr="00AB7335">
              <w:rPr>
                <w:sz w:val="20"/>
                <w:szCs w:val="20"/>
              </w:rPr>
              <w:t>Массовый спорт</w:t>
            </w:r>
          </w:p>
        </w:tc>
        <w:tc>
          <w:tcPr>
            <w:tcW w:w="155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31 100,00</w:t>
            </w:r>
          </w:p>
        </w:tc>
        <w:tc>
          <w:tcPr>
            <w:tcW w:w="155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31 100,00</w:t>
            </w:r>
          </w:p>
        </w:tc>
      </w:tr>
      <w:tr w:rsidR="003F0F7E" w:rsidRPr="00AB7335" w:rsidTr="00C76605">
        <w:trPr>
          <w:trHeight w:val="20"/>
        </w:trPr>
        <w:tc>
          <w:tcPr>
            <w:tcW w:w="851"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center"/>
              <w:rPr>
                <w:b/>
                <w:bCs/>
                <w:sz w:val="20"/>
                <w:szCs w:val="20"/>
              </w:rPr>
            </w:pPr>
            <w:r w:rsidRPr="00AB7335">
              <w:rPr>
                <w:b/>
                <w:bCs/>
                <w:sz w:val="20"/>
                <w:szCs w:val="20"/>
              </w:rPr>
              <w:t> </w:t>
            </w:r>
          </w:p>
        </w:tc>
        <w:tc>
          <w:tcPr>
            <w:tcW w:w="6237" w:type="dxa"/>
            <w:tcBorders>
              <w:top w:val="nil"/>
              <w:left w:val="nil"/>
              <w:bottom w:val="single" w:sz="4" w:space="0" w:color="auto"/>
              <w:right w:val="single" w:sz="4" w:space="0" w:color="auto"/>
            </w:tcBorders>
            <w:shd w:val="clear" w:color="auto" w:fill="auto"/>
            <w:noWrap/>
            <w:hideMark/>
          </w:tcPr>
          <w:p w:rsidR="003F0F7E" w:rsidRPr="00AB7335" w:rsidRDefault="003F0F7E" w:rsidP="00C76605">
            <w:pPr>
              <w:rPr>
                <w:b/>
                <w:bCs/>
                <w:sz w:val="20"/>
                <w:szCs w:val="20"/>
              </w:rPr>
            </w:pPr>
            <w:r w:rsidRPr="00AB7335">
              <w:rPr>
                <w:b/>
                <w:bCs/>
                <w:sz w:val="20"/>
                <w:szCs w:val="20"/>
              </w:rPr>
              <w:t>Итого</w:t>
            </w:r>
          </w:p>
        </w:tc>
        <w:tc>
          <w:tcPr>
            <w:tcW w:w="1559" w:type="dxa"/>
            <w:tcBorders>
              <w:top w:val="nil"/>
              <w:left w:val="nil"/>
              <w:bottom w:val="single" w:sz="4" w:space="0" w:color="auto"/>
              <w:right w:val="single" w:sz="4" w:space="0" w:color="auto"/>
            </w:tcBorders>
            <w:shd w:val="clear" w:color="auto" w:fill="auto"/>
            <w:noWrap/>
            <w:hideMark/>
          </w:tcPr>
          <w:p w:rsidR="003F0F7E" w:rsidRPr="00AB7335" w:rsidRDefault="003F0F7E" w:rsidP="00C76605">
            <w:pPr>
              <w:jc w:val="right"/>
              <w:rPr>
                <w:b/>
                <w:bCs/>
                <w:sz w:val="20"/>
                <w:szCs w:val="20"/>
              </w:rPr>
            </w:pPr>
            <w:r w:rsidRPr="00AB7335">
              <w:rPr>
                <w:b/>
                <w:bCs/>
                <w:sz w:val="20"/>
                <w:szCs w:val="20"/>
              </w:rPr>
              <w:t>10 242 983,00</w:t>
            </w:r>
          </w:p>
        </w:tc>
        <w:tc>
          <w:tcPr>
            <w:tcW w:w="1559" w:type="dxa"/>
            <w:tcBorders>
              <w:top w:val="nil"/>
              <w:left w:val="nil"/>
              <w:bottom w:val="single" w:sz="4" w:space="0" w:color="auto"/>
              <w:right w:val="single" w:sz="4" w:space="0" w:color="auto"/>
            </w:tcBorders>
            <w:shd w:val="clear" w:color="auto" w:fill="auto"/>
            <w:noWrap/>
            <w:hideMark/>
          </w:tcPr>
          <w:p w:rsidR="003F0F7E" w:rsidRPr="00AB7335" w:rsidRDefault="003F0F7E" w:rsidP="00C76605">
            <w:pPr>
              <w:jc w:val="right"/>
              <w:rPr>
                <w:b/>
                <w:bCs/>
                <w:sz w:val="20"/>
                <w:szCs w:val="20"/>
              </w:rPr>
            </w:pPr>
            <w:r w:rsidRPr="00AB7335">
              <w:rPr>
                <w:b/>
                <w:bCs/>
                <w:sz w:val="20"/>
                <w:szCs w:val="20"/>
              </w:rPr>
              <w:t>10 303 983,00</w:t>
            </w:r>
          </w:p>
        </w:tc>
      </w:tr>
    </w:tbl>
    <w:p w:rsidR="003F0F7E" w:rsidRPr="00AB7335" w:rsidRDefault="003F0F7E" w:rsidP="003F0F7E">
      <w:pPr>
        <w:ind w:right="-5"/>
        <w:jc w:val="center"/>
        <w:outlineLvl w:val="0"/>
      </w:pPr>
    </w:p>
    <w:p w:rsidR="003F0F7E" w:rsidRPr="00AB7335" w:rsidRDefault="003F0F7E" w:rsidP="003F0F7E">
      <w:pPr>
        <w:ind w:right="-5"/>
        <w:jc w:val="center"/>
        <w:outlineLvl w:val="0"/>
      </w:pPr>
    </w:p>
    <w:p w:rsidR="003F0F7E" w:rsidRPr="00AB7335" w:rsidRDefault="003F0F7E" w:rsidP="003F0F7E">
      <w:pPr>
        <w:ind w:right="-5"/>
        <w:jc w:val="center"/>
        <w:outlineLvl w:val="0"/>
      </w:pPr>
    </w:p>
    <w:p w:rsidR="003F0F7E" w:rsidRPr="00AB7335" w:rsidRDefault="003F0F7E" w:rsidP="003F0F7E">
      <w:pPr>
        <w:ind w:right="-5"/>
        <w:jc w:val="center"/>
        <w:outlineLvl w:val="0"/>
      </w:pPr>
    </w:p>
    <w:p w:rsidR="003F0F7E" w:rsidRPr="00AB7335" w:rsidRDefault="003F0F7E" w:rsidP="003F0F7E">
      <w:pPr>
        <w:ind w:right="-5"/>
        <w:jc w:val="center"/>
        <w:outlineLvl w:val="0"/>
      </w:pPr>
    </w:p>
    <w:p w:rsidR="003F0F7E" w:rsidRPr="00AB7335" w:rsidRDefault="003F0F7E" w:rsidP="003F0F7E">
      <w:pPr>
        <w:ind w:right="-5"/>
        <w:jc w:val="center"/>
        <w:outlineLvl w:val="0"/>
      </w:pPr>
    </w:p>
    <w:p w:rsidR="003F0F7E" w:rsidRPr="00AB7335" w:rsidRDefault="003F0F7E" w:rsidP="003F0F7E">
      <w:pPr>
        <w:ind w:right="-5"/>
        <w:jc w:val="center"/>
        <w:outlineLvl w:val="0"/>
        <w:rPr>
          <w:b/>
        </w:rPr>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tabs>
          <w:tab w:val="left" w:pos="2120"/>
        </w:tabs>
        <w:ind w:right="-5"/>
        <w:rPr>
          <w:b/>
        </w:rPr>
      </w:pPr>
    </w:p>
    <w:p w:rsidR="003F0F7E" w:rsidRPr="00AB7335" w:rsidRDefault="003F0F7E" w:rsidP="003F0F7E">
      <w:pPr>
        <w:tabs>
          <w:tab w:val="left" w:pos="2120"/>
        </w:tabs>
        <w:ind w:right="-5"/>
        <w:rPr>
          <w:b/>
        </w:rPr>
      </w:pPr>
    </w:p>
    <w:p w:rsidR="003F0F7E" w:rsidRPr="00AB7335" w:rsidRDefault="003F0F7E" w:rsidP="003F0F7E">
      <w:pPr>
        <w:tabs>
          <w:tab w:val="left" w:pos="2120"/>
        </w:tabs>
        <w:ind w:right="-5"/>
        <w:rPr>
          <w:b/>
        </w:rPr>
      </w:pPr>
    </w:p>
    <w:p w:rsidR="003F0F7E" w:rsidRPr="00AB7335" w:rsidRDefault="003F0F7E" w:rsidP="003F0F7E">
      <w:pPr>
        <w:tabs>
          <w:tab w:val="left" w:pos="2120"/>
        </w:tabs>
        <w:ind w:right="-5"/>
        <w:rPr>
          <w:b/>
        </w:rPr>
      </w:pPr>
    </w:p>
    <w:p w:rsidR="003F0F7E" w:rsidRPr="00AB7335" w:rsidRDefault="003F0F7E" w:rsidP="003F0F7E">
      <w:pPr>
        <w:tabs>
          <w:tab w:val="left" w:pos="2120"/>
        </w:tabs>
        <w:ind w:right="-5"/>
        <w:rPr>
          <w:b/>
        </w:rPr>
      </w:pPr>
    </w:p>
    <w:p w:rsidR="003F0F7E" w:rsidRPr="00AB7335" w:rsidRDefault="003F0F7E" w:rsidP="003F0F7E">
      <w:pPr>
        <w:tabs>
          <w:tab w:val="left" w:pos="2120"/>
        </w:tabs>
        <w:ind w:right="-5"/>
        <w:rPr>
          <w:b/>
        </w:rPr>
      </w:pPr>
    </w:p>
    <w:p w:rsidR="003F0F7E" w:rsidRPr="00AB7335" w:rsidRDefault="003F0F7E" w:rsidP="003F0F7E">
      <w:pPr>
        <w:tabs>
          <w:tab w:val="left" w:pos="2120"/>
        </w:tabs>
        <w:ind w:right="-5"/>
        <w:rPr>
          <w:b/>
        </w:rPr>
      </w:pPr>
    </w:p>
    <w:p w:rsidR="003F0F7E" w:rsidRPr="00AB7335" w:rsidRDefault="003F0F7E" w:rsidP="003F0F7E">
      <w:pPr>
        <w:tabs>
          <w:tab w:val="left" w:pos="2120"/>
        </w:tabs>
        <w:ind w:right="-5"/>
        <w:rPr>
          <w:b/>
        </w:rPr>
      </w:pPr>
    </w:p>
    <w:p w:rsidR="003F0F7E" w:rsidRPr="00AB7335" w:rsidRDefault="003F0F7E" w:rsidP="003F0F7E">
      <w:pPr>
        <w:tabs>
          <w:tab w:val="left" w:pos="2120"/>
        </w:tabs>
        <w:ind w:right="-5"/>
        <w:rPr>
          <w:b/>
        </w:rPr>
      </w:pPr>
    </w:p>
    <w:p w:rsidR="003F0F7E" w:rsidRPr="00AB7335" w:rsidRDefault="003F0F7E" w:rsidP="003F0F7E">
      <w:pPr>
        <w:tabs>
          <w:tab w:val="left" w:pos="2120"/>
        </w:tabs>
        <w:ind w:right="-5"/>
        <w:rPr>
          <w:b/>
        </w:rPr>
      </w:pPr>
    </w:p>
    <w:p w:rsidR="003F0F7E" w:rsidRPr="00AB7335" w:rsidRDefault="003F0F7E" w:rsidP="003F0F7E">
      <w:pPr>
        <w:tabs>
          <w:tab w:val="left" w:pos="2120"/>
        </w:tabs>
        <w:ind w:right="-5"/>
        <w:rPr>
          <w:b/>
        </w:rPr>
      </w:pPr>
    </w:p>
    <w:p w:rsidR="003F0F7E" w:rsidRPr="00AB7335" w:rsidRDefault="003F0F7E" w:rsidP="003F0F7E">
      <w:pPr>
        <w:tabs>
          <w:tab w:val="left" w:pos="2120"/>
        </w:tabs>
        <w:ind w:right="-5"/>
        <w:rPr>
          <w:b/>
        </w:rPr>
      </w:pPr>
    </w:p>
    <w:p w:rsidR="003F0F7E" w:rsidRPr="00AB7335" w:rsidRDefault="003F0F7E" w:rsidP="003F0F7E">
      <w:pPr>
        <w:tabs>
          <w:tab w:val="left" w:pos="2120"/>
        </w:tabs>
        <w:ind w:right="-5"/>
        <w:rPr>
          <w:b/>
        </w:rPr>
      </w:pPr>
    </w:p>
    <w:p w:rsidR="003F0F7E" w:rsidRPr="00AB7335" w:rsidRDefault="003F0F7E" w:rsidP="003F0F7E">
      <w:pPr>
        <w:tabs>
          <w:tab w:val="left" w:pos="2120"/>
        </w:tabs>
        <w:ind w:right="-5"/>
        <w:rPr>
          <w:b/>
        </w:rPr>
      </w:pPr>
    </w:p>
    <w:p w:rsidR="003F0F7E" w:rsidRPr="00AB7335" w:rsidRDefault="003F0F7E" w:rsidP="003F0F7E">
      <w:pPr>
        <w:tabs>
          <w:tab w:val="left" w:pos="2120"/>
        </w:tabs>
        <w:ind w:right="-5"/>
        <w:rPr>
          <w:b/>
        </w:rPr>
      </w:pPr>
    </w:p>
    <w:p w:rsidR="003F0F7E" w:rsidRPr="00AB7335" w:rsidRDefault="003F0F7E" w:rsidP="003F0F7E">
      <w:pPr>
        <w:tabs>
          <w:tab w:val="left" w:pos="2120"/>
        </w:tabs>
        <w:ind w:right="-5"/>
        <w:rPr>
          <w:b/>
        </w:rPr>
      </w:pPr>
    </w:p>
    <w:tbl>
      <w:tblPr>
        <w:tblW w:w="0" w:type="auto"/>
        <w:tblInd w:w="5637" w:type="dxa"/>
        <w:tblLook w:val="04A0" w:firstRow="1" w:lastRow="0" w:firstColumn="1" w:lastColumn="0" w:noHBand="0" w:noVBand="1"/>
      </w:tblPr>
      <w:tblGrid>
        <w:gridCol w:w="4568"/>
      </w:tblGrid>
      <w:tr w:rsidR="003F0F7E" w:rsidRPr="00AB7335" w:rsidTr="00C76605">
        <w:tc>
          <w:tcPr>
            <w:tcW w:w="4784" w:type="dxa"/>
          </w:tcPr>
          <w:p w:rsidR="003F0F7E" w:rsidRPr="00AB7335" w:rsidRDefault="003F0F7E" w:rsidP="00C76605">
            <w:pPr>
              <w:tabs>
                <w:tab w:val="left" w:pos="2120"/>
              </w:tabs>
              <w:ind w:right="-5"/>
              <w:outlineLvl w:val="0"/>
            </w:pPr>
            <w:r w:rsidRPr="00AB7335">
              <w:rPr>
                <w:b/>
              </w:rPr>
              <w:t>Приложение №  7</w:t>
            </w:r>
            <w:r w:rsidRPr="00AB7335">
              <w:t xml:space="preserve"> к Решению Совета Вертикосского сельского поселения   </w:t>
            </w:r>
          </w:p>
          <w:p w:rsidR="003F0F7E" w:rsidRPr="00AB7335" w:rsidRDefault="003F0F7E" w:rsidP="00C76605">
            <w:pPr>
              <w:tabs>
                <w:tab w:val="left" w:pos="2120"/>
              </w:tabs>
              <w:ind w:right="-5"/>
              <w:outlineLvl w:val="0"/>
            </w:pPr>
            <w:r w:rsidRPr="00AB7335">
              <w:t xml:space="preserve">от </w:t>
            </w:r>
            <w:r>
              <w:t>22.11.2021 г № 135</w:t>
            </w:r>
          </w:p>
        </w:tc>
      </w:tr>
    </w:tbl>
    <w:p w:rsidR="003F0F7E" w:rsidRPr="00AB7335" w:rsidRDefault="003F0F7E" w:rsidP="003F0F7E">
      <w:pPr>
        <w:tabs>
          <w:tab w:val="left" w:pos="2120"/>
        </w:tabs>
        <w:ind w:right="-5"/>
        <w:outlineLvl w:val="0"/>
        <w:rPr>
          <w:b/>
        </w:rPr>
      </w:pPr>
    </w:p>
    <w:p w:rsidR="003F0F7E" w:rsidRPr="00AB7335" w:rsidRDefault="003F0F7E" w:rsidP="003F0F7E">
      <w:pPr>
        <w:jc w:val="center"/>
        <w:outlineLvl w:val="0"/>
        <w:rPr>
          <w:b/>
        </w:rPr>
      </w:pPr>
      <w:r w:rsidRPr="00AB7335">
        <w:rPr>
          <w:b/>
        </w:rPr>
        <w:t xml:space="preserve">Распределение бюджетных ассигнований по </w:t>
      </w:r>
    </w:p>
    <w:p w:rsidR="003F0F7E" w:rsidRPr="00AB7335" w:rsidRDefault="003F0F7E" w:rsidP="003F0F7E">
      <w:pPr>
        <w:jc w:val="center"/>
        <w:rPr>
          <w:b/>
        </w:rPr>
      </w:pPr>
      <w:r w:rsidRPr="00AB7335">
        <w:rPr>
          <w:b/>
        </w:rPr>
        <w:t>целевым статьям, подгруппам видов расходов на 2022 год</w:t>
      </w:r>
    </w:p>
    <w:p w:rsidR="003F0F7E" w:rsidRPr="00AB7335" w:rsidRDefault="003F0F7E" w:rsidP="003F0F7E">
      <w:pPr>
        <w:jc w:val="right"/>
      </w:pPr>
      <w:r w:rsidRPr="00AB7335">
        <w:t>руб.</w:t>
      </w:r>
    </w:p>
    <w:tbl>
      <w:tblPr>
        <w:tblW w:w="10148" w:type="dxa"/>
        <w:tblLook w:val="04A0" w:firstRow="1" w:lastRow="0" w:firstColumn="1" w:lastColumn="0" w:noHBand="0" w:noVBand="1"/>
      </w:tblPr>
      <w:tblGrid>
        <w:gridCol w:w="6374"/>
        <w:gridCol w:w="1464"/>
        <w:gridCol w:w="804"/>
        <w:gridCol w:w="1506"/>
      </w:tblGrid>
      <w:tr w:rsidR="003F0F7E" w:rsidRPr="00AB7335" w:rsidTr="00C76605">
        <w:trPr>
          <w:trHeight w:val="20"/>
        </w:trPr>
        <w:tc>
          <w:tcPr>
            <w:tcW w:w="6374"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Наименование кода</w:t>
            </w:r>
          </w:p>
        </w:tc>
        <w:tc>
          <w:tcPr>
            <w:tcW w:w="146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КЦСР</w:t>
            </w:r>
          </w:p>
        </w:tc>
        <w:tc>
          <w:tcPr>
            <w:tcW w:w="80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КВР</w:t>
            </w:r>
          </w:p>
        </w:tc>
        <w:tc>
          <w:tcPr>
            <w:tcW w:w="1506"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Ассигнования 2022 год</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b/>
                <w:bCs/>
                <w:sz w:val="20"/>
                <w:szCs w:val="20"/>
              </w:rPr>
            </w:pPr>
            <w:r w:rsidRPr="00AB7335">
              <w:rPr>
                <w:rFonts w:eastAsia="Gungsuh"/>
                <w:b/>
                <w:bCs/>
                <w:sz w:val="20"/>
                <w:szCs w:val="20"/>
              </w:rPr>
              <w:t>Муниципальная программа "Развитие культуры и туризма в муниципальном образовании "Каргасокский район"</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0200000000</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rFonts w:eastAsia="Gungsuh"/>
                <w:b/>
                <w:bCs/>
                <w:sz w:val="20"/>
                <w:szCs w:val="20"/>
              </w:rPr>
            </w:pPr>
            <w:r w:rsidRPr="00AB7335">
              <w:rPr>
                <w:rFonts w:eastAsia="Gungsuh"/>
                <w:b/>
                <w:bCs/>
                <w:sz w:val="20"/>
                <w:szCs w:val="20"/>
              </w:rPr>
              <w:t>22 655,00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b/>
                <w:bCs/>
                <w:sz w:val="20"/>
                <w:szCs w:val="20"/>
              </w:rPr>
            </w:pPr>
            <w:r w:rsidRPr="00AB7335">
              <w:rPr>
                <w:rFonts w:eastAsia="Gungsuh"/>
                <w:b/>
                <w:bCs/>
                <w:sz w:val="20"/>
                <w:szCs w:val="20"/>
              </w:rPr>
              <w:t>Подпрограмма "Развитие культуры в Каргасокском районе"</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0210000000</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rFonts w:eastAsia="Gungsuh"/>
                <w:b/>
                <w:bCs/>
                <w:sz w:val="20"/>
                <w:szCs w:val="20"/>
              </w:rPr>
            </w:pPr>
            <w:r w:rsidRPr="00AB7335">
              <w:rPr>
                <w:rFonts w:eastAsia="Gungsuh"/>
                <w:b/>
                <w:bCs/>
                <w:sz w:val="20"/>
                <w:szCs w:val="20"/>
              </w:rPr>
              <w:t>22 655,00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b/>
                <w:bCs/>
                <w:sz w:val="20"/>
                <w:szCs w:val="20"/>
              </w:rPr>
            </w:pPr>
            <w:r w:rsidRPr="00AB7335">
              <w:rPr>
                <w:rFonts w:eastAsia="Gungsuh"/>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0218100000</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rFonts w:eastAsia="Gungsuh"/>
                <w:b/>
                <w:bCs/>
                <w:sz w:val="20"/>
                <w:szCs w:val="20"/>
              </w:rPr>
            </w:pPr>
            <w:r w:rsidRPr="00AB7335">
              <w:rPr>
                <w:rFonts w:eastAsia="Gungsuh"/>
                <w:b/>
                <w:bCs/>
                <w:sz w:val="20"/>
                <w:szCs w:val="20"/>
              </w:rPr>
              <w:t>22 655,00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b/>
                <w:bCs/>
                <w:sz w:val="20"/>
                <w:szCs w:val="20"/>
              </w:rPr>
            </w:pPr>
            <w:r w:rsidRPr="00AB7335">
              <w:rPr>
                <w:rFonts w:eastAsia="Gungsuh"/>
                <w:b/>
                <w:bCs/>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0218140660</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rFonts w:eastAsia="Gungsuh"/>
                <w:b/>
                <w:bCs/>
                <w:sz w:val="20"/>
                <w:szCs w:val="20"/>
              </w:rPr>
            </w:pPr>
            <w:r w:rsidRPr="00AB7335">
              <w:rPr>
                <w:rFonts w:eastAsia="Gungsuh"/>
                <w:b/>
                <w:bCs/>
                <w:sz w:val="20"/>
                <w:szCs w:val="20"/>
              </w:rPr>
              <w:t>22 655,00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sz w:val="20"/>
                <w:szCs w:val="20"/>
              </w:rPr>
            </w:pPr>
            <w:r w:rsidRPr="00AB7335">
              <w:rPr>
                <w:rFonts w:eastAsia="Gungsuh"/>
                <w:sz w:val="20"/>
                <w:szCs w:val="20"/>
              </w:rPr>
              <w:t>Расходы на выплаты персоналу казенных учреждений</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sz w:val="20"/>
                <w:szCs w:val="20"/>
              </w:rPr>
            </w:pPr>
            <w:r w:rsidRPr="00AB7335">
              <w:rPr>
                <w:rFonts w:eastAsia="Gungsuh"/>
                <w:sz w:val="20"/>
                <w:szCs w:val="20"/>
              </w:rPr>
              <w:t>0218140660</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sz w:val="20"/>
                <w:szCs w:val="20"/>
              </w:rPr>
            </w:pPr>
            <w:r w:rsidRPr="00AB7335">
              <w:rPr>
                <w:rFonts w:eastAsia="Gungsuh"/>
                <w:sz w:val="20"/>
                <w:szCs w:val="20"/>
              </w:rPr>
              <w:t>110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rFonts w:eastAsia="Gungsuh"/>
                <w:sz w:val="20"/>
                <w:szCs w:val="20"/>
              </w:rPr>
            </w:pPr>
            <w:r w:rsidRPr="00AB7335">
              <w:rPr>
                <w:rFonts w:eastAsia="Gungsuh"/>
                <w:sz w:val="20"/>
                <w:szCs w:val="20"/>
              </w:rPr>
              <w:t>22 655,00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b/>
                <w:bCs/>
                <w:sz w:val="20"/>
                <w:szCs w:val="20"/>
              </w:rPr>
            </w:pPr>
            <w:r w:rsidRPr="00AB7335">
              <w:rPr>
                <w:rFonts w:eastAsia="Gungsuh"/>
                <w:b/>
                <w:bCs/>
                <w:sz w:val="20"/>
                <w:szCs w:val="20"/>
              </w:rPr>
              <w:t>Муниципальная программа "Развитие молодёжной политики, физической культуры и спорта на территории муниципального образования "Каргасокский район"</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0500000000</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rFonts w:eastAsia="Gungsuh"/>
                <w:b/>
                <w:bCs/>
                <w:sz w:val="20"/>
                <w:szCs w:val="20"/>
              </w:rPr>
            </w:pPr>
            <w:r w:rsidRPr="00AB7335">
              <w:rPr>
                <w:rFonts w:eastAsia="Gungsuh"/>
                <w:b/>
                <w:bCs/>
                <w:sz w:val="20"/>
                <w:szCs w:val="20"/>
              </w:rPr>
              <w:t>164 270,00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b/>
                <w:bCs/>
                <w:sz w:val="20"/>
                <w:szCs w:val="20"/>
              </w:rPr>
            </w:pPr>
            <w:r w:rsidRPr="00AB7335">
              <w:rPr>
                <w:rFonts w:eastAsia="Gungsuh"/>
                <w:b/>
                <w:bCs/>
                <w:sz w:val="20"/>
                <w:szCs w:val="20"/>
              </w:rPr>
              <w:t>Подпрограмма "Развитие физической культуры и спорта"</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0510000000</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rFonts w:eastAsia="Gungsuh"/>
                <w:b/>
                <w:bCs/>
                <w:sz w:val="20"/>
                <w:szCs w:val="20"/>
              </w:rPr>
            </w:pPr>
            <w:r w:rsidRPr="00AB7335">
              <w:rPr>
                <w:rFonts w:eastAsia="Gungsuh"/>
                <w:b/>
                <w:bCs/>
                <w:sz w:val="20"/>
                <w:szCs w:val="20"/>
              </w:rPr>
              <w:t>164 270,00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b/>
                <w:bCs/>
                <w:sz w:val="20"/>
                <w:szCs w:val="20"/>
              </w:rPr>
            </w:pPr>
            <w:r w:rsidRPr="00AB7335">
              <w:rPr>
                <w:rFonts w:eastAsia="Gungsuh"/>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0518000000</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rFonts w:eastAsia="Gungsuh"/>
                <w:b/>
                <w:bCs/>
                <w:sz w:val="20"/>
                <w:szCs w:val="20"/>
              </w:rPr>
            </w:pPr>
            <w:r w:rsidRPr="00AB7335">
              <w:rPr>
                <w:rFonts w:eastAsia="Gungsuh"/>
                <w:b/>
                <w:bCs/>
                <w:sz w:val="20"/>
                <w:szCs w:val="20"/>
              </w:rPr>
              <w:t>164 270,00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b/>
                <w:bCs/>
                <w:sz w:val="20"/>
                <w:szCs w:val="20"/>
              </w:rPr>
            </w:pPr>
            <w:r w:rsidRPr="00AB7335">
              <w:rPr>
                <w:rFonts w:eastAsia="Gungsuh"/>
                <w:b/>
                <w:bCs/>
                <w:sz w:val="20"/>
                <w:szCs w:val="20"/>
              </w:rPr>
              <w:t>Обеспечение условий для развития физической культуры и массового спорта</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051P540008</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rFonts w:eastAsia="Gungsuh"/>
                <w:b/>
                <w:bCs/>
                <w:sz w:val="20"/>
                <w:szCs w:val="20"/>
              </w:rPr>
            </w:pPr>
            <w:r w:rsidRPr="00AB7335">
              <w:rPr>
                <w:rFonts w:eastAsia="Gungsuh"/>
                <w:b/>
                <w:bCs/>
                <w:sz w:val="20"/>
                <w:szCs w:val="20"/>
              </w:rPr>
              <w:t>164 270,00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sz w:val="20"/>
                <w:szCs w:val="20"/>
              </w:rPr>
            </w:pPr>
            <w:r w:rsidRPr="00AB7335">
              <w:rPr>
                <w:rFonts w:eastAsia="Gungsuh"/>
                <w:sz w:val="20"/>
                <w:szCs w:val="20"/>
              </w:rPr>
              <w:t>Расходы на выплаты персоналу казенных учреждений</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sz w:val="20"/>
                <w:szCs w:val="20"/>
              </w:rPr>
            </w:pPr>
            <w:r w:rsidRPr="00AB7335">
              <w:rPr>
                <w:rFonts w:eastAsia="Gungsuh"/>
                <w:sz w:val="20"/>
                <w:szCs w:val="20"/>
              </w:rPr>
              <w:t>051P540008</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sz w:val="20"/>
                <w:szCs w:val="20"/>
              </w:rPr>
            </w:pPr>
            <w:r w:rsidRPr="00AB7335">
              <w:rPr>
                <w:rFonts w:eastAsia="Gungsuh"/>
                <w:sz w:val="20"/>
                <w:szCs w:val="20"/>
              </w:rPr>
              <w:t>110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rFonts w:eastAsia="Gungsuh"/>
                <w:sz w:val="20"/>
                <w:szCs w:val="20"/>
              </w:rPr>
            </w:pPr>
            <w:r w:rsidRPr="00AB7335">
              <w:rPr>
                <w:rFonts w:eastAsia="Gungsuh"/>
                <w:sz w:val="20"/>
                <w:szCs w:val="20"/>
              </w:rPr>
              <w:t>164 270,00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b/>
                <w:bCs/>
                <w:sz w:val="20"/>
                <w:szCs w:val="20"/>
              </w:rPr>
            </w:pPr>
            <w:r w:rsidRPr="00AB7335">
              <w:rPr>
                <w:rFonts w:eastAsia="Gungsuh"/>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0700000000</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rFonts w:eastAsia="Gungsuh"/>
                <w:b/>
                <w:bCs/>
                <w:sz w:val="20"/>
                <w:szCs w:val="20"/>
              </w:rPr>
            </w:pPr>
            <w:r w:rsidRPr="00AB7335">
              <w:rPr>
                <w:rFonts w:eastAsia="Gungsuh"/>
                <w:b/>
                <w:bCs/>
                <w:sz w:val="20"/>
                <w:szCs w:val="20"/>
              </w:rPr>
              <w:t>250 000,00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b/>
                <w:bCs/>
                <w:sz w:val="20"/>
                <w:szCs w:val="20"/>
              </w:rPr>
            </w:pPr>
            <w:r w:rsidRPr="00AB7335">
              <w:rPr>
                <w:rFonts w:eastAsia="Gungsuh"/>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0700000000</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rFonts w:eastAsia="Gungsuh"/>
                <w:b/>
                <w:bCs/>
                <w:sz w:val="20"/>
                <w:szCs w:val="20"/>
              </w:rPr>
            </w:pPr>
            <w:r w:rsidRPr="00AB7335">
              <w:rPr>
                <w:rFonts w:eastAsia="Gungsuh"/>
                <w:b/>
                <w:bCs/>
                <w:sz w:val="20"/>
                <w:szCs w:val="20"/>
              </w:rPr>
              <w:t>250 000,00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b/>
                <w:bCs/>
                <w:sz w:val="20"/>
                <w:szCs w:val="20"/>
              </w:rPr>
            </w:pPr>
            <w:r w:rsidRPr="00AB7335">
              <w:rPr>
                <w:rFonts w:eastAsia="Gungsuh"/>
                <w:b/>
                <w:bCs/>
                <w:sz w:val="20"/>
                <w:szCs w:val="20"/>
              </w:rPr>
              <w:t>Подпрограмма "Обеспечение транспортной доступности внутри Каргасокского района"</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0730000000</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rFonts w:eastAsia="Gungsuh"/>
                <w:b/>
                <w:bCs/>
                <w:sz w:val="20"/>
                <w:szCs w:val="20"/>
              </w:rPr>
            </w:pPr>
            <w:r w:rsidRPr="00AB7335">
              <w:rPr>
                <w:rFonts w:eastAsia="Gungsuh"/>
                <w:b/>
                <w:bCs/>
                <w:sz w:val="20"/>
                <w:szCs w:val="20"/>
              </w:rPr>
              <w:t>250 000,00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b/>
                <w:bCs/>
                <w:sz w:val="20"/>
                <w:szCs w:val="20"/>
              </w:rPr>
            </w:pPr>
            <w:r w:rsidRPr="00AB7335">
              <w:rPr>
                <w:rFonts w:eastAsia="Gungsuh"/>
                <w:b/>
                <w:bCs/>
                <w:sz w:val="20"/>
                <w:szCs w:val="20"/>
              </w:rPr>
              <w:t>Основное мероприятие "Оказание финансовой помощи сельским поселениям на дорожную деятельность в границах населённых пунктов"</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0738200000</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rFonts w:eastAsia="Gungsuh"/>
                <w:b/>
                <w:bCs/>
                <w:sz w:val="20"/>
                <w:szCs w:val="20"/>
              </w:rPr>
            </w:pPr>
            <w:r w:rsidRPr="00AB7335">
              <w:rPr>
                <w:rFonts w:eastAsia="Gungsuh"/>
                <w:b/>
                <w:bCs/>
                <w:sz w:val="20"/>
                <w:szCs w:val="20"/>
              </w:rPr>
              <w:t>250 000,00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b/>
                <w:bCs/>
                <w:sz w:val="20"/>
                <w:szCs w:val="20"/>
              </w:rPr>
            </w:pPr>
            <w:r w:rsidRPr="00AB7335">
              <w:rPr>
                <w:rFonts w:eastAsia="Gungsuh"/>
                <w:b/>
                <w:bCs/>
                <w:sz w:val="20"/>
                <w:szCs w:val="20"/>
              </w:rPr>
              <w:t>Межбюджетные трансферты на дорожную деятельность</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0738200919</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rFonts w:eastAsia="Gungsuh"/>
                <w:b/>
                <w:bCs/>
                <w:sz w:val="20"/>
                <w:szCs w:val="20"/>
              </w:rPr>
            </w:pPr>
            <w:r w:rsidRPr="00AB7335">
              <w:rPr>
                <w:rFonts w:eastAsia="Gungsuh"/>
                <w:b/>
                <w:bCs/>
                <w:sz w:val="20"/>
                <w:szCs w:val="20"/>
              </w:rPr>
              <w:t>250 000,00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sz w:val="20"/>
                <w:szCs w:val="20"/>
              </w:rPr>
            </w:pPr>
            <w:r w:rsidRPr="00AB7335">
              <w:rPr>
                <w:rFonts w:eastAsia="Gungsuh"/>
                <w:sz w:val="20"/>
                <w:szCs w:val="20"/>
              </w:rPr>
              <w:t>Иные закупки товаров, работ и услуг для обеспечения государственных (муниципальных) нужд</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sz w:val="20"/>
                <w:szCs w:val="20"/>
              </w:rPr>
            </w:pPr>
            <w:r w:rsidRPr="00AB7335">
              <w:rPr>
                <w:rFonts w:eastAsia="Gungsuh"/>
                <w:sz w:val="20"/>
                <w:szCs w:val="20"/>
              </w:rPr>
              <w:t>0738200919</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sz w:val="20"/>
                <w:szCs w:val="20"/>
              </w:rPr>
            </w:pPr>
            <w:r w:rsidRPr="00AB7335">
              <w:rPr>
                <w:rFonts w:eastAsia="Gungsuh"/>
                <w:sz w:val="20"/>
                <w:szCs w:val="20"/>
              </w:rPr>
              <w:t>240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rFonts w:eastAsia="Gungsuh"/>
                <w:sz w:val="20"/>
                <w:szCs w:val="20"/>
              </w:rPr>
            </w:pPr>
            <w:r w:rsidRPr="00AB7335">
              <w:rPr>
                <w:rFonts w:eastAsia="Gungsuh"/>
                <w:sz w:val="20"/>
                <w:szCs w:val="20"/>
              </w:rPr>
              <w:t>250 000,00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b/>
                <w:bCs/>
                <w:sz w:val="20"/>
                <w:szCs w:val="20"/>
              </w:rPr>
            </w:pPr>
            <w:r w:rsidRPr="00AB7335">
              <w:rPr>
                <w:rFonts w:eastAsia="Gungsuh"/>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0740000000</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rFonts w:eastAsia="Gungsuh"/>
                <w:b/>
                <w:bCs/>
                <w:sz w:val="20"/>
                <w:szCs w:val="20"/>
              </w:rPr>
            </w:pPr>
            <w:r w:rsidRPr="00AB7335">
              <w:rPr>
                <w:rFonts w:eastAsia="Gungsuh"/>
                <w:b/>
                <w:bCs/>
                <w:sz w:val="20"/>
                <w:szCs w:val="20"/>
              </w:rPr>
              <w:t>0,00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b/>
                <w:bCs/>
                <w:sz w:val="20"/>
                <w:szCs w:val="20"/>
              </w:rPr>
            </w:pPr>
            <w:r w:rsidRPr="00AB7335">
              <w:rPr>
                <w:rFonts w:eastAsia="Gungsuh"/>
                <w:b/>
                <w:bCs/>
                <w:sz w:val="20"/>
                <w:szCs w:val="20"/>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 где отсутствуют военные комиссариаты"</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0748200000</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rFonts w:eastAsia="Gungsuh"/>
                <w:b/>
                <w:bCs/>
                <w:sz w:val="20"/>
                <w:szCs w:val="20"/>
              </w:rPr>
            </w:pPr>
            <w:r w:rsidRPr="00AB7335">
              <w:rPr>
                <w:rFonts w:eastAsia="Gungsuh"/>
                <w:b/>
                <w:bCs/>
                <w:sz w:val="20"/>
                <w:szCs w:val="20"/>
              </w:rPr>
              <w:t>0,00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b/>
                <w:bCs/>
                <w:sz w:val="20"/>
                <w:szCs w:val="20"/>
              </w:rPr>
            </w:pPr>
            <w:r w:rsidRPr="00AB7335">
              <w:rPr>
                <w:rFonts w:eastAsia="Gungsuh"/>
                <w:b/>
                <w:bCs/>
                <w:sz w:val="20"/>
                <w:szCs w:val="20"/>
              </w:rPr>
              <w:t>Осуществление первичного воинского учёта на территориях, где отсутствуют военные комиссариаты</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0748251180</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rFonts w:eastAsia="Gungsuh"/>
                <w:b/>
                <w:bCs/>
                <w:sz w:val="20"/>
                <w:szCs w:val="20"/>
              </w:rPr>
            </w:pPr>
            <w:r w:rsidRPr="00AB7335">
              <w:rPr>
                <w:rFonts w:eastAsia="Gungsuh"/>
                <w:b/>
                <w:bCs/>
                <w:sz w:val="20"/>
                <w:szCs w:val="20"/>
              </w:rPr>
              <w:t>0,00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sz w:val="20"/>
                <w:szCs w:val="20"/>
              </w:rPr>
            </w:pPr>
            <w:r w:rsidRPr="00AB7335">
              <w:rPr>
                <w:rFonts w:eastAsia="Gungsuh"/>
                <w:sz w:val="20"/>
                <w:szCs w:val="20"/>
              </w:rPr>
              <w:t>Расходы на выплаты персоналу государственных (муниципальных) органов</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sz w:val="20"/>
                <w:szCs w:val="20"/>
              </w:rPr>
            </w:pPr>
            <w:r w:rsidRPr="00AB7335">
              <w:rPr>
                <w:rFonts w:eastAsia="Gungsuh"/>
                <w:sz w:val="20"/>
                <w:szCs w:val="20"/>
              </w:rPr>
              <w:t>0748251180</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sz w:val="20"/>
                <w:szCs w:val="20"/>
              </w:rPr>
            </w:pPr>
            <w:r w:rsidRPr="00AB7335">
              <w:rPr>
                <w:rFonts w:eastAsia="Gungsuh"/>
                <w:sz w:val="20"/>
                <w:szCs w:val="20"/>
              </w:rPr>
              <w:t>120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rFonts w:eastAsia="Gungsuh"/>
                <w:sz w:val="20"/>
                <w:szCs w:val="20"/>
              </w:rPr>
            </w:pPr>
            <w:r w:rsidRPr="00AB7335">
              <w:rPr>
                <w:rFonts w:eastAsia="Gungsuh"/>
                <w:sz w:val="20"/>
                <w:szCs w:val="20"/>
              </w:rPr>
              <w:t>0,00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sz w:val="20"/>
                <w:szCs w:val="20"/>
              </w:rPr>
            </w:pPr>
            <w:r w:rsidRPr="00AB7335">
              <w:rPr>
                <w:rFonts w:eastAsia="Gungsuh"/>
                <w:sz w:val="20"/>
                <w:szCs w:val="20"/>
              </w:rPr>
              <w:t>Иные закупки товаров, работ и услуг для обеспечения государственных (муниципальных) нужд</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sz w:val="20"/>
                <w:szCs w:val="20"/>
              </w:rPr>
            </w:pPr>
            <w:r w:rsidRPr="00AB7335">
              <w:rPr>
                <w:rFonts w:eastAsia="Gungsuh"/>
                <w:sz w:val="20"/>
                <w:szCs w:val="20"/>
              </w:rPr>
              <w:t>0748251180</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sz w:val="20"/>
                <w:szCs w:val="20"/>
              </w:rPr>
            </w:pPr>
            <w:r w:rsidRPr="00AB7335">
              <w:rPr>
                <w:rFonts w:eastAsia="Gungsuh"/>
                <w:sz w:val="20"/>
                <w:szCs w:val="20"/>
              </w:rPr>
              <w:t>240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rFonts w:eastAsia="Gungsuh"/>
                <w:sz w:val="20"/>
                <w:szCs w:val="20"/>
              </w:rPr>
            </w:pPr>
            <w:r w:rsidRPr="00AB7335">
              <w:rPr>
                <w:rFonts w:eastAsia="Gungsuh"/>
                <w:sz w:val="20"/>
                <w:szCs w:val="20"/>
              </w:rPr>
              <w:t>0,00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b/>
                <w:bCs/>
                <w:sz w:val="20"/>
                <w:szCs w:val="20"/>
              </w:rPr>
            </w:pPr>
            <w:r w:rsidRPr="00AB7335">
              <w:rPr>
                <w:rFonts w:eastAsia="Gungsuh"/>
                <w:b/>
                <w:bCs/>
                <w:sz w:val="20"/>
                <w:szCs w:val="20"/>
              </w:rPr>
              <w:t>Непрограммное направление расходов</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9900000000</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rFonts w:eastAsia="Gungsuh"/>
                <w:b/>
                <w:bCs/>
                <w:sz w:val="20"/>
                <w:szCs w:val="20"/>
              </w:rPr>
            </w:pPr>
            <w:r w:rsidRPr="00AB7335">
              <w:rPr>
                <w:rFonts w:eastAsia="Gungsuh"/>
                <w:b/>
                <w:bCs/>
                <w:sz w:val="20"/>
                <w:szCs w:val="20"/>
              </w:rPr>
              <w:t>9 934 000,00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b/>
                <w:bCs/>
                <w:sz w:val="20"/>
                <w:szCs w:val="20"/>
              </w:rPr>
            </w:pPr>
            <w:r w:rsidRPr="00AB7335">
              <w:rPr>
                <w:rFonts w:eastAsia="Gungsuh"/>
                <w:b/>
                <w:bCs/>
                <w:sz w:val="20"/>
                <w:szCs w:val="20"/>
              </w:rPr>
              <w:t>Резервные фонды сельских поселений</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9900000705</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rFonts w:eastAsia="Gungsuh"/>
                <w:b/>
                <w:bCs/>
                <w:sz w:val="20"/>
                <w:szCs w:val="20"/>
              </w:rPr>
            </w:pPr>
            <w:r w:rsidRPr="00AB7335">
              <w:rPr>
                <w:rFonts w:eastAsia="Gungsuh"/>
                <w:b/>
                <w:bCs/>
                <w:sz w:val="20"/>
                <w:szCs w:val="20"/>
              </w:rPr>
              <w:t>52 000,00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sz w:val="20"/>
                <w:szCs w:val="20"/>
              </w:rPr>
            </w:pPr>
            <w:r w:rsidRPr="00AB7335">
              <w:rPr>
                <w:rFonts w:eastAsia="Gungsuh"/>
                <w:sz w:val="20"/>
                <w:szCs w:val="20"/>
              </w:rPr>
              <w:t>Резервные средства</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sz w:val="20"/>
                <w:szCs w:val="20"/>
              </w:rPr>
            </w:pPr>
            <w:r w:rsidRPr="00AB7335">
              <w:rPr>
                <w:rFonts w:eastAsia="Gungsuh"/>
                <w:sz w:val="20"/>
                <w:szCs w:val="20"/>
              </w:rPr>
              <w:t>9900000705</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sz w:val="20"/>
                <w:szCs w:val="20"/>
              </w:rPr>
            </w:pPr>
            <w:r w:rsidRPr="00AB7335">
              <w:rPr>
                <w:rFonts w:eastAsia="Gungsuh"/>
                <w:sz w:val="20"/>
                <w:szCs w:val="20"/>
              </w:rPr>
              <w:t>870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rFonts w:eastAsia="Gungsuh"/>
                <w:sz w:val="20"/>
                <w:szCs w:val="20"/>
              </w:rPr>
            </w:pPr>
            <w:r w:rsidRPr="00AB7335">
              <w:rPr>
                <w:rFonts w:eastAsia="Gungsuh"/>
                <w:sz w:val="20"/>
                <w:szCs w:val="20"/>
              </w:rPr>
              <w:t>52 000,00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b/>
                <w:bCs/>
                <w:sz w:val="20"/>
                <w:szCs w:val="20"/>
              </w:rPr>
            </w:pPr>
            <w:r w:rsidRPr="00AB7335">
              <w:rPr>
                <w:rFonts w:eastAsia="Gungsuh"/>
                <w:b/>
                <w:bCs/>
                <w:sz w:val="20"/>
                <w:szCs w:val="20"/>
              </w:rPr>
              <w:t>Выборы представительного органа власти</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rPr>
                <w:rFonts w:eastAsia="Gungsuh"/>
                <w:b/>
                <w:bCs/>
                <w:sz w:val="20"/>
                <w:szCs w:val="20"/>
              </w:rPr>
            </w:pPr>
            <w:r w:rsidRPr="00AB7335">
              <w:rPr>
                <w:rFonts w:eastAsia="Gungsuh"/>
                <w:b/>
                <w:bCs/>
                <w:sz w:val="20"/>
                <w:szCs w:val="20"/>
              </w:rPr>
              <w:t>9900002001</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rPr>
                <w:rFonts w:eastAsia="Gungsuh"/>
                <w:b/>
                <w:bCs/>
                <w:sz w:val="20"/>
                <w:szCs w:val="20"/>
              </w:rPr>
            </w:pPr>
            <w:r w:rsidRPr="00AB7335">
              <w:rPr>
                <w:rFonts w:eastAsia="Gungsuh"/>
                <w:b/>
                <w:bCs/>
                <w:sz w:val="20"/>
                <w:szCs w:val="20"/>
              </w:rPr>
              <w:t> </w:t>
            </w:r>
          </w:p>
        </w:tc>
        <w:tc>
          <w:tcPr>
            <w:tcW w:w="1506" w:type="dxa"/>
            <w:tcBorders>
              <w:top w:val="nil"/>
              <w:left w:val="nil"/>
              <w:bottom w:val="single" w:sz="4" w:space="0" w:color="auto"/>
              <w:right w:val="single" w:sz="4" w:space="0" w:color="auto"/>
            </w:tcBorders>
            <w:shd w:val="clear" w:color="auto" w:fill="auto"/>
            <w:noWrap/>
            <w:hideMark/>
          </w:tcPr>
          <w:p w:rsidR="003F0F7E" w:rsidRPr="00AB7335" w:rsidRDefault="003F0F7E" w:rsidP="00C76605">
            <w:pPr>
              <w:jc w:val="right"/>
              <w:rPr>
                <w:rFonts w:eastAsia="Gungsuh"/>
                <w:b/>
                <w:bCs/>
                <w:sz w:val="20"/>
                <w:szCs w:val="20"/>
              </w:rPr>
            </w:pPr>
            <w:r w:rsidRPr="00AB7335">
              <w:rPr>
                <w:rFonts w:eastAsia="Gungsuh"/>
                <w:b/>
                <w:bCs/>
                <w:sz w:val="20"/>
                <w:szCs w:val="20"/>
              </w:rPr>
              <w:t>103 000,00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sz w:val="20"/>
                <w:szCs w:val="20"/>
              </w:rPr>
            </w:pPr>
            <w:r w:rsidRPr="00AB7335">
              <w:rPr>
                <w:rFonts w:eastAsia="Gungsuh"/>
                <w:sz w:val="20"/>
                <w:szCs w:val="20"/>
              </w:rPr>
              <w:t>Специальные расходы</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rPr>
                <w:rFonts w:eastAsia="Gungsuh"/>
                <w:sz w:val="20"/>
                <w:szCs w:val="20"/>
              </w:rPr>
            </w:pPr>
            <w:r w:rsidRPr="00AB7335">
              <w:rPr>
                <w:rFonts w:eastAsia="Gungsuh"/>
                <w:sz w:val="20"/>
                <w:szCs w:val="20"/>
              </w:rPr>
              <w:t>9900002001</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rPr>
                <w:rFonts w:eastAsia="Gungsuh"/>
                <w:sz w:val="20"/>
                <w:szCs w:val="20"/>
              </w:rPr>
            </w:pPr>
            <w:r w:rsidRPr="00AB7335">
              <w:rPr>
                <w:rFonts w:eastAsia="Gungsuh"/>
                <w:sz w:val="20"/>
                <w:szCs w:val="20"/>
              </w:rPr>
              <w:t>880</w:t>
            </w:r>
          </w:p>
        </w:tc>
        <w:tc>
          <w:tcPr>
            <w:tcW w:w="1506" w:type="dxa"/>
            <w:tcBorders>
              <w:top w:val="nil"/>
              <w:left w:val="nil"/>
              <w:bottom w:val="single" w:sz="4" w:space="0" w:color="auto"/>
              <w:right w:val="single" w:sz="4" w:space="0" w:color="auto"/>
            </w:tcBorders>
            <w:shd w:val="clear" w:color="auto" w:fill="auto"/>
            <w:noWrap/>
            <w:hideMark/>
          </w:tcPr>
          <w:p w:rsidR="003F0F7E" w:rsidRPr="00AB7335" w:rsidRDefault="003F0F7E" w:rsidP="00C76605">
            <w:pPr>
              <w:jc w:val="right"/>
              <w:rPr>
                <w:rFonts w:eastAsia="Gungsuh"/>
                <w:sz w:val="20"/>
                <w:szCs w:val="20"/>
              </w:rPr>
            </w:pPr>
            <w:r w:rsidRPr="00AB7335">
              <w:rPr>
                <w:rFonts w:eastAsia="Gungsuh"/>
                <w:sz w:val="20"/>
                <w:szCs w:val="20"/>
              </w:rPr>
              <w:t>103 000,00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b/>
                <w:bCs/>
                <w:sz w:val="20"/>
                <w:szCs w:val="20"/>
              </w:rPr>
            </w:pPr>
            <w:r w:rsidRPr="00AB7335">
              <w:rPr>
                <w:rFonts w:eastAsia="Gungsuh"/>
                <w:b/>
                <w:bCs/>
                <w:sz w:val="20"/>
                <w:szCs w:val="20"/>
              </w:rPr>
              <w:t>Капитальный ремонт государственного жилищного фонда субъектов РФ и муниципального жилищного фонда</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9900003902</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rFonts w:eastAsia="Gungsuh"/>
                <w:b/>
                <w:bCs/>
                <w:sz w:val="20"/>
                <w:szCs w:val="20"/>
              </w:rPr>
            </w:pPr>
            <w:r w:rsidRPr="00AB7335">
              <w:rPr>
                <w:rFonts w:eastAsia="Gungsuh"/>
                <w:b/>
                <w:bCs/>
                <w:sz w:val="20"/>
                <w:szCs w:val="20"/>
              </w:rPr>
              <w:t>327 600,00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sz w:val="20"/>
                <w:szCs w:val="20"/>
              </w:rPr>
            </w:pPr>
            <w:r w:rsidRPr="00AB7335">
              <w:rPr>
                <w:rFonts w:eastAsia="Gungsuh"/>
                <w:sz w:val="20"/>
                <w:szCs w:val="20"/>
              </w:rPr>
              <w:lastRenderedPageBreak/>
              <w:t>Иные закупки товаров, работ и услуг для обеспечения государственных (муниципальных) нужд</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sz w:val="20"/>
                <w:szCs w:val="20"/>
              </w:rPr>
            </w:pPr>
            <w:r w:rsidRPr="00AB7335">
              <w:rPr>
                <w:rFonts w:eastAsia="Gungsuh"/>
                <w:sz w:val="20"/>
                <w:szCs w:val="20"/>
              </w:rPr>
              <w:t>9900003902</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sz w:val="20"/>
                <w:szCs w:val="20"/>
              </w:rPr>
            </w:pPr>
            <w:r w:rsidRPr="00AB7335">
              <w:rPr>
                <w:rFonts w:eastAsia="Gungsuh"/>
                <w:sz w:val="20"/>
                <w:szCs w:val="20"/>
              </w:rPr>
              <w:t>240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rFonts w:eastAsia="Gungsuh"/>
                <w:sz w:val="20"/>
                <w:szCs w:val="20"/>
              </w:rPr>
            </w:pPr>
            <w:r w:rsidRPr="00AB7335">
              <w:rPr>
                <w:rFonts w:eastAsia="Gungsuh"/>
                <w:sz w:val="20"/>
                <w:szCs w:val="20"/>
              </w:rPr>
              <w:t>327 600,00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b/>
                <w:bCs/>
                <w:sz w:val="20"/>
                <w:szCs w:val="20"/>
              </w:rPr>
            </w:pPr>
            <w:r w:rsidRPr="00AB7335">
              <w:rPr>
                <w:rFonts w:eastAsia="Gungsuh"/>
                <w:b/>
                <w:bCs/>
                <w:sz w:val="20"/>
                <w:szCs w:val="20"/>
              </w:rPr>
              <w:t>Мероприятия в области коммунального хозяйства</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9900003915</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rFonts w:eastAsia="Gungsuh"/>
                <w:b/>
                <w:bCs/>
                <w:sz w:val="20"/>
                <w:szCs w:val="20"/>
              </w:rPr>
            </w:pPr>
            <w:r w:rsidRPr="00AB7335">
              <w:rPr>
                <w:rFonts w:eastAsia="Gungsuh"/>
                <w:b/>
                <w:bCs/>
                <w:sz w:val="20"/>
                <w:szCs w:val="20"/>
              </w:rPr>
              <w:t>191 600,00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sz w:val="20"/>
                <w:szCs w:val="20"/>
              </w:rPr>
            </w:pPr>
            <w:r w:rsidRPr="00AB7335">
              <w:rPr>
                <w:rFonts w:eastAsia="Gungsuh"/>
                <w:sz w:val="20"/>
                <w:szCs w:val="20"/>
              </w:rPr>
              <w:t>Иные закупки товаров, работ и услуг для обеспечения государственных (муниципальных) нужд</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sz w:val="20"/>
                <w:szCs w:val="20"/>
              </w:rPr>
            </w:pPr>
            <w:r w:rsidRPr="00AB7335">
              <w:rPr>
                <w:rFonts w:eastAsia="Gungsuh"/>
                <w:sz w:val="20"/>
                <w:szCs w:val="20"/>
              </w:rPr>
              <w:t>9900003915</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sz w:val="20"/>
                <w:szCs w:val="20"/>
              </w:rPr>
            </w:pPr>
            <w:r w:rsidRPr="00AB7335">
              <w:rPr>
                <w:rFonts w:eastAsia="Gungsuh"/>
                <w:sz w:val="20"/>
                <w:szCs w:val="20"/>
              </w:rPr>
              <w:t>240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rFonts w:eastAsia="Gungsuh"/>
                <w:sz w:val="20"/>
                <w:szCs w:val="20"/>
              </w:rPr>
            </w:pPr>
            <w:r w:rsidRPr="00AB7335">
              <w:rPr>
                <w:rFonts w:eastAsia="Gungsuh"/>
                <w:sz w:val="20"/>
                <w:szCs w:val="20"/>
              </w:rPr>
              <w:t>191 600,00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b/>
                <w:bCs/>
                <w:sz w:val="20"/>
                <w:szCs w:val="20"/>
              </w:rPr>
            </w:pPr>
            <w:r w:rsidRPr="00AB7335">
              <w:rPr>
                <w:rFonts w:eastAsia="Gungsuh"/>
                <w:b/>
                <w:bCs/>
                <w:sz w:val="20"/>
                <w:szCs w:val="20"/>
              </w:rPr>
              <w:t>Обеспечение деятельности подведомственных учреждений досуга</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9900004409</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rFonts w:eastAsia="Gungsuh"/>
                <w:b/>
                <w:bCs/>
                <w:sz w:val="20"/>
                <w:szCs w:val="20"/>
              </w:rPr>
            </w:pPr>
            <w:r w:rsidRPr="00AB7335">
              <w:rPr>
                <w:rFonts w:eastAsia="Gungsuh"/>
                <w:b/>
                <w:bCs/>
                <w:sz w:val="20"/>
                <w:szCs w:val="20"/>
              </w:rPr>
              <w:t>2 410 100,00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sz w:val="20"/>
                <w:szCs w:val="20"/>
              </w:rPr>
            </w:pPr>
            <w:r w:rsidRPr="00AB7335">
              <w:rPr>
                <w:rFonts w:eastAsia="Gungsuh"/>
                <w:sz w:val="20"/>
                <w:szCs w:val="20"/>
              </w:rPr>
              <w:t>Расходы на выплаты персоналу казенных учреждений</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sz w:val="20"/>
                <w:szCs w:val="20"/>
              </w:rPr>
            </w:pPr>
            <w:r w:rsidRPr="00AB7335">
              <w:rPr>
                <w:rFonts w:eastAsia="Gungsuh"/>
                <w:sz w:val="20"/>
                <w:szCs w:val="20"/>
              </w:rPr>
              <w:t>9900004409</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sz w:val="20"/>
                <w:szCs w:val="20"/>
              </w:rPr>
            </w:pPr>
            <w:r w:rsidRPr="00AB7335">
              <w:rPr>
                <w:rFonts w:eastAsia="Gungsuh"/>
                <w:sz w:val="20"/>
                <w:szCs w:val="20"/>
              </w:rPr>
              <w:t>110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rFonts w:eastAsia="Gungsuh"/>
                <w:sz w:val="20"/>
                <w:szCs w:val="20"/>
              </w:rPr>
            </w:pPr>
            <w:r w:rsidRPr="00AB7335">
              <w:rPr>
                <w:rFonts w:eastAsia="Gungsuh"/>
                <w:sz w:val="20"/>
                <w:szCs w:val="20"/>
              </w:rPr>
              <w:t>2 124 600,00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sz w:val="20"/>
                <w:szCs w:val="20"/>
              </w:rPr>
            </w:pPr>
            <w:r w:rsidRPr="00AB7335">
              <w:rPr>
                <w:rFonts w:eastAsia="Gungsuh"/>
                <w:sz w:val="20"/>
                <w:szCs w:val="20"/>
              </w:rPr>
              <w:t>Иные закупки товаров, работ и услуг для обеспечения государственных (муниципальных) нужд</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sz w:val="20"/>
                <w:szCs w:val="20"/>
              </w:rPr>
            </w:pPr>
            <w:r w:rsidRPr="00AB7335">
              <w:rPr>
                <w:rFonts w:eastAsia="Gungsuh"/>
                <w:sz w:val="20"/>
                <w:szCs w:val="20"/>
              </w:rPr>
              <w:t>9900004409</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sz w:val="20"/>
                <w:szCs w:val="20"/>
              </w:rPr>
            </w:pPr>
            <w:r w:rsidRPr="00AB7335">
              <w:rPr>
                <w:rFonts w:eastAsia="Gungsuh"/>
                <w:sz w:val="20"/>
                <w:szCs w:val="20"/>
              </w:rPr>
              <w:t>240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rFonts w:eastAsia="Gungsuh"/>
                <w:sz w:val="20"/>
                <w:szCs w:val="20"/>
              </w:rPr>
            </w:pPr>
            <w:r w:rsidRPr="00AB7335">
              <w:rPr>
                <w:rFonts w:eastAsia="Gungsuh"/>
                <w:sz w:val="20"/>
                <w:szCs w:val="20"/>
              </w:rPr>
              <w:t>285 500,00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b/>
                <w:bCs/>
                <w:sz w:val="20"/>
                <w:szCs w:val="20"/>
              </w:rPr>
            </w:pPr>
            <w:r w:rsidRPr="00AB7335">
              <w:rPr>
                <w:rFonts w:eastAsia="Gungsuh"/>
                <w:b/>
                <w:bCs/>
                <w:sz w:val="20"/>
                <w:szCs w:val="20"/>
              </w:rPr>
              <w:t>Осуществление дорожной деятельности в отношении автомобильных дорог общего пользования</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9900006002</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rFonts w:eastAsia="Gungsuh"/>
                <w:b/>
                <w:bCs/>
                <w:sz w:val="20"/>
                <w:szCs w:val="20"/>
              </w:rPr>
            </w:pPr>
            <w:r w:rsidRPr="00AB7335">
              <w:rPr>
                <w:rFonts w:eastAsia="Gungsuh"/>
                <w:b/>
                <w:bCs/>
                <w:sz w:val="20"/>
                <w:szCs w:val="20"/>
              </w:rPr>
              <w:t>255 000,00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sz w:val="20"/>
                <w:szCs w:val="20"/>
              </w:rPr>
            </w:pPr>
            <w:r w:rsidRPr="00AB7335">
              <w:rPr>
                <w:rFonts w:eastAsia="Gungsuh"/>
                <w:sz w:val="20"/>
                <w:szCs w:val="20"/>
              </w:rPr>
              <w:t>Иные закупки товаров, работ и услуг для обеспечения государственных (муниципальных) нужд</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sz w:val="20"/>
                <w:szCs w:val="20"/>
              </w:rPr>
            </w:pPr>
            <w:r w:rsidRPr="00AB7335">
              <w:rPr>
                <w:rFonts w:eastAsia="Gungsuh"/>
                <w:sz w:val="20"/>
                <w:szCs w:val="20"/>
              </w:rPr>
              <w:t>9900006002</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sz w:val="20"/>
                <w:szCs w:val="20"/>
              </w:rPr>
            </w:pPr>
            <w:r w:rsidRPr="00AB7335">
              <w:rPr>
                <w:rFonts w:eastAsia="Gungsuh"/>
                <w:sz w:val="20"/>
                <w:szCs w:val="20"/>
              </w:rPr>
              <w:t>240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rFonts w:eastAsia="Gungsuh"/>
                <w:sz w:val="20"/>
                <w:szCs w:val="20"/>
              </w:rPr>
            </w:pPr>
            <w:r w:rsidRPr="00AB7335">
              <w:rPr>
                <w:rFonts w:eastAsia="Gungsuh"/>
                <w:sz w:val="20"/>
                <w:szCs w:val="20"/>
              </w:rPr>
              <w:t>255 000,00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b/>
                <w:bCs/>
                <w:sz w:val="20"/>
                <w:szCs w:val="20"/>
              </w:rPr>
            </w:pPr>
            <w:r w:rsidRPr="00AB7335">
              <w:rPr>
                <w:rFonts w:eastAsia="Gungsuh"/>
                <w:b/>
                <w:bCs/>
                <w:sz w:val="20"/>
                <w:szCs w:val="20"/>
              </w:rPr>
              <w:t>Обеспечение условий для развития физической культуры и массового спорта</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99000S0310</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rFonts w:eastAsia="Gungsuh"/>
                <w:b/>
                <w:bCs/>
                <w:sz w:val="20"/>
                <w:szCs w:val="20"/>
              </w:rPr>
            </w:pPr>
            <w:r w:rsidRPr="00AB7335">
              <w:rPr>
                <w:rFonts w:eastAsia="Gungsuh"/>
                <w:b/>
                <w:bCs/>
                <w:sz w:val="20"/>
                <w:szCs w:val="20"/>
              </w:rPr>
              <w:t>31 000,00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sz w:val="20"/>
                <w:szCs w:val="20"/>
              </w:rPr>
            </w:pPr>
            <w:r w:rsidRPr="00AB7335">
              <w:rPr>
                <w:rFonts w:eastAsia="Gungsuh"/>
                <w:sz w:val="20"/>
                <w:szCs w:val="20"/>
              </w:rPr>
              <w:t>Иные закупки товаров, работ и услуг для обеспечения государственных (муниципальных) нужд</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sz w:val="20"/>
                <w:szCs w:val="20"/>
              </w:rPr>
            </w:pPr>
            <w:r w:rsidRPr="00AB7335">
              <w:rPr>
                <w:rFonts w:eastAsia="Gungsuh"/>
                <w:sz w:val="20"/>
                <w:szCs w:val="20"/>
              </w:rPr>
              <w:t>99000S0310</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sz w:val="20"/>
                <w:szCs w:val="20"/>
              </w:rPr>
            </w:pPr>
            <w:r w:rsidRPr="00AB7335">
              <w:rPr>
                <w:rFonts w:eastAsia="Gungsuh"/>
                <w:sz w:val="20"/>
                <w:szCs w:val="20"/>
              </w:rPr>
              <w:t>240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rFonts w:eastAsia="Gungsuh"/>
                <w:sz w:val="20"/>
                <w:szCs w:val="20"/>
              </w:rPr>
            </w:pPr>
            <w:r w:rsidRPr="00AB7335">
              <w:rPr>
                <w:rFonts w:eastAsia="Gungsuh"/>
                <w:sz w:val="20"/>
                <w:szCs w:val="20"/>
              </w:rPr>
              <w:t>31 000,00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b/>
                <w:bCs/>
                <w:sz w:val="20"/>
                <w:szCs w:val="20"/>
              </w:rPr>
            </w:pPr>
            <w:r w:rsidRPr="00AB7335">
              <w:rPr>
                <w:rFonts w:eastAsia="Gungsuh"/>
                <w:b/>
                <w:bCs/>
                <w:sz w:val="20"/>
                <w:szCs w:val="20"/>
              </w:rPr>
              <w:t>Руководство и управление в сфере установленных функций органов местного самоуправления</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9900100000</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rFonts w:eastAsia="Gungsuh"/>
                <w:b/>
                <w:bCs/>
                <w:sz w:val="20"/>
                <w:szCs w:val="20"/>
              </w:rPr>
            </w:pPr>
            <w:r w:rsidRPr="00AB7335">
              <w:rPr>
                <w:rFonts w:eastAsia="Gungsuh"/>
                <w:b/>
                <w:bCs/>
                <w:sz w:val="20"/>
                <w:szCs w:val="20"/>
              </w:rPr>
              <w:t>885 200,00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b/>
                <w:bCs/>
                <w:sz w:val="20"/>
                <w:szCs w:val="20"/>
              </w:rPr>
            </w:pPr>
            <w:r w:rsidRPr="00AB7335">
              <w:rPr>
                <w:rFonts w:eastAsia="Gungsuh"/>
                <w:b/>
                <w:bCs/>
                <w:sz w:val="20"/>
                <w:szCs w:val="20"/>
              </w:rPr>
              <w:t>Глава муниципального образования</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9900100203</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rFonts w:eastAsia="Gungsuh"/>
                <w:b/>
                <w:bCs/>
                <w:sz w:val="20"/>
                <w:szCs w:val="20"/>
              </w:rPr>
            </w:pPr>
            <w:r w:rsidRPr="00AB7335">
              <w:rPr>
                <w:rFonts w:eastAsia="Gungsuh"/>
                <w:b/>
                <w:bCs/>
                <w:sz w:val="20"/>
                <w:szCs w:val="20"/>
              </w:rPr>
              <w:t>885 200,00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sz w:val="20"/>
                <w:szCs w:val="20"/>
              </w:rPr>
            </w:pPr>
            <w:r w:rsidRPr="00AB7335">
              <w:rPr>
                <w:rFonts w:eastAsia="Gungsuh"/>
                <w:sz w:val="20"/>
                <w:szCs w:val="20"/>
              </w:rPr>
              <w:t>Расходы на выплаты персоналу государственных (муниципальных) органов</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sz w:val="20"/>
                <w:szCs w:val="20"/>
              </w:rPr>
            </w:pPr>
            <w:r w:rsidRPr="00AB7335">
              <w:rPr>
                <w:rFonts w:eastAsia="Gungsuh"/>
                <w:sz w:val="20"/>
                <w:szCs w:val="20"/>
              </w:rPr>
              <w:t>9900100203</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sz w:val="20"/>
                <w:szCs w:val="20"/>
              </w:rPr>
            </w:pPr>
            <w:r w:rsidRPr="00AB7335">
              <w:rPr>
                <w:rFonts w:eastAsia="Gungsuh"/>
                <w:sz w:val="20"/>
                <w:szCs w:val="20"/>
              </w:rPr>
              <w:t>120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rFonts w:eastAsia="Gungsuh"/>
                <w:sz w:val="20"/>
                <w:szCs w:val="20"/>
              </w:rPr>
            </w:pPr>
            <w:r w:rsidRPr="00AB7335">
              <w:rPr>
                <w:rFonts w:eastAsia="Gungsuh"/>
                <w:sz w:val="20"/>
                <w:szCs w:val="20"/>
              </w:rPr>
              <w:t>885 200,00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b/>
                <w:bCs/>
                <w:sz w:val="20"/>
                <w:szCs w:val="20"/>
              </w:rPr>
            </w:pPr>
            <w:r w:rsidRPr="00AB7335">
              <w:rPr>
                <w:rFonts w:eastAsia="Gungsuh"/>
                <w:b/>
                <w:bCs/>
                <w:sz w:val="20"/>
                <w:szCs w:val="20"/>
              </w:rPr>
              <w:t>Центральный аппарат</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9900100204</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b/>
                <w:bCs/>
                <w:sz w:val="20"/>
                <w:szCs w:val="20"/>
              </w:rPr>
            </w:pPr>
            <w:r w:rsidRPr="00AB7335">
              <w:rPr>
                <w:rFonts w:eastAsia="Gungsuh"/>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rFonts w:eastAsia="Gungsuh"/>
                <w:b/>
                <w:bCs/>
                <w:sz w:val="20"/>
                <w:szCs w:val="20"/>
              </w:rPr>
            </w:pPr>
            <w:r w:rsidRPr="00AB7335">
              <w:rPr>
                <w:rFonts w:eastAsia="Gungsuh"/>
                <w:b/>
                <w:bCs/>
                <w:sz w:val="20"/>
                <w:szCs w:val="20"/>
              </w:rPr>
              <w:t>5 678 500,00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sz w:val="20"/>
                <w:szCs w:val="20"/>
              </w:rPr>
            </w:pPr>
            <w:r w:rsidRPr="00AB7335">
              <w:rPr>
                <w:rFonts w:eastAsia="Gungsuh"/>
                <w:sz w:val="20"/>
                <w:szCs w:val="20"/>
              </w:rPr>
              <w:t>Расходы на выплаты персоналу государственных (муниципальных) органов</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sz w:val="20"/>
                <w:szCs w:val="20"/>
              </w:rPr>
            </w:pPr>
            <w:r w:rsidRPr="00AB7335">
              <w:rPr>
                <w:rFonts w:eastAsia="Gungsuh"/>
                <w:sz w:val="20"/>
                <w:szCs w:val="20"/>
              </w:rPr>
              <w:t>9900100204</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sz w:val="20"/>
                <w:szCs w:val="20"/>
              </w:rPr>
            </w:pPr>
            <w:r w:rsidRPr="00AB7335">
              <w:rPr>
                <w:rFonts w:eastAsia="Gungsuh"/>
                <w:sz w:val="20"/>
                <w:szCs w:val="20"/>
              </w:rPr>
              <w:t>120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rFonts w:eastAsia="Gungsuh"/>
                <w:sz w:val="20"/>
                <w:szCs w:val="20"/>
              </w:rPr>
            </w:pPr>
            <w:r w:rsidRPr="00AB7335">
              <w:rPr>
                <w:rFonts w:eastAsia="Gungsuh"/>
                <w:sz w:val="20"/>
                <w:szCs w:val="20"/>
              </w:rPr>
              <w:t>5 049 900,00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eastAsia="Gungsuh"/>
                <w:sz w:val="20"/>
                <w:szCs w:val="20"/>
              </w:rPr>
            </w:pPr>
            <w:r w:rsidRPr="00AB7335">
              <w:rPr>
                <w:rFonts w:eastAsia="Gungsuh"/>
                <w:sz w:val="20"/>
                <w:szCs w:val="20"/>
              </w:rPr>
              <w:t>Иные закупки товаров, работ и услуг для обеспечения государственных (муниципальных) нужд</w:t>
            </w:r>
          </w:p>
        </w:tc>
        <w:tc>
          <w:tcPr>
            <w:tcW w:w="146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sz w:val="20"/>
                <w:szCs w:val="20"/>
              </w:rPr>
            </w:pPr>
            <w:r w:rsidRPr="00AB7335">
              <w:rPr>
                <w:rFonts w:eastAsia="Gungsuh"/>
                <w:sz w:val="20"/>
                <w:szCs w:val="20"/>
              </w:rPr>
              <w:t>9900100204</w:t>
            </w:r>
          </w:p>
        </w:tc>
        <w:tc>
          <w:tcPr>
            <w:tcW w:w="804"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rFonts w:eastAsia="Gungsuh"/>
                <w:sz w:val="20"/>
                <w:szCs w:val="20"/>
              </w:rPr>
            </w:pPr>
            <w:r w:rsidRPr="00AB7335">
              <w:rPr>
                <w:rFonts w:eastAsia="Gungsuh"/>
                <w:sz w:val="20"/>
                <w:szCs w:val="20"/>
              </w:rPr>
              <w:t>240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rFonts w:eastAsia="Gungsuh"/>
                <w:sz w:val="20"/>
                <w:szCs w:val="20"/>
              </w:rPr>
            </w:pPr>
            <w:r w:rsidRPr="00AB7335">
              <w:rPr>
                <w:rFonts w:eastAsia="Gungsuh"/>
                <w:sz w:val="20"/>
                <w:szCs w:val="20"/>
              </w:rPr>
              <w:t>628 600,00</w:t>
            </w:r>
          </w:p>
        </w:tc>
      </w:tr>
      <w:tr w:rsidR="003F0F7E" w:rsidRPr="00AB7335" w:rsidTr="00C76605">
        <w:trPr>
          <w:trHeight w:val="20"/>
        </w:trPr>
        <w:tc>
          <w:tcPr>
            <w:tcW w:w="6374"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rPr>
                <w:rFonts w:eastAsia="Gungsuh"/>
                <w:b/>
                <w:bCs/>
                <w:sz w:val="20"/>
                <w:szCs w:val="20"/>
              </w:rPr>
            </w:pPr>
            <w:r w:rsidRPr="00AB7335">
              <w:rPr>
                <w:rFonts w:eastAsia="Gungsuh"/>
                <w:b/>
                <w:bCs/>
                <w:sz w:val="20"/>
                <w:szCs w:val="20"/>
              </w:rPr>
              <w:t>Итого</w:t>
            </w:r>
          </w:p>
        </w:tc>
        <w:tc>
          <w:tcPr>
            <w:tcW w:w="1464" w:type="dxa"/>
            <w:tcBorders>
              <w:top w:val="nil"/>
              <w:left w:val="nil"/>
              <w:bottom w:val="single" w:sz="4" w:space="0" w:color="auto"/>
              <w:right w:val="single" w:sz="4" w:space="0" w:color="auto"/>
            </w:tcBorders>
            <w:shd w:val="clear" w:color="auto" w:fill="auto"/>
            <w:noWrap/>
            <w:hideMark/>
          </w:tcPr>
          <w:p w:rsidR="003F0F7E" w:rsidRPr="00AB7335" w:rsidRDefault="003F0F7E" w:rsidP="00C76605">
            <w:pPr>
              <w:jc w:val="center"/>
              <w:rPr>
                <w:rFonts w:eastAsia="Gungsuh"/>
                <w:b/>
                <w:bCs/>
                <w:sz w:val="20"/>
                <w:szCs w:val="20"/>
              </w:rPr>
            </w:pPr>
            <w:r w:rsidRPr="00AB7335">
              <w:rPr>
                <w:rFonts w:eastAsia="Gungsuh"/>
                <w:b/>
                <w:bCs/>
                <w:sz w:val="20"/>
                <w:szCs w:val="20"/>
              </w:rPr>
              <w:t> </w:t>
            </w:r>
          </w:p>
        </w:tc>
        <w:tc>
          <w:tcPr>
            <w:tcW w:w="804" w:type="dxa"/>
            <w:tcBorders>
              <w:top w:val="nil"/>
              <w:left w:val="nil"/>
              <w:bottom w:val="single" w:sz="4" w:space="0" w:color="auto"/>
              <w:right w:val="single" w:sz="4" w:space="0" w:color="auto"/>
            </w:tcBorders>
            <w:shd w:val="clear" w:color="auto" w:fill="auto"/>
            <w:noWrap/>
            <w:hideMark/>
          </w:tcPr>
          <w:p w:rsidR="003F0F7E" w:rsidRPr="00AB7335" w:rsidRDefault="003F0F7E" w:rsidP="00C76605">
            <w:pPr>
              <w:jc w:val="center"/>
              <w:rPr>
                <w:rFonts w:eastAsia="Gungsuh"/>
                <w:b/>
                <w:bCs/>
                <w:sz w:val="20"/>
                <w:szCs w:val="20"/>
              </w:rPr>
            </w:pPr>
            <w:r w:rsidRPr="00AB7335">
              <w:rPr>
                <w:rFonts w:eastAsia="Gungsuh"/>
                <w:b/>
                <w:bCs/>
                <w:sz w:val="20"/>
                <w:szCs w:val="20"/>
              </w:rPr>
              <w:t> </w:t>
            </w:r>
          </w:p>
        </w:tc>
        <w:tc>
          <w:tcPr>
            <w:tcW w:w="1506" w:type="dxa"/>
            <w:tcBorders>
              <w:top w:val="nil"/>
              <w:left w:val="nil"/>
              <w:bottom w:val="single" w:sz="4" w:space="0" w:color="auto"/>
              <w:right w:val="single" w:sz="4" w:space="0" w:color="auto"/>
            </w:tcBorders>
            <w:shd w:val="clear" w:color="auto" w:fill="auto"/>
            <w:noWrap/>
            <w:hideMark/>
          </w:tcPr>
          <w:p w:rsidR="003F0F7E" w:rsidRPr="00AB7335" w:rsidRDefault="003F0F7E" w:rsidP="00C76605">
            <w:pPr>
              <w:jc w:val="right"/>
              <w:rPr>
                <w:rFonts w:eastAsia="Gungsuh"/>
                <w:b/>
                <w:bCs/>
                <w:sz w:val="20"/>
                <w:szCs w:val="20"/>
              </w:rPr>
            </w:pPr>
            <w:r w:rsidRPr="00AB7335">
              <w:rPr>
                <w:rFonts w:eastAsia="Gungsuh"/>
                <w:b/>
                <w:bCs/>
                <w:sz w:val="20"/>
                <w:szCs w:val="20"/>
              </w:rPr>
              <w:t>10 370 925,00</w:t>
            </w:r>
          </w:p>
        </w:tc>
      </w:tr>
    </w:tbl>
    <w:p w:rsidR="003F0F7E" w:rsidRPr="00AB7335" w:rsidRDefault="003F0F7E" w:rsidP="003F0F7E">
      <w:pPr>
        <w:jc w:val="right"/>
      </w:pPr>
    </w:p>
    <w:p w:rsidR="003F0F7E" w:rsidRPr="00AB7335" w:rsidRDefault="003F0F7E" w:rsidP="003F0F7E">
      <w:pPr>
        <w:jc w:val="right"/>
      </w:pPr>
    </w:p>
    <w:p w:rsidR="003F0F7E" w:rsidRPr="00AB7335" w:rsidRDefault="003F0F7E" w:rsidP="003F0F7E">
      <w:pPr>
        <w:jc w:val="right"/>
      </w:pPr>
    </w:p>
    <w:p w:rsidR="003F0F7E" w:rsidRPr="00AB7335" w:rsidRDefault="003F0F7E" w:rsidP="003F0F7E">
      <w:pPr>
        <w:jc w:val="right"/>
      </w:pPr>
    </w:p>
    <w:p w:rsidR="003F0F7E" w:rsidRPr="00AB7335" w:rsidRDefault="003F0F7E" w:rsidP="003F0F7E">
      <w:pPr>
        <w:jc w:val="right"/>
      </w:pPr>
    </w:p>
    <w:p w:rsidR="003F0F7E" w:rsidRPr="00AB7335" w:rsidRDefault="003F0F7E" w:rsidP="003F0F7E">
      <w:pPr>
        <w:jc w:val="right"/>
      </w:pPr>
    </w:p>
    <w:p w:rsidR="003F0F7E" w:rsidRPr="00AB7335" w:rsidRDefault="003F0F7E" w:rsidP="003F0F7E">
      <w:pPr>
        <w:jc w:val="right"/>
      </w:pPr>
    </w:p>
    <w:p w:rsidR="003F0F7E" w:rsidRPr="00AB7335" w:rsidRDefault="003F0F7E" w:rsidP="003F0F7E">
      <w:pPr>
        <w:jc w:val="right"/>
      </w:pPr>
    </w:p>
    <w:p w:rsidR="003F0F7E" w:rsidRPr="00AB7335" w:rsidRDefault="003F0F7E" w:rsidP="003F0F7E">
      <w:pPr>
        <w:jc w:val="right"/>
      </w:pPr>
    </w:p>
    <w:p w:rsidR="003F0F7E" w:rsidRPr="00AB7335" w:rsidRDefault="003F0F7E" w:rsidP="003F0F7E">
      <w:pPr>
        <w:jc w:val="right"/>
      </w:pPr>
    </w:p>
    <w:p w:rsidR="003F0F7E" w:rsidRPr="00AB7335" w:rsidRDefault="003F0F7E" w:rsidP="003F0F7E">
      <w:pPr>
        <w:jc w:val="right"/>
      </w:pPr>
    </w:p>
    <w:p w:rsidR="003F0F7E" w:rsidRPr="00AB7335" w:rsidRDefault="003F0F7E" w:rsidP="003F0F7E">
      <w:pPr>
        <w:jc w:val="right"/>
      </w:pPr>
    </w:p>
    <w:p w:rsidR="003F0F7E" w:rsidRPr="00AB7335" w:rsidRDefault="003F0F7E" w:rsidP="003F0F7E">
      <w:pPr>
        <w:jc w:val="right"/>
      </w:pPr>
    </w:p>
    <w:p w:rsidR="003F0F7E" w:rsidRPr="00AB7335" w:rsidRDefault="003F0F7E" w:rsidP="003F0F7E">
      <w:pPr>
        <w:jc w:val="right"/>
      </w:pPr>
    </w:p>
    <w:p w:rsidR="003F0F7E" w:rsidRPr="00AB7335" w:rsidRDefault="003F0F7E" w:rsidP="003F0F7E">
      <w:pPr>
        <w:jc w:val="right"/>
      </w:pPr>
    </w:p>
    <w:p w:rsidR="003F0F7E" w:rsidRPr="00AB7335" w:rsidRDefault="003F0F7E" w:rsidP="003F0F7E">
      <w:pPr>
        <w:jc w:val="right"/>
      </w:pPr>
    </w:p>
    <w:p w:rsidR="003F0F7E" w:rsidRPr="00AB7335" w:rsidRDefault="003F0F7E" w:rsidP="003F0F7E">
      <w:pPr>
        <w:jc w:val="right"/>
      </w:pPr>
    </w:p>
    <w:p w:rsidR="003F0F7E" w:rsidRPr="00AB7335" w:rsidRDefault="003F0F7E" w:rsidP="003F0F7E">
      <w:pPr>
        <w:jc w:val="right"/>
      </w:pPr>
    </w:p>
    <w:p w:rsidR="003F0F7E" w:rsidRPr="00AB7335" w:rsidRDefault="003F0F7E" w:rsidP="003F0F7E">
      <w:pPr>
        <w:jc w:val="right"/>
      </w:pPr>
    </w:p>
    <w:p w:rsidR="003F0F7E" w:rsidRPr="00AB7335" w:rsidRDefault="003F0F7E" w:rsidP="003F0F7E">
      <w:pPr>
        <w:jc w:val="right"/>
      </w:pPr>
    </w:p>
    <w:p w:rsidR="003F0F7E" w:rsidRPr="00AB7335" w:rsidRDefault="003F0F7E" w:rsidP="003F0F7E">
      <w:pPr>
        <w:jc w:val="right"/>
      </w:pPr>
    </w:p>
    <w:p w:rsidR="003F0F7E" w:rsidRPr="00AB7335" w:rsidRDefault="003F0F7E" w:rsidP="003F0F7E">
      <w:pPr>
        <w:jc w:val="right"/>
      </w:pPr>
    </w:p>
    <w:p w:rsidR="003F0F7E" w:rsidRPr="00AB7335" w:rsidRDefault="003F0F7E" w:rsidP="003F0F7E">
      <w:pPr>
        <w:jc w:val="right"/>
      </w:pPr>
    </w:p>
    <w:p w:rsidR="003F0F7E" w:rsidRPr="00AB7335" w:rsidRDefault="003F0F7E" w:rsidP="003F0F7E">
      <w:pPr>
        <w:jc w:val="right"/>
      </w:pPr>
    </w:p>
    <w:p w:rsidR="003F0F7E" w:rsidRPr="00AB7335" w:rsidRDefault="003F0F7E" w:rsidP="003F0F7E">
      <w:pPr>
        <w:jc w:val="right"/>
      </w:pPr>
    </w:p>
    <w:p w:rsidR="003F0F7E" w:rsidRPr="00AB7335" w:rsidRDefault="003F0F7E" w:rsidP="003F0F7E">
      <w:pPr>
        <w:jc w:val="right"/>
      </w:pPr>
    </w:p>
    <w:p w:rsidR="003F0F7E" w:rsidRPr="00AB7335" w:rsidRDefault="003F0F7E" w:rsidP="003F0F7E">
      <w:pPr>
        <w:jc w:val="right"/>
      </w:pPr>
    </w:p>
    <w:p w:rsidR="003F0F7E" w:rsidRPr="00AB7335" w:rsidRDefault="003F0F7E" w:rsidP="003F0F7E">
      <w:pPr>
        <w:jc w:val="right"/>
      </w:pPr>
    </w:p>
    <w:p w:rsidR="003F0F7E" w:rsidRPr="00AB7335" w:rsidRDefault="003F0F7E" w:rsidP="003F0F7E">
      <w:pPr>
        <w:jc w:val="right"/>
      </w:pPr>
    </w:p>
    <w:p w:rsidR="003F0F7E" w:rsidRPr="00AB7335" w:rsidRDefault="003F0F7E" w:rsidP="003F0F7E">
      <w:pPr>
        <w:jc w:val="right"/>
      </w:pPr>
    </w:p>
    <w:tbl>
      <w:tblPr>
        <w:tblW w:w="0" w:type="auto"/>
        <w:tblInd w:w="5103" w:type="dxa"/>
        <w:tblLook w:val="04A0" w:firstRow="1" w:lastRow="0" w:firstColumn="1" w:lastColumn="0" w:noHBand="0" w:noVBand="1"/>
      </w:tblPr>
      <w:tblGrid>
        <w:gridCol w:w="4678"/>
      </w:tblGrid>
      <w:tr w:rsidR="003F0F7E" w:rsidRPr="00AB7335" w:rsidTr="00C76605">
        <w:tc>
          <w:tcPr>
            <w:tcW w:w="4678" w:type="dxa"/>
          </w:tcPr>
          <w:p w:rsidR="003F0F7E" w:rsidRPr="00AB7335" w:rsidRDefault="003F0F7E" w:rsidP="00C76605">
            <w:pPr>
              <w:tabs>
                <w:tab w:val="left" w:pos="2120"/>
              </w:tabs>
              <w:ind w:right="-5"/>
              <w:outlineLvl w:val="0"/>
            </w:pPr>
            <w:r w:rsidRPr="00AB7335">
              <w:rPr>
                <w:b/>
              </w:rPr>
              <w:lastRenderedPageBreak/>
              <w:t>Приложение №  7.1</w:t>
            </w:r>
            <w:r w:rsidRPr="00AB7335">
              <w:t xml:space="preserve"> к Решению Совета Вертикосского сельского поселения   от </w:t>
            </w:r>
            <w:r>
              <w:t>22.11.2021 г № 135</w:t>
            </w:r>
          </w:p>
        </w:tc>
      </w:tr>
    </w:tbl>
    <w:p w:rsidR="003F0F7E" w:rsidRPr="00AB7335" w:rsidRDefault="003F0F7E" w:rsidP="003F0F7E">
      <w:pPr>
        <w:tabs>
          <w:tab w:val="left" w:pos="2120"/>
        </w:tabs>
        <w:ind w:right="-5"/>
        <w:outlineLvl w:val="0"/>
        <w:rPr>
          <w:b/>
        </w:rPr>
      </w:pPr>
    </w:p>
    <w:p w:rsidR="003F0F7E" w:rsidRPr="00AB7335" w:rsidRDefault="003F0F7E" w:rsidP="003F0F7E">
      <w:pPr>
        <w:jc w:val="center"/>
        <w:outlineLvl w:val="0"/>
        <w:rPr>
          <w:b/>
        </w:rPr>
      </w:pPr>
      <w:r w:rsidRPr="00AB7335">
        <w:rPr>
          <w:b/>
        </w:rPr>
        <w:t xml:space="preserve">Распределение бюджетных ассигнований по </w:t>
      </w:r>
    </w:p>
    <w:p w:rsidR="003F0F7E" w:rsidRPr="00AB7335" w:rsidRDefault="003F0F7E" w:rsidP="003F0F7E">
      <w:pPr>
        <w:jc w:val="center"/>
        <w:rPr>
          <w:b/>
        </w:rPr>
      </w:pPr>
      <w:r w:rsidRPr="00AB7335">
        <w:rPr>
          <w:b/>
        </w:rPr>
        <w:t>целевым статьям, подгруппам видов расходов на плановый период 2023 и 2024 годов</w:t>
      </w:r>
    </w:p>
    <w:p w:rsidR="003F0F7E" w:rsidRPr="00AB7335" w:rsidRDefault="003F0F7E" w:rsidP="003F0F7E">
      <w:pPr>
        <w:jc w:val="right"/>
      </w:pPr>
      <w:r w:rsidRPr="00AB7335">
        <w:t>руб.</w:t>
      </w:r>
    </w:p>
    <w:tbl>
      <w:tblPr>
        <w:tblW w:w="10183" w:type="dxa"/>
        <w:tblInd w:w="-5" w:type="dxa"/>
        <w:tblLook w:val="04A0" w:firstRow="1" w:lastRow="0" w:firstColumn="1" w:lastColumn="0" w:noHBand="0" w:noVBand="1"/>
      </w:tblPr>
      <w:tblGrid>
        <w:gridCol w:w="4962"/>
        <w:gridCol w:w="1358"/>
        <w:gridCol w:w="851"/>
        <w:gridCol w:w="1506"/>
        <w:gridCol w:w="1506"/>
      </w:tblGrid>
      <w:tr w:rsidR="003F0F7E" w:rsidRPr="00AB7335" w:rsidTr="00C76605">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Наименование кода</w:t>
            </w:r>
          </w:p>
        </w:tc>
        <w:tc>
          <w:tcPr>
            <w:tcW w:w="1358"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КЦСР</w:t>
            </w:r>
          </w:p>
        </w:tc>
        <w:tc>
          <w:tcPr>
            <w:tcW w:w="851"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КВР</w:t>
            </w:r>
          </w:p>
        </w:tc>
        <w:tc>
          <w:tcPr>
            <w:tcW w:w="1506"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Ассигнования 2023 год</w:t>
            </w:r>
          </w:p>
        </w:tc>
        <w:tc>
          <w:tcPr>
            <w:tcW w:w="1506"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Ассигнования 2024 год</w:t>
            </w:r>
          </w:p>
        </w:tc>
      </w:tr>
      <w:tr w:rsidR="003F0F7E" w:rsidRPr="00AB7335" w:rsidTr="00C7660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Муниципальная программа "Развитие культуры и туризма в муниципальном образовании "Каргасокский район"</w:t>
            </w:r>
          </w:p>
        </w:tc>
        <w:tc>
          <w:tcPr>
            <w:tcW w:w="135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0200000000</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31 613,00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31 613,00</w:t>
            </w:r>
          </w:p>
        </w:tc>
      </w:tr>
      <w:tr w:rsidR="003F0F7E" w:rsidRPr="00AB7335" w:rsidTr="00C7660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Подпрограмма "Развитие культуры в Каргасокском районе"</w:t>
            </w:r>
          </w:p>
        </w:tc>
        <w:tc>
          <w:tcPr>
            <w:tcW w:w="135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0210000000</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31 613,00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31 613,00</w:t>
            </w:r>
          </w:p>
        </w:tc>
      </w:tr>
      <w:tr w:rsidR="003F0F7E" w:rsidRPr="00AB7335" w:rsidTr="00C7660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135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0218100000</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31 613,00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31 613,00</w:t>
            </w:r>
          </w:p>
        </w:tc>
      </w:tr>
      <w:tr w:rsidR="003F0F7E" w:rsidRPr="00AB7335" w:rsidTr="00C7660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35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0218140660</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31 613,00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31 613,00</w:t>
            </w:r>
          </w:p>
        </w:tc>
      </w:tr>
      <w:tr w:rsidR="003F0F7E" w:rsidRPr="00AB7335" w:rsidTr="00C7660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sz w:val="20"/>
                <w:szCs w:val="20"/>
              </w:rPr>
            </w:pPr>
            <w:r w:rsidRPr="00AB7335">
              <w:rPr>
                <w:sz w:val="20"/>
                <w:szCs w:val="20"/>
              </w:rPr>
              <w:t>Расходы на выплаты персоналу казенных учреждений</w:t>
            </w:r>
          </w:p>
        </w:tc>
        <w:tc>
          <w:tcPr>
            <w:tcW w:w="135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0218140660</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110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31 613,00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31 613,00</w:t>
            </w:r>
          </w:p>
        </w:tc>
      </w:tr>
      <w:tr w:rsidR="003F0F7E" w:rsidRPr="00AB7335" w:rsidTr="00C7660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Муниципальная программа "Развитие молодёжной политики, физической культуры и спорта на территории муниципального образования "Каргасокский район"</w:t>
            </w:r>
          </w:p>
        </w:tc>
        <w:tc>
          <w:tcPr>
            <w:tcW w:w="135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0500000000</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164 270,00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164 270,00</w:t>
            </w:r>
          </w:p>
        </w:tc>
      </w:tr>
      <w:tr w:rsidR="003F0F7E" w:rsidRPr="00AB7335" w:rsidTr="00C7660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Подпрограмма "Развитие физической культуры и спорта"</w:t>
            </w:r>
          </w:p>
        </w:tc>
        <w:tc>
          <w:tcPr>
            <w:tcW w:w="135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0510000000</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164 270,00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164 270,00</w:t>
            </w:r>
          </w:p>
        </w:tc>
      </w:tr>
      <w:tr w:rsidR="003F0F7E" w:rsidRPr="00AB7335" w:rsidTr="00C7660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135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0518000000</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164 270,00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164 270,00</w:t>
            </w:r>
          </w:p>
        </w:tc>
      </w:tr>
      <w:tr w:rsidR="003F0F7E" w:rsidRPr="00AB7335" w:rsidTr="00C7660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Обеспечение условий для развития физической культуры и массового спорта</w:t>
            </w:r>
          </w:p>
        </w:tc>
        <w:tc>
          <w:tcPr>
            <w:tcW w:w="135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051P540008</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164 270,00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164 270,00</w:t>
            </w:r>
          </w:p>
        </w:tc>
      </w:tr>
      <w:tr w:rsidR="003F0F7E" w:rsidRPr="00AB7335" w:rsidTr="00C7660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sz w:val="20"/>
                <w:szCs w:val="20"/>
              </w:rPr>
            </w:pPr>
            <w:r w:rsidRPr="00AB7335">
              <w:rPr>
                <w:sz w:val="20"/>
                <w:szCs w:val="20"/>
              </w:rPr>
              <w:t>Расходы на выплаты персоналу казенных учреждений</w:t>
            </w:r>
          </w:p>
        </w:tc>
        <w:tc>
          <w:tcPr>
            <w:tcW w:w="135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051P540008</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110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164 270,00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164 270,00</w:t>
            </w:r>
          </w:p>
        </w:tc>
      </w:tr>
      <w:tr w:rsidR="003F0F7E" w:rsidRPr="00AB7335" w:rsidTr="00C7660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135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0700000000</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225 000,00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281 000,00</w:t>
            </w:r>
          </w:p>
        </w:tc>
      </w:tr>
      <w:tr w:rsidR="003F0F7E" w:rsidRPr="00AB7335" w:rsidTr="00C7660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135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0700000000</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225 000,00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281 000,00</w:t>
            </w:r>
          </w:p>
        </w:tc>
      </w:tr>
      <w:tr w:rsidR="003F0F7E" w:rsidRPr="00AB7335" w:rsidTr="00C7660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Подпрограмма "Обеспечение транспортной доступности внутри Каргасокского района"</w:t>
            </w:r>
          </w:p>
        </w:tc>
        <w:tc>
          <w:tcPr>
            <w:tcW w:w="135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0730000000</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225 000,00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281 000,00</w:t>
            </w:r>
          </w:p>
        </w:tc>
      </w:tr>
      <w:tr w:rsidR="003F0F7E" w:rsidRPr="00AB7335" w:rsidTr="00C7660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Основное мероприятие "Оказание финансовой помощи сельским поселениям на дорожную деятельность в границах населённых пунктов"</w:t>
            </w:r>
          </w:p>
        </w:tc>
        <w:tc>
          <w:tcPr>
            <w:tcW w:w="135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0738200000</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225 000,00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281 000,00</w:t>
            </w:r>
          </w:p>
        </w:tc>
      </w:tr>
      <w:tr w:rsidR="003F0F7E" w:rsidRPr="00AB7335" w:rsidTr="00C7660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Межбюджетные трансферты на дорожную деятельность</w:t>
            </w:r>
          </w:p>
        </w:tc>
        <w:tc>
          <w:tcPr>
            <w:tcW w:w="135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0738200919</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225 000,00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281 000,00</w:t>
            </w:r>
          </w:p>
        </w:tc>
      </w:tr>
      <w:tr w:rsidR="003F0F7E" w:rsidRPr="00AB7335" w:rsidTr="00C7660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sz w:val="20"/>
                <w:szCs w:val="20"/>
              </w:rPr>
            </w:pPr>
            <w:r w:rsidRPr="00AB7335">
              <w:rPr>
                <w:sz w:val="20"/>
                <w:szCs w:val="20"/>
              </w:rPr>
              <w:t>Иные закупки товаров, работ и услуг для обеспечения государственных (муниципальных) нужд</w:t>
            </w:r>
          </w:p>
        </w:tc>
        <w:tc>
          <w:tcPr>
            <w:tcW w:w="135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0738200919</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240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225 000,00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281 000,00</w:t>
            </w:r>
          </w:p>
        </w:tc>
      </w:tr>
      <w:tr w:rsidR="003F0F7E" w:rsidRPr="00AB7335" w:rsidTr="00C7660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135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0740000000</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0,00</w:t>
            </w:r>
          </w:p>
        </w:tc>
      </w:tr>
      <w:tr w:rsidR="003F0F7E" w:rsidRPr="00AB7335" w:rsidTr="00C7660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 где отсутствуют военные комиссариаты"</w:t>
            </w:r>
          </w:p>
        </w:tc>
        <w:tc>
          <w:tcPr>
            <w:tcW w:w="135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0748200000</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0,00</w:t>
            </w:r>
          </w:p>
        </w:tc>
      </w:tr>
      <w:tr w:rsidR="003F0F7E" w:rsidRPr="00AB7335" w:rsidTr="00C7660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lastRenderedPageBreak/>
              <w:t>Осуществление первичного воинского учёта на территориях, где отсутствуют военные комиссариаты</w:t>
            </w:r>
          </w:p>
        </w:tc>
        <w:tc>
          <w:tcPr>
            <w:tcW w:w="135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0748251180</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0,00</w:t>
            </w:r>
          </w:p>
        </w:tc>
      </w:tr>
      <w:tr w:rsidR="003F0F7E" w:rsidRPr="00AB7335" w:rsidTr="00C7660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sz w:val="20"/>
                <w:szCs w:val="20"/>
              </w:rPr>
            </w:pPr>
            <w:r w:rsidRPr="00AB7335">
              <w:rPr>
                <w:sz w:val="20"/>
                <w:szCs w:val="20"/>
              </w:rPr>
              <w:t>Расходы на выплаты персоналу государственных (муниципальных) органов</w:t>
            </w:r>
          </w:p>
        </w:tc>
        <w:tc>
          <w:tcPr>
            <w:tcW w:w="135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0748251180</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120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0,00</w:t>
            </w:r>
          </w:p>
        </w:tc>
      </w:tr>
      <w:tr w:rsidR="003F0F7E" w:rsidRPr="00AB7335" w:rsidTr="00C7660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sz w:val="20"/>
                <w:szCs w:val="20"/>
              </w:rPr>
            </w:pPr>
            <w:r w:rsidRPr="00AB7335">
              <w:rPr>
                <w:sz w:val="20"/>
                <w:szCs w:val="20"/>
              </w:rPr>
              <w:t>Иные закупки товаров, работ и услуг для обеспечения государственных (муниципальных) нужд</w:t>
            </w:r>
          </w:p>
        </w:tc>
        <w:tc>
          <w:tcPr>
            <w:tcW w:w="135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0748251180</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240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0,00</w:t>
            </w:r>
          </w:p>
        </w:tc>
      </w:tr>
      <w:tr w:rsidR="003F0F7E" w:rsidRPr="00AB7335" w:rsidTr="00C7660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Непрограммное направление расходов</w:t>
            </w:r>
          </w:p>
        </w:tc>
        <w:tc>
          <w:tcPr>
            <w:tcW w:w="135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9900000000</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9 822 100,00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9 827 100,00</w:t>
            </w:r>
          </w:p>
        </w:tc>
      </w:tr>
      <w:tr w:rsidR="003F0F7E" w:rsidRPr="00AB7335" w:rsidTr="00C7660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Резервные фонды сельских поселений</w:t>
            </w:r>
          </w:p>
        </w:tc>
        <w:tc>
          <w:tcPr>
            <w:tcW w:w="135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9900000705</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52 000,00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52 000,00</w:t>
            </w:r>
          </w:p>
        </w:tc>
      </w:tr>
      <w:tr w:rsidR="003F0F7E" w:rsidRPr="00AB7335" w:rsidTr="00C7660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sz w:val="20"/>
                <w:szCs w:val="20"/>
              </w:rPr>
            </w:pPr>
            <w:r w:rsidRPr="00AB7335">
              <w:rPr>
                <w:sz w:val="20"/>
                <w:szCs w:val="20"/>
              </w:rPr>
              <w:t>Резервные средства</w:t>
            </w:r>
          </w:p>
        </w:tc>
        <w:tc>
          <w:tcPr>
            <w:tcW w:w="135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9900000705</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870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52 000,00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52 000,00</w:t>
            </w:r>
          </w:p>
        </w:tc>
      </w:tr>
      <w:tr w:rsidR="003F0F7E" w:rsidRPr="00AB7335" w:rsidTr="00C7660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Капитальный ремонт государственного жилищного фонда субъектов РФ и муниципального жилищного фонда</w:t>
            </w:r>
          </w:p>
        </w:tc>
        <w:tc>
          <w:tcPr>
            <w:tcW w:w="135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9900003902</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327 600,00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327 600,00</w:t>
            </w:r>
          </w:p>
        </w:tc>
      </w:tr>
      <w:tr w:rsidR="003F0F7E" w:rsidRPr="00AB7335" w:rsidTr="00C7660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sz w:val="20"/>
                <w:szCs w:val="20"/>
              </w:rPr>
            </w:pPr>
            <w:r w:rsidRPr="00AB7335">
              <w:rPr>
                <w:sz w:val="20"/>
                <w:szCs w:val="20"/>
              </w:rPr>
              <w:t>Иные закупки товаров, работ и услуг для обеспечения государственных (муниципальных) нужд</w:t>
            </w:r>
          </w:p>
        </w:tc>
        <w:tc>
          <w:tcPr>
            <w:tcW w:w="135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9900003902</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240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327 600,00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327 600,00</w:t>
            </w:r>
          </w:p>
        </w:tc>
      </w:tr>
      <w:tr w:rsidR="003F0F7E" w:rsidRPr="00AB7335" w:rsidTr="00C7660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Мероприятия в области коммунального хозяйства</w:t>
            </w:r>
          </w:p>
        </w:tc>
        <w:tc>
          <w:tcPr>
            <w:tcW w:w="135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9900003915</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191 600,00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191 600,00</w:t>
            </w:r>
          </w:p>
        </w:tc>
      </w:tr>
      <w:tr w:rsidR="003F0F7E" w:rsidRPr="00AB7335" w:rsidTr="00C7660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sz w:val="20"/>
                <w:szCs w:val="20"/>
              </w:rPr>
            </w:pPr>
            <w:r w:rsidRPr="00AB7335">
              <w:rPr>
                <w:sz w:val="20"/>
                <w:szCs w:val="20"/>
              </w:rPr>
              <w:t>Иные закупки товаров, работ и услуг для обеспечения государственных (муниципальных) нужд</w:t>
            </w:r>
          </w:p>
        </w:tc>
        <w:tc>
          <w:tcPr>
            <w:tcW w:w="135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9900003915</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240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191 600,00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191 600,00</w:t>
            </w:r>
          </w:p>
        </w:tc>
      </w:tr>
      <w:tr w:rsidR="003F0F7E" w:rsidRPr="00AB7335" w:rsidTr="00C7660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Обеспечение деятельности подведомственных учреждений досуга</w:t>
            </w:r>
          </w:p>
        </w:tc>
        <w:tc>
          <w:tcPr>
            <w:tcW w:w="135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9900004409</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2 410 100,00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2 410 100,00</w:t>
            </w:r>
          </w:p>
        </w:tc>
      </w:tr>
      <w:tr w:rsidR="003F0F7E" w:rsidRPr="00AB7335" w:rsidTr="00C7660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sz w:val="20"/>
                <w:szCs w:val="20"/>
              </w:rPr>
            </w:pPr>
            <w:r w:rsidRPr="00AB7335">
              <w:rPr>
                <w:sz w:val="20"/>
                <w:szCs w:val="20"/>
              </w:rPr>
              <w:t>Расходы на выплаты персоналу казенных учреждений</w:t>
            </w:r>
          </w:p>
        </w:tc>
        <w:tc>
          <w:tcPr>
            <w:tcW w:w="135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9900004409</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110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2 124 600,00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2 124 600,00</w:t>
            </w:r>
          </w:p>
        </w:tc>
      </w:tr>
      <w:tr w:rsidR="003F0F7E" w:rsidRPr="00AB7335" w:rsidTr="00C7660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sz w:val="20"/>
                <w:szCs w:val="20"/>
              </w:rPr>
            </w:pPr>
            <w:r w:rsidRPr="00AB7335">
              <w:rPr>
                <w:sz w:val="20"/>
                <w:szCs w:val="20"/>
              </w:rPr>
              <w:t>Иные закупки товаров, работ и услуг для обеспечения государственных (муниципальных) нужд</w:t>
            </w:r>
          </w:p>
        </w:tc>
        <w:tc>
          <w:tcPr>
            <w:tcW w:w="135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9900004409</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240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285 500,00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285 500,00</w:t>
            </w:r>
          </w:p>
        </w:tc>
      </w:tr>
      <w:tr w:rsidR="003F0F7E" w:rsidRPr="00AB7335" w:rsidTr="00C7660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Осуществление дорожной деятельности в отношении автомобильных дорог общего пользования</w:t>
            </w:r>
          </w:p>
        </w:tc>
        <w:tc>
          <w:tcPr>
            <w:tcW w:w="135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9900006002</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246 000,00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251 000,00</w:t>
            </w:r>
          </w:p>
        </w:tc>
      </w:tr>
      <w:tr w:rsidR="003F0F7E" w:rsidRPr="00AB7335" w:rsidTr="00C7660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sz w:val="20"/>
                <w:szCs w:val="20"/>
              </w:rPr>
            </w:pPr>
            <w:r w:rsidRPr="00AB7335">
              <w:rPr>
                <w:sz w:val="20"/>
                <w:szCs w:val="20"/>
              </w:rPr>
              <w:t>Иные закупки товаров, работ и услуг для обеспечения государственных (муниципальных) нужд</w:t>
            </w:r>
          </w:p>
        </w:tc>
        <w:tc>
          <w:tcPr>
            <w:tcW w:w="135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9900006002</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240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246 000,00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251 000,00</w:t>
            </w:r>
          </w:p>
        </w:tc>
      </w:tr>
      <w:tr w:rsidR="003F0F7E" w:rsidRPr="00AB7335" w:rsidTr="00C7660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Обеспечение условий для развития физической культуры и массового спорта</w:t>
            </w:r>
          </w:p>
        </w:tc>
        <w:tc>
          <w:tcPr>
            <w:tcW w:w="135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99000S0310</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31 100,00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31 100,00</w:t>
            </w:r>
          </w:p>
        </w:tc>
      </w:tr>
      <w:tr w:rsidR="003F0F7E" w:rsidRPr="00AB7335" w:rsidTr="00C7660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sz w:val="20"/>
                <w:szCs w:val="20"/>
              </w:rPr>
            </w:pPr>
            <w:r w:rsidRPr="00AB7335">
              <w:rPr>
                <w:sz w:val="20"/>
                <w:szCs w:val="20"/>
              </w:rPr>
              <w:t>Иные закупки товаров, работ и услуг для обеспечения государственных (муниципальных) нужд</w:t>
            </w:r>
          </w:p>
        </w:tc>
        <w:tc>
          <w:tcPr>
            <w:tcW w:w="135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99000S0310</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240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31 100,00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31 100,00</w:t>
            </w:r>
          </w:p>
        </w:tc>
      </w:tr>
      <w:tr w:rsidR="003F0F7E" w:rsidRPr="00AB7335" w:rsidTr="00C7660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Руководство и управление в сфере установленных функций органов местного самоуправления</w:t>
            </w:r>
          </w:p>
        </w:tc>
        <w:tc>
          <w:tcPr>
            <w:tcW w:w="135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9900100000</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6 563 700,00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6 563 700,00</w:t>
            </w:r>
          </w:p>
        </w:tc>
      </w:tr>
      <w:tr w:rsidR="003F0F7E" w:rsidRPr="00AB7335" w:rsidTr="00C7660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Глава муниципального образования</w:t>
            </w:r>
          </w:p>
        </w:tc>
        <w:tc>
          <w:tcPr>
            <w:tcW w:w="135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9900100203</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885 200,00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885 200,00</w:t>
            </w:r>
          </w:p>
        </w:tc>
      </w:tr>
      <w:tr w:rsidR="003F0F7E" w:rsidRPr="00AB7335" w:rsidTr="00C7660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sz w:val="20"/>
                <w:szCs w:val="20"/>
              </w:rPr>
            </w:pPr>
            <w:r w:rsidRPr="00AB7335">
              <w:rPr>
                <w:sz w:val="20"/>
                <w:szCs w:val="20"/>
              </w:rPr>
              <w:t>Расходы на выплаты персоналу государственных (муниципальных) органов</w:t>
            </w:r>
          </w:p>
        </w:tc>
        <w:tc>
          <w:tcPr>
            <w:tcW w:w="135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9900100203</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120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885 200,00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885 200,00</w:t>
            </w:r>
          </w:p>
        </w:tc>
      </w:tr>
      <w:tr w:rsidR="003F0F7E" w:rsidRPr="00AB7335" w:rsidTr="00C7660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Центральный аппарат</w:t>
            </w:r>
          </w:p>
        </w:tc>
        <w:tc>
          <w:tcPr>
            <w:tcW w:w="135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9900100204</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5 674 300,00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5 674 300,00</w:t>
            </w:r>
          </w:p>
        </w:tc>
      </w:tr>
      <w:tr w:rsidR="003F0F7E" w:rsidRPr="00AB7335" w:rsidTr="00C7660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sz w:val="20"/>
                <w:szCs w:val="20"/>
              </w:rPr>
            </w:pPr>
            <w:r w:rsidRPr="00AB7335">
              <w:rPr>
                <w:sz w:val="20"/>
                <w:szCs w:val="20"/>
              </w:rPr>
              <w:t>Расходы на выплаты персоналу государственных (муниципальных) органов</w:t>
            </w:r>
          </w:p>
        </w:tc>
        <w:tc>
          <w:tcPr>
            <w:tcW w:w="135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9900100204</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120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5 049 900,00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5 049 900,00</w:t>
            </w:r>
          </w:p>
        </w:tc>
      </w:tr>
      <w:tr w:rsidR="003F0F7E" w:rsidRPr="00AB7335" w:rsidTr="00C7660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sz w:val="20"/>
                <w:szCs w:val="20"/>
              </w:rPr>
            </w:pPr>
            <w:r w:rsidRPr="00AB7335">
              <w:rPr>
                <w:sz w:val="20"/>
                <w:szCs w:val="20"/>
              </w:rPr>
              <w:t>Иные закупки товаров, работ и услуг для обеспечения государственных (муниципальных) нужд</w:t>
            </w:r>
          </w:p>
        </w:tc>
        <w:tc>
          <w:tcPr>
            <w:tcW w:w="1358"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9900100204</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240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628600,00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628600,00</w:t>
            </w:r>
          </w:p>
        </w:tc>
      </w:tr>
      <w:tr w:rsidR="003F0F7E" w:rsidRPr="00AB7335" w:rsidTr="00C76605">
        <w:trPr>
          <w:trHeight w:val="20"/>
        </w:trPr>
        <w:tc>
          <w:tcPr>
            <w:tcW w:w="4962"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rPr>
                <w:b/>
                <w:bCs/>
                <w:sz w:val="20"/>
                <w:szCs w:val="20"/>
              </w:rPr>
            </w:pPr>
            <w:r w:rsidRPr="00AB7335">
              <w:rPr>
                <w:b/>
                <w:bCs/>
                <w:sz w:val="20"/>
                <w:szCs w:val="20"/>
              </w:rPr>
              <w:t>Итого</w:t>
            </w:r>
          </w:p>
        </w:tc>
        <w:tc>
          <w:tcPr>
            <w:tcW w:w="1358" w:type="dxa"/>
            <w:tcBorders>
              <w:top w:val="nil"/>
              <w:left w:val="nil"/>
              <w:bottom w:val="single" w:sz="4" w:space="0" w:color="auto"/>
              <w:right w:val="single" w:sz="4" w:space="0" w:color="auto"/>
            </w:tcBorders>
            <w:shd w:val="clear" w:color="auto" w:fill="auto"/>
            <w:noWrap/>
            <w:hideMark/>
          </w:tcPr>
          <w:p w:rsidR="003F0F7E" w:rsidRPr="00AB7335" w:rsidRDefault="003F0F7E" w:rsidP="00C76605">
            <w:pPr>
              <w:jc w:val="center"/>
              <w:rPr>
                <w:b/>
                <w:bCs/>
                <w:sz w:val="20"/>
                <w:szCs w:val="20"/>
              </w:rPr>
            </w:pPr>
            <w:r w:rsidRPr="00AB7335">
              <w:rPr>
                <w:b/>
                <w:bCs/>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3F0F7E" w:rsidRPr="00AB7335" w:rsidRDefault="003F0F7E" w:rsidP="00C76605">
            <w:pPr>
              <w:jc w:val="center"/>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noWrap/>
            <w:hideMark/>
          </w:tcPr>
          <w:p w:rsidR="003F0F7E" w:rsidRPr="00AB7335" w:rsidRDefault="003F0F7E" w:rsidP="00C76605">
            <w:pPr>
              <w:jc w:val="right"/>
              <w:rPr>
                <w:b/>
                <w:bCs/>
                <w:sz w:val="20"/>
                <w:szCs w:val="20"/>
              </w:rPr>
            </w:pPr>
            <w:r w:rsidRPr="00AB7335">
              <w:rPr>
                <w:b/>
                <w:bCs/>
                <w:sz w:val="20"/>
                <w:szCs w:val="20"/>
              </w:rPr>
              <w:t>10 242 983,00</w:t>
            </w:r>
          </w:p>
        </w:tc>
        <w:tc>
          <w:tcPr>
            <w:tcW w:w="1506" w:type="dxa"/>
            <w:tcBorders>
              <w:top w:val="nil"/>
              <w:left w:val="nil"/>
              <w:bottom w:val="single" w:sz="4" w:space="0" w:color="auto"/>
              <w:right w:val="single" w:sz="4" w:space="0" w:color="auto"/>
            </w:tcBorders>
            <w:shd w:val="clear" w:color="auto" w:fill="auto"/>
            <w:noWrap/>
            <w:hideMark/>
          </w:tcPr>
          <w:p w:rsidR="003F0F7E" w:rsidRPr="00AB7335" w:rsidRDefault="003F0F7E" w:rsidP="00C76605">
            <w:pPr>
              <w:jc w:val="right"/>
              <w:rPr>
                <w:b/>
                <w:bCs/>
                <w:sz w:val="20"/>
                <w:szCs w:val="20"/>
              </w:rPr>
            </w:pPr>
            <w:r w:rsidRPr="00AB7335">
              <w:rPr>
                <w:b/>
                <w:bCs/>
                <w:sz w:val="20"/>
                <w:szCs w:val="20"/>
              </w:rPr>
              <w:t>10 303 983,00</w:t>
            </w:r>
          </w:p>
        </w:tc>
      </w:tr>
    </w:tbl>
    <w:p w:rsidR="003F0F7E" w:rsidRPr="00AB7335" w:rsidRDefault="003F0F7E" w:rsidP="003F0F7E">
      <w:pPr>
        <w:jc w:val="right"/>
      </w:pPr>
    </w:p>
    <w:p w:rsidR="003F0F7E" w:rsidRPr="00AB7335" w:rsidRDefault="003F0F7E" w:rsidP="003F0F7E">
      <w:pPr>
        <w:jc w:val="right"/>
      </w:pPr>
    </w:p>
    <w:p w:rsidR="003F0F7E" w:rsidRPr="00AB7335" w:rsidRDefault="003F0F7E" w:rsidP="003F0F7E">
      <w:pPr>
        <w:jc w:val="right"/>
      </w:pPr>
    </w:p>
    <w:p w:rsidR="003F0F7E" w:rsidRPr="00AB7335" w:rsidRDefault="003F0F7E" w:rsidP="003F0F7E">
      <w:pPr>
        <w:jc w:val="right"/>
      </w:pPr>
    </w:p>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tbl>
      <w:tblPr>
        <w:tblW w:w="0" w:type="auto"/>
        <w:tblInd w:w="5637" w:type="dxa"/>
        <w:tblLook w:val="04A0" w:firstRow="1" w:lastRow="0" w:firstColumn="1" w:lastColumn="0" w:noHBand="0" w:noVBand="1"/>
      </w:tblPr>
      <w:tblGrid>
        <w:gridCol w:w="4284"/>
      </w:tblGrid>
      <w:tr w:rsidR="003F0F7E" w:rsidRPr="00AB7335" w:rsidTr="00C76605">
        <w:trPr>
          <w:trHeight w:val="851"/>
        </w:trPr>
        <w:tc>
          <w:tcPr>
            <w:tcW w:w="4284" w:type="dxa"/>
          </w:tcPr>
          <w:p w:rsidR="003F0F7E" w:rsidRPr="00AB7335" w:rsidRDefault="003F0F7E" w:rsidP="00C76605">
            <w:pPr>
              <w:tabs>
                <w:tab w:val="left" w:pos="2120"/>
              </w:tabs>
              <w:ind w:right="-5"/>
              <w:outlineLvl w:val="0"/>
            </w:pPr>
            <w:r w:rsidRPr="00AB7335">
              <w:rPr>
                <w:b/>
              </w:rPr>
              <w:lastRenderedPageBreak/>
              <w:t>Приложение №  8</w:t>
            </w:r>
            <w:r w:rsidRPr="00AB7335">
              <w:t xml:space="preserve"> к Решению Совета </w:t>
            </w:r>
          </w:p>
          <w:p w:rsidR="003F0F7E" w:rsidRPr="00AB7335" w:rsidRDefault="003F0F7E" w:rsidP="00C76605">
            <w:pPr>
              <w:ind w:right="-5"/>
              <w:outlineLvl w:val="0"/>
            </w:pPr>
            <w:r w:rsidRPr="00AB7335">
              <w:t xml:space="preserve">Вертикосского сельского поселения   </w:t>
            </w:r>
          </w:p>
          <w:p w:rsidR="003F0F7E" w:rsidRPr="00AB7335" w:rsidRDefault="003F0F7E" w:rsidP="00C76605">
            <w:pPr>
              <w:ind w:right="-5"/>
            </w:pPr>
            <w:r>
              <w:t>от 22.11.2021 г № 135</w:t>
            </w:r>
          </w:p>
        </w:tc>
      </w:tr>
    </w:tbl>
    <w:p w:rsidR="003F0F7E" w:rsidRPr="00AB7335" w:rsidRDefault="003F0F7E" w:rsidP="003F0F7E">
      <w:pPr>
        <w:tabs>
          <w:tab w:val="left" w:pos="2120"/>
        </w:tabs>
        <w:ind w:right="-5"/>
        <w:rPr>
          <w:b/>
        </w:rPr>
      </w:pPr>
    </w:p>
    <w:p w:rsidR="003F0F7E" w:rsidRPr="00AB7335" w:rsidRDefault="003F0F7E" w:rsidP="003F0F7E">
      <w:pPr>
        <w:tabs>
          <w:tab w:val="left" w:pos="2120"/>
        </w:tabs>
        <w:ind w:right="-5"/>
        <w:jc w:val="center"/>
        <w:outlineLvl w:val="0"/>
        <w:rPr>
          <w:b/>
        </w:rPr>
      </w:pPr>
      <w:r w:rsidRPr="00AB7335">
        <w:rPr>
          <w:b/>
        </w:rPr>
        <w:t>Распределение бюджетных ассигнований по разделам, подразделам, целевым статьям и видам классификации расходов бюджетов в ведомственной структуре расходов бюджета муниципального образования «Вертикосское сельское поселение» на 2022 год</w:t>
      </w:r>
    </w:p>
    <w:p w:rsidR="003F0F7E" w:rsidRPr="00AB7335" w:rsidRDefault="003F0F7E" w:rsidP="003F0F7E">
      <w:pPr>
        <w:ind w:right="-5"/>
        <w:jc w:val="right"/>
      </w:pPr>
      <w:r w:rsidRPr="00AB7335">
        <w:t>руб.</w:t>
      </w:r>
    </w:p>
    <w:p w:rsidR="003F0F7E" w:rsidRPr="00AB7335" w:rsidRDefault="003F0F7E" w:rsidP="003F0F7E">
      <w:pPr>
        <w:ind w:right="-5"/>
        <w:jc w:val="right"/>
      </w:pPr>
    </w:p>
    <w:tbl>
      <w:tblPr>
        <w:tblW w:w="10238" w:type="dxa"/>
        <w:tblLook w:val="04A0" w:firstRow="1" w:lastRow="0" w:firstColumn="1" w:lastColumn="0" w:noHBand="0" w:noVBand="1"/>
      </w:tblPr>
      <w:tblGrid>
        <w:gridCol w:w="4957"/>
        <w:gridCol w:w="786"/>
        <w:gridCol w:w="851"/>
        <w:gridCol w:w="1275"/>
        <w:gridCol w:w="709"/>
        <w:gridCol w:w="1660"/>
      </w:tblGrid>
      <w:tr w:rsidR="003F0F7E" w:rsidRPr="00AB7335" w:rsidTr="00C76605">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Наименование кода</w:t>
            </w:r>
          </w:p>
        </w:tc>
        <w:tc>
          <w:tcPr>
            <w:tcW w:w="786"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КВСР</w:t>
            </w:r>
          </w:p>
        </w:tc>
        <w:tc>
          <w:tcPr>
            <w:tcW w:w="851"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КФСР</w:t>
            </w:r>
          </w:p>
        </w:tc>
        <w:tc>
          <w:tcPr>
            <w:tcW w:w="1275"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КЦСР</w:t>
            </w:r>
          </w:p>
        </w:tc>
        <w:tc>
          <w:tcPr>
            <w:tcW w:w="709"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КВР</w:t>
            </w:r>
          </w:p>
        </w:tc>
        <w:tc>
          <w:tcPr>
            <w:tcW w:w="1660"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Ассигнования 2022 год</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Администрации сельских поселений</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 </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 </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10 370 925,00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0"/>
              <w:rPr>
                <w:b/>
                <w:bCs/>
                <w:sz w:val="20"/>
                <w:szCs w:val="20"/>
              </w:rPr>
            </w:pPr>
            <w:r w:rsidRPr="00AB7335">
              <w:rPr>
                <w:b/>
                <w:bCs/>
                <w:sz w:val="20"/>
                <w:szCs w:val="20"/>
              </w:rPr>
              <w:t>ОБЩЕГОСУДАРСТВЕННЫЕ ВОПРОСЫ</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0100</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 </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6 714 500,00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1"/>
              <w:rPr>
                <w:b/>
                <w:bCs/>
                <w:sz w:val="20"/>
                <w:szCs w:val="20"/>
              </w:rPr>
            </w:pPr>
            <w:r w:rsidRPr="00AB7335">
              <w:rPr>
                <w:b/>
                <w:bCs/>
                <w:sz w:val="20"/>
                <w:szCs w:val="20"/>
              </w:rPr>
              <w:t>Функционирование высшего должностного лица субъекта Российской Федерации и муниципального образования</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0102</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 </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885 200,00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2"/>
              <w:rPr>
                <w:b/>
                <w:bCs/>
                <w:sz w:val="20"/>
                <w:szCs w:val="20"/>
              </w:rPr>
            </w:pPr>
            <w:r w:rsidRPr="00AB7335">
              <w:rPr>
                <w:b/>
                <w:bCs/>
                <w:sz w:val="20"/>
                <w:szCs w:val="20"/>
              </w:rPr>
              <w:t>Непрограммное направление расходов</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0102</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9900000000</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b/>
                <w:bCs/>
                <w:sz w:val="20"/>
                <w:szCs w:val="20"/>
              </w:rPr>
            </w:pPr>
            <w:r w:rsidRPr="00AB7335">
              <w:rPr>
                <w:b/>
                <w:bCs/>
                <w:sz w:val="20"/>
                <w:szCs w:val="20"/>
              </w:rPr>
              <w:t>885 200,00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3"/>
              <w:rPr>
                <w:b/>
                <w:bCs/>
                <w:sz w:val="20"/>
                <w:szCs w:val="20"/>
              </w:rPr>
            </w:pPr>
            <w:r w:rsidRPr="00AB7335">
              <w:rPr>
                <w:b/>
                <w:bCs/>
                <w:sz w:val="20"/>
                <w:szCs w:val="20"/>
              </w:rPr>
              <w:t>Глава муниципального образования</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0102</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9900100203</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3"/>
              <w:rPr>
                <w:b/>
                <w:bCs/>
                <w:sz w:val="20"/>
                <w:szCs w:val="20"/>
              </w:rPr>
            </w:pPr>
            <w:r w:rsidRPr="00AB7335">
              <w:rPr>
                <w:b/>
                <w:bCs/>
                <w:sz w:val="20"/>
                <w:szCs w:val="20"/>
              </w:rPr>
              <w:t>885 200,00</w:t>
            </w:r>
          </w:p>
        </w:tc>
      </w:tr>
      <w:tr w:rsidR="003F0F7E" w:rsidRPr="00AB7335" w:rsidTr="00C76605">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sz w:val="20"/>
                <w:szCs w:val="20"/>
              </w:rPr>
            </w:pPr>
            <w:r w:rsidRPr="00AB7335">
              <w:rPr>
                <w:sz w:val="20"/>
                <w:szCs w:val="20"/>
              </w:rPr>
              <w:t>Расходы на выплаты персоналу государственных (муниципальных) органов</w:t>
            </w:r>
          </w:p>
        </w:tc>
        <w:tc>
          <w:tcPr>
            <w:tcW w:w="786"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0102</w:t>
            </w:r>
          </w:p>
        </w:tc>
        <w:tc>
          <w:tcPr>
            <w:tcW w:w="1275"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9900100203</w:t>
            </w:r>
          </w:p>
        </w:tc>
        <w:tc>
          <w:tcPr>
            <w:tcW w:w="709"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120</w:t>
            </w:r>
          </w:p>
        </w:tc>
        <w:tc>
          <w:tcPr>
            <w:tcW w:w="1660"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885 200,00</w:t>
            </w:r>
          </w:p>
        </w:tc>
      </w:tr>
      <w:tr w:rsidR="003F0F7E" w:rsidRPr="00AB7335" w:rsidTr="00C76605">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1"/>
              <w:rPr>
                <w:b/>
                <w:bCs/>
                <w:sz w:val="20"/>
                <w:szCs w:val="20"/>
              </w:rPr>
            </w:pPr>
            <w:r w:rsidRPr="00AB7335">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6"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0104</w:t>
            </w:r>
          </w:p>
        </w:tc>
        <w:tc>
          <w:tcPr>
            <w:tcW w:w="1275"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 </w:t>
            </w:r>
          </w:p>
        </w:tc>
        <w:tc>
          <w:tcPr>
            <w:tcW w:w="1660"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5 674 300,00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2"/>
              <w:rPr>
                <w:b/>
                <w:bCs/>
                <w:sz w:val="20"/>
                <w:szCs w:val="20"/>
              </w:rPr>
            </w:pPr>
            <w:r w:rsidRPr="00AB7335">
              <w:rPr>
                <w:b/>
                <w:bCs/>
                <w:sz w:val="20"/>
                <w:szCs w:val="20"/>
              </w:rPr>
              <w:t>Руководство и управление в сфере установленных функций органов местного самоуправления</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0104</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9900100000</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b/>
                <w:bCs/>
                <w:sz w:val="20"/>
                <w:szCs w:val="20"/>
              </w:rPr>
            </w:pPr>
            <w:r w:rsidRPr="00AB7335">
              <w:rPr>
                <w:b/>
                <w:bCs/>
                <w:sz w:val="20"/>
                <w:szCs w:val="20"/>
              </w:rPr>
              <w:t>5 674 300,00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3"/>
              <w:rPr>
                <w:b/>
                <w:bCs/>
                <w:sz w:val="20"/>
                <w:szCs w:val="20"/>
              </w:rPr>
            </w:pPr>
            <w:r w:rsidRPr="00AB7335">
              <w:rPr>
                <w:b/>
                <w:bCs/>
                <w:sz w:val="20"/>
                <w:szCs w:val="20"/>
              </w:rPr>
              <w:t>Центральный аппарат</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0104</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9900100204</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3"/>
              <w:rPr>
                <w:b/>
                <w:bCs/>
                <w:sz w:val="20"/>
                <w:szCs w:val="20"/>
              </w:rPr>
            </w:pPr>
            <w:r w:rsidRPr="00AB7335">
              <w:rPr>
                <w:b/>
                <w:bCs/>
                <w:sz w:val="20"/>
                <w:szCs w:val="20"/>
              </w:rPr>
              <w:t>5 674 300,00</w:t>
            </w:r>
          </w:p>
        </w:tc>
      </w:tr>
      <w:tr w:rsidR="003F0F7E" w:rsidRPr="00AB7335" w:rsidTr="00C76605">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sz w:val="20"/>
                <w:szCs w:val="20"/>
              </w:rPr>
            </w:pPr>
            <w:r w:rsidRPr="00AB7335">
              <w:rPr>
                <w:sz w:val="20"/>
                <w:szCs w:val="20"/>
              </w:rPr>
              <w:t>Расходы на выплаты персоналу государственных (муниципальных) органов</w:t>
            </w:r>
          </w:p>
        </w:tc>
        <w:tc>
          <w:tcPr>
            <w:tcW w:w="786"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0104</w:t>
            </w:r>
          </w:p>
        </w:tc>
        <w:tc>
          <w:tcPr>
            <w:tcW w:w="1275"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9900100204</w:t>
            </w:r>
          </w:p>
        </w:tc>
        <w:tc>
          <w:tcPr>
            <w:tcW w:w="709"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120</w:t>
            </w:r>
          </w:p>
        </w:tc>
        <w:tc>
          <w:tcPr>
            <w:tcW w:w="1660"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5 049 900,00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sz w:val="20"/>
                <w:szCs w:val="20"/>
              </w:rPr>
            </w:pPr>
            <w:r w:rsidRPr="00AB7335">
              <w:rPr>
                <w:sz w:val="20"/>
                <w:szCs w:val="20"/>
              </w:rPr>
              <w:t>Иные закупки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9900100204</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240</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624 400,00</w:t>
            </w:r>
          </w:p>
        </w:tc>
      </w:tr>
      <w:tr w:rsidR="003F0F7E" w:rsidRPr="00AB7335" w:rsidTr="00C76605">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1"/>
              <w:rPr>
                <w:b/>
                <w:bCs/>
                <w:sz w:val="20"/>
                <w:szCs w:val="20"/>
              </w:rPr>
            </w:pPr>
            <w:r w:rsidRPr="00AB7335">
              <w:rPr>
                <w:b/>
                <w:bCs/>
                <w:sz w:val="20"/>
                <w:szCs w:val="20"/>
              </w:rPr>
              <w:t>Обеспечение проведения выборов и референдумов</w:t>
            </w:r>
          </w:p>
        </w:tc>
        <w:tc>
          <w:tcPr>
            <w:tcW w:w="786"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1"/>
              <w:rPr>
                <w:b/>
                <w:bCs/>
                <w:sz w:val="20"/>
                <w:szCs w:val="20"/>
              </w:rPr>
            </w:pPr>
            <w:r w:rsidRPr="00AB7335">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1"/>
              <w:rPr>
                <w:b/>
                <w:bCs/>
                <w:sz w:val="20"/>
                <w:szCs w:val="20"/>
              </w:rPr>
            </w:pPr>
            <w:r w:rsidRPr="00AB7335">
              <w:rPr>
                <w:b/>
                <w:bCs/>
                <w:sz w:val="20"/>
                <w:szCs w:val="20"/>
              </w:rPr>
              <w:t>0107</w:t>
            </w:r>
          </w:p>
        </w:tc>
        <w:tc>
          <w:tcPr>
            <w:tcW w:w="1275"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1"/>
              <w:rPr>
                <w:b/>
                <w:bCs/>
                <w:sz w:val="20"/>
                <w:szCs w:val="20"/>
              </w:rPr>
            </w:pPr>
            <w:r w:rsidRPr="00AB7335">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1"/>
              <w:rPr>
                <w:b/>
                <w:bCs/>
                <w:sz w:val="20"/>
                <w:szCs w:val="20"/>
              </w:rPr>
            </w:pPr>
            <w:r w:rsidRPr="00AB7335">
              <w:rPr>
                <w:b/>
                <w:bCs/>
                <w:sz w:val="20"/>
                <w:szCs w:val="20"/>
              </w:rPr>
              <w:t> </w:t>
            </w:r>
          </w:p>
        </w:tc>
        <w:tc>
          <w:tcPr>
            <w:tcW w:w="1660" w:type="dxa"/>
            <w:tcBorders>
              <w:top w:val="single" w:sz="4" w:space="0" w:color="auto"/>
              <w:left w:val="nil"/>
              <w:bottom w:val="single" w:sz="4" w:space="0" w:color="auto"/>
              <w:right w:val="single" w:sz="4" w:space="0" w:color="auto"/>
            </w:tcBorders>
            <w:shd w:val="clear" w:color="auto" w:fill="auto"/>
            <w:noWrap/>
            <w:hideMark/>
          </w:tcPr>
          <w:p w:rsidR="003F0F7E" w:rsidRPr="00AB7335" w:rsidRDefault="003F0F7E" w:rsidP="00C76605">
            <w:pPr>
              <w:jc w:val="right"/>
              <w:outlineLvl w:val="1"/>
              <w:rPr>
                <w:b/>
                <w:bCs/>
                <w:sz w:val="20"/>
                <w:szCs w:val="20"/>
              </w:rPr>
            </w:pPr>
            <w:r w:rsidRPr="00AB7335">
              <w:rPr>
                <w:b/>
                <w:bCs/>
                <w:sz w:val="20"/>
                <w:szCs w:val="20"/>
              </w:rPr>
              <w:t>103 000,00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2"/>
              <w:rPr>
                <w:b/>
                <w:bCs/>
                <w:sz w:val="20"/>
                <w:szCs w:val="20"/>
              </w:rPr>
            </w:pPr>
            <w:r w:rsidRPr="00AB7335">
              <w:rPr>
                <w:b/>
                <w:bCs/>
                <w:sz w:val="20"/>
                <w:szCs w:val="20"/>
              </w:rPr>
              <w:t>Непрограммное направление расходов</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2"/>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2"/>
              <w:rPr>
                <w:b/>
                <w:bCs/>
                <w:sz w:val="20"/>
                <w:szCs w:val="20"/>
              </w:rPr>
            </w:pPr>
            <w:r w:rsidRPr="00AB7335">
              <w:rPr>
                <w:b/>
                <w:bCs/>
                <w:sz w:val="20"/>
                <w:szCs w:val="20"/>
              </w:rPr>
              <w:t>0107</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2"/>
              <w:rPr>
                <w:b/>
                <w:bCs/>
                <w:sz w:val="20"/>
                <w:szCs w:val="20"/>
              </w:rPr>
            </w:pPr>
            <w:r w:rsidRPr="00AB7335">
              <w:rPr>
                <w:b/>
                <w:bCs/>
                <w:sz w:val="20"/>
                <w:szCs w:val="20"/>
              </w:rPr>
              <w:t>9900000000</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2"/>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noWrap/>
            <w:hideMark/>
          </w:tcPr>
          <w:p w:rsidR="003F0F7E" w:rsidRPr="00AB7335" w:rsidRDefault="003F0F7E" w:rsidP="00C76605">
            <w:pPr>
              <w:jc w:val="right"/>
              <w:outlineLvl w:val="2"/>
              <w:rPr>
                <w:b/>
                <w:bCs/>
                <w:sz w:val="20"/>
                <w:szCs w:val="20"/>
              </w:rPr>
            </w:pPr>
            <w:r w:rsidRPr="00AB7335">
              <w:rPr>
                <w:b/>
                <w:bCs/>
                <w:sz w:val="20"/>
                <w:szCs w:val="20"/>
              </w:rPr>
              <w:t>103 000,00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3"/>
              <w:rPr>
                <w:b/>
                <w:bCs/>
                <w:sz w:val="20"/>
                <w:szCs w:val="20"/>
              </w:rPr>
            </w:pPr>
            <w:r w:rsidRPr="00AB7335">
              <w:rPr>
                <w:b/>
                <w:bCs/>
                <w:sz w:val="20"/>
                <w:szCs w:val="20"/>
              </w:rPr>
              <w:t>Выборы представительного органа власти</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3"/>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3"/>
              <w:rPr>
                <w:b/>
                <w:bCs/>
                <w:sz w:val="20"/>
                <w:szCs w:val="20"/>
              </w:rPr>
            </w:pPr>
            <w:r w:rsidRPr="00AB7335">
              <w:rPr>
                <w:b/>
                <w:bCs/>
                <w:sz w:val="20"/>
                <w:szCs w:val="20"/>
              </w:rPr>
              <w:t>0107</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3"/>
              <w:rPr>
                <w:b/>
                <w:bCs/>
                <w:sz w:val="20"/>
                <w:szCs w:val="20"/>
              </w:rPr>
            </w:pPr>
            <w:r w:rsidRPr="00AB7335">
              <w:rPr>
                <w:b/>
                <w:bCs/>
                <w:sz w:val="20"/>
                <w:szCs w:val="20"/>
              </w:rPr>
              <w:t>9900002001</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3"/>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noWrap/>
            <w:hideMark/>
          </w:tcPr>
          <w:p w:rsidR="003F0F7E" w:rsidRPr="00AB7335" w:rsidRDefault="003F0F7E" w:rsidP="00C76605">
            <w:pPr>
              <w:jc w:val="right"/>
              <w:outlineLvl w:val="3"/>
              <w:rPr>
                <w:b/>
                <w:bCs/>
                <w:sz w:val="20"/>
                <w:szCs w:val="20"/>
              </w:rPr>
            </w:pPr>
            <w:r w:rsidRPr="00AB7335">
              <w:rPr>
                <w:b/>
                <w:bCs/>
                <w:sz w:val="20"/>
                <w:szCs w:val="20"/>
              </w:rPr>
              <w:t>103 000,00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sz w:val="20"/>
                <w:szCs w:val="20"/>
              </w:rPr>
            </w:pPr>
            <w:r w:rsidRPr="00AB7335">
              <w:rPr>
                <w:sz w:val="20"/>
                <w:szCs w:val="20"/>
              </w:rPr>
              <w:t>Специальные расходы</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6"/>
              <w:rPr>
                <w:sz w:val="20"/>
                <w:szCs w:val="20"/>
              </w:rPr>
            </w:pPr>
            <w:r w:rsidRPr="00AB7335">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6"/>
              <w:rPr>
                <w:sz w:val="20"/>
                <w:szCs w:val="20"/>
              </w:rPr>
            </w:pPr>
            <w:r w:rsidRPr="00AB7335">
              <w:rPr>
                <w:sz w:val="20"/>
                <w:szCs w:val="20"/>
              </w:rPr>
              <w:t>0107</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6"/>
              <w:rPr>
                <w:sz w:val="20"/>
                <w:szCs w:val="20"/>
              </w:rPr>
            </w:pPr>
            <w:r w:rsidRPr="00AB7335">
              <w:rPr>
                <w:sz w:val="20"/>
                <w:szCs w:val="20"/>
              </w:rPr>
              <w:t>9900002001</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6"/>
              <w:rPr>
                <w:sz w:val="20"/>
                <w:szCs w:val="20"/>
              </w:rPr>
            </w:pPr>
            <w:r w:rsidRPr="00AB7335">
              <w:rPr>
                <w:sz w:val="20"/>
                <w:szCs w:val="20"/>
              </w:rPr>
              <w:t>880</w:t>
            </w:r>
          </w:p>
        </w:tc>
        <w:tc>
          <w:tcPr>
            <w:tcW w:w="1660" w:type="dxa"/>
            <w:tcBorders>
              <w:top w:val="nil"/>
              <w:left w:val="nil"/>
              <w:bottom w:val="single" w:sz="4" w:space="0" w:color="auto"/>
              <w:right w:val="single" w:sz="4" w:space="0" w:color="auto"/>
            </w:tcBorders>
            <w:shd w:val="clear" w:color="auto" w:fill="auto"/>
            <w:noWrap/>
            <w:hideMark/>
          </w:tcPr>
          <w:p w:rsidR="003F0F7E" w:rsidRPr="00AB7335" w:rsidRDefault="003F0F7E" w:rsidP="00C76605">
            <w:pPr>
              <w:jc w:val="right"/>
              <w:outlineLvl w:val="6"/>
              <w:rPr>
                <w:sz w:val="20"/>
                <w:szCs w:val="20"/>
              </w:rPr>
            </w:pPr>
            <w:r w:rsidRPr="00AB7335">
              <w:rPr>
                <w:sz w:val="20"/>
                <w:szCs w:val="20"/>
              </w:rPr>
              <w:t>103 000,00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0"/>
              <w:rPr>
                <w:b/>
                <w:bCs/>
                <w:sz w:val="20"/>
                <w:szCs w:val="20"/>
              </w:rPr>
            </w:pPr>
            <w:r w:rsidRPr="00AB7335">
              <w:rPr>
                <w:b/>
                <w:bCs/>
                <w:sz w:val="20"/>
                <w:szCs w:val="20"/>
              </w:rPr>
              <w:t>Резервные фонды</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0111</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 </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52 000,00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1"/>
              <w:rPr>
                <w:b/>
                <w:bCs/>
                <w:sz w:val="20"/>
                <w:szCs w:val="20"/>
              </w:rPr>
            </w:pPr>
            <w:r w:rsidRPr="00AB7335">
              <w:rPr>
                <w:b/>
                <w:bCs/>
                <w:sz w:val="20"/>
                <w:szCs w:val="20"/>
              </w:rPr>
              <w:t>Непрограммное направление расходов</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0111</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9900000000</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52 000,00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2"/>
              <w:rPr>
                <w:b/>
                <w:bCs/>
                <w:sz w:val="20"/>
                <w:szCs w:val="20"/>
              </w:rPr>
            </w:pPr>
            <w:r w:rsidRPr="00AB7335">
              <w:rPr>
                <w:b/>
                <w:bCs/>
                <w:sz w:val="20"/>
                <w:szCs w:val="20"/>
              </w:rPr>
              <w:t>Резервные фонды сельских поселений</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0111</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9900000705</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b/>
                <w:bCs/>
                <w:sz w:val="20"/>
                <w:szCs w:val="20"/>
              </w:rPr>
            </w:pPr>
            <w:r w:rsidRPr="00AB7335">
              <w:rPr>
                <w:b/>
                <w:bCs/>
                <w:sz w:val="20"/>
                <w:szCs w:val="20"/>
              </w:rPr>
              <w:t>52 000,00</w:t>
            </w:r>
          </w:p>
        </w:tc>
      </w:tr>
      <w:tr w:rsidR="003F0F7E" w:rsidRPr="00AB7335" w:rsidTr="00C76605">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3"/>
              <w:rPr>
                <w:sz w:val="20"/>
                <w:szCs w:val="20"/>
              </w:rPr>
            </w:pPr>
            <w:r w:rsidRPr="00AB7335">
              <w:rPr>
                <w:sz w:val="20"/>
                <w:szCs w:val="20"/>
              </w:rPr>
              <w:t>Резервные средства</w:t>
            </w:r>
          </w:p>
        </w:tc>
        <w:tc>
          <w:tcPr>
            <w:tcW w:w="786"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3"/>
              <w:rPr>
                <w:sz w:val="20"/>
                <w:szCs w:val="20"/>
              </w:rPr>
            </w:pPr>
            <w:r w:rsidRPr="00AB7335">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3"/>
              <w:rPr>
                <w:sz w:val="20"/>
                <w:szCs w:val="20"/>
              </w:rPr>
            </w:pPr>
            <w:r w:rsidRPr="00AB7335">
              <w:rPr>
                <w:sz w:val="20"/>
                <w:szCs w:val="20"/>
              </w:rPr>
              <w:t>0111</w:t>
            </w:r>
          </w:p>
        </w:tc>
        <w:tc>
          <w:tcPr>
            <w:tcW w:w="1275"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3"/>
              <w:rPr>
                <w:sz w:val="20"/>
                <w:szCs w:val="20"/>
              </w:rPr>
            </w:pPr>
            <w:r w:rsidRPr="00AB7335">
              <w:rPr>
                <w:sz w:val="20"/>
                <w:szCs w:val="20"/>
              </w:rPr>
              <w:t>9900000705</w:t>
            </w:r>
          </w:p>
        </w:tc>
        <w:tc>
          <w:tcPr>
            <w:tcW w:w="709"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3"/>
              <w:rPr>
                <w:sz w:val="20"/>
                <w:szCs w:val="20"/>
              </w:rPr>
            </w:pPr>
            <w:r w:rsidRPr="00AB7335">
              <w:rPr>
                <w:sz w:val="20"/>
                <w:szCs w:val="20"/>
              </w:rPr>
              <w:t>870</w:t>
            </w:r>
          </w:p>
        </w:tc>
        <w:tc>
          <w:tcPr>
            <w:tcW w:w="1660"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3"/>
              <w:rPr>
                <w:sz w:val="20"/>
                <w:szCs w:val="20"/>
              </w:rPr>
            </w:pPr>
            <w:r w:rsidRPr="00AB7335">
              <w:rPr>
                <w:sz w:val="20"/>
                <w:szCs w:val="20"/>
              </w:rPr>
              <w:t>52 000,00</w:t>
            </w:r>
          </w:p>
        </w:tc>
      </w:tr>
      <w:tr w:rsidR="003F0F7E" w:rsidRPr="00AB7335" w:rsidTr="00C76605">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4"/>
              <w:rPr>
                <w:b/>
                <w:bCs/>
                <w:sz w:val="20"/>
                <w:szCs w:val="20"/>
              </w:rPr>
            </w:pPr>
            <w:r w:rsidRPr="00AB7335">
              <w:rPr>
                <w:b/>
                <w:bCs/>
                <w:sz w:val="20"/>
                <w:szCs w:val="20"/>
              </w:rPr>
              <w:t>НАЦИОНАЛЬНАЯ ОБОРОНА</w:t>
            </w:r>
          </w:p>
        </w:tc>
        <w:tc>
          <w:tcPr>
            <w:tcW w:w="786"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4"/>
              <w:rPr>
                <w:b/>
                <w:bCs/>
                <w:sz w:val="20"/>
                <w:szCs w:val="20"/>
              </w:rPr>
            </w:pPr>
            <w:r w:rsidRPr="00AB7335">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4"/>
              <w:rPr>
                <w:b/>
                <w:bCs/>
                <w:sz w:val="20"/>
                <w:szCs w:val="20"/>
              </w:rPr>
            </w:pPr>
            <w:r w:rsidRPr="00AB7335">
              <w:rPr>
                <w:b/>
                <w:bCs/>
                <w:sz w:val="20"/>
                <w:szCs w:val="20"/>
              </w:rPr>
              <w:t>0200</w:t>
            </w:r>
          </w:p>
        </w:tc>
        <w:tc>
          <w:tcPr>
            <w:tcW w:w="1275"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4"/>
              <w:rPr>
                <w:b/>
                <w:bCs/>
                <w:sz w:val="20"/>
                <w:szCs w:val="20"/>
              </w:rPr>
            </w:pPr>
            <w:r w:rsidRPr="00AB7335">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4"/>
              <w:rPr>
                <w:b/>
                <w:bCs/>
                <w:sz w:val="20"/>
                <w:szCs w:val="20"/>
              </w:rPr>
            </w:pPr>
            <w:r w:rsidRPr="00AB7335">
              <w:rPr>
                <w:b/>
                <w:bCs/>
                <w:sz w:val="20"/>
                <w:szCs w:val="20"/>
              </w:rPr>
              <w:t> </w:t>
            </w:r>
          </w:p>
        </w:tc>
        <w:tc>
          <w:tcPr>
            <w:tcW w:w="1660"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4"/>
              <w:rPr>
                <w:b/>
                <w:bCs/>
                <w:sz w:val="20"/>
                <w:szCs w:val="20"/>
              </w:rPr>
            </w:pPr>
            <w:r w:rsidRPr="00AB7335">
              <w:rPr>
                <w:b/>
                <w:bCs/>
                <w:sz w:val="20"/>
                <w:szCs w:val="20"/>
              </w:rPr>
              <w:t>0,00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5"/>
              <w:rPr>
                <w:b/>
                <w:bCs/>
                <w:sz w:val="20"/>
                <w:szCs w:val="20"/>
              </w:rPr>
            </w:pPr>
            <w:r w:rsidRPr="00AB7335">
              <w:rPr>
                <w:b/>
                <w:bCs/>
                <w:sz w:val="20"/>
                <w:szCs w:val="20"/>
              </w:rPr>
              <w:t>Мобилизационная и вневойсковая подготовка</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5"/>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5"/>
              <w:rPr>
                <w:b/>
                <w:bCs/>
                <w:sz w:val="20"/>
                <w:szCs w:val="20"/>
              </w:rPr>
            </w:pPr>
            <w:r w:rsidRPr="00AB7335">
              <w:rPr>
                <w:b/>
                <w:bCs/>
                <w:sz w:val="20"/>
                <w:szCs w:val="20"/>
              </w:rPr>
              <w:t>0203</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5"/>
              <w:rPr>
                <w:b/>
                <w:bCs/>
                <w:sz w:val="20"/>
                <w:szCs w:val="20"/>
              </w:rPr>
            </w:pPr>
            <w:r w:rsidRPr="00AB7335">
              <w:rPr>
                <w:b/>
                <w:bCs/>
                <w:sz w:val="20"/>
                <w:szCs w:val="20"/>
              </w:rPr>
              <w:t> </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5"/>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5"/>
              <w:rPr>
                <w:b/>
                <w:bCs/>
                <w:sz w:val="20"/>
                <w:szCs w:val="20"/>
              </w:rPr>
            </w:pPr>
            <w:r w:rsidRPr="00AB7335">
              <w:rPr>
                <w:b/>
                <w:bCs/>
                <w:sz w:val="20"/>
                <w:szCs w:val="20"/>
              </w:rPr>
              <w:t>0,00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b/>
                <w:bCs/>
                <w:sz w:val="20"/>
                <w:szCs w:val="20"/>
              </w:rPr>
            </w:pPr>
            <w:r w:rsidRPr="00AB7335">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0203</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0700000000</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b/>
                <w:bCs/>
                <w:sz w:val="20"/>
                <w:szCs w:val="20"/>
              </w:rPr>
            </w:pPr>
            <w:r w:rsidRPr="00AB7335">
              <w:rPr>
                <w:b/>
                <w:bCs/>
                <w:sz w:val="20"/>
                <w:szCs w:val="20"/>
              </w:rPr>
              <w:t>0,00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b/>
                <w:bCs/>
                <w:sz w:val="20"/>
                <w:szCs w:val="20"/>
              </w:rPr>
            </w:pPr>
            <w:r w:rsidRPr="00AB7335">
              <w:rPr>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0203</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0740000000</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b/>
                <w:bCs/>
                <w:sz w:val="20"/>
                <w:szCs w:val="20"/>
              </w:rPr>
            </w:pPr>
            <w:r w:rsidRPr="00AB7335">
              <w:rPr>
                <w:b/>
                <w:bCs/>
                <w:sz w:val="20"/>
                <w:szCs w:val="20"/>
              </w:rPr>
              <w:t>0,00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0"/>
              <w:rPr>
                <w:b/>
                <w:bCs/>
                <w:sz w:val="20"/>
                <w:szCs w:val="20"/>
              </w:rPr>
            </w:pPr>
            <w:r w:rsidRPr="00AB7335">
              <w:rPr>
                <w:b/>
                <w:bCs/>
                <w:sz w:val="20"/>
                <w:szCs w:val="20"/>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 где отсутствуют военные комиссариаты"</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0203</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0748200000</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0,00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1"/>
              <w:rPr>
                <w:b/>
                <w:bCs/>
                <w:sz w:val="20"/>
                <w:szCs w:val="20"/>
              </w:rPr>
            </w:pPr>
            <w:r w:rsidRPr="00AB7335">
              <w:rPr>
                <w:b/>
                <w:bCs/>
                <w:sz w:val="20"/>
                <w:szCs w:val="20"/>
              </w:rPr>
              <w:t>Осуществление первичного воинского учёта на территориях, где отсутствуют военные комиссариаты</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0203</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0748251180</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0,00</w:t>
            </w:r>
          </w:p>
        </w:tc>
      </w:tr>
      <w:tr w:rsidR="003F0F7E" w:rsidRPr="00AB7335" w:rsidTr="00C76605">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2"/>
              <w:rPr>
                <w:sz w:val="20"/>
                <w:szCs w:val="20"/>
              </w:rPr>
            </w:pPr>
            <w:r w:rsidRPr="00AB7335">
              <w:rPr>
                <w:sz w:val="20"/>
                <w:szCs w:val="20"/>
              </w:rPr>
              <w:t>Расходы на выплаты персоналу государственных (муниципальных) органов</w:t>
            </w:r>
          </w:p>
        </w:tc>
        <w:tc>
          <w:tcPr>
            <w:tcW w:w="786"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0203</w:t>
            </w:r>
          </w:p>
        </w:tc>
        <w:tc>
          <w:tcPr>
            <w:tcW w:w="1275"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0748251180</w:t>
            </w:r>
          </w:p>
        </w:tc>
        <w:tc>
          <w:tcPr>
            <w:tcW w:w="709"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120</w:t>
            </w:r>
          </w:p>
        </w:tc>
        <w:tc>
          <w:tcPr>
            <w:tcW w:w="1660"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2"/>
              <w:rPr>
                <w:sz w:val="20"/>
                <w:szCs w:val="20"/>
              </w:rPr>
            </w:pPr>
            <w:r w:rsidRPr="00AB7335">
              <w:rPr>
                <w:sz w:val="20"/>
                <w:szCs w:val="20"/>
              </w:rPr>
              <w:t>0,00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3"/>
              <w:rPr>
                <w:sz w:val="20"/>
                <w:szCs w:val="20"/>
              </w:rPr>
            </w:pPr>
            <w:r w:rsidRPr="00AB7335">
              <w:rPr>
                <w:sz w:val="20"/>
                <w:szCs w:val="20"/>
              </w:rPr>
              <w:t>Иные закупки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sz w:val="20"/>
                <w:szCs w:val="20"/>
              </w:rPr>
            </w:pPr>
            <w:r w:rsidRPr="00AB7335">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sz w:val="20"/>
                <w:szCs w:val="20"/>
              </w:rPr>
            </w:pPr>
            <w:r w:rsidRPr="00AB7335">
              <w:rPr>
                <w:sz w:val="20"/>
                <w:szCs w:val="20"/>
              </w:rPr>
              <w:t>0203</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sz w:val="20"/>
                <w:szCs w:val="20"/>
              </w:rPr>
            </w:pPr>
            <w:r w:rsidRPr="00AB7335">
              <w:rPr>
                <w:sz w:val="20"/>
                <w:szCs w:val="20"/>
              </w:rPr>
              <w:t>0748251180</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sz w:val="20"/>
                <w:szCs w:val="20"/>
              </w:rPr>
            </w:pPr>
            <w:r w:rsidRPr="00AB7335">
              <w:rPr>
                <w:sz w:val="20"/>
                <w:szCs w:val="20"/>
              </w:rPr>
              <w:t>240</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3"/>
              <w:rPr>
                <w:sz w:val="20"/>
                <w:szCs w:val="20"/>
              </w:rPr>
            </w:pPr>
            <w:r w:rsidRPr="00AB7335">
              <w:rPr>
                <w:sz w:val="20"/>
                <w:szCs w:val="20"/>
              </w:rPr>
              <w:t>0,00</w:t>
            </w:r>
          </w:p>
        </w:tc>
      </w:tr>
      <w:tr w:rsidR="003F0F7E" w:rsidRPr="00AB7335" w:rsidTr="00C76605">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4"/>
              <w:rPr>
                <w:b/>
                <w:bCs/>
                <w:sz w:val="20"/>
                <w:szCs w:val="20"/>
              </w:rPr>
            </w:pPr>
            <w:r w:rsidRPr="00AB7335">
              <w:rPr>
                <w:b/>
                <w:bCs/>
                <w:sz w:val="20"/>
                <w:szCs w:val="20"/>
              </w:rPr>
              <w:lastRenderedPageBreak/>
              <w:t>НАЦИОНАЛЬНАЯ ЭКОНОМИКА</w:t>
            </w:r>
          </w:p>
        </w:tc>
        <w:tc>
          <w:tcPr>
            <w:tcW w:w="786"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4"/>
              <w:rPr>
                <w:b/>
                <w:bCs/>
                <w:sz w:val="20"/>
                <w:szCs w:val="20"/>
              </w:rPr>
            </w:pPr>
            <w:r w:rsidRPr="00AB7335">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4"/>
              <w:rPr>
                <w:b/>
                <w:bCs/>
                <w:sz w:val="20"/>
                <w:szCs w:val="20"/>
              </w:rPr>
            </w:pPr>
            <w:r w:rsidRPr="00AB7335">
              <w:rPr>
                <w:b/>
                <w:bCs/>
                <w:sz w:val="20"/>
                <w:szCs w:val="20"/>
              </w:rPr>
              <w:t>0400</w:t>
            </w:r>
          </w:p>
        </w:tc>
        <w:tc>
          <w:tcPr>
            <w:tcW w:w="1275"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4"/>
              <w:rPr>
                <w:b/>
                <w:bCs/>
                <w:sz w:val="20"/>
                <w:szCs w:val="20"/>
              </w:rPr>
            </w:pPr>
            <w:r w:rsidRPr="00AB7335">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4"/>
              <w:rPr>
                <w:b/>
                <w:bCs/>
                <w:sz w:val="20"/>
                <w:szCs w:val="20"/>
              </w:rPr>
            </w:pPr>
            <w:r w:rsidRPr="00AB7335">
              <w:rPr>
                <w:b/>
                <w:bCs/>
                <w:sz w:val="20"/>
                <w:szCs w:val="20"/>
              </w:rPr>
              <w:t> </w:t>
            </w:r>
          </w:p>
        </w:tc>
        <w:tc>
          <w:tcPr>
            <w:tcW w:w="1660"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4"/>
              <w:rPr>
                <w:b/>
                <w:bCs/>
                <w:sz w:val="20"/>
                <w:szCs w:val="20"/>
              </w:rPr>
            </w:pPr>
            <w:r w:rsidRPr="00AB7335">
              <w:rPr>
                <w:b/>
                <w:bCs/>
                <w:sz w:val="20"/>
                <w:szCs w:val="20"/>
              </w:rPr>
              <w:t>505 000,00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5"/>
              <w:rPr>
                <w:b/>
                <w:bCs/>
                <w:sz w:val="20"/>
                <w:szCs w:val="20"/>
              </w:rPr>
            </w:pPr>
            <w:r w:rsidRPr="00AB7335">
              <w:rPr>
                <w:b/>
                <w:bCs/>
                <w:sz w:val="20"/>
                <w:szCs w:val="20"/>
              </w:rPr>
              <w:t>Дорожное хозяйство (дорожные фонды)</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5"/>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5"/>
              <w:rPr>
                <w:b/>
                <w:bCs/>
                <w:sz w:val="20"/>
                <w:szCs w:val="20"/>
              </w:rPr>
            </w:pPr>
            <w:r w:rsidRPr="00AB7335">
              <w:rPr>
                <w:b/>
                <w:bCs/>
                <w:sz w:val="20"/>
                <w:szCs w:val="20"/>
              </w:rPr>
              <w:t>0409</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5"/>
              <w:rPr>
                <w:b/>
                <w:bCs/>
                <w:sz w:val="20"/>
                <w:szCs w:val="20"/>
              </w:rPr>
            </w:pPr>
            <w:r w:rsidRPr="00AB7335">
              <w:rPr>
                <w:b/>
                <w:bCs/>
                <w:sz w:val="20"/>
                <w:szCs w:val="20"/>
              </w:rPr>
              <w:t> </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5"/>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5"/>
              <w:rPr>
                <w:b/>
                <w:bCs/>
                <w:sz w:val="20"/>
                <w:szCs w:val="20"/>
              </w:rPr>
            </w:pPr>
            <w:r w:rsidRPr="00AB7335">
              <w:rPr>
                <w:b/>
                <w:bCs/>
                <w:sz w:val="20"/>
                <w:szCs w:val="20"/>
              </w:rPr>
              <w:t>505 000,00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b/>
                <w:bCs/>
                <w:sz w:val="20"/>
                <w:szCs w:val="20"/>
              </w:rPr>
            </w:pPr>
            <w:r w:rsidRPr="00AB7335">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0409</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0700000000</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b/>
                <w:bCs/>
                <w:sz w:val="20"/>
                <w:szCs w:val="20"/>
              </w:rPr>
            </w:pPr>
            <w:r w:rsidRPr="00AB7335">
              <w:rPr>
                <w:b/>
                <w:bCs/>
                <w:sz w:val="20"/>
                <w:szCs w:val="20"/>
              </w:rPr>
              <w:t>250 000,00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2"/>
              <w:rPr>
                <w:b/>
                <w:bCs/>
                <w:sz w:val="20"/>
                <w:szCs w:val="20"/>
              </w:rPr>
            </w:pPr>
            <w:r w:rsidRPr="00AB7335">
              <w:rPr>
                <w:b/>
                <w:bCs/>
                <w:sz w:val="20"/>
                <w:szCs w:val="20"/>
              </w:rPr>
              <w:t>Подпрограмма "Обеспечение транспортной доступности внутри Каргасокского района"</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0409</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0730000000</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b/>
                <w:bCs/>
                <w:sz w:val="20"/>
                <w:szCs w:val="20"/>
              </w:rPr>
            </w:pPr>
            <w:r w:rsidRPr="00AB7335">
              <w:rPr>
                <w:b/>
                <w:bCs/>
                <w:sz w:val="20"/>
                <w:szCs w:val="20"/>
              </w:rPr>
              <w:t>250 000,00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3"/>
              <w:rPr>
                <w:b/>
                <w:bCs/>
                <w:sz w:val="20"/>
                <w:szCs w:val="20"/>
              </w:rPr>
            </w:pPr>
            <w:r w:rsidRPr="00AB7335">
              <w:rPr>
                <w:b/>
                <w:bCs/>
                <w:sz w:val="20"/>
                <w:szCs w:val="20"/>
              </w:rPr>
              <w:t>Основное мероприятие "Оказание финансовой помощи сельским поселениям на дорожную деятельность в границах населённых пунктов"</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0409</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0738200000</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3"/>
              <w:rPr>
                <w:b/>
                <w:bCs/>
                <w:sz w:val="20"/>
                <w:szCs w:val="20"/>
              </w:rPr>
            </w:pPr>
            <w:r w:rsidRPr="00AB7335">
              <w:rPr>
                <w:b/>
                <w:bCs/>
                <w:sz w:val="20"/>
                <w:szCs w:val="20"/>
              </w:rPr>
              <w:t>250 000,00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b/>
                <w:bCs/>
                <w:sz w:val="20"/>
                <w:szCs w:val="20"/>
              </w:rPr>
            </w:pPr>
            <w:r w:rsidRPr="00AB7335">
              <w:rPr>
                <w:b/>
                <w:bCs/>
                <w:sz w:val="20"/>
                <w:szCs w:val="20"/>
              </w:rPr>
              <w:t>Межбюджетные трансферты на дорожную деятельность</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0409</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0738200919</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b/>
                <w:bCs/>
                <w:sz w:val="20"/>
                <w:szCs w:val="20"/>
              </w:rPr>
            </w:pPr>
            <w:r w:rsidRPr="00AB7335">
              <w:rPr>
                <w:b/>
                <w:bCs/>
                <w:sz w:val="20"/>
                <w:szCs w:val="20"/>
              </w:rPr>
              <w:t>250 000,00</w:t>
            </w:r>
          </w:p>
        </w:tc>
      </w:tr>
      <w:tr w:rsidR="003F0F7E" w:rsidRPr="00AB7335" w:rsidTr="00C76605">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0"/>
              <w:rPr>
                <w:sz w:val="20"/>
                <w:szCs w:val="20"/>
              </w:rPr>
            </w:pPr>
            <w:r w:rsidRPr="00AB7335">
              <w:rPr>
                <w:sz w:val="20"/>
                <w:szCs w:val="20"/>
              </w:rPr>
              <w:t>Иные закупки товаров, работ и услуг для обеспечения государственных (муниципальных) нужд</w:t>
            </w:r>
          </w:p>
        </w:tc>
        <w:tc>
          <w:tcPr>
            <w:tcW w:w="786"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0"/>
              <w:rPr>
                <w:sz w:val="20"/>
                <w:szCs w:val="20"/>
              </w:rPr>
            </w:pPr>
            <w:r w:rsidRPr="00AB7335">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0"/>
              <w:rPr>
                <w:sz w:val="20"/>
                <w:szCs w:val="20"/>
              </w:rPr>
            </w:pPr>
            <w:r w:rsidRPr="00AB7335">
              <w:rPr>
                <w:sz w:val="20"/>
                <w:szCs w:val="20"/>
              </w:rPr>
              <w:t>0409</w:t>
            </w:r>
          </w:p>
        </w:tc>
        <w:tc>
          <w:tcPr>
            <w:tcW w:w="1275"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0"/>
              <w:rPr>
                <w:sz w:val="20"/>
                <w:szCs w:val="20"/>
              </w:rPr>
            </w:pPr>
            <w:r w:rsidRPr="00AB7335">
              <w:rPr>
                <w:sz w:val="20"/>
                <w:szCs w:val="20"/>
              </w:rPr>
              <w:t>0738200919</w:t>
            </w:r>
          </w:p>
        </w:tc>
        <w:tc>
          <w:tcPr>
            <w:tcW w:w="709"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0"/>
              <w:rPr>
                <w:sz w:val="20"/>
                <w:szCs w:val="20"/>
              </w:rPr>
            </w:pPr>
            <w:r w:rsidRPr="00AB7335">
              <w:rPr>
                <w:sz w:val="20"/>
                <w:szCs w:val="20"/>
              </w:rPr>
              <w:t>240</w:t>
            </w:r>
          </w:p>
        </w:tc>
        <w:tc>
          <w:tcPr>
            <w:tcW w:w="1660"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0"/>
              <w:rPr>
                <w:sz w:val="20"/>
                <w:szCs w:val="20"/>
              </w:rPr>
            </w:pPr>
            <w:r w:rsidRPr="00AB7335">
              <w:rPr>
                <w:sz w:val="20"/>
                <w:szCs w:val="20"/>
              </w:rPr>
              <w:t>250 000,00</w:t>
            </w:r>
          </w:p>
        </w:tc>
      </w:tr>
      <w:tr w:rsidR="003F0F7E" w:rsidRPr="00AB7335" w:rsidTr="00C76605">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1"/>
              <w:rPr>
                <w:b/>
                <w:bCs/>
                <w:sz w:val="20"/>
                <w:szCs w:val="20"/>
              </w:rPr>
            </w:pPr>
            <w:r w:rsidRPr="00AB7335">
              <w:rPr>
                <w:b/>
                <w:bCs/>
                <w:sz w:val="20"/>
                <w:szCs w:val="20"/>
              </w:rPr>
              <w:t>Непрограммное направление расходов</w:t>
            </w:r>
          </w:p>
        </w:tc>
        <w:tc>
          <w:tcPr>
            <w:tcW w:w="786"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0409</w:t>
            </w:r>
          </w:p>
        </w:tc>
        <w:tc>
          <w:tcPr>
            <w:tcW w:w="1275"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 </w:t>
            </w:r>
          </w:p>
        </w:tc>
        <w:tc>
          <w:tcPr>
            <w:tcW w:w="1660"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255 000,00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2"/>
              <w:rPr>
                <w:b/>
                <w:bCs/>
                <w:sz w:val="20"/>
                <w:szCs w:val="20"/>
              </w:rPr>
            </w:pPr>
            <w:r w:rsidRPr="00AB7335">
              <w:rPr>
                <w:b/>
                <w:bCs/>
                <w:sz w:val="20"/>
                <w:szCs w:val="20"/>
              </w:rPr>
              <w:t>Осуществление дорожной деятельности в отношении автомобильных дорог общего пользования</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0409</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9900006002</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b/>
                <w:bCs/>
                <w:sz w:val="20"/>
                <w:szCs w:val="20"/>
              </w:rPr>
            </w:pPr>
            <w:r w:rsidRPr="00AB7335">
              <w:rPr>
                <w:b/>
                <w:bCs/>
                <w:sz w:val="20"/>
                <w:szCs w:val="20"/>
              </w:rPr>
              <w:t>255 000,00</w:t>
            </w:r>
          </w:p>
        </w:tc>
      </w:tr>
      <w:tr w:rsidR="003F0F7E" w:rsidRPr="00AB7335" w:rsidTr="00C76605">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3"/>
              <w:rPr>
                <w:sz w:val="20"/>
                <w:szCs w:val="20"/>
              </w:rPr>
            </w:pPr>
            <w:r w:rsidRPr="00AB7335">
              <w:rPr>
                <w:sz w:val="20"/>
                <w:szCs w:val="20"/>
              </w:rPr>
              <w:t>Иные закупки товаров, работ и услуг для обеспечения государственных (муниципальных) нужд</w:t>
            </w:r>
          </w:p>
        </w:tc>
        <w:tc>
          <w:tcPr>
            <w:tcW w:w="786"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3"/>
              <w:rPr>
                <w:sz w:val="20"/>
                <w:szCs w:val="20"/>
              </w:rPr>
            </w:pPr>
            <w:r w:rsidRPr="00AB7335">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3"/>
              <w:rPr>
                <w:sz w:val="20"/>
                <w:szCs w:val="20"/>
              </w:rPr>
            </w:pPr>
            <w:r w:rsidRPr="00AB7335">
              <w:rPr>
                <w:sz w:val="20"/>
                <w:szCs w:val="20"/>
              </w:rPr>
              <w:t>0409</w:t>
            </w:r>
          </w:p>
        </w:tc>
        <w:tc>
          <w:tcPr>
            <w:tcW w:w="1275"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3"/>
              <w:rPr>
                <w:sz w:val="20"/>
                <w:szCs w:val="20"/>
              </w:rPr>
            </w:pPr>
            <w:r w:rsidRPr="00AB7335">
              <w:rPr>
                <w:sz w:val="20"/>
                <w:szCs w:val="20"/>
              </w:rPr>
              <w:t>9900006002</w:t>
            </w:r>
          </w:p>
        </w:tc>
        <w:tc>
          <w:tcPr>
            <w:tcW w:w="709"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3"/>
              <w:rPr>
                <w:sz w:val="20"/>
                <w:szCs w:val="20"/>
              </w:rPr>
            </w:pPr>
            <w:r w:rsidRPr="00AB7335">
              <w:rPr>
                <w:sz w:val="20"/>
                <w:szCs w:val="20"/>
              </w:rPr>
              <w:t>240</w:t>
            </w:r>
          </w:p>
        </w:tc>
        <w:tc>
          <w:tcPr>
            <w:tcW w:w="1660"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3"/>
              <w:rPr>
                <w:sz w:val="20"/>
                <w:szCs w:val="20"/>
              </w:rPr>
            </w:pPr>
            <w:r w:rsidRPr="00AB7335">
              <w:rPr>
                <w:sz w:val="20"/>
                <w:szCs w:val="20"/>
              </w:rPr>
              <w:t>255 000,00</w:t>
            </w:r>
          </w:p>
        </w:tc>
      </w:tr>
      <w:tr w:rsidR="003F0F7E" w:rsidRPr="00AB7335" w:rsidTr="00C76605">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b/>
                <w:bCs/>
                <w:sz w:val="20"/>
                <w:szCs w:val="20"/>
              </w:rPr>
            </w:pPr>
            <w:r w:rsidRPr="00AB7335">
              <w:rPr>
                <w:b/>
                <w:bCs/>
                <w:sz w:val="20"/>
                <w:szCs w:val="20"/>
              </w:rPr>
              <w:t>ЖИЛИЩНО-КОММУНАЛЬНОЕ ХОЗЯЙСТВО</w:t>
            </w:r>
          </w:p>
        </w:tc>
        <w:tc>
          <w:tcPr>
            <w:tcW w:w="786"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0500</w:t>
            </w:r>
          </w:p>
        </w:tc>
        <w:tc>
          <w:tcPr>
            <w:tcW w:w="1275"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 </w:t>
            </w:r>
          </w:p>
        </w:tc>
        <w:tc>
          <w:tcPr>
            <w:tcW w:w="1660"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6"/>
              <w:rPr>
                <w:b/>
                <w:bCs/>
                <w:sz w:val="20"/>
                <w:szCs w:val="20"/>
              </w:rPr>
            </w:pPr>
            <w:r w:rsidRPr="00AB7335">
              <w:rPr>
                <w:b/>
                <w:bCs/>
                <w:sz w:val="20"/>
                <w:szCs w:val="20"/>
              </w:rPr>
              <w:t>519 200,00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1"/>
              <w:rPr>
                <w:b/>
                <w:bCs/>
                <w:sz w:val="20"/>
                <w:szCs w:val="20"/>
              </w:rPr>
            </w:pPr>
            <w:r w:rsidRPr="00AB7335">
              <w:rPr>
                <w:b/>
                <w:bCs/>
                <w:sz w:val="20"/>
                <w:szCs w:val="20"/>
              </w:rPr>
              <w:t>Жилищное хозяйство</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0501</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 </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327 600,00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2"/>
              <w:rPr>
                <w:b/>
                <w:bCs/>
                <w:sz w:val="20"/>
                <w:szCs w:val="20"/>
              </w:rPr>
            </w:pPr>
            <w:r w:rsidRPr="00AB7335">
              <w:rPr>
                <w:b/>
                <w:bCs/>
                <w:sz w:val="20"/>
                <w:szCs w:val="20"/>
              </w:rPr>
              <w:t>Непрограммное направление расходов</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0501</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9900000000</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b/>
                <w:bCs/>
                <w:sz w:val="20"/>
                <w:szCs w:val="20"/>
              </w:rPr>
            </w:pPr>
            <w:r w:rsidRPr="00AB7335">
              <w:rPr>
                <w:b/>
                <w:bCs/>
                <w:sz w:val="20"/>
                <w:szCs w:val="20"/>
              </w:rPr>
              <w:t>327 600,00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3"/>
              <w:rPr>
                <w:b/>
                <w:bCs/>
                <w:sz w:val="20"/>
                <w:szCs w:val="20"/>
              </w:rPr>
            </w:pPr>
            <w:r w:rsidRPr="00AB7335">
              <w:rPr>
                <w:b/>
                <w:bCs/>
                <w:sz w:val="20"/>
                <w:szCs w:val="20"/>
              </w:rPr>
              <w:t>Капитальный ремонт государственного жилищного фонда субъектов РФ и муниципального жилищного фонда</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0501</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9900003902</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3"/>
              <w:rPr>
                <w:b/>
                <w:bCs/>
                <w:sz w:val="20"/>
                <w:szCs w:val="20"/>
              </w:rPr>
            </w:pPr>
            <w:r w:rsidRPr="00AB7335">
              <w:rPr>
                <w:b/>
                <w:bCs/>
                <w:sz w:val="20"/>
                <w:szCs w:val="20"/>
              </w:rPr>
              <w:t>327 600,00</w:t>
            </w:r>
          </w:p>
        </w:tc>
      </w:tr>
      <w:tr w:rsidR="003F0F7E" w:rsidRPr="00AB7335" w:rsidTr="00C76605">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sz w:val="20"/>
                <w:szCs w:val="20"/>
              </w:rPr>
            </w:pPr>
            <w:r w:rsidRPr="00AB7335">
              <w:rPr>
                <w:sz w:val="20"/>
                <w:szCs w:val="20"/>
              </w:rPr>
              <w:t>Иные закупки товаров, работ и услуг для обеспечения государственных (муниципальных) нужд</w:t>
            </w:r>
          </w:p>
        </w:tc>
        <w:tc>
          <w:tcPr>
            <w:tcW w:w="786"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0501</w:t>
            </w:r>
          </w:p>
        </w:tc>
        <w:tc>
          <w:tcPr>
            <w:tcW w:w="1275"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9900003902</w:t>
            </w:r>
          </w:p>
        </w:tc>
        <w:tc>
          <w:tcPr>
            <w:tcW w:w="709"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240</w:t>
            </w:r>
          </w:p>
        </w:tc>
        <w:tc>
          <w:tcPr>
            <w:tcW w:w="1660"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327 600,00</w:t>
            </w:r>
          </w:p>
        </w:tc>
      </w:tr>
      <w:tr w:rsidR="003F0F7E" w:rsidRPr="00AB7335" w:rsidTr="00C76605">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3"/>
              <w:rPr>
                <w:b/>
                <w:bCs/>
                <w:sz w:val="20"/>
                <w:szCs w:val="20"/>
              </w:rPr>
            </w:pPr>
            <w:r w:rsidRPr="00AB7335">
              <w:rPr>
                <w:b/>
                <w:bCs/>
                <w:sz w:val="20"/>
                <w:szCs w:val="20"/>
              </w:rPr>
              <w:t>Коммунальное хозяйство</w:t>
            </w:r>
          </w:p>
        </w:tc>
        <w:tc>
          <w:tcPr>
            <w:tcW w:w="786"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0502</w:t>
            </w:r>
          </w:p>
        </w:tc>
        <w:tc>
          <w:tcPr>
            <w:tcW w:w="1275"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 </w:t>
            </w:r>
          </w:p>
        </w:tc>
        <w:tc>
          <w:tcPr>
            <w:tcW w:w="1660"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3"/>
              <w:rPr>
                <w:b/>
                <w:bCs/>
                <w:sz w:val="20"/>
                <w:szCs w:val="20"/>
              </w:rPr>
            </w:pPr>
            <w:r w:rsidRPr="00AB7335">
              <w:rPr>
                <w:b/>
                <w:bCs/>
                <w:sz w:val="20"/>
                <w:szCs w:val="20"/>
              </w:rPr>
              <w:t>191 600,00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b/>
                <w:bCs/>
                <w:sz w:val="20"/>
                <w:szCs w:val="20"/>
              </w:rPr>
            </w:pPr>
            <w:r w:rsidRPr="00AB7335">
              <w:rPr>
                <w:b/>
                <w:bCs/>
                <w:sz w:val="20"/>
                <w:szCs w:val="20"/>
              </w:rPr>
              <w:t>Непрограммное направление расходов</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0502</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9900000000</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b/>
                <w:bCs/>
                <w:sz w:val="20"/>
                <w:szCs w:val="20"/>
              </w:rPr>
            </w:pPr>
            <w:r w:rsidRPr="00AB7335">
              <w:rPr>
                <w:b/>
                <w:bCs/>
                <w:sz w:val="20"/>
                <w:szCs w:val="20"/>
              </w:rPr>
              <w:t>191 600,00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3"/>
              <w:rPr>
                <w:b/>
                <w:bCs/>
                <w:sz w:val="20"/>
                <w:szCs w:val="20"/>
              </w:rPr>
            </w:pPr>
            <w:r w:rsidRPr="00AB7335">
              <w:rPr>
                <w:b/>
                <w:bCs/>
                <w:sz w:val="20"/>
                <w:szCs w:val="20"/>
              </w:rPr>
              <w:t>Мероприятия в области коммунального хозяйства</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0502</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9900003915</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3"/>
              <w:rPr>
                <w:b/>
                <w:bCs/>
                <w:sz w:val="20"/>
                <w:szCs w:val="20"/>
              </w:rPr>
            </w:pPr>
            <w:r w:rsidRPr="00AB7335">
              <w:rPr>
                <w:b/>
                <w:bCs/>
                <w:sz w:val="20"/>
                <w:szCs w:val="20"/>
              </w:rPr>
              <w:t>191 600,00</w:t>
            </w:r>
          </w:p>
        </w:tc>
      </w:tr>
      <w:tr w:rsidR="003F0F7E" w:rsidRPr="00AB7335" w:rsidTr="00C76605">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sz w:val="20"/>
                <w:szCs w:val="20"/>
              </w:rPr>
            </w:pPr>
            <w:r w:rsidRPr="00AB7335">
              <w:rPr>
                <w:sz w:val="20"/>
                <w:szCs w:val="20"/>
              </w:rPr>
              <w:t>Иные закупки товаров, работ и услуг для обеспечения государственных (муниципальных) нужд</w:t>
            </w:r>
          </w:p>
        </w:tc>
        <w:tc>
          <w:tcPr>
            <w:tcW w:w="786"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0502</w:t>
            </w:r>
          </w:p>
        </w:tc>
        <w:tc>
          <w:tcPr>
            <w:tcW w:w="1275"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9900003915</w:t>
            </w:r>
          </w:p>
        </w:tc>
        <w:tc>
          <w:tcPr>
            <w:tcW w:w="709"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240</w:t>
            </w:r>
          </w:p>
        </w:tc>
        <w:tc>
          <w:tcPr>
            <w:tcW w:w="1660"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191 600,00</w:t>
            </w:r>
          </w:p>
        </w:tc>
      </w:tr>
      <w:tr w:rsidR="003F0F7E" w:rsidRPr="00AB7335" w:rsidTr="00C76605">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b/>
                <w:bCs/>
                <w:sz w:val="20"/>
                <w:szCs w:val="20"/>
              </w:rPr>
            </w:pPr>
            <w:r w:rsidRPr="00AB7335">
              <w:rPr>
                <w:b/>
                <w:bCs/>
                <w:sz w:val="20"/>
                <w:szCs w:val="20"/>
              </w:rPr>
              <w:t>ОБРАЗОВАНИЕ</w:t>
            </w:r>
          </w:p>
        </w:tc>
        <w:tc>
          <w:tcPr>
            <w:tcW w:w="786"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0700</w:t>
            </w:r>
          </w:p>
        </w:tc>
        <w:tc>
          <w:tcPr>
            <w:tcW w:w="1275"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 </w:t>
            </w:r>
          </w:p>
        </w:tc>
        <w:tc>
          <w:tcPr>
            <w:tcW w:w="1660"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6"/>
              <w:rPr>
                <w:b/>
                <w:bCs/>
                <w:sz w:val="20"/>
                <w:szCs w:val="20"/>
              </w:rPr>
            </w:pPr>
            <w:r w:rsidRPr="00AB7335">
              <w:rPr>
                <w:b/>
                <w:bCs/>
                <w:sz w:val="20"/>
                <w:szCs w:val="20"/>
              </w:rPr>
              <w:t>4 200,00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0"/>
              <w:rPr>
                <w:b/>
                <w:bCs/>
                <w:sz w:val="20"/>
                <w:szCs w:val="20"/>
              </w:rPr>
            </w:pPr>
            <w:r w:rsidRPr="00AB7335">
              <w:rPr>
                <w:b/>
                <w:bCs/>
                <w:sz w:val="20"/>
                <w:szCs w:val="20"/>
              </w:rPr>
              <w:t>Профессиональная подготовка, переподготовка и повышение квалификации</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0705</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 </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4 200,00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1"/>
              <w:rPr>
                <w:b/>
                <w:bCs/>
                <w:sz w:val="20"/>
                <w:szCs w:val="20"/>
              </w:rPr>
            </w:pPr>
            <w:r w:rsidRPr="00AB7335">
              <w:rPr>
                <w:b/>
                <w:bCs/>
                <w:sz w:val="20"/>
                <w:szCs w:val="20"/>
              </w:rPr>
              <w:t>Руководство и управление в сфере установленных функций органов местного самоуправления</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0705</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9900100000</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4 200,00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2"/>
              <w:rPr>
                <w:b/>
                <w:bCs/>
                <w:sz w:val="20"/>
                <w:szCs w:val="20"/>
              </w:rPr>
            </w:pPr>
            <w:r w:rsidRPr="00AB7335">
              <w:rPr>
                <w:b/>
                <w:bCs/>
                <w:sz w:val="20"/>
                <w:szCs w:val="20"/>
              </w:rPr>
              <w:t>Центральный аппарат</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0705</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9900100204</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b/>
                <w:bCs/>
                <w:sz w:val="20"/>
                <w:szCs w:val="20"/>
              </w:rPr>
            </w:pPr>
            <w:r w:rsidRPr="00AB7335">
              <w:rPr>
                <w:b/>
                <w:bCs/>
                <w:sz w:val="20"/>
                <w:szCs w:val="20"/>
              </w:rPr>
              <w:t>4 200,00</w:t>
            </w:r>
          </w:p>
        </w:tc>
      </w:tr>
      <w:tr w:rsidR="003F0F7E" w:rsidRPr="00AB7335" w:rsidTr="00C76605">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3"/>
              <w:rPr>
                <w:sz w:val="20"/>
                <w:szCs w:val="20"/>
              </w:rPr>
            </w:pPr>
            <w:r w:rsidRPr="00AB7335">
              <w:rPr>
                <w:sz w:val="20"/>
                <w:szCs w:val="20"/>
              </w:rPr>
              <w:t>Иные закупки товаров, работ и услуг для обеспечения государственных (муниципальных) нужд</w:t>
            </w:r>
          </w:p>
        </w:tc>
        <w:tc>
          <w:tcPr>
            <w:tcW w:w="786"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3"/>
              <w:rPr>
                <w:sz w:val="20"/>
                <w:szCs w:val="20"/>
              </w:rPr>
            </w:pPr>
            <w:r w:rsidRPr="00AB7335">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3"/>
              <w:rPr>
                <w:sz w:val="20"/>
                <w:szCs w:val="20"/>
              </w:rPr>
            </w:pPr>
            <w:r w:rsidRPr="00AB7335">
              <w:rPr>
                <w:sz w:val="20"/>
                <w:szCs w:val="20"/>
              </w:rPr>
              <w:t>0705</w:t>
            </w:r>
          </w:p>
        </w:tc>
        <w:tc>
          <w:tcPr>
            <w:tcW w:w="1275"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3"/>
              <w:rPr>
                <w:sz w:val="20"/>
                <w:szCs w:val="20"/>
              </w:rPr>
            </w:pPr>
            <w:r w:rsidRPr="00AB7335">
              <w:rPr>
                <w:sz w:val="20"/>
                <w:szCs w:val="20"/>
              </w:rPr>
              <w:t>9900100204</w:t>
            </w:r>
          </w:p>
        </w:tc>
        <w:tc>
          <w:tcPr>
            <w:tcW w:w="709"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3"/>
              <w:rPr>
                <w:sz w:val="20"/>
                <w:szCs w:val="20"/>
              </w:rPr>
            </w:pPr>
            <w:r w:rsidRPr="00AB7335">
              <w:rPr>
                <w:sz w:val="20"/>
                <w:szCs w:val="20"/>
              </w:rPr>
              <w:t>240</w:t>
            </w:r>
          </w:p>
        </w:tc>
        <w:tc>
          <w:tcPr>
            <w:tcW w:w="1660"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3"/>
              <w:rPr>
                <w:sz w:val="20"/>
                <w:szCs w:val="20"/>
              </w:rPr>
            </w:pPr>
            <w:r w:rsidRPr="00AB7335">
              <w:rPr>
                <w:sz w:val="20"/>
                <w:szCs w:val="20"/>
              </w:rPr>
              <w:t>4 200,00</w:t>
            </w:r>
          </w:p>
        </w:tc>
      </w:tr>
      <w:tr w:rsidR="003F0F7E" w:rsidRPr="00AB7335" w:rsidTr="00C76605">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4"/>
              <w:rPr>
                <w:b/>
                <w:bCs/>
                <w:sz w:val="20"/>
                <w:szCs w:val="20"/>
              </w:rPr>
            </w:pPr>
            <w:r w:rsidRPr="00AB7335">
              <w:rPr>
                <w:b/>
                <w:bCs/>
                <w:sz w:val="20"/>
                <w:szCs w:val="20"/>
              </w:rPr>
              <w:t>КУЛЬТУРА, КИНЕМАТОГРАФИЯ</w:t>
            </w:r>
          </w:p>
        </w:tc>
        <w:tc>
          <w:tcPr>
            <w:tcW w:w="786"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4"/>
              <w:rPr>
                <w:b/>
                <w:bCs/>
                <w:sz w:val="20"/>
                <w:szCs w:val="20"/>
              </w:rPr>
            </w:pPr>
            <w:r w:rsidRPr="00AB7335">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4"/>
              <w:rPr>
                <w:b/>
                <w:bCs/>
                <w:sz w:val="20"/>
                <w:szCs w:val="20"/>
              </w:rPr>
            </w:pPr>
            <w:r w:rsidRPr="00AB7335">
              <w:rPr>
                <w:b/>
                <w:bCs/>
                <w:sz w:val="20"/>
                <w:szCs w:val="20"/>
              </w:rPr>
              <w:t>0800</w:t>
            </w:r>
          </w:p>
        </w:tc>
        <w:tc>
          <w:tcPr>
            <w:tcW w:w="1275"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4"/>
              <w:rPr>
                <w:b/>
                <w:bCs/>
                <w:sz w:val="20"/>
                <w:szCs w:val="20"/>
              </w:rPr>
            </w:pPr>
            <w:r w:rsidRPr="00AB7335">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4"/>
              <w:rPr>
                <w:b/>
                <w:bCs/>
                <w:sz w:val="20"/>
                <w:szCs w:val="20"/>
              </w:rPr>
            </w:pPr>
            <w:r w:rsidRPr="00AB7335">
              <w:rPr>
                <w:b/>
                <w:bCs/>
                <w:sz w:val="20"/>
                <w:szCs w:val="20"/>
              </w:rPr>
              <w:t> </w:t>
            </w:r>
          </w:p>
        </w:tc>
        <w:tc>
          <w:tcPr>
            <w:tcW w:w="1660"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4"/>
              <w:rPr>
                <w:b/>
                <w:bCs/>
                <w:sz w:val="20"/>
                <w:szCs w:val="20"/>
              </w:rPr>
            </w:pPr>
            <w:r w:rsidRPr="00AB7335">
              <w:rPr>
                <w:b/>
                <w:bCs/>
                <w:sz w:val="20"/>
                <w:szCs w:val="20"/>
              </w:rPr>
              <w:t>2 432 755,00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5"/>
              <w:rPr>
                <w:b/>
                <w:bCs/>
                <w:sz w:val="20"/>
                <w:szCs w:val="20"/>
              </w:rPr>
            </w:pPr>
            <w:r w:rsidRPr="00AB7335">
              <w:rPr>
                <w:b/>
                <w:bCs/>
                <w:sz w:val="20"/>
                <w:szCs w:val="20"/>
              </w:rPr>
              <w:t>Культура</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5"/>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5"/>
              <w:rPr>
                <w:b/>
                <w:bCs/>
                <w:sz w:val="20"/>
                <w:szCs w:val="20"/>
              </w:rPr>
            </w:pPr>
            <w:r w:rsidRPr="00AB7335">
              <w:rPr>
                <w:b/>
                <w:bCs/>
                <w:sz w:val="20"/>
                <w:szCs w:val="20"/>
              </w:rPr>
              <w:t>0801</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5"/>
              <w:rPr>
                <w:b/>
                <w:bCs/>
                <w:sz w:val="20"/>
                <w:szCs w:val="20"/>
              </w:rPr>
            </w:pPr>
            <w:r w:rsidRPr="00AB7335">
              <w:rPr>
                <w:b/>
                <w:bCs/>
                <w:sz w:val="20"/>
                <w:szCs w:val="20"/>
              </w:rPr>
              <w:t> </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5"/>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5"/>
              <w:rPr>
                <w:b/>
                <w:bCs/>
                <w:sz w:val="20"/>
                <w:szCs w:val="20"/>
              </w:rPr>
            </w:pPr>
            <w:r w:rsidRPr="00AB7335">
              <w:rPr>
                <w:b/>
                <w:bCs/>
                <w:sz w:val="20"/>
                <w:szCs w:val="20"/>
              </w:rPr>
              <w:t>2 432 755,00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b/>
                <w:bCs/>
                <w:sz w:val="20"/>
                <w:szCs w:val="20"/>
              </w:rPr>
            </w:pPr>
            <w:r w:rsidRPr="00AB7335">
              <w:rPr>
                <w:b/>
                <w:bCs/>
                <w:sz w:val="20"/>
                <w:szCs w:val="20"/>
              </w:rPr>
              <w:t>Муниципальная программа "Развитие культуры и туризма в муниципальном образовании "Каргасокский район"</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0801</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0200000000</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b/>
                <w:bCs/>
                <w:sz w:val="20"/>
                <w:szCs w:val="20"/>
              </w:rPr>
            </w:pPr>
            <w:r w:rsidRPr="00AB7335">
              <w:rPr>
                <w:b/>
                <w:bCs/>
                <w:sz w:val="20"/>
                <w:szCs w:val="20"/>
              </w:rPr>
              <w:t>22 655,00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2"/>
              <w:rPr>
                <w:b/>
                <w:bCs/>
                <w:sz w:val="20"/>
                <w:szCs w:val="20"/>
              </w:rPr>
            </w:pPr>
            <w:r w:rsidRPr="00AB7335">
              <w:rPr>
                <w:b/>
                <w:bCs/>
                <w:sz w:val="20"/>
                <w:szCs w:val="20"/>
              </w:rPr>
              <w:t>Подпрограмма "Развитие культуры в Каргасокском районе"</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0801</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0210000000</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b/>
                <w:bCs/>
                <w:sz w:val="20"/>
                <w:szCs w:val="20"/>
              </w:rPr>
            </w:pPr>
            <w:r w:rsidRPr="00AB7335">
              <w:rPr>
                <w:b/>
                <w:bCs/>
                <w:sz w:val="20"/>
                <w:szCs w:val="20"/>
              </w:rPr>
              <w:t>22 655,00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3"/>
              <w:rPr>
                <w:b/>
                <w:bCs/>
                <w:sz w:val="20"/>
                <w:szCs w:val="20"/>
              </w:rPr>
            </w:pPr>
            <w:r w:rsidRPr="00AB7335">
              <w:rPr>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0801</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0218100000</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3"/>
              <w:rPr>
                <w:b/>
                <w:bCs/>
                <w:sz w:val="20"/>
                <w:szCs w:val="20"/>
              </w:rPr>
            </w:pPr>
            <w:r w:rsidRPr="00AB7335">
              <w:rPr>
                <w:b/>
                <w:bCs/>
                <w:sz w:val="20"/>
                <w:szCs w:val="20"/>
              </w:rPr>
              <w:t>22 655,00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b/>
                <w:bCs/>
                <w:sz w:val="20"/>
                <w:szCs w:val="20"/>
              </w:rPr>
            </w:pPr>
            <w:r w:rsidRPr="00AB7335">
              <w:rPr>
                <w:b/>
                <w:bCs/>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0801</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0218140660</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b/>
                <w:bCs/>
                <w:sz w:val="20"/>
                <w:szCs w:val="20"/>
              </w:rPr>
            </w:pPr>
            <w:r w:rsidRPr="00AB7335">
              <w:rPr>
                <w:b/>
                <w:bCs/>
                <w:sz w:val="20"/>
                <w:szCs w:val="20"/>
              </w:rPr>
              <w:t>22 655,00</w:t>
            </w:r>
          </w:p>
        </w:tc>
      </w:tr>
      <w:tr w:rsidR="003F0F7E" w:rsidRPr="00AB7335" w:rsidTr="00C76605">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sz w:val="20"/>
                <w:szCs w:val="20"/>
              </w:rPr>
            </w:pPr>
            <w:r w:rsidRPr="00AB7335">
              <w:rPr>
                <w:sz w:val="20"/>
                <w:szCs w:val="20"/>
              </w:rPr>
              <w:t>Расходы на выплаты персоналу казенных учреждений</w:t>
            </w:r>
          </w:p>
        </w:tc>
        <w:tc>
          <w:tcPr>
            <w:tcW w:w="786"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0801</w:t>
            </w:r>
          </w:p>
        </w:tc>
        <w:tc>
          <w:tcPr>
            <w:tcW w:w="1275"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0218140660</w:t>
            </w:r>
          </w:p>
        </w:tc>
        <w:tc>
          <w:tcPr>
            <w:tcW w:w="709"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110</w:t>
            </w:r>
          </w:p>
        </w:tc>
        <w:tc>
          <w:tcPr>
            <w:tcW w:w="1660"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22 655,00</w:t>
            </w:r>
          </w:p>
        </w:tc>
      </w:tr>
      <w:tr w:rsidR="003F0F7E" w:rsidRPr="00AB7335" w:rsidTr="00C76605">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0"/>
              <w:rPr>
                <w:b/>
                <w:bCs/>
                <w:sz w:val="20"/>
                <w:szCs w:val="20"/>
              </w:rPr>
            </w:pPr>
            <w:r w:rsidRPr="00AB7335">
              <w:rPr>
                <w:b/>
                <w:bCs/>
                <w:sz w:val="20"/>
                <w:szCs w:val="20"/>
              </w:rPr>
              <w:t>Непрограммное направление расходов</w:t>
            </w:r>
          </w:p>
        </w:tc>
        <w:tc>
          <w:tcPr>
            <w:tcW w:w="786"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 </w:t>
            </w:r>
          </w:p>
        </w:tc>
        <w:tc>
          <w:tcPr>
            <w:tcW w:w="1660"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2 410 100,00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1"/>
              <w:rPr>
                <w:b/>
                <w:bCs/>
                <w:sz w:val="20"/>
                <w:szCs w:val="20"/>
              </w:rPr>
            </w:pPr>
            <w:r w:rsidRPr="00AB7335">
              <w:rPr>
                <w:b/>
                <w:bCs/>
                <w:sz w:val="20"/>
                <w:szCs w:val="20"/>
              </w:rPr>
              <w:t>Обеспечение деятельности подведомственных учреждений досуга</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0801</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9900004409</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2 410 100,00</w:t>
            </w:r>
          </w:p>
        </w:tc>
      </w:tr>
      <w:tr w:rsidR="003F0F7E" w:rsidRPr="00AB7335" w:rsidTr="00C76605">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2"/>
              <w:rPr>
                <w:sz w:val="20"/>
                <w:szCs w:val="20"/>
              </w:rPr>
            </w:pPr>
            <w:r w:rsidRPr="00AB7335">
              <w:rPr>
                <w:sz w:val="20"/>
                <w:szCs w:val="20"/>
              </w:rPr>
              <w:t>Расходы на выплаты персоналу казенных учреждений</w:t>
            </w:r>
          </w:p>
        </w:tc>
        <w:tc>
          <w:tcPr>
            <w:tcW w:w="786"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0801</w:t>
            </w:r>
          </w:p>
        </w:tc>
        <w:tc>
          <w:tcPr>
            <w:tcW w:w="1275"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9900004409</w:t>
            </w:r>
          </w:p>
        </w:tc>
        <w:tc>
          <w:tcPr>
            <w:tcW w:w="709"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110</w:t>
            </w:r>
          </w:p>
        </w:tc>
        <w:tc>
          <w:tcPr>
            <w:tcW w:w="1660"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2"/>
              <w:rPr>
                <w:sz w:val="20"/>
                <w:szCs w:val="20"/>
              </w:rPr>
            </w:pPr>
            <w:r w:rsidRPr="00AB7335">
              <w:rPr>
                <w:sz w:val="20"/>
                <w:szCs w:val="20"/>
              </w:rPr>
              <w:t>2 124 600,00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3"/>
              <w:rPr>
                <w:sz w:val="20"/>
                <w:szCs w:val="20"/>
              </w:rPr>
            </w:pPr>
            <w:r w:rsidRPr="00AB7335">
              <w:rPr>
                <w:sz w:val="20"/>
                <w:szCs w:val="20"/>
              </w:rPr>
              <w:t>Иные закупки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sz w:val="20"/>
                <w:szCs w:val="20"/>
              </w:rPr>
            </w:pPr>
            <w:r w:rsidRPr="00AB7335">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sz w:val="20"/>
                <w:szCs w:val="20"/>
              </w:rPr>
            </w:pPr>
            <w:r w:rsidRPr="00AB7335">
              <w:rPr>
                <w:sz w:val="20"/>
                <w:szCs w:val="20"/>
              </w:rPr>
              <w:t>0801</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sz w:val="20"/>
                <w:szCs w:val="20"/>
              </w:rPr>
            </w:pPr>
            <w:r w:rsidRPr="00AB7335">
              <w:rPr>
                <w:sz w:val="20"/>
                <w:szCs w:val="20"/>
              </w:rPr>
              <w:t>9900004409</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sz w:val="20"/>
                <w:szCs w:val="20"/>
              </w:rPr>
            </w:pPr>
            <w:r w:rsidRPr="00AB7335">
              <w:rPr>
                <w:sz w:val="20"/>
                <w:szCs w:val="20"/>
              </w:rPr>
              <w:t>240</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3"/>
              <w:rPr>
                <w:sz w:val="20"/>
                <w:szCs w:val="20"/>
              </w:rPr>
            </w:pPr>
            <w:r w:rsidRPr="00AB7335">
              <w:rPr>
                <w:sz w:val="20"/>
                <w:szCs w:val="20"/>
              </w:rPr>
              <w:t>285 500,00</w:t>
            </w:r>
          </w:p>
        </w:tc>
      </w:tr>
      <w:tr w:rsidR="003F0F7E" w:rsidRPr="00AB7335" w:rsidTr="00C76605">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4"/>
              <w:rPr>
                <w:b/>
                <w:bCs/>
                <w:sz w:val="20"/>
                <w:szCs w:val="20"/>
              </w:rPr>
            </w:pPr>
            <w:r w:rsidRPr="00AB7335">
              <w:rPr>
                <w:b/>
                <w:bCs/>
                <w:sz w:val="20"/>
                <w:szCs w:val="20"/>
              </w:rPr>
              <w:t>ФИЗИЧЕСКАЯ КУЛЬТУРА И СПОРТ</w:t>
            </w:r>
          </w:p>
        </w:tc>
        <w:tc>
          <w:tcPr>
            <w:tcW w:w="786"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4"/>
              <w:rPr>
                <w:b/>
                <w:bCs/>
                <w:sz w:val="20"/>
                <w:szCs w:val="20"/>
              </w:rPr>
            </w:pPr>
            <w:r w:rsidRPr="00AB7335">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4"/>
              <w:rPr>
                <w:b/>
                <w:bCs/>
                <w:sz w:val="20"/>
                <w:szCs w:val="20"/>
              </w:rPr>
            </w:pPr>
            <w:r w:rsidRPr="00AB7335">
              <w:rPr>
                <w:b/>
                <w:bCs/>
                <w:sz w:val="20"/>
                <w:szCs w:val="20"/>
              </w:rPr>
              <w:t>1100</w:t>
            </w:r>
          </w:p>
        </w:tc>
        <w:tc>
          <w:tcPr>
            <w:tcW w:w="1275"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4"/>
              <w:rPr>
                <w:b/>
                <w:bCs/>
                <w:sz w:val="20"/>
                <w:szCs w:val="20"/>
              </w:rPr>
            </w:pPr>
            <w:r w:rsidRPr="00AB7335">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4"/>
              <w:rPr>
                <w:b/>
                <w:bCs/>
                <w:sz w:val="20"/>
                <w:szCs w:val="20"/>
              </w:rPr>
            </w:pPr>
            <w:r w:rsidRPr="00AB7335">
              <w:rPr>
                <w:b/>
                <w:bCs/>
                <w:sz w:val="20"/>
                <w:szCs w:val="20"/>
              </w:rPr>
              <w:t> </w:t>
            </w:r>
          </w:p>
        </w:tc>
        <w:tc>
          <w:tcPr>
            <w:tcW w:w="1660"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4"/>
              <w:rPr>
                <w:b/>
                <w:bCs/>
                <w:sz w:val="20"/>
                <w:szCs w:val="20"/>
              </w:rPr>
            </w:pPr>
            <w:r w:rsidRPr="00AB7335">
              <w:rPr>
                <w:b/>
                <w:bCs/>
                <w:sz w:val="20"/>
                <w:szCs w:val="20"/>
              </w:rPr>
              <w:t>195 270,00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5"/>
              <w:rPr>
                <w:b/>
                <w:bCs/>
                <w:sz w:val="20"/>
                <w:szCs w:val="20"/>
              </w:rPr>
            </w:pPr>
            <w:r w:rsidRPr="00AB7335">
              <w:rPr>
                <w:b/>
                <w:bCs/>
                <w:sz w:val="20"/>
                <w:szCs w:val="20"/>
              </w:rPr>
              <w:lastRenderedPageBreak/>
              <w:t>Физическая культура</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5"/>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5"/>
              <w:rPr>
                <w:b/>
                <w:bCs/>
                <w:sz w:val="20"/>
                <w:szCs w:val="20"/>
              </w:rPr>
            </w:pPr>
            <w:r w:rsidRPr="00AB7335">
              <w:rPr>
                <w:b/>
                <w:bCs/>
                <w:sz w:val="20"/>
                <w:szCs w:val="20"/>
              </w:rPr>
              <w:t>1101</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5"/>
              <w:rPr>
                <w:b/>
                <w:bCs/>
                <w:sz w:val="20"/>
                <w:szCs w:val="20"/>
              </w:rPr>
            </w:pPr>
            <w:r w:rsidRPr="00AB7335">
              <w:rPr>
                <w:b/>
                <w:bCs/>
                <w:sz w:val="20"/>
                <w:szCs w:val="20"/>
              </w:rPr>
              <w:t> </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5"/>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5"/>
              <w:rPr>
                <w:b/>
                <w:bCs/>
                <w:sz w:val="20"/>
                <w:szCs w:val="20"/>
              </w:rPr>
            </w:pPr>
            <w:r w:rsidRPr="00AB7335">
              <w:rPr>
                <w:b/>
                <w:bCs/>
                <w:sz w:val="20"/>
                <w:szCs w:val="20"/>
              </w:rPr>
              <w:t>164 270,00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b/>
                <w:bCs/>
                <w:sz w:val="20"/>
                <w:szCs w:val="20"/>
              </w:rPr>
            </w:pPr>
            <w:r w:rsidRPr="00AB7335">
              <w:rPr>
                <w:b/>
                <w:bCs/>
                <w:sz w:val="20"/>
                <w:szCs w:val="20"/>
              </w:rPr>
              <w:t>Муниципальная программа "Развитие молодёжной политики, физической культуры и спорта на территории муниципального образования "Каргасокский район"</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1101</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0500000000</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b/>
                <w:bCs/>
                <w:sz w:val="20"/>
                <w:szCs w:val="20"/>
              </w:rPr>
            </w:pPr>
            <w:r w:rsidRPr="00AB7335">
              <w:rPr>
                <w:b/>
                <w:bCs/>
                <w:sz w:val="20"/>
                <w:szCs w:val="20"/>
              </w:rPr>
              <w:t>164 270,00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1"/>
              <w:rPr>
                <w:b/>
                <w:bCs/>
                <w:sz w:val="20"/>
                <w:szCs w:val="20"/>
              </w:rPr>
            </w:pPr>
            <w:r w:rsidRPr="00AB7335">
              <w:rPr>
                <w:b/>
                <w:bCs/>
                <w:sz w:val="20"/>
                <w:szCs w:val="20"/>
              </w:rPr>
              <w:t>Подпрограмма "Развитие физической культуры и спорта"</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1101</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0510000000</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164 270,00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2"/>
              <w:rPr>
                <w:b/>
                <w:bCs/>
                <w:sz w:val="20"/>
                <w:szCs w:val="20"/>
              </w:rPr>
            </w:pPr>
            <w:r w:rsidRPr="00AB7335">
              <w:rPr>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1101</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0518000000</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b/>
                <w:bCs/>
                <w:sz w:val="20"/>
                <w:szCs w:val="20"/>
              </w:rPr>
            </w:pPr>
            <w:r w:rsidRPr="00AB7335">
              <w:rPr>
                <w:b/>
                <w:bCs/>
                <w:sz w:val="20"/>
                <w:szCs w:val="20"/>
              </w:rPr>
              <w:t>164 270,00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3"/>
              <w:rPr>
                <w:b/>
                <w:bCs/>
                <w:sz w:val="20"/>
                <w:szCs w:val="20"/>
              </w:rPr>
            </w:pPr>
            <w:r w:rsidRPr="00AB7335">
              <w:rPr>
                <w:b/>
                <w:bCs/>
                <w:sz w:val="20"/>
                <w:szCs w:val="20"/>
              </w:rPr>
              <w:t>Обеспечение условий для развития физической культуры и массового спорта</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1101</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051P540008</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3"/>
              <w:rPr>
                <w:b/>
                <w:bCs/>
                <w:sz w:val="20"/>
                <w:szCs w:val="20"/>
              </w:rPr>
            </w:pPr>
            <w:r w:rsidRPr="00AB7335">
              <w:rPr>
                <w:b/>
                <w:bCs/>
                <w:sz w:val="20"/>
                <w:szCs w:val="20"/>
              </w:rPr>
              <w:t>164 270,00</w:t>
            </w:r>
          </w:p>
        </w:tc>
      </w:tr>
      <w:tr w:rsidR="003F0F7E" w:rsidRPr="00AB7335" w:rsidTr="00C76605">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sz w:val="20"/>
                <w:szCs w:val="20"/>
              </w:rPr>
            </w:pPr>
            <w:r w:rsidRPr="00AB7335">
              <w:rPr>
                <w:sz w:val="20"/>
                <w:szCs w:val="20"/>
              </w:rPr>
              <w:t>Расходы на выплаты персоналу казенных учреждений</w:t>
            </w:r>
          </w:p>
        </w:tc>
        <w:tc>
          <w:tcPr>
            <w:tcW w:w="786"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1101</w:t>
            </w:r>
          </w:p>
        </w:tc>
        <w:tc>
          <w:tcPr>
            <w:tcW w:w="1275"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051P540008</w:t>
            </w:r>
          </w:p>
        </w:tc>
        <w:tc>
          <w:tcPr>
            <w:tcW w:w="709"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110</w:t>
            </w:r>
          </w:p>
        </w:tc>
        <w:tc>
          <w:tcPr>
            <w:tcW w:w="1660"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164 270,00</w:t>
            </w:r>
          </w:p>
        </w:tc>
      </w:tr>
      <w:tr w:rsidR="003F0F7E" w:rsidRPr="00AB7335" w:rsidTr="00C76605">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Массовый спорт</w:t>
            </w:r>
          </w:p>
        </w:tc>
        <w:tc>
          <w:tcPr>
            <w:tcW w:w="786"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1102</w:t>
            </w:r>
          </w:p>
        </w:tc>
        <w:tc>
          <w:tcPr>
            <w:tcW w:w="1275"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 </w:t>
            </w:r>
          </w:p>
        </w:tc>
        <w:tc>
          <w:tcPr>
            <w:tcW w:w="1660"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31 000,00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Непрограммное направление расходов</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1102</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9900000000</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31 000,00</w:t>
            </w:r>
          </w:p>
        </w:tc>
      </w:tr>
      <w:tr w:rsidR="003F0F7E" w:rsidRPr="00AB7335" w:rsidTr="00C76605">
        <w:trPr>
          <w:trHeight w:val="20"/>
        </w:trPr>
        <w:tc>
          <w:tcPr>
            <w:tcW w:w="495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Обеспечение условий для развития физической культуры и массового спорта</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1102</w:t>
            </w:r>
          </w:p>
        </w:tc>
        <w:tc>
          <w:tcPr>
            <w:tcW w:w="1275"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99000S0310</w:t>
            </w:r>
          </w:p>
        </w:tc>
        <w:tc>
          <w:tcPr>
            <w:tcW w:w="70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31 000,00</w:t>
            </w:r>
          </w:p>
        </w:tc>
      </w:tr>
      <w:tr w:rsidR="003F0F7E" w:rsidRPr="00AB7335" w:rsidTr="00C76605">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rPr>
                <w:sz w:val="20"/>
                <w:szCs w:val="20"/>
              </w:rPr>
            </w:pPr>
            <w:r w:rsidRPr="00AB7335">
              <w:rPr>
                <w:sz w:val="20"/>
                <w:szCs w:val="20"/>
              </w:rPr>
              <w:t>Иные закупки товаров, работ и услуг для обеспечения государственных (муниципальных) нужд</w:t>
            </w:r>
          </w:p>
        </w:tc>
        <w:tc>
          <w:tcPr>
            <w:tcW w:w="786"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1102</w:t>
            </w:r>
          </w:p>
        </w:tc>
        <w:tc>
          <w:tcPr>
            <w:tcW w:w="1275"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99000S0310</w:t>
            </w:r>
          </w:p>
        </w:tc>
        <w:tc>
          <w:tcPr>
            <w:tcW w:w="709"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240</w:t>
            </w:r>
          </w:p>
        </w:tc>
        <w:tc>
          <w:tcPr>
            <w:tcW w:w="1660"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31 000,00</w:t>
            </w:r>
          </w:p>
        </w:tc>
      </w:tr>
      <w:tr w:rsidR="003F0F7E" w:rsidRPr="00AB7335" w:rsidTr="00C76605">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auto"/>
            <w:noWrap/>
            <w:hideMark/>
          </w:tcPr>
          <w:p w:rsidR="003F0F7E" w:rsidRPr="00AB7335" w:rsidRDefault="003F0F7E" w:rsidP="00C76605">
            <w:pPr>
              <w:rPr>
                <w:b/>
                <w:bCs/>
                <w:sz w:val="20"/>
                <w:szCs w:val="20"/>
              </w:rPr>
            </w:pPr>
            <w:r w:rsidRPr="00AB7335">
              <w:rPr>
                <w:b/>
                <w:bCs/>
                <w:sz w:val="20"/>
                <w:szCs w:val="20"/>
              </w:rPr>
              <w:t>Итого</w:t>
            </w:r>
          </w:p>
        </w:tc>
        <w:tc>
          <w:tcPr>
            <w:tcW w:w="786" w:type="dxa"/>
            <w:tcBorders>
              <w:top w:val="single" w:sz="4" w:space="0" w:color="auto"/>
              <w:left w:val="nil"/>
              <w:bottom w:val="single" w:sz="4" w:space="0" w:color="auto"/>
              <w:right w:val="single" w:sz="4" w:space="0" w:color="auto"/>
            </w:tcBorders>
            <w:shd w:val="clear" w:color="auto" w:fill="auto"/>
            <w:noWrap/>
            <w:hideMark/>
          </w:tcPr>
          <w:p w:rsidR="003F0F7E" w:rsidRPr="00AB7335" w:rsidRDefault="003F0F7E" w:rsidP="00C76605">
            <w:pPr>
              <w:jc w:val="center"/>
              <w:rPr>
                <w:b/>
                <w:bCs/>
                <w:sz w:val="20"/>
                <w:szCs w:val="20"/>
              </w:rPr>
            </w:pPr>
            <w:r w:rsidRPr="00AB7335">
              <w:rPr>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3F0F7E" w:rsidRPr="00AB7335" w:rsidRDefault="003F0F7E" w:rsidP="00C76605">
            <w:pPr>
              <w:jc w:val="center"/>
              <w:rPr>
                <w:b/>
                <w:bCs/>
                <w:sz w:val="20"/>
                <w:szCs w:val="20"/>
              </w:rPr>
            </w:pPr>
            <w:r w:rsidRPr="00AB733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3F0F7E" w:rsidRPr="00AB7335" w:rsidRDefault="003F0F7E" w:rsidP="00C76605">
            <w:pPr>
              <w:jc w:val="center"/>
              <w:rPr>
                <w:b/>
                <w:bCs/>
                <w:sz w:val="20"/>
                <w:szCs w:val="20"/>
              </w:rPr>
            </w:pPr>
            <w:r w:rsidRPr="00AB7335">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hideMark/>
          </w:tcPr>
          <w:p w:rsidR="003F0F7E" w:rsidRPr="00AB7335" w:rsidRDefault="003F0F7E" w:rsidP="00C76605">
            <w:pPr>
              <w:jc w:val="center"/>
              <w:rPr>
                <w:b/>
                <w:bCs/>
                <w:sz w:val="20"/>
                <w:szCs w:val="20"/>
              </w:rPr>
            </w:pPr>
            <w:r w:rsidRPr="00AB7335">
              <w:rPr>
                <w:b/>
                <w:bCs/>
                <w:sz w:val="20"/>
                <w:szCs w:val="20"/>
              </w:rPr>
              <w:t> </w:t>
            </w:r>
          </w:p>
        </w:tc>
        <w:tc>
          <w:tcPr>
            <w:tcW w:w="1660" w:type="dxa"/>
            <w:tcBorders>
              <w:top w:val="single" w:sz="4" w:space="0" w:color="auto"/>
              <w:left w:val="nil"/>
              <w:bottom w:val="single" w:sz="4" w:space="0" w:color="auto"/>
              <w:right w:val="single" w:sz="4" w:space="0" w:color="auto"/>
            </w:tcBorders>
            <w:shd w:val="clear" w:color="auto" w:fill="auto"/>
            <w:noWrap/>
            <w:hideMark/>
          </w:tcPr>
          <w:p w:rsidR="003F0F7E" w:rsidRPr="00AB7335" w:rsidRDefault="003F0F7E" w:rsidP="00C76605">
            <w:pPr>
              <w:jc w:val="right"/>
              <w:rPr>
                <w:b/>
                <w:bCs/>
                <w:sz w:val="20"/>
                <w:szCs w:val="20"/>
              </w:rPr>
            </w:pPr>
            <w:r w:rsidRPr="00AB7335">
              <w:rPr>
                <w:b/>
                <w:bCs/>
                <w:sz w:val="20"/>
                <w:szCs w:val="20"/>
              </w:rPr>
              <w:t>10 370 925,00</w:t>
            </w:r>
          </w:p>
        </w:tc>
      </w:tr>
    </w:tbl>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tbl>
      <w:tblPr>
        <w:tblW w:w="0" w:type="auto"/>
        <w:tblInd w:w="5637" w:type="dxa"/>
        <w:tblLook w:val="04A0" w:firstRow="1" w:lastRow="0" w:firstColumn="1" w:lastColumn="0" w:noHBand="0" w:noVBand="1"/>
      </w:tblPr>
      <w:tblGrid>
        <w:gridCol w:w="4428"/>
      </w:tblGrid>
      <w:tr w:rsidR="003F0F7E" w:rsidRPr="00AB7335" w:rsidTr="00C76605">
        <w:tc>
          <w:tcPr>
            <w:tcW w:w="4428" w:type="dxa"/>
          </w:tcPr>
          <w:p w:rsidR="003F0F7E" w:rsidRPr="00AB7335" w:rsidRDefault="003F0F7E" w:rsidP="00C76605">
            <w:pPr>
              <w:tabs>
                <w:tab w:val="left" w:pos="2120"/>
              </w:tabs>
              <w:ind w:right="-5"/>
              <w:outlineLvl w:val="0"/>
            </w:pPr>
            <w:r w:rsidRPr="00AB7335">
              <w:rPr>
                <w:b/>
              </w:rPr>
              <w:lastRenderedPageBreak/>
              <w:t>Приложение №  8.1</w:t>
            </w:r>
            <w:r w:rsidRPr="00AB7335">
              <w:t xml:space="preserve"> к Решению Совета Вертикосского сел</w:t>
            </w:r>
            <w:r>
              <w:t>ьского поселения   от 22.11.2021 г № 135</w:t>
            </w:r>
          </w:p>
        </w:tc>
      </w:tr>
    </w:tbl>
    <w:p w:rsidR="003F0F7E" w:rsidRPr="00AB7335" w:rsidRDefault="003F0F7E" w:rsidP="003F0F7E">
      <w:pPr>
        <w:tabs>
          <w:tab w:val="left" w:pos="2120"/>
        </w:tabs>
        <w:ind w:right="-5"/>
        <w:rPr>
          <w:b/>
        </w:rPr>
      </w:pPr>
    </w:p>
    <w:p w:rsidR="003F0F7E" w:rsidRPr="00AB7335" w:rsidRDefault="003F0F7E" w:rsidP="003F0F7E">
      <w:pPr>
        <w:tabs>
          <w:tab w:val="left" w:pos="2120"/>
        </w:tabs>
        <w:ind w:right="-5"/>
        <w:jc w:val="center"/>
        <w:outlineLvl w:val="0"/>
        <w:rPr>
          <w:b/>
        </w:rPr>
      </w:pPr>
      <w:r w:rsidRPr="00AB7335">
        <w:rPr>
          <w:b/>
        </w:rPr>
        <w:t>Распределение бюджетных ассигнований по разделам, подразделам, целевым статьям и видам классификации расходов бюджетов в ведомственной структуре расходов бюджета муниципального образования «Вертикосское сельское поселение» на</w:t>
      </w:r>
      <w:r w:rsidRPr="00AB7335">
        <w:t xml:space="preserve"> </w:t>
      </w:r>
      <w:r w:rsidRPr="00AB7335">
        <w:rPr>
          <w:b/>
        </w:rPr>
        <w:t>плановый период 2023 и 2024 годов</w:t>
      </w:r>
    </w:p>
    <w:p w:rsidR="003F0F7E" w:rsidRPr="00AB7335" w:rsidRDefault="003F0F7E" w:rsidP="003F0F7E">
      <w:pPr>
        <w:ind w:right="-5"/>
        <w:jc w:val="right"/>
      </w:pPr>
      <w:r w:rsidRPr="00AB7335">
        <w:t>руб.</w:t>
      </w:r>
    </w:p>
    <w:p w:rsidR="003F0F7E" w:rsidRPr="00AB7335" w:rsidRDefault="003F0F7E" w:rsidP="003F0F7E">
      <w:pPr>
        <w:ind w:right="-5"/>
        <w:jc w:val="right"/>
      </w:pPr>
    </w:p>
    <w:tbl>
      <w:tblPr>
        <w:tblW w:w="10222" w:type="dxa"/>
        <w:tblLook w:val="04A0" w:firstRow="1" w:lastRow="0" w:firstColumn="1" w:lastColumn="0" w:noHBand="0" w:noVBand="1"/>
      </w:tblPr>
      <w:tblGrid>
        <w:gridCol w:w="3539"/>
        <w:gridCol w:w="786"/>
        <w:gridCol w:w="851"/>
        <w:gridCol w:w="1417"/>
        <w:gridCol w:w="617"/>
        <w:gridCol w:w="1506"/>
        <w:gridCol w:w="1506"/>
      </w:tblGrid>
      <w:tr w:rsidR="003F0F7E" w:rsidRPr="00AB7335" w:rsidTr="00C76605">
        <w:trPr>
          <w:trHeight w:val="20"/>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Наименование кода</w:t>
            </w:r>
          </w:p>
        </w:tc>
        <w:tc>
          <w:tcPr>
            <w:tcW w:w="786"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КВСР</w:t>
            </w:r>
          </w:p>
        </w:tc>
        <w:tc>
          <w:tcPr>
            <w:tcW w:w="851"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КФСР</w:t>
            </w:r>
          </w:p>
        </w:tc>
        <w:tc>
          <w:tcPr>
            <w:tcW w:w="1417"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КЦСР</w:t>
            </w:r>
          </w:p>
        </w:tc>
        <w:tc>
          <w:tcPr>
            <w:tcW w:w="617"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КВР</w:t>
            </w:r>
          </w:p>
        </w:tc>
        <w:tc>
          <w:tcPr>
            <w:tcW w:w="1506"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Ассигнования 2023 год</w:t>
            </w:r>
          </w:p>
        </w:tc>
        <w:tc>
          <w:tcPr>
            <w:tcW w:w="1506"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Ассигнования 2024 год</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Администрации сельских поселений</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 </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 </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10 242 983,00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10 303 983,00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0"/>
              <w:rPr>
                <w:b/>
                <w:bCs/>
                <w:sz w:val="20"/>
                <w:szCs w:val="20"/>
              </w:rPr>
            </w:pPr>
            <w:r w:rsidRPr="00AB7335">
              <w:rPr>
                <w:b/>
                <w:bCs/>
                <w:sz w:val="20"/>
                <w:szCs w:val="20"/>
              </w:rPr>
              <w:t>ОБЩЕГОСУДАРСТВЕННЫЕ ВОПРОСЫ</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0100</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 </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6 611 500,00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6 611 500,00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1"/>
              <w:rPr>
                <w:b/>
                <w:bCs/>
                <w:sz w:val="20"/>
                <w:szCs w:val="20"/>
              </w:rPr>
            </w:pPr>
            <w:r w:rsidRPr="00AB7335">
              <w:rPr>
                <w:b/>
                <w:bCs/>
                <w:sz w:val="20"/>
                <w:szCs w:val="20"/>
              </w:rPr>
              <w:t>Функционирование высшего должностного лица субъекта Российской Федерации и муниципального образования</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0102</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 </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885 200,00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885 200,00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2"/>
              <w:rPr>
                <w:b/>
                <w:bCs/>
                <w:sz w:val="20"/>
                <w:szCs w:val="20"/>
              </w:rPr>
            </w:pPr>
            <w:r w:rsidRPr="00AB7335">
              <w:rPr>
                <w:b/>
                <w:bCs/>
                <w:sz w:val="20"/>
                <w:szCs w:val="20"/>
              </w:rPr>
              <w:t>Непрограммное направление расходов</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0102</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9900000000</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b/>
                <w:bCs/>
                <w:sz w:val="20"/>
                <w:szCs w:val="20"/>
              </w:rPr>
            </w:pPr>
            <w:r w:rsidRPr="00AB7335">
              <w:rPr>
                <w:b/>
                <w:bCs/>
                <w:sz w:val="20"/>
                <w:szCs w:val="20"/>
              </w:rPr>
              <w:t>885 200,00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b/>
                <w:bCs/>
                <w:sz w:val="20"/>
                <w:szCs w:val="20"/>
              </w:rPr>
            </w:pPr>
            <w:r w:rsidRPr="00AB7335">
              <w:rPr>
                <w:b/>
                <w:bCs/>
                <w:sz w:val="20"/>
                <w:szCs w:val="20"/>
              </w:rPr>
              <w:t>885 200,00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3"/>
              <w:rPr>
                <w:b/>
                <w:bCs/>
                <w:sz w:val="20"/>
                <w:szCs w:val="20"/>
              </w:rPr>
            </w:pPr>
            <w:r w:rsidRPr="00AB7335">
              <w:rPr>
                <w:b/>
                <w:bCs/>
                <w:sz w:val="20"/>
                <w:szCs w:val="20"/>
              </w:rPr>
              <w:t>Глава муниципального образования</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0102</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9900100203</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3"/>
              <w:rPr>
                <w:b/>
                <w:bCs/>
                <w:sz w:val="20"/>
                <w:szCs w:val="20"/>
              </w:rPr>
            </w:pPr>
            <w:r w:rsidRPr="00AB7335">
              <w:rPr>
                <w:b/>
                <w:bCs/>
                <w:sz w:val="20"/>
                <w:szCs w:val="20"/>
              </w:rPr>
              <w:t>885 200,00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3"/>
              <w:rPr>
                <w:b/>
                <w:bCs/>
                <w:sz w:val="20"/>
                <w:szCs w:val="20"/>
              </w:rPr>
            </w:pPr>
            <w:r w:rsidRPr="00AB7335">
              <w:rPr>
                <w:b/>
                <w:bCs/>
                <w:sz w:val="20"/>
                <w:szCs w:val="20"/>
              </w:rPr>
              <w:t>885 200,00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sz w:val="20"/>
                <w:szCs w:val="20"/>
              </w:rPr>
            </w:pPr>
            <w:r w:rsidRPr="00AB7335">
              <w:rPr>
                <w:sz w:val="20"/>
                <w:szCs w:val="20"/>
              </w:rPr>
              <w:t>Расходы на выплаты персоналу государственных (муниципальных) органов</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0102</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9900100203</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120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885 200,00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885 200,00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1"/>
              <w:rPr>
                <w:b/>
                <w:bCs/>
                <w:sz w:val="20"/>
                <w:szCs w:val="20"/>
              </w:rPr>
            </w:pPr>
            <w:r w:rsidRPr="00AB7335">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0104</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 </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5 674 300,00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5 674 300,00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2"/>
              <w:rPr>
                <w:b/>
                <w:bCs/>
                <w:sz w:val="20"/>
                <w:szCs w:val="20"/>
              </w:rPr>
            </w:pPr>
            <w:r w:rsidRPr="00AB7335">
              <w:rPr>
                <w:b/>
                <w:bCs/>
                <w:sz w:val="20"/>
                <w:szCs w:val="20"/>
              </w:rPr>
              <w:t>Руководство и управление в сфере установленных функций органов местного самоуправления</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0104</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9900100000</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b/>
                <w:bCs/>
                <w:sz w:val="20"/>
                <w:szCs w:val="20"/>
              </w:rPr>
            </w:pPr>
            <w:r w:rsidRPr="00AB7335">
              <w:rPr>
                <w:b/>
                <w:bCs/>
                <w:sz w:val="20"/>
                <w:szCs w:val="20"/>
              </w:rPr>
              <w:t>5 674 300,00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b/>
                <w:bCs/>
                <w:sz w:val="20"/>
                <w:szCs w:val="20"/>
              </w:rPr>
            </w:pPr>
            <w:r w:rsidRPr="00AB7335">
              <w:rPr>
                <w:b/>
                <w:bCs/>
                <w:sz w:val="20"/>
                <w:szCs w:val="20"/>
              </w:rPr>
              <w:t>5 674 300,00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3"/>
              <w:rPr>
                <w:b/>
                <w:bCs/>
                <w:sz w:val="20"/>
                <w:szCs w:val="20"/>
              </w:rPr>
            </w:pPr>
            <w:r w:rsidRPr="00AB7335">
              <w:rPr>
                <w:b/>
                <w:bCs/>
                <w:sz w:val="20"/>
                <w:szCs w:val="20"/>
              </w:rPr>
              <w:t>Центральный аппарат</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0104</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9900100204</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3"/>
              <w:rPr>
                <w:b/>
                <w:bCs/>
                <w:sz w:val="20"/>
                <w:szCs w:val="20"/>
              </w:rPr>
            </w:pPr>
            <w:r w:rsidRPr="00AB7335">
              <w:rPr>
                <w:b/>
                <w:bCs/>
                <w:sz w:val="20"/>
                <w:szCs w:val="20"/>
              </w:rPr>
              <w:t>5 674 300,00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3"/>
              <w:rPr>
                <w:b/>
                <w:bCs/>
                <w:sz w:val="20"/>
                <w:szCs w:val="20"/>
              </w:rPr>
            </w:pPr>
            <w:r w:rsidRPr="00AB7335">
              <w:rPr>
                <w:b/>
                <w:bCs/>
                <w:sz w:val="20"/>
                <w:szCs w:val="20"/>
              </w:rPr>
              <w:t>5 674 300,00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sz w:val="20"/>
                <w:szCs w:val="20"/>
              </w:rPr>
            </w:pPr>
            <w:r w:rsidRPr="00AB7335">
              <w:rPr>
                <w:sz w:val="20"/>
                <w:szCs w:val="20"/>
              </w:rPr>
              <w:t>Расходы на выплаты персоналу государственных (муниципальных) органов</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0104</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9900100204</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120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5 049 900,00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5 049 900,00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sz w:val="20"/>
                <w:szCs w:val="20"/>
              </w:rPr>
            </w:pPr>
            <w:r w:rsidRPr="00AB7335">
              <w:rPr>
                <w:sz w:val="20"/>
                <w:szCs w:val="20"/>
              </w:rPr>
              <w:t>Иные закупки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0104</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9900100204</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240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624 400,00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624 400,00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1"/>
              <w:rPr>
                <w:b/>
                <w:bCs/>
                <w:sz w:val="20"/>
                <w:szCs w:val="20"/>
              </w:rPr>
            </w:pPr>
            <w:r w:rsidRPr="00AB7335">
              <w:rPr>
                <w:b/>
                <w:bCs/>
                <w:sz w:val="20"/>
                <w:szCs w:val="20"/>
              </w:rPr>
              <w:t>Резервные фонды</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0111</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 </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52 000,00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52 000,00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2"/>
              <w:rPr>
                <w:b/>
                <w:bCs/>
                <w:sz w:val="20"/>
                <w:szCs w:val="20"/>
              </w:rPr>
            </w:pPr>
            <w:r w:rsidRPr="00AB7335">
              <w:rPr>
                <w:b/>
                <w:bCs/>
                <w:sz w:val="20"/>
                <w:szCs w:val="20"/>
              </w:rPr>
              <w:t>Непрограммное направление расходов</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0111</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9900000000</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b/>
                <w:bCs/>
                <w:sz w:val="20"/>
                <w:szCs w:val="20"/>
              </w:rPr>
            </w:pPr>
            <w:r w:rsidRPr="00AB7335">
              <w:rPr>
                <w:b/>
                <w:bCs/>
                <w:sz w:val="20"/>
                <w:szCs w:val="20"/>
              </w:rPr>
              <w:t>52 000,00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b/>
                <w:bCs/>
                <w:sz w:val="20"/>
                <w:szCs w:val="20"/>
              </w:rPr>
            </w:pPr>
            <w:r w:rsidRPr="00AB7335">
              <w:rPr>
                <w:b/>
                <w:bCs/>
                <w:sz w:val="20"/>
                <w:szCs w:val="20"/>
              </w:rPr>
              <w:t>52 000,00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3"/>
              <w:rPr>
                <w:b/>
                <w:bCs/>
                <w:sz w:val="20"/>
                <w:szCs w:val="20"/>
              </w:rPr>
            </w:pPr>
            <w:r w:rsidRPr="00AB7335">
              <w:rPr>
                <w:b/>
                <w:bCs/>
                <w:sz w:val="20"/>
                <w:szCs w:val="20"/>
              </w:rPr>
              <w:t>Резервные фонды сельских поселений</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0111</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9900000705</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3"/>
              <w:rPr>
                <w:b/>
                <w:bCs/>
                <w:sz w:val="20"/>
                <w:szCs w:val="20"/>
              </w:rPr>
            </w:pPr>
            <w:r w:rsidRPr="00AB7335">
              <w:rPr>
                <w:b/>
                <w:bCs/>
                <w:sz w:val="20"/>
                <w:szCs w:val="20"/>
              </w:rPr>
              <w:t>52 000,00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3"/>
              <w:rPr>
                <w:b/>
                <w:bCs/>
                <w:sz w:val="20"/>
                <w:szCs w:val="20"/>
              </w:rPr>
            </w:pPr>
            <w:r w:rsidRPr="00AB7335">
              <w:rPr>
                <w:b/>
                <w:bCs/>
                <w:sz w:val="20"/>
                <w:szCs w:val="20"/>
              </w:rPr>
              <w:t>52 000,00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sz w:val="20"/>
                <w:szCs w:val="20"/>
              </w:rPr>
            </w:pPr>
            <w:r w:rsidRPr="00AB7335">
              <w:rPr>
                <w:sz w:val="20"/>
                <w:szCs w:val="20"/>
              </w:rPr>
              <w:t>Резервные средства</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0111</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9900000705</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870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52 000,00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52 000,00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0"/>
              <w:rPr>
                <w:b/>
                <w:bCs/>
                <w:sz w:val="20"/>
                <w:szCs w:val="20"/>
              </w:rPr>
            </w:pPr>
            <w:r w:rsidRPr="00AB7335">
              <w:rPr>
                <w:b/>
                <w:bCs/>
                <w:sz w:val="20"/>
                <w:szCs w:val="20"/>
              </w:rPr>
              <w:t>НАЦИОНАЛЬНАЯ ОБОРОНА</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0200</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 </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1"/>
              <w:rPr>
                <w:b/>
                <w:bCs/>
                <w:sz w:val="20"/>
                <w:szCs w:val="20"/>
              </w:rPr>
            </w:pPr>
            <w:r w:rsidRPr="00AB7335">
              <w:rPr>
                <w:b/>
                <w:bCs/>
                <w:sz w:val="20"/>
                <w:szCs w:val="20"/>
              </w:rPr>
              <w:t>Мобилизационная и вневойсковая подготовка</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0203</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 </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2"/>
              <w:rPr>
                <w:b/>
                <w:bCs/>
                <w:sz w:val="20"/>
                <w:szCs w:val="20"/>
              </w:rPr>
            </w:pPr>
            <w:r w:rsidRPr="00AB7335">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0203</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0700000000</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b/>
                <w:bCs/>
                <w:sz w:val="20"/>
                <w:szCs w:val="20"/>
              </w:rPr>
            </w:pPr>
            <w:r w:rsidRPr="00AB7335">
              <w:rPr>
                <w:b/>
                <w:bCs/>
                <w:sz w:val="20"/>
                <w:szCs w:val="20"/>
              </w:rPr>
              <w:t>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b/>
                <w:bCs/>
                <w:sz w:val="20"/>
                <w:szCs w:val="20"/>
              </w:rPr>
            </w:pPr>
            <w:r w:rsidRPr="00AB7335">
              <w:rPr>
                <w:b/>
                <w:bCs/>
                <w:sz w:val="20"/>
                <w:szCs w:val="20"/>
              </w:rPr>
              <w:t>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3"/>
              <w:rPr>
                <w:b/>
                <w:bCs/>
                <w:sz w:val="20"/>
                <w:szCs w:val="20"/>
              </w:rPr>
            </w:pPr>
            <w:r w:rsidRPr="00AB7335">
              <w:rPr>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0203</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0740000000</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3"/>
              <w:rPr>
                <w:b/>
                <w:bCs/>
                <w:sz w:val="20"/>
                <w:szCs w:val="20"/>
              </w:rPr>
            </w:pPr>
            <w:r w:rsidRPr="00AB7335">
              <w:rPr>
                <w:b/>
                <w:bCs/>
                <w:sz w:val="20"/>
                <w:szCs w:val="20"/>
              </w:rPr>
              <w:t>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3"/>
              <w:rPr>
                <w:b/>
                <w:bCs/>
                <w:sz w:val="20"/>
                <w:szCs w:val="20"/>
              </w:rPr>
            </w:pPr>
            <w:r w:rsidRPr="00AB7335">
              <w:rPr>
                <w:b/>
                <w:bCs/>
                <w:sz w:val="20"/>
                <w:szCs w:val="20"/>
              </w:rPr>
              <w:t>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4"/>
              <w:rPr>
                <w:b/>
                <w:bCs/>
                <w:sz w:val="20"/>
                <w:szCs w:val="20"/>
              </w:rPr>
            </w:pPr>
            <w:r w:rsidRPr="00AB7335">
              <w:rPr>
                <w:b/>
                <w:bCs/>
                <w:sz w:val="20"/>
                <w:szCs w:val="20"/>
              </w:rPr>
              <w:lastRenderedPageBreak/>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 где отсутствуют военные комиссариаты"</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4"/>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4"/>
              <w:rPr>
                <w:b/>
                <w:bCs/>
                <w:sz w:val="20"/>
                <w:szCs w:val="20"/>
              </w:rPr>
            </w:pPr>
            <w:r w:rsidRPr="00AB7335">
              <w:rPr>
                <w:b/>
                <w:bCs/>
                <w:sz w:val="20"/>
                <w:szCs w:val="20"/>
              </w:rPr>
              <w:t>0203</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4"/>
              <w:rPr>
                <w:b/>
                <w:bCs/>
                <w:sz w:val="20"/>
                <w:szCs w:val="20"/>
              </w:rPr>
            </w:pPr>
            <w:r w:rsidRPr="00AB7335">
              <w:rPr>
                <w:b/>
                <w:bCs/>
                <w:sz w:val="20"/>
                <w:szCs w:val="20"/>
              </w:rPr>
              <w:t>0748200000</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4"/>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4"/>
              <w:rPr>
                <w:b/>
                <w:bCs/>
                <w:sz w:val="20"/>
                <w:szCs w:val="20"/>
              </w:rPr>
            </w:pPr>
            <w:r w:rsidRPr="00AB7335">
              <w:rPr>
                <w:b/>
                <w:bCs/>
                <w:sz w:val="20"/>
                <w:szCs w:val="20"/>
              </w:rPr>
              <w:t>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4"/>
              <w:rPr>
                <w:b/>
                <w:bCs/>
                <w:sz w:val="20"/>
                <w:szCs w:val="20"/>
              </w:rPr>
            </w:pPr>
            <w:r w:rsidRPr="00AB7335">
              <w:rPr>
                <w:b/>
                <w:bCs/>
                <w:sz w:val="20"/>
                <w:szCs w:val="20"/>
              </w:rPr>
              <w:t>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5"/>
              <w:rPr>
                <w:b/>
                <w:bCs/>
                <w:sz w:val="20"/>
                <w:szCs w:val="20"/>
              </w:rPr>
            </w:pPr>
            <w:r w:rsidRPr="00AB7335">
              <w:rPr>
                <w:b/>
                <w:bCs/>
                <w:sz w:val="20"/>
                <w:szCs w:val="20"/>
              </w:rPr>
              <w:t>Осуществление первичного воинского учёта на территориях, где отсутствуют военные комиссариаты</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5"/>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5"/>
              <w:rPr>
                <w:b/>
                <w:bCs/>
                <w:sz w:val="20"/>
                <w:szCs w:val="20"/>
              </w:rPr>
            </w:pPr>
            <w:r w:rsidRPr="00AB7335">
              <w:rPr>
                <w:b/>
                <w:bCs/>
                <w:sz w:val="20"/>
                <w:szCs w:val="20"/>
              </w:rPr>
              <w:t>0203</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5"/>
              <w:rPr>
                <w:b/>
                <w:bCs/>
                <w:sz w:val="20"/>
                <w:szCs w:val="20"/>
              </w:rPr>
            </w:pPr>
            <w:r w:rsidRPr="00AB7335">
              <w:rPr>
                <w:b/>
                <w:bCs/>
                <w:sz w:val="20"/>
                <w:szCs w:val="20"/>
              </w:rPr>
              <w:t>0748251180</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5"/>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5"/>
              <w:rPr>
                <w:b/>
                <w:bCs/>
                <w:sz w:val="20"/>
                <w:szCs w:val="20"/>
              </w:rPr>
            </w:pPr>
            <w:r w:rsidRPr="00AB7335">
              <w:rPr>
                <w:b/>
                <w:bCs/>
                <w:sz w:val="20"/>
                <w:szCs w:val="20"/>
              </w:rPr>
              <w:t>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5"/>
              <w:rPr>
                <w:b/>
                <w:bCs/>
                <w:sz w:val="20"/>
                <w:szCs w:val="20"/>
              </w:rPr>
            </w:pPr>
            <w:r w:rsidRPr="00AB7335">
              <w:rPr>
                <w:b/>
                <w:bCs/>
                <w:sz w:val="20"/>
                <w:szCs w:val="20"/>
              </w:rPr>
              <w:t>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sz w:val="20"/>
                <w:szCs w:val="20"/>
              </w:rPr>
            </w:pPr>
            <w:r w:rsidRPr="00AB7335">
              <w:rPr>
                <w:sz w:val="20"/>
                <w:szCs w:val="20"/>
              </w:rPr>
              <w:t>Расходы на выплаты персоналу государственных (муниципальных) органов</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0203</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0748251180</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120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sz w:val="20"/>
                <w:szCs w:val="20"/>
              </w:rPr>
            </w:pPr>
            <w:r w:rsidRPr="00AB7335">
              <w:rPr>
                <w:sz w:val="20"/>
                <w:szCs w:val="20"/>
              </w:rPr>
              <w:t>Иные закупки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0203</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0748251180</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240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0"/>
              <w:rPr>
                <w:b/>
                <w:bCs/>
                <w:sz w:val="20"/>
                <w:szCs w:val="20"/>
              </w:rPr>
            </w:pPr>
            <w:r w:rsidRPr="00AB7335">
              <w:rPr>
                <w:b/>
                <w:bCs/>
                <w:sz w:val="20"/>
                <w:szCs w:val="20"/>
              </w:rPr>
              <w:t>НАЦИОНАЛЬНАЯ ЭКОНОМИКА</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0400</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 </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471 000,00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532 000,00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1"/>
              <w:rPr>
                <w:b/>
                <w:bCs/>
                <w:sz w:val="20"/>
                <w:szCs w:val="20"/>
              </w:rPr>
            </w:pPr>
            <w:r w:rsidRPr="00AB7335">
              <w:rPr>
                <w:b/>
                <w:bCs/>
                <w:sz w:val="20"/>
                <w:szCs w:val="20"/>
              </w:rPr>
              <w:t>Дорожное хозяйство (дорожные фонды)</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0409</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 </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471 000,00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532 000,00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2"/>
              <w:rPr>
                <w:b/>
                <w:bCs/>
                <w:sz w:val="20"/>
                <w:szCs w:val="20"/>
              </w:rPr>
            </w:pPr>
            <w:r w:rsidRPr="00AB7335">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0409</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0700000000</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b/>
                <w:bCs/>
                <w:sz w:val="20"/>
                <w:szCs w:val="20"/>
              </w:rPr>
            </w:pPr>
            <w:r w:rsidRPr="00AB7335">
              <w:rPr>
                <w:b/>
                <w:bCs/>
                <w:sz w:val="20"/>
                <w:szCs w:val="20"/>
              </w:rPr>
              <w:t>225 000,00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b/>
                <w:bCs/>
                <w:sz w:val="20"/>
                <w:szCs w:val="20"/>
              </w:rPr>
            </w:pPr>
            <w:r w:rsidRPr="00AB7335">
              <w:rPr>
                <w:b/>
                <w:bCs/>
                <w:sz w:val="20"/>
                <w:szCs w:val="20"/>
              </w:rPr>
              <w:t>281 000,00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3"/>
              <w:rPr>
                <w:b/>
                <w:bCs/>
                <w:sz w:val="20"/>
                <w:szCs w:val="20"/>
              </w:rPr>
            </w:pPr>
            <w:r w:rsidRPr="00AB7335">
              <w:rPr>
                <w:b/>
                <w:bCs/>
                <w:sz w:val="20"/>
                <w:szCs w:val="20"/>
              </w:rPr>
              <w:t>Подпрограмма "Обеспечение транспортной доступности внутри Каргасокского района"</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0409</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0730000000</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3"/>
              <w:rPr>
                <w:b/>
                <w:bCs/>
                <w:sz w:val="20"/>
                <w:szCs w:val="20"/>
              </w:rPr>
            </w:pPr>
            <w:r w:rsidRPr="00AB7335">
              <w:rPr>
                <w:b/>
                <w:bCs/>
                <w:sz w:val="20"/>
                <w:szCs w:val="20"/>
              </w:rPr>
              <w:t>225 000,00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3"/>
              <w:rPr>
                <w:b/>
                <w:bCs/>
                <w:sz w:val="20"/>
                <w:szCs w:val="20"/>
              </w:rPr>
            </w:pPr>
            <w:r w:rsidRPr="00AB7335">
              <w:rPr>
                <w:b/>
                <w:bCs/>
                <w:sz w:val="20"/>
                <w:szCs w:val="20"/>
              </w:rPr>
              <w:t>281 000,00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4"/>
              <w:rPr>
                <w:b/>
                <w:bCs/>
                <w:sz w:val="20"/>
                <w:szCs w:val="20"/>
              </w:rPr>
            </w:pPr>
            <w:r w:rsidRPr="00AB7335">
              <w:rPr>
                <w:b/>
                <w:bCs/>
                <w:sz w:val="20"/>
                <w:szCs w:val="20"/>
              </w:rPr>
              <w:t>Основное мероприятие "Оказание финансовой помощи сельским поселениям на дорожную деятельность в границах населённых пунктов"</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4"/>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4"/>
              <w:rPr>
                <w:b/>
                <w:bCs/>
                <w:sz w:val="20"/>
                <w:szCs w:val="20"/>
              </w:rPr>
            </w:pPr>
            <w:r w:rsidRPr="00AB7335">
              <w:rPr>
                <w:b/>
                <w:bCs/>
                <w:sz w:val="20"/>
                <w:szCs w:val="20"/>
              </w:rPr>
              <w:t>0409</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4"/>
              <w:rPr>
                <w:b/>
                <w:bCs/>
                <w:sz w:val="20"/>
                <w:szCs w:val="20"/>
              </w:rPr>
            </w:pPr>
            <w:r w:rsidRPr="00AB7335">
              <w:rPr>
                <w:b/>
                <w:bCs/>
                <w:sz w:val="20"/>
                <w:szCs w:val="20"/>
              </w:rPr>
              <w:t>0738200000</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4"/>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4"/>
              <w:rPr>
                <w:b/>
                <w:bCs/>
                <w:sz w:val="20"/>
                <w:szCs w:val="20"/>
              </w:rPr>
            </w:pPr>
            <w:r w:rsidRPr="00AB7335">
              <w:rPr>
                <w:b/>
                <w:bCs/>
                <w:sz w:val="20"/>
                <w:szCs w:val="20"/>
              </w:rPr>
              <w:t>225 000,00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4"/>
              <w:rPr>
                <w:b/>
                <w:bCs/>
                <w:sz w:val="20"/>
                <w:szCs w:val="20"/>
              </w:rPr>
            </w:pPr>
            <w:r w:rsidRPr="00AB7335">
              <w:rPr>
                <w:b/>
                <w:bCs/>
                <w:sz w:val="20"/>
                <w:szCs w:val="20"/>
              </w:rPr>
              <w:t>281 000,00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5"/>
              <w:rPr>
                <w:b/>
                <w:bCs/>
                <w:sz w:val="20"/>
                <w:szCs w:val="20"/>
              </w:rPr>
            </w:pPr>
            <w:r w:rsidRPr="00AB7335">
              <w:rPr>
                <w:b/>
                <w:bCs/>
                <w:sz w:val="20"/>
                <w:szCs w:val="20"/>
              </w:rPr>
              <w:t>Межбюджетные трансферты на дорожную деятельность</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5"/>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5"/>
              <w:rPr>
                <w:b/>
                <w:bCs/>
                <w:sz w:val="20"/>
                <w:szCs w:val="20"/>
              </w:rPr>
            </w:pPr>
            <w:r w:rsidRPr="00AB7335">
              <w:rPr>
                <w:b/>
                <w:bCs/>
                <w:sz w:val="20"/>
                <w:szCs w:val="20"/>
              </w:rPr>
              <w:t>0409</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5"/>
              <w:rPr>
                <w:b/>
                <w:bCs/>
                <w:sz w:val="20"/>
                <w:szCs w:val="20"/>
              </w:rPr>
            </w:pPr>
            <w:r w:rsidRPr="00AB7335">
              <w:rPr>
                <w:b/>
                <w:bCs/>
                <w:sz w:val="20"/>
                <w:szCs w:val="20"/>
              </w:rPr>
              <w:t>0738200919</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5"/>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5"/>
              <w:rPr>
                <w:b/>
                <w:bCs/>
                <w:sz w:val="20"/>
                <w:szCs w:val="20"/>
              </w:rPr>
            </w:pPr>
            <w:r w:rsidRPr="00AB7335">
              <w:rPr>
                <w:b/>
                <w:bCs/>
                <w:sz w:val="20"/>
                <w:szCs w:val="20"/>
              </w:rPr>
              <w:t>225 000,00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5"/>
              <w:rPr>
                <w:b/>
                <w:bCs/>
                <w:sz w:val="20"/>
                <w:szCs w:val="20"/>
              </w:rPr>
            </w:pPr>
            <w:r w:rsidRPr="00AB7335">
              <w:rPr>
                <w:b/>
                <w:bCs/>
                <w:sz w:val="20"/>
                <w:szCs w:val="20"/>
              </w:rPr>
              <w:t>281 000,00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sz w:val="20"/>
                <w:szCs w:val="20"/>
              </w:rPr>
            </w:pPr>
            <w:r w:rsidRPr="00AB7335">
              <w:rPr>
                <w:sz w:val="20"/>
                <w:szCs w:val="20"/>
              </w:rPr>
              <w:t>Иные закупки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0409</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0738200919</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240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225 000,00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281 000,00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2"/>
              <w:rPr>
                <w:b/>
                <w:bCs/>
                <w:sz w:val="20"/>
                <w:szCs w:val="20"/>
              </w:rPr>
            </w:pPr>
            <w:r w:rsidRPr="00AB7335">
              <w:rPr>
                <w:b/>
                <w:bCs/>
                <w:sz w:val="20"/>
                <w:szCs w:val="20"/>
              </w:rPr>
              <w:t>Непрограммное направление расходов</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0409</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9900000000</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b/>
                <w:bCs/>
                <w:sz w:val="20"/>
                <w:szCs w:val="20"/>
              </w:rPr>
            </w:pPr>
            <w:r w:rsidRPr="00AB7335">
              <w:rPr>
                <w:b/>
                <w:bCs/>
                <w:sz w:val="20"/>
                <w:szCs w:val="20"/>
              </w:rPr>
              <w:t>246 000,00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b/>
                <w:bCs/>
                <w:sz w:val="20"/>
                <w:szCs w:val="20"/>
              </w:rPr>
            </w:pPr>
            <w:r w:rsidRPr="00AB7335">
              <w:rPr>
                <w:b/>
                <w:bCs/>
                <w:sz w:val="20"/>
                <w:szCs w:val="20"/>
              </w:rPr>
              <w:t>251 000,00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3"/>
              <w:rPr>
                <w:b/>
                <w:bCs/>
                <w:sz w:val="20"/>
                <w:szCs w:val="20"/>
              </w:rPr>
            </w:pPr>
            <w:r w:rsidRPr="00AB7335">
              <w:rPr>
                <w:b/>
                <w:bCs/>
                <w:sz w:val="20"/>
                <w:szCs w:val="20"/>
              </w:rPr>
              <w:t>Осуществление дорожной деятельности в отношении автомобильных дорог общего пользования</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0409</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9900006002</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3"/>
              <w:rPr>
                <w:b/>
                <w:bCs/>
                <w:sz w:val="20"/>
                <w:szCs w:val="20"/>
              </w:rPr>
            </w:pPr>
            <w:r w:rsidRPr="00AB7335">
              <w:rPr>
                <w:b/>
                <w:bCs/>
                <w:sz w:val="20"/>
                <w:szCs w:val="20"/>
              </w:rPr>
              <w:t>246 000,00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3"/>
              <w:rPr>
                <w:b/>
                <w:bCs/>
                <w:sz w:val="20"/>
                <w:szCs w:val="20"/>
              </w:rPr>
            </w:pPr>
            <w:r w:rsidRPr="00AB7335">
              <w:rPr>
                <w:b/>
                <w:bCs/>
                <w:sz w:val="20"/>
                <w:szCs w:val="20"/>
              </w:rPr>
              <w:t>251 000,00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sz w:val="20"/>
                <w:szCs w:val="20"/>
              </w:rPr>
            </w:pPr>
            <w:r w:rsidRPr="00AB7335">
              <w:rPr>
                <w:sz w:val="20"/>
                <w:szCs w:val="20"/>
              </w:rPr>
              <w:t>Иные закупки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0409</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9900006002</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240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246 000,00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251 000,00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0"/>
              <w:rPr>
                <w:b/>
                <w:bCs/>
                <w:sz w:val="20"/>
                <w:szCs w:val="20"/>
              </w:rPr>
            </w:pPr>
            <w:r w:rsidRPr="00AB7335">
              <w:rPr>
                <w:b/>
                <w:bCs/>
                <w:sz w:val="20"/>
                <w:szCs w:val="20"/>
              </w:rPr>
              <w:t>ЖИЛИЩНО-КОММУНАЛЬНОЕ ХОЗЯЙСТВО</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0500</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 </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519 200,00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519 200,00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1"/>
              <w:rPr>
                <w:b/>
                <w:bCs/>
                <w:sz w:val="20"/>
                <w:szCs w:val="20"/>
              </w:rPr>
            </w:pPr>
            <w:r w:rsidRPr="00AB7335">
              <w:rPr>
                <w:b/>
                <w:bCs/>
                <w:sz w:val="20"/>
                <w:szCs w:val="20"/>
              </w:rPr>
              <w:t>Жилищное хозяйство</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0501</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 </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327 600,00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327 600,00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2"/>
              <w:rPr>
                <w:b/>
                <w:bCs/>
                <w:sz w:val="20"/>
                <w:szCs w:val="20"/>
              </w:rPr>
            </w:pPr>
            <w:r w:rsidRPr="00AB7335">
              <w:rPr>
                <w:b/>
                <w:bCs/>
                <w:sz w:val="20"/>
                <w:szCs w:val="20"/>
              </w:rPr>
              <w:t>Непрограммное направление расходов</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0501</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9900000000</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b/>
                <w:bCs/>
                <w:sz w:val="20"/>
                <w:szCs w:val="20"/>
              </w:rPr>
            </w:pPr>
            <w:r w:rsidRPr="00AB7335">
              <w:rPr>
                <w:b/>
                <w:bCs/>
                <w:sz w:val="20"/>
                <w:szCs w:val="20"/>
              </w:rPr>
              <w:t>327 600,00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b/>
                <w:bCs/>
                <w:sz w:val="20"/>
                <w:szCs w:val="20"/>
              </w:rPr>
            </w:pPr>
            <w:r w:rsidRPr="00AB7335">
              <w:rPr>
                <w:b/>
                <w:bCs/>
                <w:sz w:val="20"/>
                <w:szCs w:val="20"/>
              </w:rPr>
              <w:t>327 600,00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3"/>
              <w:rPr>
                <w:b/>
                <w:bCs/>
                <w:sz w:val="20"/>
                <w:szCs w:val="20"/>
              </w:rPr>
            </w:pPr>
            <w:r w:rsidRPr="00AB7335">
              <w:rPr>
                <w:b/>
                <w:bCs/>
                <w:sz w:val="20"/>
                <w:szCs w:val="20"/>
              </w:rPr>
              <w:t>Капитальный ремонт государственного жилищного фонда субъектов РФ и муниципального жилищного фонда</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0501</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9900003902</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3"/>
              <w:rPr>
                <w:b/>
                <w:bCs/>
                <w:sz w:val="20"/>
                <w:szCs w:val="20"/>
              </w:rPr>
            </w:pPr>
            <w:r w:rsidRPr="00AB7335">
              <w:rPr>
                <w:b/>
                <w:bCs/>
                <w:sz w:val="20"/>
                <w:szCs w:val="20"/>
              </w:rPr>
              <w:t>327 600,00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3"/>
              <w:rPr>
                <w:b/>
                <w:bCs/>
                <w:sz w:val="20"/>
                <w:szCs w:val="20"/>
              </w:rPr>
            </w:pPr>
            <w:r w:rsidRPr="00AB7335">
              <w:rPr>
                <w:b/>
                <w:bCs/>
                <w:sz w:val="20"/>
                <w:szCs w:val="20"/>
              </w:rPr>
              <w:t>327 600,00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sz w:val="20"/>
                <w:szCs w:val="20"/>
              </w:rPr>
            </w:pPr>
            <w:r w:rsidRPr="00AB7335">
              <w:rPr>
                <w:sz w:val="20"/>
                <w:szCs w:val="20"/>
              </w:rPr>
              <w:t>Иные закупки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0501</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9900003902</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240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327 600,00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327 600,00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1"/>
              <w:rPr>
                <w:b/>
                <w:bCs/>
                <w:sz w:val="20"/>
                <w:szCs w:val="20"/>
              </w:rPr>
            </w:pPr>
            <w:r w:rsidRPr="00AB7335">
              <w:rPr>
                <w:b/>
                <w:bCs/>
                <w:sz w:val="20"/>
                <w:szCs w:val="20"/>
              </w:rPr>
              <w:t>Коммунальное хозяйство</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0502</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 </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191 600,00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191 600,00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2"/>
              <w:rPr>
                <w:b/>
                <w:bCs/>
                <w:sz w:val="20"/>
                <w:szCs w:val="20"/>
              </w:rPr>
            </w:pPr>
            <w:r w:rsidRPr="00AB7335">
              <w:rPr>
                <w:b/>
                <w:bCs/>
                <w:sz w:val="20"/>
                <w:szCs w:val="20"/>
              </w:rPr>
              <w:t>Непрограммное направление расходов</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0502</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9900000000</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b/>
                <w:bCs/>
                <w:sz w:val="20"/>
                <w:szCs w:val="20"/>
              </w:rPr>
            </w:pPr>
            <w:r w:rsidRPr="00AB7335">
              <w:rPr>
                <w:b/>
                <w:bCs/>
                <w:sz w:val="20"/>
                <w:szCs w:val="20"/>
              </w:rPr>
              <w:t>191 600,00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b/>
                <w:bCs/>
                <w:sz w:val="20"/>
                <w:szCs w:val="20"/>
              </w:rPr>
            </w:pPr>
            <w:r w:rsidRPr="00AB7335">
              <w:rPr>
                <w:b/>
                <w:bCs/>
                <w:sz w:val="20"/>
                <w:szCs w:val="20"/>
              </w:rPr>
              <w:t>191 600,00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3"/>
              <w:rPr>
                <w:b/>
                <w:bCs/>
                <w:sz w:val="20"/>
                <w:szCs w:val="20"/>
              </w:rPr>
            </w:pPr>
            <w:r w:rsidRPr="00AB7335">
              <w:rPr>
                <w:b/>
                <w:bCs/>
                <w:sz w:val="20"/>
                <w:szCs w:val="20"/>
              </w:rPr>
              <w:lastRenderedPageBreak/>
              <w:t>Мероприятия в области коммунального хозяйства</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0502</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9900003915</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3"/>
              <w:rPr>
                <w:b/>
                <w:bCs/>
                <w:sz w:val="20"/>
                <w:szCs w:val="20"/>
              </w:rPr>
            </w:pPr>
            <w:r w:rsidRPr="00AB7335">
              <w:rPr>
                <w:b/>
                <w:bCs/>
                <w:sz w:val="20"/>
                <w:szCs w:val="20"/>
              </w:rPr>
              <w:t>191 600,00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3"/>
              <w:rPr>
                <w:b/>
                <w:bCs/>
                <w:sz w:val="20"/>
                <w:szCs w:val="20"/>
              </w:rPr>
            </w:pPr>
            <w:r w:rsidRPr="00AB7335">
              <w:rPr>
                <w:b/>
                <w:bCs/>
                <w:sz w:val="20"/>
                <w:szCs w:val="20"/>
              </w:rPr>
              <w:t>191 600,00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sz w:val="20"/>
                <w:szCs w:val="20"/>
              </w:rPr>
            </w:pPr>
            <w:r w:rsidRPr="00AB7335">
              <w:rPr>
                <w:sz w:val="20"/>
                <w:szCs w:val="20"/>
              </w:rPr>
              <w:t>Иные закупки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0502</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9900003915</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240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191 600,00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191 600,00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0"/>
              <w:rPr>
                <w:b/>
                <w:bCs/>
                <w:sz w:val="20"/>
                <w:szCs w:val="20"/>
              </w:rPr>
            </w:pPr>
            <w:r w:rsidRPr="00AB7335">
              <w:rPr>
                <w:b/>
                <w:bCs/>
                <w:sz w:val="20"/>
                <w:szCs w:val="20"/>
              </w:rPr>
              <w:t>ОБРАЗОВАНИЕ</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0700</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 </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4 200,00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4 200,00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1"/>
              <w:rPr>
                <w:b/>
                <w:bCs/>
                <w:sz w:val="20"/>
                <w:szCs w:val="20"/>
              </w:rPr>
            </w:pPr>
            <w:r w:rsidRPr="00AB7335">
              <w:rPr>
                <w:b/>
                <w:bCs/>
                <w:sz w:val="20"/>
                <w:szCs w:val="20"/>
              </w:rPr>
              <w:t>Профессиональная подготовка, переподготовка и повышение квалификации</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0705</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 </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4 200,00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4 200,00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2"/>
              <w:rPr>
                <w:b/>
                <w:bCs/>
                <w:sz w:val="20"/>
                <w:szCs w:val="20"/>
              </w:rPr>
            </w:pPr>
            <w:r w:rsidRPr="00AB7335">
              <w:rPr>
                <w:b/>
                <w:bCs/>
                <w:sz w:val="20"/>
                <w:szCs w:val="20"/>
              </w:rPr>
              <w:t>Руководство и управление в сфере установленных функций органов местного самоуправления</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0705</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9900100000</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b/>
                <w:bCs/>
                <w:sz w:val="20"/>
                <w:szCs w:val="20"/>
              </w:rPr>
            </w:pPr>
            <w:r w:rsidRPr="00AB7335">
              <w:rPr>
                <w:b/>
                <w:bCs/>
                <w:sz w:val="20"/>
                <w:szCs w:val="20"/>
              </w:rPr>
              <w:t>4 200,00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b/>
                <w:bCs/>
                <w:sz w:val="20"/>
                <w:szCs w:val="20"/>
              </w:rPr>
            </w:pPr>
            <w:r w:rsidRPr="00AB7335">
              <w:rPr>
                <w:b/>
                <w:bCs/>
                <w:sz w:val="20"/>
                <w:szCs w:val="20"/>
              </w:rPr>
              <w:t>4 200,00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3"/>
              <w:rPr>
                <w:b/>
                <w:bCs/>
                <w:sz w:val="20"/>
                <w:szCs w:val="20"/>
              </w:rPr>
            </w:pPr>
            <w:r w:rsidRPr="00AB7335">
              <w:rPr>
                <w:b/>
                <w:bCs/>
                <w:sz w:val="20"/>
                <w:szCs w:val="20"/>
              </w:rPr>
              <w:t>Центральный аппарат</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0705</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9900100204</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3"/>
              <w:rPr>
                <w:b/>
                <w:bCs/>
                <w:sz w:val="20"/>
                <w:szCs w:val="20"/>
              </w:rPr>
            </w:pPr>
            <w:r w:rsidRPr="00AB7335">
              <w:rPr>
                <w:b/>
                <w:bCs/>
                <w:sz w:val="20"/>
                <w:szCs w:val="20"/>
              </w:rPr>
              <w:t>4 200,00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3"/>
              <w:rPr>
                <w:b/>
                <w:bCs/>
                <w:sz w:val="20"/>
                <w:szCs w:val="20"/>
              </w:rPr>
            </w:pPr>
            <w:r w:rsidRPr="00AB7335">
              <w:rPr>
                <w:b/>
                <w:bCs/>
                <w:sz w:val="20"/>
                <w:szCs w:val="20"/>
              </w:rPr>
              <w:t>4 200,00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sz w:val="20"/>
                <w:szCs w:val="20"/>
              </w:rPr>
            </w:pPr>
            <w:r w:rsidRPr="00AB7335">
              <w:rPr>
                <w:sz w:val="20"/>
                <w:szCs w:val="20"/>
              </w:rPr>
              <w:t>Иные закупки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0705</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9900100204</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240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4 200,00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4 200,00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0"/>
              <w:rPr>
                <w:b/>
                <w:bCs/>
                <w:sz w:val="20"/>
                <w:szCs w:val="20"/>
              </w:rPr>
            </w:pPr>
            <w:r w:rsidRPr="00AB7335">
              <w:rPr>
                <w:b/>
                <w:bCs/>
                <w:sz w:val="20"/>
                <w:szCs w:val="20"/>
              </w:rPr>
              <w:t>КУЛЬТУРА, КИНЕМАТОГРАФИЯ</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0800</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 </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2 441 713,00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2 441 713,00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1"/>
              <w:rPr>
                <w:b/>
                <w:bCs/>
                <w:sz w:val="20"/>
                <w:szCs w:val="20"/>
              </w:rPr>
            </w:pPr>
            <w:r w:rsidRPr="00AB7335">
              <w:rPr>
                <w:b/>
                <w:bCs/>
                <w:sz w:val="20"/>
                <w:szCs w:val="20"/>
              </w:rPr>
              <w:t>Культура</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0801</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 </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2 441 713,00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2 441 713,00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2"/>
              <w:rPr>
                <w:b/>
                <w:bCs/>
                <w:sz w:val="20"/>
                <w:szCs w:val="20"/>
              </w:rPr>
            </w:pPr>
            <w:r w:rsidRPr="00AB7335">
              <w:rPr>
                <w:b/>
                <w:bCs/>
                <w:sz w:val="20"/>
                <w:szCs w:val="20"/>
              </w:rPr>
              <w:t>Муниципальная программа "Развитие культуры и туризма в муниципальном образовании "Каргасокский район"</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0801</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0200000000</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b/>
                <w:bCs/>
                <w:sz w:val="20"/>
                <w:szCs w:val="20"/>
              </w:rPr>
            </w:pPr>
            <w:r w:rsidRPr="00AB7335">
              <w:rPr>
                <w:b/>
                <w:bCs/>
                <w:sz w:val="20"/>
                <w:szCs w:val="20"/>
              </w:rPr>
              <w:t>31 613,00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b/>
                <w:bCs/>
                <w:sz w:val="20"/>
                <w:szCs w:val="20"/>
              </w:rPr>
            </w:pPr>
            <w:r w:rsidRPr="00AB7335">
              <w:rPr>
                <w:b/>
                <w:bCs/>
                <w:sz w:val="20"/>
                <w:szCs w:val="20"/>
              </w:rPr>
              <w:t>31 613,00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3"/>
              <w:rPr>
                <w:b/>
                <w:bCs/>
                <w:sz w:val="20"/>
                <w:szCs w:val="20"/>
              </w:rPr>
            </w:pPr>
            <w:r w:rsidRPr="00AB7335">
              <w:rPr>
                <w:b/>
                <w:bCs/>
                <w:sz w:val="20"/>
                <w:szCs w:val="20"/>
              </w:rPr>
              <w:t>Подпрограмма "Развитие культуры в Каргасокском районе"</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0801</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0210000000</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3"/>
              <w:rPr>
                <w:b/>
                <w:bCs/>
                <w:sz w:val="20"/>
                <w:szCs w:val="20"/>
              </w:rPr>
            </w:pPr>
            <w:r w:rsidRPr="00AB7335">
              <w:rPr>
                <w:b/>
                <w:bCs/>
                <w:sz w:val="20"/>
                <w:szCs w:val="20"/>
              </w:rPr>
              <w:t>31 613,00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3"/>
              <w:rPr>
                <w:b/>
                <w:bCs/>
                <w:sz w:val="20"/>
                <w:szCs w:val="20"/>
              </w:rPr>
            </w:pPr>
            <w:r w:rsidRPr="00AB7335">
              <w:rPr>
                <w:b/>
                <w:bCs/>
                <w:sz w:val="20"/>
                <w:szCs w:val="20"/>
              </w:rPr>
              <w:t>31 613,00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4"/>
              <w:rPr>
                <w:b/>
                <w:bCs/>
                <w:sz w:val="20"/>
                <w:szCs w:val="20"/>
              </w:rPr>
            </w:pPr>
            <w:r w:rsidRPr="00AB7335">
              <w:rPr>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4"/>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4"/>
              <w:rPr>
                <w:b/>
                <w:bCs/>
                <w:sz w:val="20"/>
                <w:szCs w:val="20"/>
              </w:rPr>
            </w:pPr>
            <w:r w:rsidRPr="00AB7335">
              <w:rPr>
                <w:b/>
                <w:bCs/>
                <w:sz w:val="20"/>
                <w:szCs w:val="20"/>
              </w:rPr>
              <w:t>0801</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4"/>
              <w:rPr>
                <w:b/>
                <w:bCs/>
                <w:sz w:val="20"/>
                <w:szCs w:val="20"/>
              </w:rPr>
            </w:pPr>
            <w:r w:rsidRPr="00AB7335">
              <w:rPr>
                <w:b/>
                <w:bCs/>
                <w:sz w:val="20"/>
                <w:szCs w:val="20"/>
              </w:rPr>
              <w:t>0218100000</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4"/>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4"/>
              <w:rPr>
                <w:b/>
                <w:bCs/>
                <w:sz w:val="20"/>
                <w:szCs w:val="20"/>
              </w:rPr>
            </w:pPr>
            <w:r w:rsidRPr="00AB7335">
              <w:rPr>
                <w:b/>
                <w:bCs/>
                <w:sz w:val="20"/>
                <w:szCs w:val="20"/>
              </w:rPr>
              <w:t>31 613,00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4"/>
              <w:rPr>
                <w:b/>
                <w:bCs/>
                <w:sz w:val="20"/>
                <w:szCs w:val="20"/>
              </w:rPr>
            </w:pPr>
            <w:r w:rsidRPr="00AB7335">
              <w:rPr>
                <w:b/>
                <w:bCs/>
                <w:sz w:val="20"/>
                <w:szCs w:val="20"/>
              </w:rPr>
              <w:t>31 613,00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5"/>
              <w:rPr>
                <w:b/>
                <w:bCs/>
                <w:sz w:val="20"/>
                <w:szCs w:val="20"/>
              </w:rPr>
            </w:pPr>
            <w:r w:rsidRPr="00AB7335">
              <w:rPr>
                <w:b/>
                <w:bCs/>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5"/>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5"/>
              <w:rPr>
                <w:b/>
                <w:bCs/>
                <w:sz w:val="20"/>
                <w:szCs w:val="20"/>
              </w:rPr>
            </w:pPr>
            <w:r w:rsidRPr="00AB7335">
              <w:rPr>
                <w:b/>
                <w:bCs/>
                <w:sz w:val="20"/>
                <w:szCs w:val="20"/>
              </w:rPr>
              <w:t>0801</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5"/>
              <w:rPr>
                <w:b/>
                <w:bCs/>
                <w:sz w:val="20"/>
                <w:szCs w:val="20"/>
              </w:rPr>
            </w:pPr>
            <w:r w:rsidRPr="00AB7335">
              <w:rPr>
                <w:b/>
                <w:bCs/>
                <w:sz w:val="20"/>
                <w:szCs w:val="20"/>
              </w:rPr>
              <w:t>0218140660</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5"/>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5"/>
              <w:rPr>
                <w:b/>
                <w:bCs/>
                <w:sz w:val="20"/>
                <w:szCs w:val="20"/>
              </w:rPr>
            </w:pPr>
            <w:r w:rsidRPr="00AB7335">
              <w:rPr>
                <w:b/>
                <w:bCs/>
                <w:sz w:val="20"/>
                <w:szCs w:val="20"/>
              </w:rPr>
              <w:t>31 613,00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5"/>
              <w:rPr>
                <w:b/>
                <w:bCs/>
                <w:sz w:val="20"/>
                <w:szCs w:val="20"/>
              </w:rPr>
            </w:pPr>
            <w:r w:rsidRPr="00AB7335">
              <w:rPr>
                <w:b/>
                <w:bCs/>
                <w:sz w:val="20"/>
                <w:szCs w:val="20"/>
              </w:rPr>
              <w:t>31 613,00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sz w:val="20"/>
                <w:szCs w:val="20"/>
              </w:rPr>
            </w:pPr>
            <w:r w:rsidRPr="00AB7335">
              <w:rPr>
                <w:sz w:val="20"/>
                <w:szCs w:val="20"/>
              </w:rPr>
              <w:t>Расходы на выплаты персоналу казенных учреждений</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0801</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0218140660</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110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31 613,00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31 613,00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2"/>
              <w:rPr>
                <w:b/>
                <w:bCs/>
                <w:sz w:val="20"/>
                <w:szCs w:val="20"/>
              </w:rPr>
            </w:pPr>
            <w:r w:rsidRPr="00AB7335">
              <w:rPr>
                <w:b/>
                <w:bCs/>
                <w:sz w:val="20"/>
                <w:szCs w:val="20"/>
              </w:rPr>
              <w:t>Непрограммное направление расходов</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0801</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9900000000</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b/>
                <w:bCs/>
                <w:sz w:val="20"/>
                <w:szCs w:val="20"/>
              </w:rPr>
            </w:pPr>
            <w:r w:rsidRPr="00AB7335">
              <w:rPr>
                <w:b/>
                <w:bCs/>
                <w:sz w:val="20"/>
                <w:szCs w:val="20"/>
              </w:rPr>
              <w:t>2 410 100,00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b/>
                <w:bCs/>
                <w:sz w:val="20"/>
                <w:szCs w:val="20"/>
              </w:rPr>
            </w:pPr>
            <w:r w:rsidRPr="00AB7335">
              <w:rPr>
                <w:b/>
                <w:bCs/>
                <w:sz w:val="20"/>
                <w:szCs w:val="20"/>
              </w:rPr>
              <w:t>2 410 100,00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3"/>
              <w:rPr>
                <w:b/>
                <w:bCs/>
                <w:sz w:val="20"/>
                <w:szCs w:val="20"/>
              </w:rPr>
            </w:pPr>
            <w:r w:rsidRPr="00AB7335">
              <w:rPr>
                <w:b/>
                <w:bCs/>
                <w:sz w:val="20"/>
                <w:szCs w:val="20"/>
              </w:rPr>
              <w:t>Обеспечение деятельности подведомственных учреждений досуга</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0801</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9900004409</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3"/>
              <w:rPr>
                <w:b/>
                <w:bCs/>
                <w:sz w:val="20"/>
                <w:szCs w:val="20"/>
              </w:rPr>
            </w:pPr>
            <w:r w:rsidRPr="00AB7335">
              <w:rPr>
                <w:b/>
                <w:bCs/>
                <w:sz w:val="20"/>
                <w:szCs w:val="20"/>
              </w:rPr>
              <w:t>2 410 100,00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3"/>
              <w:rPr>
                <w:b/>
                <w:bCs/>
                <w:sz w:val="20"/>
                <w:szCs w:val="20"/>
              </w:rPr>
            </w:pPr>
            <w:r w:rsidRPr="00AB7335">
              <w:rPr>
                <w:b/>
                <w:bCs/>
                <w:sz w:val="20"/>
                <w:szCs w:val="20"/>
              </w:rPr>
              <w:t>2 410 100,00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sz w:val="20"/>
                <w:szCs w:val="20"/>
              </w:rPr>
            </w:pPr>
            <w:r w:rsidRPr="00AB7335">
              <w:rPr>
                <w:sz w:val="20"/>
                <w:szCs w:val="20"/>
              </w:rPr>
              <w:t>Расходы на выплаты персоналу казенных учреждений</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0801</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9900004409</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110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2 124 600,00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2 124 600,00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sz w:val="20"/>
                <w:szCs w:val="20"/>
              </w:rPr>
            </w:pPr>
            <w:r w:rsidRPr="00AB7335">
              <w:rPr>
                <w:sz w:val="20"/>
                <w:szCs w:val="20"/>
              </w:rPr>
              <w:t>Иные закупки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0801</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9900004409</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240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285 500,00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285 500,00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0"/>
              <w:rPr>
                <w:b/>
                <w:bCs/>
                <w:sz w:val="20"/>
                <w:szCs w:val="20"/>
              </w:rPr>
            </w:pPr>
            <w:r w:rsidRPr="00AB7335">
              <w:rPr>
                <w:b/>
                <w:bCs/>
                <w:sz w:val="20"/>
                <w:szCs w:val="20"/>
              </w:rPr>
              <w:t>ФИЗИЧЕСКАЯ КУЛЬТУРА И СПОРТ</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1100</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 </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195 370,00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195 370,00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1"/>
              <w:rPr>
                <w:b/>
                <w:bCs/>
                <w:sz w:val="20"/>
                <w:szCs w:val="20"/>
              </w:rPr>
            </w:pPr>
            <w:r w:rsidRPr="00AB7335">
              <w:rPr>
                <w:b/>
                <w:bCs/>
                <w:sz w:val="20"/>
                <w:szCs w:val="20"/>
              </w:rPr>
              <w:t>Физическая культура</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1101</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 </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164 270,00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164 270,00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2"/>
              <w:rPr>
                <w:b/>
                <w:bCs/>
                <w:sz w:val="20"/>
                <w:szCs w:val="20"/>
              </w:rPr>
            </w:pPr>
            <w:r w:rsidRPr="00AB7335">
              <w:rPr>
                <w:b/>
                <w:bCs/>
                <w:sz w:val="20"/>
                <w:szCs w:val="20"/>
              </w:rPr>
              <w:t>Муниципальная программа "Развитие молодёжной политики, физической культуры и спорта на территории муниципального образования "Каргасокский район"</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1101</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0500000000</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b/>
                <w:bCs/>
                <w:sz w:val="20"/>
                <w:szCs w:val="20"/>
              </w:rPr>
            </w:pPr>
            <w:r w:rsidRPr="00AB7335">
              <w:rPr>
                <w:b/>
                <w:bCs/>
                <w:sz w:val="20"/>
                <w:szCs w:val="20"/>
              </w:rPr>
              <w:t>164 270,00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b/>
                <w:bCs/>
                <w:sz w:val="20"/>
                <w:szCs w:val="20"/>
              </w:rPr>
            </w:pPr>
            <w:r w:rsidRPr="00AB7335">
              <w:rPr>
                <w:b/>
                <w:bCs/>
                <w:sz w:val="20"/>
                <w:szCs w:val="20"/>
              </w:rPr>
              <w:t>164 270,00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3"/>
              <w:rPr>
                <w:b/>
                <w:bCs/>
                <w:sz w:val="20"/>
                <w:szCs w:val="20"/>
              </w:rPr>
            </w:pPr>
            <w:r w:rsidRPr="00AB7335">
              <w:rPr>
                <w:b/>
                <w:bCs/>
                <w:sz w:val="20"/>
                <w:szCs w:val="20"/>
              </w:rPr>
              <w:t>Подпрограмма "Развитие физической культуры и спорта"</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1101</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0510000000</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3"/>
              <w:rPr>
                <w:b/>
                <w:bCs/>
                <w:sz w:val="20"/>
                <w:szCs w:val="20"/>
              </w:rPr>
            </w:pPr>
            <w:r w:rsidRPr="00AB7335">
              <w:rPr>
                <w:b/>
                <w:bCs/>
                <w:sz w:val="20"/>
                <w:szCs w:val="20"/>
              </w:rPr>
              <w:t>164 270,00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3"/>
              <w:rPr>
                <w:b/>
                <w:bCs/>
                <w:sz w:val="20"/>
                <w:szCs w:val="20"/>
              </w:rPr>
            </w:pPr>
            <w:r w:rsidRPr="00AB7335">
              <w:rPr>
                <w:b/>
                <w:bCs/>
                <w:sz w:val="20"/>
                <w:szCs w:val="20"/>
              </w:rPr>
              <w:t>164 270,00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4"/>
              <w:rPr>
                <w:b/>
                <w:bCs/>
                <w:sz w:val="20"/>
                <w:szCs w:val="20"/>
              </w:rPr>
            </w:pPr>
            <w:r w:rsidRPr="00AB7335">
              <w:rPr>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4"/>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4"/>
              <w:rPr>
                <w:b/>
                <w:bCs/>
                <w:sz w:val="20"/>
                <w:szCs w:val="20"/>
              </w:rPr>
            </w:pPr>
            <w:r w:rsidRPr="00AB7335">
              <w:rPr>
                <w:b/>
                <w:bCs/>
                <w:sz w:val="20"/>
                <w:szCs w:val="20"/>
              </w:rPr>
              <w:t>1101</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4"/>
              <w:rPr>
                <w:b/>
                <w:bCs/>
                <w:sz w:val="20"/>
                <w:szCs w:val="20"/>
              </w:rPr>
            </w:pPr>
            <w:r w:rsidRPr="00AB7335">
              <w:rPr>
                <w:b/>
                <w:bCs/>
                <w:sz w:val="20"/>
                <w:szCs w:val="20"/>
              </w:rPr>
              <w:t>0518000000</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4"/>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4"/>
              <w:rPr>
                <w:b/>
                <w:bCs/>
                <w:sz w:val="20"/>
                <w:szCs w:val="20"/>
              </w:rPr>
            </w:pPr>
            <w:r w:rsidRPr="00AB7335">
              <w:rPr>
                <w:b/>
                <w:bCs/>
                <w:sz w:val="20"/>
                <w:szCs w:val="20"/>
              </w:rPr>
              <w:t>164 270,00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4"/>
              <w:rPr>
                <w:b/>
                <w:bCs/>
                <w:sz w:val="20"/>
                <w:szCs w:val="20"/>
              </w:rPr>
            </w:pPr>
            <w:r w:rsidRPr="00AB7335">
              <w:rPr>
                <w:b/>
                <w:bCs/>
                <w:sz w:val="20"/>
                <w:szCs w:val="20"/>
              </w:rPr>
              <w:t>164 270,00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5"/>
              <w:rPr>
                <w:b/>
                <w:bCs/>
                <w:sz w:val="20"/>
                <w:szCs w:val="20"/>
              </w:rPr>
            </w:pPr>
            <w:r w:rsidRPr="00AB7335">
              <w:rPr>
                <w:b/>
                <w:bCs/>
                <w:sz w:val="20"/>
                <w:szCs w:val="20"/>
              </w:rPr>
              <w:t>Обеспечение условий для развития физической культуры и массового спорта</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5"/>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5"/>
              <w:rPr>
                <w:b/>
                <w:bCs/>
                <w:sz w:val="20"/>
                <w:szCs w:val="20"/>
              </w:rPr>
            </w:pPr>
            <w:r w:rsidRPr="00AB7335">
              <w:rPr>
                <w:b/>
                <w:bCs/>
                <w:sz w:val="20"/>
                <w:szCs w:val="20"/>
              </w:rPr>
              <w:t>1101</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5"/>
              <w:rPr>
                <w:b/>
                <w:bCs/>
                <w:sz w:val="20"/>
                <w:szCs w:val="20"/>
              </w:rPr>
            </w:pPr>
            <w:r w:rsidRPr="00AB7335">
              <w:rPr>
                <w:b/>
                <w:bCs/>
                <w:sz w:val="20"/>
                <w:szCs w:val="20"/>
              </w:rPr>
              <w:t>051P540008</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5"/>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5"/>
              <w:rPr>
                <w:b/>
                <w:bCs/>
                <w:sz w:val="20"/>
                <w:szCs w:val="20"/>
              </w:rPr>
            </w:pPr>
            <w:r w:rsidRPr="00AB7335">
              <w:rPr>
                <w:b/>
                <w:bCs/>
                <w:sz w:val="20"/>
                <w:szCs w:val="20"/>
              </w:rPr>
              <w:t>164 270,00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5"/>
              <w:rPr>
                <w:b/>
                <w:bCs/>
                <w:sz w:val="20"/>
                <w:szCs w:val="20"/>
              </w:rPr>
            </w:pPr>
            <w:r w:rsidRPr="00AB7335">
              <w:rPr>
                <w:b/>
                <w:bCs/>
                <w:sz w:val="20"/>
                <w:szCs w:val="20"/>
              </w:rPr>
              <w:t>164 270,00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sz w:val="20"/>
                <w:szCs w:val="20"/>
              </w:rPr>
            </w:pPr>
            <w:r w:rsidRPr="00AB7335">
              <w:rPr>
                <w:sz w:val="20"/>
                <w:szCs w:val="20"/>
              </w:rPr>
              <w:lastRenderedPageBreak/>
              <w:t>Расходы на выплаты персоналу казенных учреждений</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1101</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051P540008</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110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164 270,00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164 270,00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1"/>
              <w:rPr>
                <w:b/>
                <w:bCs/>
                <w:sz w:val="20"/>
                <w:szCs w:val="20"/>
              </w:rPr>
            </w:pPr>
            <w:r w:rsidRPr="00AB7335">
              <w:rPr>
                <w:b/>
                <w:bCs/>
                <w:sz w:val="20"/>
                <w:szCs w:val="20"/>
              </w:rPr>
              <w:t>Массовый спорт</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1102</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 </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31 100,00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31 100,00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2"/>
              <w:rPr>
                <w:b/>
                <w:bCs/>
                <w:sz w:val="20"/>
                <w:szCs w:val="20"/>
              </w:rPr>
            </w:pPr>
            <w:r w:rsidRPr="00AB7335">
              <w:rPr>
                <w:b/>
                <w:bCs/>
                <w:sz w:val="20"/>
                <w:szCs w:val="20"/>
              </w:rPr>
              <w:t>Непрограммное направление расходов</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1102</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9900000000</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b/>
                <w:bCs/>
                <w:sz w:val="20"/>
                <w:szCs w:val="20"/>
              </w:rPr>
            </w:pPr>
            <w:r w:rsidRPr="00AB7335">
              <w:rPr>
                <w:b/>
                <w:bCs/>
                <w:sz w:val="20"/>
                <w:szCs w:val="20"/>
              </w:rPr>
              <w:t>31 100,00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b/>
                <w:bCs/>
                <w:sz w:val="20"/>
                <w:szCs w:val="20"/>
              </w:rPr>
            </w:pPr>
            <w:r w:rsidRPr="00AB7335">
              <w:rPr>
                <w:b/>
                <w:bCs/>
                <w:sz w:val="20"/>
                <w:szCs w:val="20"/>
              </w:rPr>
              <w:t>31 100,00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3"/>
              <w:rPr>
                <w:b/>
                <w:bCs/>
                <w:sz w:val="20"/>
                <w:szCs w:val="20"/>
              </w:rPr>
            </w:pPr>
            <w:r w:rsidRPr="00AB7335">
              <w:rPr>
                <w:b/>
                <w:bCs/>
                <w:sz w:val="20"/>
                <w:szCs w:val="20"/>
              </w:rPr>
              <w:t>Обеспечение условий для развития физической культуры и массового спорта</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1102</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99000S0310</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3"/>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3"/>
              <w:rPr>
                <w:b/>
                <w:bCs/>
                <w:sz w:val="20"/>
                <w:szCs w:val="20"/>
              </w:rPr>
            </w:pPr>
            <w:r w:rsidRPr="00AB7335">
              <w:rPr>
                <w:b/>
                <w:bCs/>
                <w:sz w:val="20"/>
                <w:szCs w:val="20"/>
              </w:rPr>
              <w:t>31 100,00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3"/>
              <w:rPr>
                <w:b/>
                <w:bCs/>
                <w:sz w:val="20"/>
                <w:szCs w:val="20"/>
              </w:rPr>
            </w:pPr>
            <w:r w:rsidRPr="00AB7335">
              <w:rPr>
                <w:b/>
                <w:bCs/>
                <w:sz w:val="20"/>
                <w:szCs w:val="20"/>
              </w:rPr>
              <w:t>31 100,00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sz w:val="20"/>
                <w:szCs w:val="20"/>
              </w:rPr>
            </w:pPr>
            <w:r w:rsidRPr="00AB7335">
              <w:rPr>
                <w:sz w:val="20"/>
                <w:szCs w:val="20"/>
              </w:rPr>
              <w:t>Иные закупки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1102</w:t>
            </w:r>
          </w:p>
        </w:tc>
        <w:tc>
          <w:tcPr>
            <w:tcW w:w="14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99000S0310</w:t>
            </w:r>
          </w:p>
        </w:tc>
        <w:tc>
          <w:tcPr>
            <w:tcW w:w="6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240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31 100,00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31 100,00</w:t>
            </w:r>
          </w:p>
        </w:tc>
      </w:tr>
      <w:tr w:rsidR="003F0F7E" w:rsidRPr="00AB7335" w:rsidTr="00C76605">
        <w:trPr>
          <w:trHeight w:val="20"/>
        </w:trPr>
        <w:tc>
          <w:tcPr>
            <w:tcW w:w="3539"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rPr>
                <w:b/>
                <w:bCs/>
                <w:sz w:val="20"/>
                <w:szCs w:val="20"/>
              </w:rPr>
            </w:pPr>
            <w:r w:rsidRPr="00AB7335">
              <w:rPr>
                <w:b/>
                <w:bCs/>
                <w:sz w:val="20"/>
                <w:szCs w:val="20"/>
              </w:rPr>
              <w:t>Итого</w:t>
            </w:r>
          </w:p>
        </w:tc>
        <w:tc>
          <w:tcPr>
            <w:tcW w:w="786" w:type="dxa"/>
            <w:tcBorders>
              <w:top w:val="nil"/>
              <w:left w:val="nil"/>
              <w:bottom w:val="single" w:sz="4" w:space="0" w:color="auto"/>
              <w:right w:val="single" w:sz="4" w:space="0" w:color="auto"/>
            </w:tcBorders>
            <w:shd w:val="clear" w:color="auto" w:fill="auto"/>
            <w:noWrap/>
            <w:hideMark/>
          </w:tcPr>
          <w:p w:rsidR="003F0F7E" w:rsidRPr="00AB7335" w:rsidRDefault="003F0F7E" w:rsidP="00C76605">
            <w:pPr>
              <w:jc w:val="center"/>
              <w:rPr>
                <w:b/>
                <w:bCs/>
                <w:sz w:val="20"/>
                <w:szCs w:val="20"/>
              </w:rPr>
            </w:pPr>
            <w:r w:rsidRPr="00AB7335">
              <w:rPr>
                <w:b/>
                <w:bCs/>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3F0F7E" w:rsidRPr="00AB7335" w:rsidRDefault="003F0F7E" w:rsidP="00C76605">
            <w:pPr>
              <w:jc w:val="center"/>
              <w:rPr>
                <w:b/>
                <w:bCs/>
                <w:sz w:val="20"/>
                <w:szCs w:val="20"/>
              </w:rPr>
            </w:pPr>
            <w:r w:rsidRPr="00AB7335">
              <w:rPr>
                <w:b/>
                <w:bCs/>
                <w:sz w:val="20"/>
                <w:szCs w:val="20"/>
              </w:rPr>
              <w:t> </w:t>
            </w:r>
          </w:p>
        </w:tc>
        <w:tc>
          <w:tcPr>
            <w:tcW w:w="1417" w:type="dxa"/>
            <w:tcBorders>
              <w:top w:val="nil"/>
              <w:left w:val="nil"/>
              <w:bottom w:val="single" w:sz="4" w:space="0" w:color="auto"/>
              <w:right w:val="single" w:sz="4" w:space="0" w:color="auto"/>
            </w:tcBorders>
            <w:shd w:val="clear" w:color="auto" w:fill="auto"/>
            <w:noWrap/>
            <w:hideMark/>
          </w:tcPr>
          <w:p w:rsidR="003F0F7E" w:rsidRPr="00AB7335" w:rsidRDefault="003F0F7E" w:rsidP="00C76605">
            <w:pPr>
              <w:jc w:val="center"/>
              <w:rPr>
                <w:b/>
                <w:bCs/>
                <w:sz w:val="20"/>
                <w:szCs w:val="20"/>
              </w:rPr>
            </w:pPr>
            <w:r w:rsidRPr="00AB7335">
              <w:rPr>
                <w:b/>
                <w:bCs/>
                <w:sz w:val="20"/>
                <w:szCs w:val="20"/>
              </w:rPr>
              <w:t> </w:t>
            </w:r>
          </w:p>
        </w:tc>
        <w:tc>
          <w:tcPr>
            <w:tcW w:w="617" w:type="dxa"/>
            <w:tcBorders>
              <w:top w:val="nil"/>
              <w:left w:val="nil"/>
              <w:bottom w:val="single" w:sz="4" w:space="0" w:color="auto"/>
              <w:right w:val="single" w:sz="4" w:space="0" w:color="auto"/>
            </w:tcBorders>
            <w:shd w:val="clear" w:color="auto" w:fill="auto"/>
            <w:noWrap/>
            <w:hideMark/>
          </w:tcPr>
          <w:p w:rsidR="003F0F7E" w:rsidRPr="00AB7335" w:rsidRDefault="003F0F7E" w:rsidP="00C76605">
            <w:pPr>
              <w:jc w:val="center"/>
              <w:rPr>
                <w:b/>
                <w:bCs/>
                <w:sz w:val="20"/>
                <w:szCs w:val="20"/>
              </w:rPr>
            </w:pPr>
            <w:r w:rsidRPr="00AB7335">
              <w:rPr>
                <w:b/>
                <w:bCs/>
                <w:sz w:val="20"/>
                <w:szCs w:val="20"/>
              </w:rPr>
              <w:t> </w:t>
            </w:r>
          </w:p>
        </w:tc>
        <w:tc>
          <w:tcPr>
            <w:tcW w:w="1506" w:type="dxa"/>
            <w:tcBorders>
              <w:top w:val="nil"/>
              <w:left w:val="nil"/>
              <w:bottom w:val="single" w:sz="4" w:space="0" w:color="auto"/>
              <w:right w:val="single" w:sz="4" w:space="0" w:color="auto"/>
            </w:tcBorders>
            <w:shd w:val="clear" w:color="auto" w:fill="auto"/>
            <w:noWrap/>
            <w:hideMark/>
          </w:tcPr>
          <w:p w:rsidR="003F0F7E" w:rsidRPr="00AB7335" w:rsidRDefault="003F0F7E" w:rsidP="00C76605">
            <w:pPr>
              <w:jc w:val="right"/>
              <w:rPr>
                <w:b/>
                <w:bCs/>
                <w:sz w:val="20"/>
                <w:szCs w:val="20"/>
              </w:rPr>
            </w:pPr>
            <w:r w:rsidRPr="00AB7335">
              <w:rPr>
                <w:b/>
                <w:bCs/>
                <w:sz w:val="20"/>
                <w:szCs w:val="20"/>
              </w:rPr>
              <w:t>10 242 983,00</w:t>
            </w:r>
          </w:p>
        </w:tc>
        <w:tc>
          <w:tcPr>
            <w:tcW w:w="1506" w:type="dxa"/>
            <w:tcBorders>
              <w:top w:val="nil"/>
              <w:left w:val="nil"/>
              <w:bottom w:val="single" w:sz="4" w:space="0" w:color="auto"/>
              <w:right w:val="single" w:sz="4" w:space="0" w:color="auto"/>
            </w:tcBorders>
            <w:shd w:val="clear" w:color="auto" w:fill="auto"/>
            <w:noWrap/>
            <w:hideMark/>
          </w:tcPr>
          <w:p w:rsidR="003F0F7E" w:rsidRPr="00AB7335" w:rsidRDefault="003F0F7E" w:rsidP="00C76605">
            <w:pPr>
              <w:jc w:val="right"/>
              <w:rPr>
                <w:b/>
                <w:bCs/>
                <w:sz w:val="20"/>
                <w:szCs w:val="20"/>
              </w:rPr>
            </w:pPr>
            <w:r w:rsidRPr="00AB7335">
              <w:rPr>
                <w:b/>
                <w:bCs/>
                <w:sz w:val="20"/>
                <w:szCs w:val="20"/>
              </w:rPr>
              <w:t>10 303 983,00</w:t>
            </w:r>
          </w:p>
        </w:tc>
      </w:tr>
    </w:tbl>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p w:rsidR="003F0F7E" w:rsidRPr="00AB7335" w:rsidRDefault="003F0F7E" w:rsidP="003F0F7E">
      <w:pPr>
        <w:ind w:right="-5"/>
        <w:jc w:val="right"/>
      </w:pPr>
    </w:p>
    <w:tbl>
      <w:tblPr>
        <w:tblW w:w="4252" w:type="dxa"/>
        <w:tblInd w:w="5387" w:type="dxa"/>
        <w:tblLook w:val="04A0" w:firstRow="1" w:lastRow="0" w:firstColumn="1" w:lastColumn="0" w:noHBand="0" w:noVBand="1"/>
      </w:tblPr>
      <w:tblGrid>
        <w:gridCol w:w="4252"/>
      </w:tblGrid>
      <w:tr w:rsidR="003F0F7E" w:rsidRPr="00AB7335" w:rsidTr="00C76605">
        <w:tc>
          <w:tcPr>
            <w:tcW w:w="4252" w:type="dxa"/>
          </w:tcPr>
          <w:p w:rsidR="003F0F7E" w:rsidRPr="00AB7335" w:rsidRDefault="003F0F7E" w:rsidP="00C76605">
            <w:pPr>
              <w:ind w:right="-5"/>
              <w:outlineLvl w:val="0"/>
            </w:pPr>
            <w:r w:rsidRPr="00AB7335">
              <w:rPr>
                <w:b/>
              </w:rPr>
              <w:lastRenderedPageBreak/>
              <w:t xml:space="preserve">Приложение № 9 </w:t>
            </w:r>
            <w:r w:rsidRPr="00AB7335">
              <w:t xml:space="preserve"> к Решению Совета </w:t>
            </w:r>
          </w:p>
          <w:p w:rsidR="003F0F7E" w:rsidRPr="00AB7335" w:rsidRDefault="003F0F7E" w:rsidP="00C76605">
            <w:pPr>
              <w:ind w:right="-5"/>
              <w:outlineLvl w:val="0"/>
            </w:pPr>
            <w:r w:rsidRPr="00AB7335">
              <w:t xml:space="preserve">Вертикосского сельского поселения   </w:t>
            </w:r>
          </w:p>
          <w:p w:rsidR="003F0F7E" w:rsidRPr="00AB7335" w:rsidRDefault="003F0F7E" w:rsidP="00C76605">
            <w:pPr>
              <w:ind w:right="-5"/>
            </w:pPr>
            <w:r w:rsidRPr="00AB7335">
              <w:t xml:space="preserve">от </w:t>
            </w:r>
            <w:r>
              <w:t>22.11.2021 г № 135</w:t>
            </w:r>
          </w:p>
        </w:tc>
      </w:tr>
    </w:tbl>
    <w:p w:rsidR="003F0F7E" w:rsidRPr="00AB7335" w:rsidRDefault="003F0F7E" w:rsidP="003F0F7E">
      <w:pPr>
        <w:ind w:right="-5"/>
        <w:outlineLvl w:val="0"/>
      </w:pPr>
      <w:r w:rsidRPr="00AB7335">
        <w:rPr>
          <w:b/>
        </w:rPr>
        <w:tab/>
      </w:r>
      <w:r w:rsidRPr="00AB7335">
        <w:rPr>
          <w:b/>
        </w:rPr>
        <w:tab/>
      </w:r>
      <w:r w:rsidRPr="00AB7335">
        <w:rPr>
          <w:b/>
        </w:rPr>
        <w:tab/>
      </w:r>
      <w:r w:rsidRPr="00AB7335">
        <w:rPr>
          <w:b/>
        </w:rPr>
        <w:tab/>
      </w:r>
      <w:r w:rsidRPr="00AB7335">
        <w:rPr>
          <w:b/>
        </w:rPr>
        <w:tab/>
      </w:r>
      <w:r w:rsidRPr="00AB7335">
        <w:rPr>
          <w:b/>
        </w:rPr>
        <w:tab/>
      </w:r>
    </w:p>
    <w:p w:rsidR="003F0F7E" w:rsidRPr="00AB7335" w:rsidRDefault="003F0F7E" w:rsidP="003F0F7E">
      <w:pPr>
        <w:ind w:right="-5"/>
        <w:jc w:val="center"/>
        <w:outlineLvl w:val="0"/>
        <w:rPr>
          <w:b/>
        </w:rPr>
      </w:pPr>
      <w:r w:rsidRPr="00AB7335">
        <w:rPr>
          <w:b/>
        </w:rPr>
        <w:t xml:space="preserve">Объем межбюджетных трансфертов, поступающих в бюджет </w:t>
      </w:r>
    </w:p>
    <w:p w:rsidR="003F0F7E" w:rsidRPr="00AB7335" w:rsidRDefault="003F0F7E" w:rsidP="003F0F7E">
      <w:pPr>
        <w:ind w:right="-5"/>
        <w:jc w:val="center"/>
        <w:rPr>
          <w:b/>
        </w:rPr>
      </w:pPr>
      <w:r w:rsidRPr="00AB7335">
        <w:rPr>
          <w:b/>
        </w:rPr>
        <w:t xml:space="preserve">муниципального образования  «Вертикосское сельское поселение» </w:t>
      </w:r>
    </w:p>
    <w:p w:rsidR="003F0F7E" w:rsidRPr="00AB7335" w:rsidRDefault="003F0F7E" w:rsidP="003F0F7E">
      <w:pPr>
        <w:ind w:right="-5"/>
        <w:jc w:val="center"/>
        <w:rPr>
          <w:b/>
        </w:rPr>
      </w:pPr>
      <w:r w:rsidRPr="00AB7335">
        <w:rPr>
          <w:b/>
        </w:rPr>
        <w:t>из районного и областного бюджетов на 2022 год</w:t>
      </w:r>
    </w:p>
    <w:p w:rsidR="003F0F7E" w:rsidRPr="00AB7335" w:rsidRDefault="003F0F7E" w:rsidP="003F0F7E">
      <w:pPr>
        <w:ind w:right="-5"/>
        <w:jc w:val="right"/>
      </w:pPr>
      <w:r w:rsidRPr="00AB7335">
        <w:t>руб.</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843"/>
      </w:tblGrid>
      <w:tr w:rsidR="003F0F7E" w:rsidRPr="00AB7335" w:rsidTr="00C76605">
        <w:tc>
          <w:tcPr>
            <w:tcW w:w="7088" w:type="dxa"/>
          </w:tcPr>
          <w:p w:rsidR="003F0F7E" w:rsidRPr="00AB7335" w:rsidRDefault="003F0F7E" w:rsidP="00C76605">
            <w:pPr>
              <w:ind w:right="-5"/>
              <w:jc w:val="both"/>
              <w:rPr>
                <w:b/>
                <w:sz w:val="20"/>
                <w:szCs w:val="20"/>
              </w:rPr>
            </w:pPr>
            <w:r w:rsidRPr="00AB7335">
              <w:rPr>
                <w:b/>
                <w:sz w:val="20"/>
                <w:szCs w:val="20"/>
              </w:rPr>
              <w:t>Межбюджетные трансферты</w:t>
            </w:r>
          </w:p>
        </w:tc>
        <w:tc>
          <w:tcPr>
            <w:tcW w:w="1134" w:type="dxa"/>
          </w:tcPr>
          <w:p w:rsidR="003F0F7E" w:rsidRPr="00AB7335" w:rsidRDefault="003F0F7E" w:rsidP="00C76605">
            <w:pPr>
              <w:ind w:right="-5"/>
              <w:jc w:val="center"/>
              <w:rPr>
                <w:sz w:val="20"/>
                <w:szCs w:val="20"/>
              </w:rPr>
            </w:pPr>
            <w:r w:rsidRPr="00AB7335">
              <w:rPr>
                <w:sz w:val="20"/>
                <w:szCs w:val="20"/>
              </w:rPr>
              <w:t>Доп. ФК</w:t>
            </w:r>
          </w:p>
        </w:tc>
        <w:tc>
          <w:tcPr>
            <w:tcW w:w="1843" w:type="dxa"/>
          </w:tcPr>
          <w:p w:rsidR="003F0F7E" w:rsidRPr="00AB7335" w:rsidRDefault="003F0F7E" w:rsidP="00C76605">
            <w:pPr>
              <w:ind w:right="-5"/>
              <w:rPr>
                <w:sz w:val="20"/>
                <w:szCs w:val="20"/>
              </w:rPr>
            </w:pPr>
            <w:r w:rsidRPr="00AB7335">
              <w:rPr>
                <w:sz w:val="20"/>
                <w:szCs w:val="20"/>
              </w:rPr>
              <w:t>2022 год</w:t>
            </w:r>
          </w:p>
        </w:tc>
      </w:tr>
      <w:tr w:rsidR="003F0F7E" w:rsidRPr="00AB7335" w:rsidTr="00C76605">
        <w:tc>
          <w:tcPr>
            <w:tcW w:w="7088" w:type="dxa"/>
          </w:tcPr>
          <w:p w:rsidR="003F0F7E" w:rsidRPr="00AB7335" w:rsidRDefault="003F0F7E" w:rsidP="00C76605">
            <w:pPr>
              <w:ind w:right="-5"/>
              <w:jc w:val="both"/>
              <w:rPr>
                <w:b/>
                <w:sz w:val="20"/>
                <w:szCs w:val="20"/>
              </w:rPr>
            </w:pPr>
            <w:r w:rsidRPr="00AB7335">
              <w:rPr>
                <w:b/>
                <w:sz w:val="20"/>
                <w:szCs w:val="20"/>
              </w:rPr>
              <w:t>Межбюджетные трансферты из районного и областного бюджетов - всего</w:t>
            </w:r>
          </w:p>
        </w:tc>
        <w:tc>
          <w:tcPr>
            <w:tcW w:w="1134" w:type="dxa"/>
          </w:tcPr>
          <w:p w:rsidR="003F0F7E" w:rsidRPr="00AB7335" w:rsidRDefault="003F0F7E" w:rsidP="00C76605">
            <w:pPr>
              <w:ind w:right="-5"/>
              <w:jc w:val="center"/>
              <w:rPr>
                <w:b/>
                <w:sz w:val="20"/>
                <w:szCs w:val="20"/>
              </w:rPr>
            </w:pPr>
          </w:p>
        </w:tc>
        <w:tc>
          <w:tcPr>
            <w:tcW w:w="1843" w:type="dxa"/>
          </w:tcPr>
          <w:p w:rsidR="003F0F7E" w:rsidRPr="00AB7335" w:rsidRDefault="003F0F7E" w:rsidP="00C76605">
            <w:pPr>
              <w:ind w:right="-5"/>
              <w:rPr>
                <w:b/>
                <w:sz w:val="20"/>
                <w:szCs w:val="20"/>
              </w:rPr>
            </w:pPr>
            <w:r w:rsidRPr="00AB7335">
              <w:rPr>
                <w:b/>
                <w:sz w:val="20"/>
                <w:szCs w:val="20"/>
              </w:rPr>
              <w:t>7159325,00</w:t>
            </w:r>
          </w:p>
        </w:tc>
      </w:tr>
      <w:tr w:rsidR="003F0F7E" w:rsidRPr="00AB7335" w:rsidTr="00C76605">
        <w:tc>
          <w:tcPr>
            <w:tcW w:w="7088" w:type="dxa"/>
          </w:tcPr>
          <w:p w:rsidR="003F0F7E" w:rsidRPr="00AB7335" w:rsidRDefault="003F0F7E" w:rsidP="00C76605">
            <w:pPr>
              <w:ind w:right="-5"/>
              <w:jc w:val="both"/>
              <w:rPr>
                <w:b/>
                <w:sz w:val="20"/>
                <w:szCs w:val="20"/>
              </w:rPr>
            </w:pPr>
            <w:r w:rsidRPr="00AB7335">
              <w:rPr>
                <w:b/>
                <w:sz w:val="20"/>
                <w:szCs w:val="20"/>
              </w:rPr>
              <w:t>ИМБТ- всего</w:t>
            </w:r>
          </w:p>
        </w:tc>
        <w:tc>
          <w:tcPr>
            <w:tcW w:w="1134" w:type="dxa"/>
          </w:tcPr>
          <w:p w:rsidR="003F0F7E" w:rsidRPr="00AB7335" w:rsidRDefault="003F0F7E" w:rsidP="00C76605">
            <w:pPr>
              <w:ind w:right="-5"/>
              <w:jc w:val="center"/>
              <w:rPr>
                <w:b/>
                <w:sz w:val="20"/>
                <w:szCs w:val="20"/>
              </w:rPr>
            </w:pPr>
          </w:p>
        </w:tc>
        <w:tc>
          <w:tcPr>
            <w:tcW w:w="1843" w:type="dxa"/>
          </w:tcPr>
          <w:p w:rsidR="003F0F7E" w:rsidRPr="00AB7335" w:rsidRDefault="003F0F7E" w:rsidP="00C76605">
            <w:pPr>
              <w:ind w:right="-5"/>
              <w:rPr>
                <w:b/>
                <w:sz w:val="20"/>
                <w:szCs w:val="20"/>
              </w:rPr>
            </w:pPr>
            <w:r w:rsidRPr="00AB7335">
              <w:rPr>
                <w:b/>
                <w:sz w:val="20"/>
                <w:szCs w:val="20"/>
              </w:rPr>
              <w:t>4088625,00</w:t>
            </w:r>
          </w:p>
        </w:tc>
      </w:tr>
      <w:tr w:rsidR="003F0F7E" w:rsidRPr="00AB7335" w:rsidTr="00C76605">
        <w:tc>
          <w:tcPr>
            <w:tcW w:w="7088" w:type="dxa"/>
          </w:tcPr>
          <w:p w:rsidR="003F0F7E" w:rsidRPr="00AB7335" w:rsidRDefault="003F0F7E" w:rsidP="00C76605">
            <w:pPr>
              <w:ind w:right="-5"/>
              <w:jc w:val="both"/>
              <w:rPr>
                <w:sz w:val="20"/>
                <w:szCs w:val="20"/>
              </w:rPr>
            </w:pPr>
            <w:r w:rsidRPr="00AB7335">
              <w:rPr>
                <w:sz w:val="20"/>
                <w:szCs w:val="20"/>
              </w:rPr>
              <w:t>ИМБТ (дотации целевые) на поддержку мер по обеспечению сбалансированности бюджетов</w:t>
            </w:r>
          </w:p>
        </w:tc>
        <w:tc>
          <w:tcPr>
            <w:tcW w:w="1134" w:type="dxa"/>
          </w:tcPr>
          <w:p w:rsidR="003F0F7E" w:rsidRPr="00AB7335" w:rsidRDefault="003F0F7E" w:rsidP="00C76605">
            <w:pPr>
              <w:ind w:right="-5"/>
              <w:jc w:val="center"/>
              <w:rPr>
                <w:sz w:val="20"/>
                <w:szCs w:val="20"/>
              </w:rPr>
            </w:pPr>
            <w:r w:rsidRPr="00AB7335">
              <w:rPr>
                <w:sz w:val="20"/>
                <w:szCs w:val="20"/>
              </w:rPr>
              <w:t>000</w:t>
            </w:r>
          </w:p>
        </w:tc>
        <w:tc>
          <w:tcPr>
            <w:tcW w:w="1843" w:type="dxa"/>
          </w:tcPr>
          <w:p w:rsidR="003F0F7E" w:rsidRPr="00AB7335" w:rsidRDefault="003F0F7E" w:rsidP="00C76605">
            <w:pPr>
              <w:ind w:right="-5"/>
              <w:rPr>
                <w:sz w:val="20"/>
                <w:szCs w:val="20"/>
              </w:rPr>
            </w:pPr>
            <w:r w:rsidRPr="00AB7335">
              <w:rPr>
                <w:sz w:val="20"/>
                <w:szCs w:val="20"/>
              </w:rPr>
              <w:t>3651700,00</w:t>
            </w:r>
          </w:p>
        </w:tc>
      </w:tr>
      <w:tr w:rsidR="003F0F7E" w:rsidRPr="00AB7335" w:rsidTr="00C76605">
        <w:tc>
          <w:tcPr>
            <w:tcW w:w="7088" w:type="dxa"/>
          </w:tcPr>
          <w:p w:rsidR="003F0F7E" w:rsidRPr="00AB7335" w:rsidRDefault="003F0F7E" w:rsidP="00C76605">
            <w:pPr>
              <w:ind w:right="-5"/>
              <w:jc w:val="both"/>
              <w:rPr>
                <w:sz w:val="20"/>
                <w:szCs w:val="20"/>
              </w:rPr>
            </w:pPr>
            <w:r w:rsidRPr="00AB7335">
              <w:rPr>
                <w:sz w:val="20"/>
                <w:szCs w:val="20"/>
              </w:rPr>
              <w:t>ИМБТ на организацию физкультурно - оздоровительной работы с населением по месту жительства</w:t>
            </w:r>
          </w:p>
        </w:tc>
        <w:tc>
          <w:tcPr>
            <w:tcW w:w="1134" w:type="dxa"/>
          </w:tcPr>
          <w:p w:rsidR="003F0F7E" w:rsidRPr="00AB7335" w:rsidRDefault="003F0F7E" w:rsidP="00C76605">
            <w:pPr>
              <w:ind w:right="-5"/>
              <w:jc w:val="center"/>
              <w:rPr>
                <w:sz w:val="20"/>
                <w:szCs w:val="20"/>
              </w:rPr>
            </w:pPr>
            <w:r w:rsidRPr="00AB7335">
              <w:rPr>
                <w:sz w:val="20"/>
                <w:szCs w:val="20"/>
              </w:rPr>
              <w:t>435</w:t>
            </w:r>
          </w:p>
        </w:tc>
        <w:tc>
          <w:tcPr>
            <w:tcW w:w="1843" w:type="dxa"/>
          </w:tcPr>
          <w:p w:rsidR="003F0F7E" w:rsidRPr="00AB7335" w:rsidRDefault="003F0F7E" w:rsidP="00C76605">
            <w:pPr>
              <w:ind w:right="-5"/>
              <w:rPr>
                <w:sz w:val="20"/>
                <w:szCs w:val="20"/>
              </w:rPr>
            </w:pPr>
            <w:r w:rsidRPr="00AB7335">
              <w:rPr>
                <w:sz w:val="20"/>
                <w:szCs w:val="20"/>
              </w:rPr>
              <w:t>164270,00</w:t>
            </w:r>
          </w:p>
        </w:tc>
      </w:tr>
      <w:tr w:rsidR="003F0F7E" w:rsidRPr="00AB7335" w:rsidTr="00C76605">
        <w:tc>
          <w:tcPr>
            <w:tcW w:w="7088" w:type="dxa"/>
          </w:tcPr>
          <w:p w:rsidR="003F0F7E" w:rsidRPr="00AB7335" w:rsidRDefault="003F0F7E" w:rsidP="00C76605">
            <w:pPr>
              <w:ind w:right="-5"/>
              <w:jc w:val="both"/>
              <w:rPr>
                <w:sz w:val="20"/>
                <w:szCs w:val="20"/>
              </w:rPr>
            </w:pPr>
            <w:r w:rsidRPr="00AB7335">
              <w:rPr>
                <w:sz w:val="20"/>
                <w:szCs w:val="20"/>
              </w:rPr>
              <w:t>ИМБТ на оплату труда руководителям и специалистам муниципальных учреждений культуры и искусства, в части выплаты надбавок и доплат к тарифной ставке</w:t>
            </w:r>
          </w:p>
        </w:tc>
        <w:tc>
          <w:tcPr>
            <w:tcW w:w="1134" w:type="dxa"/>
          </w:tcPr>
          <w:p w:rsidR="003F0F7E" w:rsidRPr="00AB7335" w:rsidRDefault="003F0F7E" w:rsidP="00C76605">
            <w:pPr>
              <w:ind w:right="-5"/>
              <w:jc w:val="center"/>
              <w:rPr>
                <w:sz w:val="20"/>
                <w:szCs w:val="20"/>
              </w:rPr>
            </w:pPr>
            <w:r w:rsidRPr="00AB7335">
              <w:rPr>
                <w:sz w:val="20"/>
                <w:szCs w:val="20"/>
              </w:rPr>
              <w:t>475</w:t>
            </w:r>
          </w:p>
        </w:tc>
        <w:tc>
          <w:tcPr>
            <w:tcW w:w="1843" w:type="dxa"/>
          </w:tcPr>
          <w:p w:rsidR="003F0F7E" w:rsidRPr="00AB7335" w:rsidRDefault="003F0F7E" w:rsidP="00C76605">
            <w:pPr>
              <w:ind w:right="-5"/>
              <w:rPr>
                <w:sz w:val="20"/>
                <w:szCs w:val="20"/>
              </w:rPr>
            </w:pPr>
            <w:r w:rsidRPr="00AB7335">
              <w:rPr>
                <w:sz w:val="20"/>
                <w:szCs w:val="20"/>
              </w:rPr>
              <w:t>22655,00</w:t>
            </w:r>
          </w:p>
        </w:tc>
      </w:tr>
      <w:tr w:rsidR="003F0F7E" w:rsidRPr="00AB7335" w:rsidTr="00C76605">
        <w:tc>
          <w:tcPr>
            <w:tcW w:w="7088" w:type="dxa"/>
          </w:tcPr>
          <w:p w:rsidR="003F0F7E" w:rsidRPr="00AB7335" w:rsidRDefault="003F0F7E" w:rsidP="00C76605">
            <w:pPr>
              <w:ind w:right="-5"/>
              <w:jc w:val="both"/>
              <w:rPr>
                <w:sz w:val="20"/>
                <w:szCs w:val="20"/>
              </w:rPr>
            </w:pPr>
            <w:r w:rsidRPr="00AB7335">
              <w:rPr>
                <w:sz w:val="20"/>
                <w:szCs w:val="20"/>
              </w:rPr>
              <w:t>ИМБТ на дорожную деятельность в отношении автомобильных дорог местного значения</w:t>
            </w:r>
          </w:p>
        </w:tc>
        <w:tc>
          <w:tcPr>
            <w:tcW w:w="1134" w:type="dxa"/>
          </w:tcPr>
          <w:p w:rsidR="003F0F7E" w:rsidRPr="00AB7335" w:rsidRDefault="003F0F7E" w:rsidP="00C76605">
            <w:pPr>
              <w:ind w:right="-5"/>
              <w:jc w:val="center"/>
              <w:rPr>
                <w:sz w:val="20"/>
                <w:szCs w:val="20"/>
              </w:rPr>
            </w:pPr>
            <w:r w:rsidRPr="00AB7335">
              <w:rPr>
                <w:sz w:val="20"/>
                <w:szCs w:val="20"/>
              </w:rPr>
              <w:t>919</w:t>
            </w:r>
          </w:p>
        </w:tc>
        <w:tc>
          <w:tcPr>
            <w:tcW w:w="1843" w:type="dxa"/>
          </w:tcPr>
          <w:p w:rsidR="003F0F7E" w:rsidRPr="00AB7335" w:rsidRDefault="003F0F7E" w:rsidP="00C76605">
            <w:pPr>
              <w:ind w:right="-5"/>
              <w:rPr>
                <w:sz w:val="20"/>
                <w:szCs w:val="20"/>
              </w:rPr>
            </w:pPr>
            <w:r w:rsidRPr="00AB7335">
              <w:rPr>
                <w:sz w:val="20"/>
                <w:szCs w:val="20"/>
              </w:rPr>
              <w:t>250000,00</w:t>
            </w:r>
          </w:p>
        </w:tc>
      </w:tr>
      <w:tr w:rsidR="003F0F7E" w:rsidRPr="00AB7335" w:rsidTr="00C76605">
        <w:tc>
          <w:tcPr>
            <w:tcW w:w="7088" w:type="dxa"/>
          </w:tcPr>
          <w:p w:rsidR="003F0F7E" w:rsidRPr="00AB7335" w:rsidRDefault="003F0F7E" w:rsidP="00C76605">
            <w:pPr>
              <w:jc w:val="both"/>
              <w:rPr>
                <w:sz w:val="20"/>
                <w:szCs w:val="20"/>
              </w:rPr>
            </w:pPr>
            <w:r w:rsidRPr="00AB7335">
              <w:rPr>
                <w:b/>
                <w:sz w:val="20"/>
                <w:szCs w:val="20"/>
              </w:rPr>
              <w:t>Субвенции</w:t>
            </w:r>
            <w:r w:rsidRPr="00AB7335">
              <w:rPr>
                <w:sz w:val="20"/>
                <w:szCs w:val="20"/>
              </w:rPr>
              <w:t>, в том числе:</w:t>
            </w:r>
          </w:p>
        </w:tc>
        <w:tc>
          <w:tcPr>
            <w:tcW w:w="1134" w:type="dxa"/>
          </w:tcPr>
          <w:p w:rsidR="003F0F7E" w:rsidRPr="00AB7335" w:rsidRDefault="003F0F7E" w:rsidP="00C76605">
            <w:pPr>
              <w:jc w:val="center"/>
              <w:rPr>
                <w:b/>
                <w:sz w:val="20"/>
                <w:szCs w:val="20"/>
              </w:rPr>
            </w:pPr>
          </w:p>
        </w:tc>
        <w:tc>
          <w:tcPr>
            <w:tcW w:w="1843" w:type="dxa"/>
          </w:tcPr>
          <w:p w:rsidR="003F0F7E" w:rsidRPr="00AB7335" w:rsidRDefault="003F0F7E" w:rsidP="00C76605">
            <w:pPr>
              <w:rPr>
                <w:b/>
                <w:sz w:val="20"/>
                <w:szCs w:val="20"/>
              </w:rPr>
            </w:pPr>
            <w:r w:rsidRPr="00AB7335">
              <w:rPr>
                <w:b/>
                <w:sz w:val="20"/>
                <w:szCs w:val="20"/>
              </w:rPr>
              <w:t>0,00</w:t>
            </w:r>
          </w:p>
        </w:tc>
      </w:tr>
      <w:tr w:rsidR="003F0F7E" w:rsidRPr="00AB7335" w:rsidTr="00C76605">
        <w:tc>
          <w:tcPr>
            <w:tcW w:w="7088" w:type="dxa"/>
          </w:tcPr>
          <w:p w:rsidR="003F0F7E" w:rsidRPr="00AB7335" w:rsidRDefault="003F0F7E" w:rsidP="00C76605">
            <w:pPr>
              <w:jc w:val="both"/>
              <w:rPr>
                <w:sz w:val="20"/>
                <w:szCs w:val="20"/>
              </w:rPr>
            </w:pPr>
            <w:r w:rsidRPr="00AB7335">
              <w:rPr>
                <w:sz w:val="20"/>
                <w:szCs w:val="20"/>
              </w:rPr>
              <w:t>Субвенция местным бюджетам на осуществление полномочий по первичному воинскому учету на территориях, где отсутствуют военные комиссариаты</w:t>
            </w:r>
          </w:p>
        </w:tc>
        <w:tc>
          <w:tcPr>
            <w:tcW w:w="1134" w:type="dxa"/>
          </w:tcPr>
          <w:p w:rsidR="003F0F7E" w:rsidRPr="00AB7335" w:rsidRDefault="003F0F7E" w:rsidP="00C76605">
            <w:pPr>
              <w:jc w:val="center"/>
              <w:rPr>
                <w:sz w:val="20"/>
                <w:szCs w:val="20"/>
              </w:rPr>
            </w:pPr>
            <w:r w:rsidRPr="00AB7335">
              <w:rPr>
                <w:sz w:val="20"/>
                <w:szCs w:val="20"/>
              </w:rPr>
              <w:t>365</w:t>
            </w:r>
          </w:p>
        </w:tc>
        <w:tc>
          <w:tcPr>
            <w:tcW w:w="1843" w:type="dxa"/>
          </w:tcPr>
          <w:p w:rsidR="003F0F7E" w:rsidRPr="00AB7335" w:rsidRDefault="003F0F7E" w:rsidP="00C76605">
            <w:pPr>
              <w:rPr>
                <w:sz w:val="20"/>
                <w:szCs w:val="20"/>
              </w:rPr>
            </w:pPr>
            <w:r w:rsidRPr="00AB7335">
              <w:rPr>
                <w:sz w:val="20"/>
                <w:szCs w:val="20"/>
              </w:rPr>
              <w:t>0,00</w:t>
            </w:r>
          </w:p>
        </w:tc>
      </w:tr>
      <w:tr w:rsidR="003F0F7E" w:rsidRPr="00AB7335" w:rsidTr="00C76605">
        <w:tc>
          <w:tcPr>
            <w:tcW w:w="7088" w:type="dxa"/>
          </w:tcPr>
          <w:p w:rsidR="003F0F7E" w:rsidRPr="00AB7335" w:rsidRDefault="003F0F7E" w:rsidP="00C76605">
            <w:pPr>
              <w:ind w:right="-5"/>
              <w:jc w:val="both"/>
              <w:rPr>
                <w:b/>
                <w:sz w:val="20"/>
                <w:szCs w:val="20"/>
              </w:rPr>
            </w:pPr>
            <w:r w:rsidRPr="00AB7335">
              <w:rPr>
                <w:b/>
                <w:sz w:val="20"/>
                <w:szCs w:val="20"/>
              </w:rPr>
              <w:t>Дотации</w:t>
            </w:r>
          </w:p>
        </w:tc>
        <w:tc>
          <w:tcPr>
            <w:tcW w:w="1134" w:type="dxa"/>
          </w:tcPr>
          <w:p w:rsidR="003F0F7E" w:rsidRPr="00AB7335" w:rsidRDefault="003F0F7E" w:rsidP="00C76605">
            <w:pPr>
              <w:ind w:right="-5"/>
              <w:jc w:val="center"/>
              <w:rPr>
                <w:b/>
                <w:sz w:val="20"/>
                <w:szCs w:val="20"/>
              </w:rPr>
            </w:pPr>
          </w:p>
        </w:tc>
        <w:tc>
          <w:tcPr>
            <w:tcW w:w="1843" w:type="dxa"/>
          </w:tcPr>
          <w:p w:rsidR="003F0F7E" w:rsidRPr="00AB7335" w:rsidRDefault="003F0F7E" w:rsidP="00C76605">
            <w:pPr>
              <w:ind w:right="-5"/>
              <w:rPr>
                <w:b/>
                <w:sz w:val="20"/>
                <w:szCs w:val="20"/>
              </w:rPr>
            </w:pPr>
            <w:r w:rsidRPr="00AB7335">
              <w:rPr>
                <w:b/>
                <w:sz w:val="20"/>
                <w:szCs w:val="20"/>
              </w:rPr>
              <w:t>3070700,00</w:t>
            </w:r>
          </w:p>
        </w:tc>
      </w:tr>
      <w:tr w:rsidR="003F0F7E" w:rsidRPr="00AB7335" w:rsidTr="00C76605">
        <w:tc>
          <w:tcPr>
            <w:tcW w:w="7088" w:type="dxa"/>
          </w:tcPr>
          <w:p w:rsidR="003F0F7E" w:rsidRPr="00AB7335" w:rsidRDefault="003F0F7E" w:rsidP="00C76605">
            <w:pPr>
              <w:rPr>
                <w:sz w:val="20"/>
                <w:szCs w:val="20"/>
              </w:rPr>
            </w:pPr>
            <w:r w:rsidRPr="00AB7335">
              <w:rPr>
                <w:bCs/>
                <w:sz w:val="20"/>
                <w:szCs w:val="20"/>
              </w:rPr>
              <w:t xml:space="preserve">дотаций на выравнивание бюджетной обеспеченности сельских  поселений  </w:t>
            </w:r>
          </w:p>
        </w:tc>
        <w:tc>
          <w:tcPr>
            <w:tcW w:w="1134" w:type="dxa"/>
          </w:tcPr>
          <w:p w:rsidR="003F0F7E" w:rsidRPr="00AB7335" w:rsidRDefault="003F0F7E" w:rsidP="00C76605">
            <w:pPr>
              <w:ind w:right="-5"/>
              <w:jc w:val="center"/>
              <w:rPr>
                <w:sz w:val="20"/>
                <w:szCs w:val="20"/>
              </w:rPr>
            </w:pPr>
          </w:p>
        </w:tc>
        <w:tc>
          <w:tcPr>
            <w:tcW w:w="1843" w:type="dxa"/>
          </w:tcPr>
          <w:p w:rsidR="003F0F7E" w:rsidRPr="00AB7335" w:rsidRDefault="003F0F7E" w:rsidP="00C76605">
            <w:pPr>
              <w:ind w:right="-5"/>
              <w:rPr>
                <w:sz w:val="20"/>
                <w:szCs w:val="20"/>
              </w:rPr>
            </w:pPr>
            <w:r w:rsidRPr="00AB7335">
              <w:rPr>
                <w:sz w:val="20"/>
                <w:szCs w:val="20"/>
              </w:rPr>
              <w:t>3070700,00</w:t>
            </w:r>
          </w:p>
        </w:tc>
      </w:tr>
      <w:tr w:rsidR="003F0F7E" w:rsidRPr="00AB7335" w:rsidTr="00C76605">
        <w:tc>
          <w:tcPr>
            <w:tcW w:w="7088" w:type="dxa"/>
          </w:tcPr>
          <w:p w:rsidR="003F0F7E" w:rsidRPr="00AB7335" w:rsidRDefault="003F0F7E" w:rsidP="00C76605">
            <w:pPr>
              <w:ind w:right="-5"/>
              <w:jc w:val="both"/>
              <w:rPr>
                <w:b/>
                <w:sz w:val="20"/>
                <w:szCs w:val="20"/>
              </w:rPr>
            </w:pPr>
            <w:r w:rsidRPr="00AB7335">
              <w:rPr>
                <w:b/>
                <w:sz w:val="20"/>
                <w:szCs w:val="20"/>
              </w:rPr>
              <w:t>Всего межбюджетных трансфертов:</w:t>
            </w:r>
          </w:p>
        </w:tc>
        <w:tc>
          <w:tcPr>
            <w:tcW w:w="1134" w:type="dxa"/>
          </w:tcPr>
          <w:p w:rsidR="003F0F7E" w:rsidRPr="00AB7335" w:rsidRDefault="003F0F7E" w:rsidP="00C76605">
            <w:pPr>
              <w:ind w:right="-5"/>
              <w:jc w:val="center"/>
              <w:rPr>
                <w:b/>
                <w:sz w:val="20"/>
                <w:szCs w:val="20"/>
              </w:rPr>
            </w:pPr>
          </w:p>
        </w:tc>
        <w:tc>
          <w:tcPr>
            <w:tcW w:w="1843" w:type="dxa"/>
          </w:tcPr>
          <w:p w:rsidR="003F0F7E" w:rsidRPr="00AB7335" w:rsidRDefault="003F0F7E" w:rsidP="00C76605">
            <w:pPr>
              <w:ind w:right="-5"/>
              <w:rPr>
                <w:b/>
                <w:sz w:val="20"/>
                <w:szCs w:val="20"/>
              </w:rPr>
            </w:pPr>
            <w:r w:rsidRPr="00AB7335">
              <w:rPr>
                <w:b/>
                <w:sz w:val="20"/>
                <w:szCs w:val="20"/>
              </w:rPr>
              <w:t>7159325,00</w:t>
            </w:r>
          </w:p>
        </w:tc>
      </w:tr>
    </w:tbl>
    <w:p w:rsidR="003F0F7E" w:rsidRPr="00AB7335" w:rsidRDefault="003F0F7E" w:rsidP="003F0F7E">
      <w:pPr>
        <w:ind w:right="-5"/>
        <w:jc w:val="center"/>
        <w:outlineLvl w:val="0"/>
        <w:rPr>
          <w:b/>
        </w:rP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tbl>
      <w:tblPr>
        <w:tblW w:w="4536" w:type="dxa"/>
        <w:tblInd w:w="5387" w:type="dxa"/>
        <w:tblLook w:val="04A0" w:firstRow="1" w:lastRow="0" w:firstColumn="1" w:lastColumn="0" w:noHBand="0" w:noVBand="1"/>
      </w:tblPr>
      <w:tblGrid>
        <w:gridCol w:w="4536"/>
      </w:tblGrid>
      <w:tr w:rsidR="003F0F7E" w:rsidRPr="00AB7335" w:rsidTr="00C76605">
        <w:tc>
          <w:tcPr>
            <w:tcW w:w="4536" w:type="dxa"/>
          </w:tcPr>
          <w:p w:rsidR="003F0F7E" w:rsidRPr="00AB7335" w:rsidRDefault="003F0F7E" w:rsidP="00C76605">
            <w:pPr>
              <w:ind w:right="-5"/>
              <w:outlineLvl w:val="0"/>
            </w:pPr>
            <w:r w:rsidRPr="00AB7335">
              <w:rPr>
                <w:b/>
              </w:rPr>
              <w:t xml:space="preserve">Приложение № 9.1 </w:t>
            </w:r>
            <w:r w:rsidRPr="00AB7335">
              <w:t xml:space="preserve"> к Решению Совета Вертикосского сельского поселения   от </w:t>
            </w:r>
            <w:r>
              <w:t>22.11.2021 г № 135</w:t>
            </w:r>
          </w:p>
        </w:tc>
      </w:tr>
    </w:tbl>
    <w:p w:rsidR="003F0F7E" w:rsidRPr="00AB7335" w:rsidRDefault="003F0F7E" w:rsidP="003F0F7E">
      <w:pPr>
        <w:ind w:right="-5"/>
        <w:outlineLvl w:val="0"/>
      </w:pPr>
      <w:r w:rsidRPr="00AB7335">
        <w:rPr>
          <w:b/>
        </w:rPr>
        <w:tab/>
      </w:r>
      <w:r w:rsidRPr="00AB7335">
        <w:rPr>
          <w:b/>
        </w:rPr>
        <w:tab/>
      </w:r>
      <w:r w:rsidRPr="00AB7335">
        <w:rPr>
          <w:b/>
        </w:rPr>
        <w:tab/>
      </w:r>
      <w:r w:rsidRPr="00AB7335">
        <w:rPr>
          <w:b/>
        </w:rPr>
        <w:tab/>
      </w:r>
      <w:r w:rsidRPr="00AB7335">
        <w:rPr>
          <w:b/>
        </w:rPr>
        <w:tab/>
      </w:r>
      <w:r w:rsidRPr="00AB7335">
        <w:rPr>
          <w:b/>
        </w:rPr>
        <w:tab/>
      </w:r>
    </w:p>
    <w:p w:rsidR="003F0F7E" w:rsidRPr="00AB7335" w:rsidRDefault="003F0F7E" w:rsidP="003F0F7E">
      <w:pPr>
        <w:ind w:right="-5"/>
        <w:jc w:val="center"/>
        <w:outlineLvl w:val="0"/>
        <w:rPr>
          <w:b/>
        </w:rPr>
      </w:pPr>
      <w:r w:rsidRPr="00AB7335">
        <w:rPr>
          <w:b/>
        </w:rPr>
        <w:t xml:space="preserve">Объем межбюджетных трансфертов, поступающих в бюджет </w:t>
      </w:r>
    </w:p>
    <w:p w:rsidR="003F0F7E" w:rsidRPr="00AB7335" w:rsidRDefault="003F0F7E" w:rsidP="003F0F7E">
      <w:pPr>
        <w:ind w:right="-5"/>
        <w:jc w:val="center"/>
        <w:rPr>
          <w:b/>
        </w:rPr>
      </w:pPr>
      <w:r w:rsidRPr="00AB7335">
        <w:rPr>
          <w:b/>
        </w:rPr>
        <w:t xml:space="preserve">муниципального образования  «Вертикосское сельское поселение» </w:t>
      </w:r>
    </w:p>
    <w:p w:rsidR="003F0F7E" w:rsidRPr="00AB7335" w:rsidRDefault="003F0F7E" w:rsidP="003F0F7E">
      <w:pPr>
        <w:ind w:right="-5"/>
        <w:jc w:val="center"/>
        <w:rPr>
          <w:b/>
        </w:rPr>
      </w:pPr>
      <w:r w:rsidRPr="00AB7335">
        <w:rPr>
          <w:b/>
        </w:rPr>
        <w:t>из районного и областного бюджетов</w:t>
      </w:r>
      <w:r w:rsidRPr="00AB7335">
        <w:t xml:space="preserve"> </w:t>
      </w:r>
      <w:r w:rsidRPr="00AB7335">
        <w:rPr>
          <w:b/>
        </w:rPr>
        <w:t>на плановый период 2023 и 2024 годов</w:t>
      </w:r>
    </w:p>
    <w:p w:rsidR="003F0F7E" w:rsidRPr="00AB7335" w:rsidRDefault="003F0F7E" w:rsidP="003F0F7E">
      <w:pPr>
        <w:ind w:right="-5"/>
        <w:jc w:val="right"/>
      </w:pPr>
      <w:r w:rsidRPr="00AB7335">
        <w:t>руб.</w:t>
      </w:r>
    </w:p>
    <w:tbl>
      <w:tblPr>
        <w:tblW w:w="10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1048"/>
        <w:gridCol w:w="1732"/>
        <w:gridCol w:w="1576"/>
      </w:tblGrid>
      <w:tr w:rsidR="003F0F7E" w:rsidRPr="00AB7335" w:rsidTr="00C76605">
        <w:tc>
          <w:tcPr>
            <w:tcW w:w="5954" w:type="dxa"/>
          </w:tcPr>
          <w:p w:rsidR="003F0F7E" w:rsidRPr="00AB7335" w:rsidRDefault="003F0F7E" w:rsidP="00C76605">
            <w:pPr>
              <w:ind w:right="-5"/>
              <w:jc w:val="both"/>
              <w:rPr>
                <w:b/>
                <w:sz w:val="20"/>
                <w:szCs w:val="20"/>
              </w:rPr>
            </w:pPr>
            <w:r w:rsidRPr="00AB7335">
              <w:rPr>
                <w:b/>
                <w:sz w:val="20"/>
                <w:szCs w:val="20"/>
              </w:rPr>
              <w:t>Межбюджетные трансферты</w:t>
            </w:r>
          </w:p>
        </w:tc>
        <w:tc>
          <w:tcPr>
            <w:tcW w:w="1048" w:type="dxa"/>
          </w:tcPr>
          <w:p w:rsidR="003F0F7E" w:rsidRPr="00AB7335" w:rsidRDefault="003F0F7E" w:rsidP="00C76605">
            <w:pPr>
              <w:ind w:right="-5"/>
              <w:rPr>
                <w:sz w:val="20"/>
                <w:szCs w:val="20"/>
              </w:rPr>
            </w:pPr>
            <w:r w:rsidRPr="00AB7335">
              <w:rPr>
                <w:sz w:val="20"/>
                <w:szCs w:val="20"/>
              </w:rPr>
              <w:t xml:space="preserve">Доп. ФК </w:t>
            </w:r>
          </w:p>
        </w:tc>
        <w:tc>
          <w:tcPr>
            <w:tcW w:w="1732" w:type="dxa"/>
          </w:tcPr>
          <w:p w:rsidR="003F0F7E" w:rsidRPr="00AB7335" w:rsidRDefault="003F0F7E" w:rsidP="00C76605">
            <w:pPr>
              <w:ind w:right="-5"/>
              <w:rPr>
                <w:sz w:val="20"/>
                <w:szCs w:val="20"/>
              </w:rPr>
            </w:pPr>
            <w:r w:rsidRPr="00AB7335">
              <w:rPr>
                <w:sz w:val="20"/>
                <w:szCs w:val="20"/>
              </w:rPr>
              <w:t>2023 год</w:t>
            </w:r>
          </w:p>
        </w:tc>
        <w:tc>
          <w:tcPr>
            <w:tcW w:w="1576" w:type="dxa"/>
          </w:tcPr>
          <w:p w:rsidR="003F0F7E" w:rsidRPr="00AB7335" w:rsidRDefault="003F0F7E" w:rsidP="00C76605">
            <w:pPr>
              <w:ind w:right="-5"/>
              <w:rPr>
                <w:sz w:val="20"/>
                <w:szCs w:val="20"/>
              </w:rPr>
            </w:pPr>
            <w:r w:rsidRPr="00AB7335">
              <w:rPr>
                <w:sz w:val="20"/>
                <w:szCs w:val="20"/>
              </w:rPr>
              <w:t>2024 год</w:t>
            </w:r>
          </w:p>
        </w:tc>
      </w:tr>
      <w:tr w:rsidR="003F0F7E" w:rsidRPr="00AB7335" w:rsidTr="00C76605">
        <w:tc>
          <w:tcPr>
            <w:tcW w:w="5954" w:type="dxa"/>
          </w:tcPr>
          <w:p w:rsidR="003F0F7E" w:rsidRPr="00AB7335" w:rsidRDefault="003F0F7E" w:rsidP="00C76605">
            <w:pPr>
              <w:ind w:right="-5"/>
              <w:jc w:val="both"/>
              <w:rPr>
                <w:b/>
                <w:sz w:val="20"/>
                <w:szCs w:val="20"/>
              </w:rPr>
            </w:pPr>
            <w:r w:rsidRPr="00AB7335">
              <w:rPr>
                <w:b/>
                <w:sz w:val="20"/>
                <w:szCs w:val="20"/>
              </w:rPr>
              <w:t>Межбюджетные трансферты из районного и областного бюджетов - всего</w:t>
            </w:r>
          </w:p>
        </w:tc>
        <w:tc>
          <w:tcPr>
            <w:tcW w:w="1048" w:type="dxa"/>
          </w:tcPr>
          <w:p w:rsidR="003F0F7E" w:rsidRPr="00AB7335" w:rsidRDefault="003F0F7E" w:rsidP="00C76605">
            <w:pPr>
              <w:ind w:right="-5"/>
              <w:rPr>
                <w:b/>
                <w:sz w:val="20"/>
                <w:szCs w:val="20"/>
              </w:rPr>
            </w:pPr>
          </w:p>
        </w:tc>
        <w:tc>
          <w:tcPr>
            <w:tcW w:w="1732" w:type="dxa"/>
          </w:tcPr>
          <w:p w:rsidR="003F0F7E" w:rsidRPr="00AB7335" w:rsidRDefault="003F0F7E" w:rsidP="00C76605">
            <w:pPr>
              <w:ind w:right="-5"/>
              <w:rPr>
                <w:b/>
                <w:sz w:val="20"/>
                <w:szCs w:val="20"/>
              </w:rPr>
            </w:pPr>
            <w:r w:rsidRPr="00AB7335">
              <w:rPr>
                <w:b/>
                <w:sz w:val="20"/>
                <w:szCs w:val="20"/>
              </w:rPr>
              <w:t>6938783,00</w:t>
            </w:r>
          </w:p>
        </w:tc>
        <w:tc>
          <w:tcPr>
            <w:tcW w:w="1576" w:type="dxa"/>
          </w:tcPr>
          <w:p w:rsidR="003F0F7E" w:rsidRPr="00AB7335" w:rsidRDefault="003F0F7E" w:rsidP="00C76605">
            <w:pPr>
              <w:ind w:right="-5"/>
              <w:rPr>
                <w:b/>
                <w:sz w:val="20"/>
                <w:szCs w:val="20"/>
              </w:rPr>
            </w:pPr>
            <w:r w:rsidRPr="00AB7335">
              <w:rPr>
                <w:b/>
                <w:sz w:val="20"/>
                <w:szCs w:val="20"/>
              </w:rPr>
              <w:t>6852783,00</w:t>
            </w:r>
          </w:p>
        </w:tc>
      </w:tr>
      <w:tr w:rsidR="003F0F7E" w:rsidRPr="00AB7335" w:rsidTr="00C76605">
        <w:tc>
          <w:tcPr>
            <w:tcW w:w="5954" w:type="dxa"/>
          </w:tcPr>
          <w:p w:rsidR="003F0F7E" w:rsidRPr="00AB7335" w:rsidRDefault="003F0F7E" w:rsidP="00C76605">
            <w:pPr>
              <w:ind w:right="-5"/>
              <w:jc w:val="both"/>
              <w:rPr>
                <w:b/>
                <w:sz w:val="20"/>
                <w:szCs w:val="20"/>
              </w:rPr>
            </w:pPr>
            <w:r w:rsidRPr="00AB7335">
              <w:rPr>
                <w:b/>
                <w:sz w:val="20"/>
                <w:szCs w:val="20"/>
              </w:rPr>
              <w:t>ИМБТ- всего</w:t>
            </w:r>
          </w:p>
        </w:tc>
        <w:tc>
          <w:tcPr>
            <w:tcW w:w="1048" w:type="dxa"/>
          </w:tcPr>
          <w:p w:rsidR="003F0F7E" w:rsidRPr="00AB7335" w:rsidRDefault="003F0F7E" w:rsidP="00C76605">
            <w:pPr>
              <w:ind w:right="-5"/>
              <w:rPr>
                <w:b/>
                <w:sz w:val="20"/>
                <w:szCs w:val="20"/>
              </w:rPr>
            </w:pPr>
          </w:p>
        </w:tc>
        <w:tc>
          <w:tcPr>
            <w:tcW w:w="1732" w:type="dxa"/>
          </w:tcPr>
          <w:p w:rsidR="003F0F7E" w:rsidRPr="00AB7335" w:rsidRDefault="003F0F7E" w:rsidP="00C76605">
            <w:pPr>
              <w:ind w:right="-5"/>
              <w:rPr>
                <w:b/>
                <w:sz w:val="20"/>
                <w:szCs w:val="20"/>
              </w:rPr>
            </w:pPr>
            <w:r w:rsidRPr="00AB7335">
              <w:rPr>
                <w:b/>
                <w:sz w:val="20"/>
                <w:szCs w:val="20"/>
              </w:rPr>
              <w:t>2764183,00</w:t>
            </w:r>
          </w:p>
        </w:tc>
        <w:tc>
          <w:tcPr>
            <w:tcW w:w="1576" w:type="dxa"/>
          </w:tcPr>
          <w:p w:rsidR="003F0F7E" w:rsidRPr="00AB7335" w:rsidRDefault="003F0F7E" w:rsidP="00C76605">
            <w:pPr>
              <w:ind w:right="-5"/>
              <w:rPr>
                <w:b/>
                <w:sz w:val="20"/>
                <w:szCs w:val="20"/>
              </w:rPr>
            </w:pPr>
            <w:r w:rsidRPr="00AB7335">
              <w:rPr>
                <w:b/>
                <w:sz w:val="20"/>
                <w:szCs w:val="20"/>
              </w:rPr>
              <w:t>3589083,00</w:t>
            </w:r>
          </w:p>
        </w:tc>
      </w:tr>
      <w:tr w:rsidR="003F0F7E" w:rsidRPr="00AB7335" w:rsidTr="00C76605">
        <w:tc>
          <w:tcPr>
            <w:tcW w:w="5954" w:type="dxa"/>
          </w:tcPr>
          <w:p w:rsidR="003F0F7E" w:rsidRPr="00AB7335" w:rsidRDefault="003F0F7E" w:rsidP="00C76605">
            <w:pPr>
              <w:ind w:right="-5"/>
              <w:jc w:val="both"/>
              <w:rPr>
                <w:sz w:val="20"/>
                <w:szCs w:val="20"/>
              </w:rPr>
            </w:pPr>
            <w:r w:rsidRPr="00AB7335">
              <w:rPr>
                <w:sz w:val="20"/>
                <w:szCs w:val="20"/>
              </w:rPr>
              <w:t>ИМБТ (дотации целевые) на поддержку мер по обеспечению сбалансированности бюджетов</w:t>
            </w:r>
          </w:p>
        </w:tc>
        <w:tc>
          <w:tcPr>
            <w:tcW w:w="1048" w:type="dxa"/>
          </w:tcPr>
          <w:p w:rsidR="003F0F7E" w:rsidRPr="00AB7335" w:rsidRDefault="003F0F7E" w:rsidP="00C76605">
            <w:pPr>
              <w:ind w:right="-5"/>
              <w:rPr>
                <w:sz w:val="20"/>
                <w:szCs w:val="20"/>
              </w:rPr>
            </w:pPr>
            <w:r w:rsidRPr="00AB7335">
              <w:rPr>
                <w:sz w:val="20"/>
                <w:szCs w:val="20"/>
              </w:rPr>
              <w:t>000</w:t>
            </w:r>
          </w:p>
        </w:tc>
        <w:tc>
          <w:tcPr>
            <w:tcW w:w="1732" w:type="dxa"/>
          </w:tcPr>
          <w:p w:rsidR="003F0F7E" w:rsidRPr="00AB7335" w:rsidRDefault="003F0F7E" w:rsidP="00C76605">
            <w:pPr>
              <w:ind w:right="-5"/>
              <w:rPr>
                <w:sz w:val="20"/>
                <w:szCs w:val="20"/>
              </w:rPr>
            </w:pPr>
            <w:r w:rsidRPr="00AB7335">
              <w:rPr>
                <w:sz w:val="20"/>
                <w:szCs w:val="20"/>
              </w:rPr>
              <w:t>2343300,00</w:t>
            </w:r>
          </w:p>
        </w:tc>
        <w:tc>
          <w:tcPr>
            <w:tcW w:w="1576" w:type="dxa"/>
          </w:tcPr>
          <w:p w:rsidR="003F0F7E" w:rsidRPr="00AB7335" w:rsidRDefault="003F0F7E" w:rsidP="00C76605">
            <w:pPr>
              <w:ind w:right="-5"/>
              <w:rPr>
                <w:sz w:val="20"/>
                <w:szCs w:val="20"/>
              </w:rPr>
            </w:pPr>
            <w:r w:rsidRPr="00AB7335">
              <w:rPr>
                <w:sz w:val="20"/>
                <w:szCs w:val="20"/>
              </w:rPr>
              <w:t>3112200,00</w:t>
            </w:r>
          </w:p>
        </w:tc>
      </w:tr>
      <w:tr w:rsidR="003F0F7E" w:rsidRPr="00AB7335" w:rsidTr="00C76605">
        <w:tc>
          <w:tcPr>
            <w:tcW w:w="5954" w:type="dxa"/>
          </w:tcPr>
          <w:p w:rsidR="003F0F7E" w:rsidRPr="00AB7335" w:rsidRDefault="003F0F7E" w:rsidP="00C76605">
            <w:pPr>
              <w:ind w:right="-5"/>
              <w:jc w:val="both"/>
              <w:rPr>
                <w:sz w:val="20"/>
                <w:szCs w:val="20"/>
              </w:rPr>
            </w:pPr>
            <w:r w:rsidRPr="00AB7335">
              <w:rPr>
                <w:sz w:val="20"/>
                <w:szCs w:val="20"/>
              </w:rPr>
              <w:t>ИМБТ на организацию физкультурно - оздоровительной работы с населением по месту жительства</w:t>
            </w:r>
          </w:p>
        </w:tc>
        <w:tc>
          <w:tcPr>
            <w:tcW w:w="1048" w:type="dxa"/>
          </w:tcPr>
          <w:p w:rsidR="003F0F7E" w:rsidRPr="00AB7335" w:rsidRDefault="003F0F7E" w:rsidP="00C76605">
            <w:pPr>
              <w:ind w:right="-5"/>
              <w:rPr>
                <w:sz w:val="20"/>
                <w:szCs w:val="20"/>
              </w:rPr>
            </w:pPr>
            <w:r w:rsidRPr="00AB7335">
              <w:rPr>
                <w:sz w:val="20"/>
                <w:szCs w:val="20"/>
              </w:rPr>
              <w:t>435</w:t>
            </w:r>
          </w:p>
        </w:tc>
        <w:tc>
          <w:tcPr>
            <w:tcW w:w="1732" w:type="dxa"/>
          </w:tcPr>
          <w:p w:rsidR="003F0F7E" w:rsidRPr="00AB7335" w:rsidRDefault="003F0F7E" w:rsidP="00C76605">
            <w:pPr>
              <w:ind w:right="-5"/>
              <w:rPr>
                <w:sz w:val="20"/>
                <w:szCs w:val="20"/>
              </w:rPr>
            </w:pPr>
            <w:r w:rsidRPr="00AB7335">
              <w:rPr>
                <w:sz w:val="20"/>
                <w:szCs w:val="20"/>
              </w:rPr>
              <w:t>164270,00</w:t>
            </w:r>
          </w:p>
        </w:tc>
        <w:tc>
          <w:tcPr>
            <w:tcW w:w="1576" w:type="dxa"/>
          </w:tcPr>
          <w:p w:rsidR="003F0F7E" w:rsidRPr="00AB7335" w:rsidRDefault="003F0F7E" w:rsidP="00C76605">
            <w:pPr>
              <w:ind w:right="-5"/>
              <w:rPr>
                <w:sz w:val="20"/>
                <w:szCs w:val="20"/>
              </w:rPr>
            </w:pPr>
            <w:r w:rsidRPr="00AB7335">
              <w:rPr>
                <w:sz w:val="20"/>
                <w:szCs w:val="20"/>
              </w:rPr>
              <w:t>164270,00</w:t>
            </w:r>
          </w:p>
        </w:tc>
      </w:tr>
      <w:tr w:rsidR="003F0F7E" w:rsidRPr="00AB7335" w:rsidTr="00C76605">
        <w:tc>
          <w:tcPr>
            <w:tcW w:w="5954" w:type="dxa"/>
          </w:tcPr>
          <w:p w:rsidR="003F0F7E" w:rsidRPr="00AB7335" w:rsidRDefault="003F0F7E" w:rsidP="00C76605">
            <w:pPr>
              <w:ind w:right="-5"/>
              <w:jc w:val="both"/>
              <w:rPr>
                <w:sz w:val="20"/>
                <w:szCs w:val="20"/>
              </w:rPr>
            </w:pPr>
            <w:r w:rsidRPr="00AB7335">
              <w:rPr>
                <w:sz w:val="20"/>
                <w:szCs w:val="20"/>
              </w:rPr>
              <w:t>ИМБТ на оплату труда руководителям и специалистам муниципальных учреждений культуры и искусства, в части выплаты надбавок и доплат к тарифной ставке</w:t>
            </w:r>
          </w:p>
        </w:tc>
        <w:tc>
          <w:tcPr>
            <w:tcW w:w="1048" w:type="dxa"/>
          </w:tcPr>
          <w:p w:rsidR="003F0F7E" w:rsidRPr="00AB7335" w:rsidRDefault="003F0F7E" w:rsidP="00C76605">
            <w:pPr>
              <w:ind w:right="-5"/>
              <w:rPr>
                <w:sz w:val="20"/>
                <w:szCs w:val="20"/>
              </w:rPr>
            </w:pPr>
            <w:r w:rsidRPr="00AB7335">
              <w:rPr>
                <w:sz w:val="20"/>
                <w:szCs w:val="20"/>
              </w:rPr>
              <w:t>475</w:t>
            </w:r>
          </w:p>
        </w:tc>
        <w:tc>
          <w:tcPr>
            <w:tcW w:w="1732" w:type="dxa"/>
          </w:tcPr>
          <w:p w:rsidR="003F0F7E" w:rsidRPr="00AB7335" w:rsidRDefault="003F0F7E" w:rsidP="00C76605">
            <w:pPr>
              <w:ind w:right="-5"/>
              <w:rPr>
                <w:sz w:val="20"/>
                <w:szCs w:val="20"/>
              </w:rPr>
            </w:pPr>
            <w:r w:rsidRPr="00AB7335">
              <w:rPr>
                <w:sz w:val="20"/>
                <w:szCs w:val="20"/>
              </w:rPr>
              <w:t>31613,00</w:t>
            </w:r>
          </w:p>
        </w:tc>
        <w:tc>
          <w:tcPr>
            <w:tcW w:w="1576" w:type="dxa"/>
          </w:tcPr>
          <w:p w:rsidR="003F0F7E" w:rsidRPr="00AB7335" w:rsidRDefault="003F0F7E" w:rsidP="00C76605">
            <w:pPr>
              <w:ind w:right="-5"/>
              <w:rPr>
                <w:sz w:val="20"/>
                <w:szCs w:val="20"/>
              </w:rPr>
            </w:pPr>
            <w:r w:rsidRPr="00AB7335">
              <w:rPr>
                <w:sz w:val="20"/>
                <w:szCs w:val="20"/>
              </w:rPr>
              <w:t>31613,00</w:t>
            </w:r>
          </w:p>
        </w:tc>
      </w:tr>
      <w:tr w:rsidR="003F0F7E" w:rsidRPr="00AB7335" w:rsidTr="00C76605">
        <w:tc>
          <w:tcPr>
            <w:tcW w:w="5954" w:type="dxa"/>
          </w:tcPr>
          <w:p w:rsidR="003F0F7E" w:rsidRPr="00AB7335" w:rsidRDefault="003F0F7E" w:rsidP="00C76605">
            <w:pPr>
              <w:ind w:right="-5"/>
              <w:jc w:val="both"/>
              <w:rPr>
                <w:sz w:val="20"/>
                <w:szCs w:val="20"/>
              </w:rPr>
            </w:pPr>
            <w:r w:rsidRPr="00AB7335">
              <w:rPr>
                <w:sz w:val="20"/>
                <w:szCs w:val="20"/>
              </w:rPr>
              <w:t>ИМБТ на дорожную деятельность в отношении автомобильных дорог местного значения</w:t>
            </w:r>
          </w:p>
        </w:tc>
        <w:tc>
          <w:tcPr>
            <w:tcW w:w="1048" w:type="dxa"/>
          </w:tcPr>
          <w:p w:rsidR="003F0F7E" w:rsidRPr="00AB7335" w:rsidRDefault="003F0F7E" w:rsidP="00C76605">
            <w:pPr>
              <w:ind w:right="-5"/>
              <w:rPr>
                <w:sz w:val="20"/>
                <w:szCs w:val="20"/>
              </w:rPr>
            </w:pPr>
            <w:r w:rsidRPr="00AB7335">
              <w:rPr>
                <w:sz w:val="20"/>
                <w:szCs w:val="20"/>
              </w:rPr>
              <w:t>919</w:t>
            </w:r>
          </w:p>
        </w:tc>
        <w:tc>
          <w:tcPr>
            <w:tcW w:w="1732" w:type="dxa"/>
          </w:tcPr>
          <w:p w:rsidR="003F0F7E" w:rsidRPr="00AB7335" w:rsidRDefault="003F0F7E" w:rsidP="00C76605">
            <w:pPr>
              <w:ind w:right="-5"/>
              <w:rPr>
                <w:sz w:val="20"/>
                <w:szCs w:val="20"/>
              </w:rPr>
            </w:pPr>
            <w:r w:rsidRPr="00AB7335">
              <w:rPr>
                <w:sz w:val="20"/>
                <w:szCs w:val="20"/>
              </w:rPr>
              <w:t>225000,00</w:t>
            </w:r>
          </w:p>
        </w:tc>
        <w:tc>
          <w:tcPr>
            <w:tcW w:w="1576" w:type="dxa"/>
          </w:tcPr>
          <w:p w:rsidR="003F0F7E" w:rsidRPr="00AB7335" w:rsidRDefault="003F0F7E" w:rsidP="00C76605">
            <w:pPr>
              <w:ind w:right="-5"/>
              <w:rPr>
                <w:sz w:val="20"/>
                <w:szCs w:val="20"/>
              </w:rPr>
            </w:pPr>
            <w:r w:rsidRPr="00AB7335">
              <w:rPr>
                <w:sz w:val="20"/>
                <w:szCs w:val="20"/>
              </w:rPr>
              <w:t>281000,00</w:t>
            </w:r>
          </w:p>
        </w:tc>
      </w:tr>
      <w:tr w:rsidR="003F0F7E" w:rsidRPr="00AB7335" w:rsidTr="00C76605">
        <w:tc>
          <w:tcPr>
            <w:tcW w:w="5954" w:type="dxa"/>
          </w:tcPr>
          <w:p w:rsidR="003F0F7E" w:rsidRPr="00AB7335" w:rsidRDefault="003F0F7E" w:rsidP="00C76605">
            <w:pPr>
              <w:jc w:val="both"/>
              <w:rPr>
                <w:sz w:val="20"/>
                <w:szCs w:val="20"/>
              </w:rPr>
            </w:pPr>
            <w:r w:rsidRPr="00AB7335">
              <w:rPr>
                <w:b/>
                <w:sz w:val="20"/>
                <w:szCs w:val="20"/>
              </w:rPr>
              <w:t>Субвенции</w:t>
            </w:r>
            <w:r w:rsidRPr="00AB7335">
              <w:rPr>
                <w:sz w:val="20"/>
                <w:szCs w:val="20"/>
              </w:rPr>
              <w:t>, в том числе:</w:t>
            </w:r>
          </w:p>
        </w:tc>
        <w:tc>
          <w:tcPr>
            <w:tcW w:w="1048" w:type="dxa"/>
          </w:tcPr>
          <w:p w:rsidR="003F0F7E" w:rsidRPr="00AB7335" w:rsidRDefault="003F0F7E" w:rsidP="00C76605">
            <w:pPr>
              <w:jc w:val="both"/>
              <w:rPr>
                <w:b/>
                <w:sz w:val="20"/>
                <w:szCs w:val="20"/>
              </w:rPr>
            </w:pPr>
          </w:p>
        </w:tc>
        <w:tc>
          <w:tcPr>
            <w:tcW w:w="1732" w:type="dxa"/>
          </w:tcPr>
          <w:p w:rsidR="003F0F7E" w:rsidRPr="00AB7335" w:rsidRDefault="003F0F7E" w:rsidP="00C76605">
            <w:pPr>
              <w:rPr>
                <w:b/>
                <w:sz w:val="20"/>
                <w:szCs w:val="20"/>
              </w:rPr>
            </w:pPr>
            <w:r w:rsidRPr="00AB7335">
              <w:rPr>
                <w:b/>
                <w:sz w:val="20"/>
                <w:szCs w:val="20"/>
              </w:rPr>
              <w:t>0,00</w:t>
            </w:r>
          </w:p>
        </w:tc>
        <w:tc>
          <w:tcPr>
            <w:tcW w:w="1576" w:type="dxa"/>
          </w:tcPr>
          <w:p w:rsidR="003F0F7E" w:rsidRPr="00AB7335" w:rsidRDefault="003F0F7E" w:rsidP="00C76605">
            <w:pPr>
              <w:rPr>
                <w:b/>
                <w:sz w:val="20"/>
                <w:szCs w:val="20"/>
              </w:rPr>
            </w:pPr>
            <w:r w:rsidRPr="00AB7335">
              <w:rPr>
                <w:b/>
                <w:sz w:val="20"/>
                <w:szCs w:val="20"/>
              </w:rPr>
              <w:t>0,00</w:t>
            </w:r>
          </w:p>
        </w:tc>
      </w:tr>
      <w:tr w:rsidR="003F0F7E" w:rsidRPr="00AB7335" w:rsidTr="00C76605">
        <w:tc>
          <w:tcPr>
            <w:tcW w:w="5954" w:type="dxa"/>
          </w:tcPr>
          <w:p w:rsidR="003F0F7E" w:rsidRPr="00AB7335" w:rsidRDefault="003F0F7E" w:rsidP="00C76605">
            <w:pPr>
              <w:jc w:val="both"/>
              <w:rPr>
                <w:sz w:val="20"/>
                <w:szCs w:val="20"/>
              </w:rPr>
            </w:pPr>
            <w:r w:rsidRPr="00AB7335">
              <w:rPr>
                <w:sz w:val="20"/>
                <w:szCs w:val="20"/>
              </w:rPr>
              <w:t>Субвенция местным бюджетам на осуществление полномочий по первичному воинскому учету на территориях, где отсутствуют военные комиссариаты</w:t>
            </w:r>
          </w:p>
        </w:tc>
        <w:tc>
          <w:tcPr>
            <w:tcW w:w="1048" w:type="dxa"/>
          </w:tcPr>
          <w:p w:rsidR="003F0F7E" w:rsidRPr="00AB7335" w:rsidRDefault="003F0F7E" w:rsidP="00C76605">
            <w:pPr>
              <w:jc w:val="center"/>
              <w:rPr>
                <w:sz w:val="20"/>
                <w:szCs w:val="20"/>
              </w:rPr>
            </w:pPr>
            <w:r w:rsidRPr="00AB7335">
              <w:rPr>
                <w:sz w:val="20"/>
                <w:szCs w:val="20"/>
              </w:rPr>
              <w:t>365</w:t>
            </w:r>
          </w:p>
        </w:tc>
        <w:tc>
          <w:tcPr>
            <w:tcW w:w="1732" w:type="dxa"/>
          </w:tcPr>
          <w:p w:rsidR="003F0F7E" w:rsidRPr="00AB7335" w:rsidRDefault="003F0F7E" w:rsidP="00C76605">
            <w:pPr>
              <w:rPr>
                <w:sz w:val="20"/>
                <w:szCs w:val="20"/>
              </w:rPr>
            </w:pPr>
            <w:r w:rsidRPr="00AB7335">
              <w:rPr>
                <w:sz w:val="20"/>
                <w:szCs w:val="20"/>
              </w:rPr>
              <w:t>0,00</w:t>
            </w:r>
          </w:p>
        </w:tc>
        <w:tc>
          <w:tcPr>
            <w:tcW w:w="1576" w:type="dxa"/>
          </w:tcPr>
          <w:p w:rsidR="003F0F7E" w:rsidRPr="00AB7335" w:rsidRDefault="003F0F7E" w:rsidP="00C76605">
            <w:pPr>
              <w:rPr>
                <w:sz w:val="20"/>
                <w:szCs w:val="20"/>
              </w:rPr>
            </w:pPr>
            <w:r w:rsidRPr="00AB7335">
              <w:rPr>
                <w:sz w:val="20"/>
                <w:szCs w:val="20"/>
              </w:rPr>
              <w:t>0,00</w:t>
            </w:r>
          </w:p>
        </w:tc>
      </w:tr>
      <w:tr w:rsidR="003F0F7E" w:rsidRPr="00AB7335" w:rsidTr="00C76605">
        <w:tc>
          <w:tcPr>
            <w:tcW w:w="5954" w:type="dxa"/>
          </w:tcPr>
          <w:p w:rsidR="003F0F7E" w:rsidRPr="00AB7335" w:rsidRDefault="003F0F7E" w:rsidP="00C76605">
            <w:pPr>
              <w:ind w:right="-5"/>
              <w:jc w:val="both"/>
              <w:rPr>
                <w:b/>
                <w:sz w:val="20"/>
                <w:szCs w:val="20"/>
              </w:rPr>
            </w:pPr>
            <w:r w:rsidRPr="00AB7335">
              <w:rPr>
                <w:b/>
                <w:sz w:val="20"/>
                <w:szCs w:val="20"/>
              </w:rPr>
              <w:t>Дотации</w:t>
            </w:r>
          </w:p>
        </w:tc>
        <w:tc>
          <w:tcPr>
            <w:tcW w:w="1048" w:type="dxa"/>
          </w:tcPr>
          <w:p w:rsidR="003F0F7E" w:rsidRPr="00AB7335" w:rsidRDefault="003F0F7E" w:rsidP="00C76605">
            <w:pPr>
              <w:ind w:right="-5"/>
              <w:rPr>
                <w:b/>
                <w:sz w:val="20"/>
                <w:szCs w:val="20"/>
              </w:rPr>
            </w:pPr>
          </w:p>
        </w:tc>
        <w:tc>
          <w:tcPr>
            <w:tcW w:w="1732" w:type="dxa"/>
          </w:tcPr>
          <w:p w:rsidR="003F0F7E" w:rsidRPr="00AB7335" w:rsidRDefault="003F0F7E" w:rsidP="00C76605">
            <w:pPr>
              <w:ind w:right="-5"/>
              <w:rPr>
                <w:b/>
                <w:sz w:val="20"/>
                <w:szCs w:val="20"/>
              </w:rPr>
            </w:pPr>
            <w:r w:rsidRPr="00AB7335">
              <w:rPr>
                <w:b/>
                <w:sz w:val="20"/>
                <w:szCs w:val="20"/>
              </w:rPr>
              <w:t>4174600,00</w:t>
            </w:r>
          </w:p>
        </w:tc>
        <w:tc>
          <w:tcPr>
            <w:tcW w:w="1576" w:type="dxa"/>
          </w:tcPr>
          <w:p w:rsidR="003F0F7E" w:rsidRPr="00AB7335" w:rsidRDefault="003F0F7E" w:rsidP="00C76605">
            <w:pPr>
              <w:ind w:right="-5"/>
              <w:rPr>
                <w:b/>
                <w:sz w:val="20"/>
                <w:szCs w:val="20"/>
              </w:rPr>
            </w:pPr>
            <w:r w:rsidRPr="00AB7335">
              <w:rPr>
                <w:b/>
                <w:sz w:val="20"/>
                <w:szCs w:val="20"/>
              </w:rPr>
              <w:t>3263700,00</w:t>
            </w:r>
          </w:p>
        </w:tc>
      </w:tr>
      <w:tr w:rsidR="003F0F7E" w:rsidRPr="00AB7335" w:rsidTr="00C76605">
        <w:tc>
          <w:tcPr>
            <w:tcW w:w="5954" w:type="dxa"/>
          </w:tcPr>
          <w:p w:rsidR="003F0F7E" w:rsidRPr="00AB7335" w:rsidRDefault="003F0F7E" w:rsidP="00C76605">
            <w:pPr>
              <w:rPr>
                <w:sz w:val="20"/>
                <w:szCs w:val="20"/>
              </w:rPr>
            </w:pPr>
            <w:r w:rsidRPr="00AB7335">
              <w:rPr>
                <w:bCs/>
                <w:sz w:val="20"/>
                <w:szCs w:val="20"/>
              </w:rPr>
              <w:t xml:space="preserve">дотаций на выравнивание бюджетной обеспеченности сельских  поселений  </w:t>
            </w:r>
          </w:p>
        </w:tc>
        <w:tc>
          <w:tcPr>
            <w:tcW w:w="1048" w:type="dxa"/>
          </w:tcPr>
          <w:p w:rsidR="003F0F7E" w:rsidRPr="00AB7335" w:rsidRDefault="003F0F7E" w:rsidP="00C76605">
            <w:pPr>
              <w:ind w:right="-5"/>
              <w:rPr>
                <w:sz w:val="20"/>
                <w:szCs w:val="20"/>
              </w:rPr>
            </w:pPr>
          </w:p>
        </w:tc>
        <w:tc>
          <w:tcPr>
            <w:tcW w:w="1732" w:type="dxa"/>
          </w:tcPr>
          <w:p w:rsidR="003F0F7E" w:rsidRPr="00AB7335" w:rsidRDefault="003F0F7E" w:rsidP="00C76605">
            <w:pPr>
              <w:ind w:right="-5"/>
              <w:rPr>
                <w:sz w:val="20"/>
                <w:szCs w:val="20"/>
              </w:rPr>
            </w:pPr>
            <w:r w:rsidRPr="00AB7335">
              <w:rPr>
                <w:sz w:val="20"/>
                <w:szCs w:val="20"/>
              </w:rPr>
              <w:t>4174600,00</w:t>
            </w:r>
          </w:p>
        </w:tc>
        <w:tc>
          <w:tcPr>
            <w:tcW w:w="1576" w:type="dxa"/>
          </w:tcPr>
          <w:p w:rsidR="003F0F7E" w:rsidRPr="00AB7335" w:rsidRDefault="003F0F7E" w:rsidP="00C76605">
            <w:pPr>
              <w:ind w:right="-5"/>
              <w:rPr>
                <w:sz w:val="20"/>
                <w:szCs w:val="20"/>
              </w:rPr>
            </w:pPr>
            <w:r w:rsidRPr="00AB7335">
              <w:rPr>
                <w:sz w:val="20"/>
                <w:szCs w:val="20"/>
              </w:rPr>
              <w:t>3263700,00</w:t>
            </w:r>
          </w:p>
        </w:tc>
      </w:tr>
      <w:tr w:rsidR="003F0F7E" w:rsidRPr="00AB7335" w:rsidTr="00C76605">
        <w:tc>
          <w:tcPr>
            <w:tcW w:w="5954" w:type="dxa"/>
          </w:tcPr>
          <w:p w:rsidR="003F0F7E" w:rsidRPr="00AB7335" w:rsidRDefault="003F0F7E" w:rsidP="00C76605">
            <w:pPr>
              <w:ind w:right="-5"/>
              <w:jc w:val="both"/>
              <w:rPr>
                <w:b/>
                <w:sz w:val="20"/>
                <w:szCs w:val="20"/>
              </w:rPr>
            </w:pPr>
            <w:r w:rsidRPr="00AB7335">
              <w:rPr>
                <w:b/>
                <w:sz w:val="20"/>
                <w:szCs w:val="20"/>
              </w:rPr>
              <w:t>Всего межбюджетных трансфертов:</w:t>
            </w:r>
          </w:p>
        </w:tc>
        <w:tc>
          <w:tcPr>
            <w:tcW w:w="1048" w:type="dxa"/>
          </w:tcPr>
          <w:p w:rsidR="003F0F7E" w:rsidRPr="00AB7335" w:rsidRDefault="003F0F7E" w:rsidP="00C76605">
            <w:pPr>
              <w:ind w:right="-5"/>
              <w:rPr>
                <w:b/>
                <w:sz w:val="20"/>
                <w:szCs w:val="20"/>
              </w:rPr>
            </w:pPr>
          </w:p>
        </w:tc>
        <w:tc>
          <w:tcPr>
            <w:tcW w:w="1732" w:type="dxa"/>
          </w:tcPr>
          <w:p w:rsidR="003F0F7E" w:rsidRPr="00AB7335" w:rsidRDefault="003F0F7E" w:rsidP="00C76605">
            <w:pPr>
              <w:ind w:right="-5"/>
              <w:rPr>
                <w:b/>
                <w:sz w:val="20"/>
                <w:szCs w:val="20"/>
              </w:rPr>
            </w:pPr>
            <w:r w:rsidRPr="00AB7335">
              <w:rPr>
                <w:b/>
                <w:sz w:val="20"/>
                <w:szCs w:val="20"/>
              </w:rPr>
              <w:t>6938783,00</w:t>
            </w:r>
          </w:p>
        </w:tc>
        <w:tc>
          <w:tcPr>
            <w:tcW w:w="1576" w:type="dxa"/>
          </w:tcPr>
          <w:p w:rsidR="003F0F7E" w:rsidRPr="00AB7335" w:rsidRDefault="003F0F7E" w:rsidP="00C76605">
            <w:pPr>
              <w:ind w:right="-5"/>
              <w:rPr>
                <w:b/>
                <w:sz w:val="20"/>
                <w:szCs w:val="20"/>
              </w:rPr>
            </w:pPr>
            <w:r w:rsidRPr="00AB7335">
              <w:rPr>
                <w:b/>
                <w:sz w:val="20"/>
                <w:szCs w:val="20"/>
              </w:rPr>
              <w:t>6852783,00</w:t>
            </w:r>
          </w:p>
        </w:tc>
      </w:tr>
    </w:tbl>
    <w:p w:rsidR="003F0F7E" w:rsidRPr="00AB7335" w:rsidRDefault="003F0F7E" w:rsidP="003F0F7E">
      <w:pPr>
        <w:ind w:right="-5"/>
        <w:jc w:val="center"/>
        <w:outlineLvl w:val="0"/>
        <w:rPr>
          <w:b/>
        </w:rP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jc w:val="center"/>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tbl>
      <w:tblPr>
        <w:tblW w:w="4286" w:type="dxa"/>
        <w:tblInd w:w="5637" w:type="dxa"/>
        <w:tblLook w:val="04A0" w:firstRow="1" w:lastRow="0" w:firstColumn="1" w:lastColumn="0" w:noHBand="0" w:noVBand="1"/>
      </w:tblPr>
      <w:tblGrid>
        <w:gridCol w:w="4286"/>
      </w:tblGrid>
      <w:tr w:rsidR="003F0F7E" w:rsidRPr="00AB7335" w:rsidTr="00C76605">
        <w:tc>
          <w:tcPr>
            <w:tcW w:w="4286" w:type="dxa"/>
          </w:tcPr>
          <w:p w:rsidR="003F0F7E" w:rsidRPr="00AB7335" w:rsidRDefault="003F0F7E" w:rsidP="00C76605">
            <w:pPr>
              <w:outlineLvl w:val="0"/>
            </w:pPr>
            <w:r w:rsidRPr="00AB7335">
              <w:rPr>
                <w:b/>
              </w:rPr>
              <w:lastRenderedPageBreak/>
              <w:t xml:space="preserve">Приложение № 10 </w:t>
            </w:r>
            <w:r w:rsidRPr="00AB7335">
              <w:t xml:space="preserve">к Решению Совета </w:t>
            </w:r>
          </w:p>
          <w:p w:rsidR="003F0F7E" w:rsidRPr="00AB7335" w:rsidRDefault="003F0F7E" w:rsidP="00C76605">
            <w:pPr>
              <w:outlineLvl w:val="0"/>
            </w:pPr>
            <w:r w:rsidRPr="00AB7335">
              <w:t xml:space="preserve">Вертикосского сельского поселения   </w:t>
            </w:r>
          </w:p>
          <w:p w:rsidR="003F0F7E" w:rsidRPr="00AB7335" w:rsidRDefault="003F0F7E" w:rsidP="00C76605">
            <w:r w:rsidRPr="00AB7335">
              <w:t xml:space="preserve">от </w:t>
            </w:r>
            <w:r>
              <w:t>22.11.2021 г № 135</w:t>
            </w:r>
          </w:p>
        </w:tc>
      </w:tr>
    </w:tbl>
    <w:p w:rsidR="003F0F7E" w:rsidRPr="00AB7335" w:rsidRDefault="003F0F7E" w:rsidP="003F0F7E"/>
    <w:p w:rsidR="003F0F7E" w:rsidRPr="00AB7335" w:rsidRDefault="003F0F7E" w:rsidP="003F0F7E">
      <w:pPr>
        <w:jc w:val="center"/>
        <w:outlineLvl w:val="0"/>
        <w:rPr>
          <w:b/>
        </w:rPr>
      </w:pPr>
      <w:r w:rsidRPr="00AB7335">
        <w:rPr>
          <w:b/>
        </w:rPr>
        <w:t>Источники финансирования дефицита</w:t>
      </w:r>
    </w:p>
    <w:p w:rsidR="003F0F7E" w:rsidRPr="00AB7335" w:rsidRDefault="003F0F7E" w:rsidP="003F0F7E">
      <w:pPr>
        <w:jc w:val="center"/>
        <w:rPr>
          <w:b/>
        </w:rPr>
      </w:pPr>
      <w:r w:rsidRPr="00AB7335">
        <w:rPr>
          <w:b/>
        </w:rPr>
        <w:t>бюджета МО «Вертикосское сельское поселение» в 2022 году</w:t>
      </w:r>
    </w:p>
    <w:p w:rsidR="003F0F7E" w:rsidRPr="00AB7335" w:rsidRDefault="003F0F7E" w:rsidP="003F0F7E">
      <w:pPr>
        <w:jc w:val="right"/>
        <w:rPr>
          <w:b/>
        </w:rPr>
      </w:pPr>
      <w:r w:rsidRPr="00AB7335">
        <w:t>руб.</w:t>
      </w:r>
    </w:p>
    <w:tbl>
      <w:tblPr>
        <w:tblW w:w="10065" w:type="dxa"/>
        <w:tblInd w:w="-5" w:type="dxa"/>
        <w:tblLayout w:type="fixed"/>
        <w:tblLook w:val="0000" w:firstRow="0" w:lastRow="0" w:firstColumn="0" w:lastColumn="0" w:noHBand="0" w:noVBand="0"/>
      </w:tblPr>
      <w:tblGrid>
        <w:gridCol w:w="7967"/>
        <w:gridCol w:w="2098"/>
      </w:tblGrid>
      <w:tr w:rsidR="003F0F7E" w:rsidRPr="00AB7335" w:rsidTr="00C76605">
        <w:trPr>
          <w:trHeight w:val="136"/>
        </w:trPr>
        <w:tc>
          <w:tcPr>
            <w:tcW w:w="7967" w:type="dxa"/>
            <w:tcBorders>
              <w:top w:val="single" w:sz="4" w:space="0" w:color="auto"/>
              <w:left w:val="single" w:sz="4" w:space="0" w:color="auto"/>
              <w:bottom w:val="single" w:sz="4" w:space="0" w:color="auto"/>
              <w:right w:val="single" w:sz="4" w:space="0" w:color="auto"/>
            </w:tcBorders>
            <w:shd w:val="clear" w:color="auto" w:fill="auto"/>
            <w:vAlign w:val="center"/>
          </w:tcPr>
          <w:p w:rsidR="003F0F7E" w:rsidRPr="00AB7335" w:rsidRDefault="003F0F7E" w:rsidP="00C76605">
            <w:pPr>
              <w:rPr>
                <w:b/>
                <w:bCs/>
                <w:sz w:val="20"/>
                <w:szCs w:val="20"/>
              </w:rPr>
            </w:pPr>
          </w:p>
          <w:p w:rsidR="003F0F7E" w:rsidRPr="00AB7335" w:rsidRDefault="003F0F7E" w:rsidP="00C76605">
            <w:pPr>
              <w:rPr>
                <w:b/>
                <w:bCs/>
                <w:sz w:val="20"/>
                <w:szCs w:val="20"/>
              </w:rPr>
            </w:pPr>
            <w:r w:rsidRPr="00AB7335">
              <w:rPr>
                <w:b/>
                <w:bCs/>
                <w:sz w:val="20"/>
                <w:szCs w:val="20"/>
              </w:rPr>
              <w:t>Наименование источника</w:t>
            </w:r>
          </w:p>
          <w:p w:rsidR="003F0F7E" w:rsidRPr="00AB7335" w:rsidRDefault="003F0F7E" w:rsidP="00C76605">
            <w:pPr>
              <w:rPr>
                <w:b/>
                <w:bCs/>
                <w:sz w:val="20"/>
                <w:szCs w:val="20"/>
              </w:rPr>
            </w:pPr>
          </w:p>
        </w:tc>
        <w:tc>
          <w:tcPr>
            <w:tcW w:w="2098" w:type="dxa"/>
            <w:tcBorders>
              <w:top w:val="single" w:sz="4" w:space="0" w:color="auto"/>
              <w:left w:val="nil"/>
              <w:bottom w:val="single" w:sz="4" w:space="0" w:color="auto"/>
              <w:right w:val="single" w:sz="4" w:space="0" w:color="auto"/>
            </w:tcBorders>
            <w:shd w:val="clear" w:color="auto" w:fill="auto"/>
            <w:vAlign w:val="center"/>
          </w:tcPr>
          <w:p w:rsidR="003F0F7E" w:rsidRPr="00AB7335" w:rsidRDefault="003F0F7E" w:rsidP="00C76605">
            <w:pPr>
              <w:ind w:left="-108" w:firstLine="108"/>
              <w:rPr>
                <w:b/>
                <w:bCs/>
                <w:sz w:val="20"/>
                <w:szCs w:val="20"/>
              </w:rPr>
            </w:pPr>
            <w:r w:rsidRPr="00AB7335">
              <w:rPr>
                <w:b/>
                <w:bCs/>
                <w:sz w:val="20"/>
                <w:szCs w:val="20"/>
              </w:rPr>
              <w:t>2022 год</w:t>
            </w:r>
          </w:p>
        </w:tc>
      </w:tr>
      <w:tr w:rsidR="003F0F7E" w:rsidRPr="00AB7335" w:rsidTr="00C76605">
        <w:trPr>
          <w:trHeight w:val="414"/>
        </w:trPr>
        <w:tc>
          <w:tcPr>
            <w:tcW w:w="7967" w:type="dxa"/>
            <w:tcBorders>
              <w:top w:val="single" w:sz="4" w:space="0" w:color="auto"/>
              <w:left w:val="single" w:sz="4" w:space="0" w:color="auto"/>
              <w:bottom w:val="single" w:sz="4" w:space="0" w:color="auto"/>
              <w:right w:val="single" w:sz="4" w:space="0" w:color="auto"/>
            </w:tcBorders>
            <w:shd w:val="clear" w:color="auto" w:fill="auto"/>
            <w:vAlign w:val="bottom"/>
          </w:tcPr>
          <w:p w:rsidR="003F0F7E" w:rsidRPr="00AB7335" w:rsidRDefault="003F0F7E" w:rsidP="00C76605">
            <w:pPr>
              <w:rPr>
                <w:sz w:val="20"/>
                <w:szCs w:val="20"/>
              </w:rPr>
            </w:pPr>
            <w:r w:rsidRPr="00AB7335">
              <w:rPr>
                <w:sz w:val="20"/>
                <w:szCs w:val="20"/>
              </w:rPr>
              <w:t>Изменение  остатков  средств на  счетах по учету средств местного бюджета в течение соответствующего финансового года</w:t>
            </w:r>
          </w:p>
        </w:tc>
        <w:tc>
          <w:tcPr>
            <w:tcW w:w="2098" w:type="dxa"/>
            <w:tcBorders>
              <w:top w:val="single" w:sz="4" w:space="0" w:color="auto"/>
              <w:left w:val="nil"/>
              <w:bottom w:val="single" w:sz="4" w:space="0" w:color="auto"/>
              <w:right w:val="single" w:sz="4" w:space="0" w:color="auto"/>
            </w:tcBorders>
            <w:shd w:val="clear" w:color="auto" w:fill="auto"/>
            <w:vAlign w:val="bottom"/>
          </w:tcPr>
          <w:p w:rsidR="003F0F7E" w:rsidRPr="00AB7335" w:rsidRDefault="003F0F7E" w:rsidP="00C76605">
            <w:pPr>
              <w:rPr>
                <w:b/>
                <w:bCs/>
                <w:sz w:val="20"/>
                <w:szCs w:val="20"/>
              </w:rPr>
            </w:pPr>
            <w:r w:rsidRPr="00AB7335">
              <w:rPr>
                <w:b/>
                <w:bCs/>
                <w:sz w:val="20"/>
                <w:szCs w:val="20"/>
              </w:rPr>
              <w:t>0,00</w:t>
            </w:r>
          </w:p>
        </w:tc>
      </w:tr>
      <w:tr w:rsidR="003F0F7E" w:rsidRPr="00AB7335" w:rsidTr="00C76605">
        <w:trPr>
          <w:trHeight w:val="315"/>
        </w:trPr>
        <w:tc>
          <w:tcPr>
            <w:tcW w:w="7967" w:type="dxa"/>
            <w:tcBorders>
              <w:top w:val="single" w:sz="4" w:space="0" w:color="auto"/>
              <w:left w:val="single" w:sz="4" w:space="0" w:color="auto"/>
              <w:bottom w:val="single" w:sz="4" w:space="0" w:color="auto"/>
              <w:right w:val="single" w:sz="4" w:space="0" w:color="auto"/>
            </w:tcBorders>
            <w:shd w:val="clear" w:color="auto" w:fill="auto"/>
            <w:vAlign w:val="bottom"/>
          </w:tcPr>
          <w:p w:rsidR="003F0F7E" w:rsidRPr="00AB7335" w:rsidRDefault="003F0F7E" w:rsidP="00C76605">
            <w:pPr>
              <w:rPr>
                <w:sz w:val="20"/>
                <w:szCs w:val="20"/>
              </w:rPr>
            </w:pPr>
            <w:r w:rsidRPr="00AB7335">
              <w:rPr>
                <w:b/>
                <w:sz w:val="20"/>
                <w:szCs w:val="20"/>
              </w:rPr>
              <w:t>ИТОГО</w:t>
            </w:r>
          </w:p>
        </w:tc>
        <w:tc>
          <w:tcPr>
            <w:tcW w:w="2098" w:type="dxa"/>
            <w:tcBorders>
              <w:top w:val="single" w:sz="4" w:space="0" w:color="auto"/>
              <w:left w:val="nil"/>
              <w:bottom w:val="single" w:sz="4" w:space="0" w:color="auto"/>
              <w:right w:val="single" w:sz="4" w:space="0" w:color="auto"/>
            </w:tcBorders>
            <w:shd w:val="clear" w:color="auto" w:fill="auto"/>
            <w:vAlign w:val="bottom"/>
          </w:tcPr>
          <w:p w:rsidR="003F0F7E" w:rsidRPr="00AB7335" w:rsidRDefault="003F0F7E" w:rsidP="00C76605">
            <w:pPr>
              <w:rPr>
                <w:b/>
                <w:bCs/>
                <w:sz w:val="20"/>
                <w:szCs w:val="20"/>
              </w:rPr>
            </w:pPr>
            <w:r w:rsidRPr="00AB7335">
              <w:rPr>
                <w:b/>
                <w:bCs/>
                <w:sz w:val="20"/>
                <w:szCs w:val="20"/>
              </w:rPr>
              <w:t>0,00</w:t>
            </w:r>
          </w:p>
        </w:tc>
      </w:tr>
    </w:tbl>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tbl>
      <w:tblPr>
        <w:tblW w:w="4428" w:type="dxa"/>
        <w:tblInd w:w="5637" w:type="dxa"/>
        <w:tblLook w:val="04A0" w:firstRow="1" w:lastRow="0" w:firstColumn="1" w:lastColumn="0" w:noHBand="0" w:noVBand="1"/>
      </w:tblPr>
      <w:tblGrid>
        <w:gridCol w:w="4428"/>
      </w:tblGrid>
      <w:tr w:rsidR="003F0F7E" w:rsidRPr="00AB7335" w:rsidTr="00C76605">
        <w:tc>
          <w:tcPr>
            <w:tcW w:w="4428" w:type="dxa"/>
          </w:tcPr>
          <w:p w:rsidR="003F0F7E" w:rsidRPr="00AB7335" w:rsidRDefault="003F0F7E" w:rsidP="00C76605">
            <w:pPr>
              <w:outlineLvl w:val="0"/>
            </w:pPr>
            <w:r w:rsidRPr="00AB7335">
              <w:rPr>
                <w:b/>
              </w:rPr>
              <w:lastRenderedPageBreak/>
              <w:t xml:space="preserve">Приложение № 10.1 </w:t>
            </w:r>
            <w:r w:rsidRPr="00AB7335">
              <w:t xml:space="preserve">к Решению Совета </w:t>
            </w:r>
          </w:p>
          <w:p w:rsidR="003F0F7E" w:rsidRPr="00AB7335" w:rsidRDefault="003F0F7E" w:rsidP="00C76605">
            <w:pPr>
              <w:outlineLvl w:val="0"/>
            </w:pPr>
            <w:r w:rsidRPr="00AB7335">
              <w:t xml:space="preserve">Вертикосского сельского поселения   </w:t>
            </w:r>
          </w:p>
          <w:p w:rsidR="003F0F7E" w:rsidRPr="00AB7335" w:rsidRDefault="003F0F7E" w:rsidP="00C76605">
            <w:r w:rsidRPr="00AB7335">
              <w:t xml:space="preserve">от </w:t>
            </w:r>
            <w:r>
              <w:t>22.11.2021 г № 135</w:t>
            </w:r>
          </w:p>
        </w:tc>
      </w:tr>
    </w:tbl>
    <w:p w:rsidR="003F0F7E" w:rsidRPr="00AB7335" w:rsidRDefault="003F0F7E" w:rsidP="003F0F7E"/>
    <w:p w:rsidR="003F0F7E" w:rsidRPr="00AB7335" w:rsidRDefault="003F0F7E" w:rsidP="003F0F7E">
      <w:pPr>
        <w:jc w:val="center"/>
        <w:outlineLvl w:val="0"/>
        <w:rPr>
          <w:b/>
        </w:rPr>
      </w:pPr>
      <w:r w:rsidRPr="00AB7335">
        <w:rPr>
          <w:b/>
        </w:rPr>
        <w:t>Источники финансирования дефицита</w:t>
      </w:r>
    </w:p>
    <w:p w:rsidR="003F0F7E" w:rsidRPr="00AB7335" w:rsidRDefault="003F0F7E" w:rsidP="003F0F7E">
      <w:pPr>
        <w:jc w:val="center"/>
        <w:rPr>
          <w:b/>
        </w:rPr>
      </w:pPr>
      <w:r w:rsidRPr="00AB7335">
        <w:rPr>
          <w:b/>
        </w:rPr>
        <w:t>бюджета МО «Вертикосское сельское поселение» на плановый период 2023 и 2024 годов</w:t>
      </w:r>
    </w:p>
    <w:p w:rsidR="003F0F7E" w:rsidRPr="00AB7335" w:rsidRDefault="003F0F7E" w:rsidP="003F0F7E">
      <w:pPr>
        <w:jc w:val="right"/>
        <w:rPr>
          <w:b/>
        </w:rPr>
      </w:pPr>
      <w:r w:rsidRPr="00AB7335">
        <w:t>руб.</w:t>
      </w:r>
    </w:p>
    <w:tbl>
      <w:tblPr>
        <w:tblW w:w="10023" w:type="dxa"/>
        <w:tblInd w:w="137" w:type="dxa"/>
        <w:tblLayout w:type="fixed"/>
        <w:tblLook w:val="0000" w:firstRow="0" w:lastRow="0" w:firstColumn="0" w:lastColumn="0" w:noHBand="0" w:noVBand="0"/>
      </w:tblPr>
      <w:tblGrid>
        <w:gridCol w:w="7371"/>
        <w:gridCol w:w="1418"/>
        <w:gridCol w:w="992"/>
        <w:gridCol w:w="242"/>
      </w:tblGrid>
      <w:tr w:rsidR="003F0F7E" w:rsidRPr="00AB7335" w:rsidTr="00C76605">
        <w:trPr>
          <w:trHeight w:val="136"/>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F0F7E" w:rsidRPr="00AB7335" w:rsidRDefault="003F0F7E" w:rsidP="00C76605">
            <w:pPr>
              <w:rPr>
                <w:b/>
                <w:bCs/>
                <w:sz w:val="20"/>
                <w:szCs w:val="20"/>
              </w:rPr>
            </w:pPr>
          </w:p>
          <w:p w:rsidR="003F0F7E" w:rsidRPr="00AB7335" w:rsidRDefault="003F0F7E" w:rsidP="00C76605">
            <w:pPr>
              <w:rPr>
                <w:b/>
                <w:bCs/>
                <w:sz w:val="20"/>
                <w:szCs w:val="20"/>
              </w:rPr>
            </w:pPr>
            <w:r w:rsidRPr="00AB7335">
              <w:rPr>
                <w:b/>
                <w:bCs/>
                <w:sz w:val="20"/>
                <w:szCs w:val="20"/>
              </w:rPr>
              <w:t>Наименование источника</w:t>
            </w:r>
          </w:p>
          <w:p w:rsidR="003F0F7E" w:rsidRPr="00AB7335" w:rsidRDefault="003F0F7E" w:rsidP="00C76605">
            <w:pPr>
              <w:rPr>
                <w:b/>
                <w:bCs/>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3F0F7E" w:rsidRPr="00AB7335" w:rsidRDefault="003F0F7E" w:rsidP="00C76605">
            <w:pPr>
              <w:ind w:left="-108" w:firstLine="108"/>
              <w:rPr>
                <w:b/>
                <w:bCs/>
                <w:sz w:val="20"/>
                <w:szCs w:val="20"/>
              </w:rPr>
            </w:pPr>
            <w:r w:rsidRPr="00AB7335">
              <w:rPr>
                <w:b/>
                <w:bCs/>
                <w:sz w:val="20"/>
                <w:szCs w:val="20"/>
              </w:rPr>
              <w:t>2023 год</w:t>
            </w:r>
          </w:p>
        </w:tc>
        <w:tc>
          <w:tcPr>
            <w:tcW w:w="992" w:type="dxa"/>
            <w:tcBorders>
              <w:top w:val="single" w:sz="4" w:space="0" w:color="auto"/>
              <w:left w:val="nil"/>
              <w:bottom w:val="single" w:sz="4" w:space="0" w:color="auto"/>
              <w:right w:val="nil"/>
            </w:tcBorders>
            <w:vAlign w:val="center"/>
          </w:tcPr>
          <w:p w:rsidR="003F0F7E" w:rsidRPr="00AB7335" w:rsidRDefault="003F0F7E" w:rsidP="00C76605">
            <w:pPr>
              <w:ind w:left="-108" w:firstLine="108"/>
              <w:rPr>
                <w:b/>
                <w:bCs/>
                <w:sz w:val="20"/>
                <w:szCs w:val="20"/>
              </w:rPr>
            </w:pPr>
            <w:r w:rsidRPr="00AB7335">
              <w:rPr>
                <w:b/>
                <w:bCs/>
                <w:sz w:val="20"/>
                <w:szCs w:val="20"/>
              </w:rPr>
              <w:t>2024 год</w:t>
            </w:r>
          </w:p>
        </w:tc>
        <w:tc>
          <w:tcPr>
            <w:tcW w:w="242" w:type="dxa"/>
            <w:tcBorders>
              <w:top w:val="single" w:sz="4" w:space="0" w:color="auto"/>
              <w:left w:val="nil"/>
              <w:bottom w:val="single" w:sz="4" w:space="0" w:color="auto"/>
              <w:right w:val="single" w:sz="4" w:space="0" w:color="auto"/>
            </w:tcBorders>
          </w:tcPr>
          <w:p w:rsidR="003F0F7E" w:rsidRPr="00AB7335" w:rsidRDefault="003F0F7E" w:rsidP="00C76605">
            <w:pPr>
              <w:ind w:left="-108" w:firstLine="108"/>
              <w:rPr>
                <w:b/>
                <w:bCs/>
                <w:sz w:val="20"/>
                <w:szCs w:val="20"/>
              </w:rPr>
            </w:pPr>
          </w:p>
        </w:tc>
      </w:tr>
      <w:tr w:rsidR="003F0F7E" w:rsidRPr="00AB7335" w:rsidTr="00C76605">
        <w:trPr>
          <w:trHeight w:val="414"/>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3F0F7E" w:rsidRPr="00AB7335" w:rsidRDefault="003F0F7E" w:rsidP="00C76605">
            <w:pPr>
              <w:rPr>
                <w:sz w:val="20"/>
                <w:szCs w:val="20"/>
              </w:rPr>
            </w:pPr>
            <w:r w:rsidRPr="00AB7335">
              <w:rPr>
                <w:sz w:val="20"/>
                <w:szCs w:val="20"/>
              </w:rPr>
              <w:t>Изменение  остатков  средств на  счетах по учету средств местного бюджета в течение соответствующего финансового года</w:t>
            </w:r>
          </w:p>
        </w:tc>
        <w:tc>
          <w:tcPr>
            <w:tcW w:w="1418" w:type="dxa"/>
            <w:tcBorders>
              <w:top w:val="single" w:sz="4" w:space="0" w:color="auto"/>
              <w:left w:val="nil"/>
              <w:bottom w:val="single" w:sz="4" w:space="0" w:color="auto"/>
              <w:right w:val="single" w:sz="4" w:space="0" w:color="auto"/>
            </w:tcBorders>
            <w:shd w:val="clear" w:color="auto" w:fill="auto"/>
            <w:vAlign w:val="bottom"/>
          </w:tcPr>
          <w:p w:rsidR="003F0F7E" w:rsidRPr="00AB7335" w:rsidRDefault="003F0F7E" w:rsidP="00C76605">
            <w:pPr>
              <w:rPr>
                <w:b/>
                <w:bCs/>
                <w:sz w:val="20"/>
                <w:szCs w:val="20"/>
              </w:rPr>
            </w:pPr>
            <w:r w:rsidRPr="00AB7335">
              <w:rPr>
                <w:b/>
                <w:bCs/>
                <w:sz w:val="20"/>
                <w:szCs w:val="20"/>
              </w:rPr>
              <w:t>0,00</w:t>
            </w:r>
          </w:p>
        </w:tc>
        <w:tc>
          <w:tcPr>
            <w:tcW w:w="992" w:type="dxa"/>
            <w:tcBorders>
              <w:top w:val="single" w:sz="4" w:space="0" w:color="auto"/>
              <w:left w:val="nil"/>
              <w:bottom w:val="single" w:sz="4" w:space="0" w:color="auto"/>
              <w:right w:val="nil"/>
            </w:tcBorders>
            <w:vAlign w:val="bottom"/>
          </w:tcPr>
          <w:p w:rsidR="003F0F7E" w:rsidRPr="00AB7335" w:rsidRDefault="003F0F7E" w:rsidP="00C76605">
            <w:pPr>
              <w:rPr>
                <w:b/>
                <w:bCs/>
                <w:sz w:val="20"/>
                <w:szCs w:val="20"/>
              </w:rPr>
            </w:pPr>
            <w:r w:rsidRPr="00AB7335">
              <w:rPr>
                <w:b/>
                <w:bCs/>
                <w:sz w:val="20"/>
                <w:szCs w:val="20"/>
              </w:rPr>
              <w:t>0,00</w:t>
            </w:r>
          </w:p>
        </w:tc>
        <w:tc>
          <w:tcPr>
            <w:tcW w:w="242" w:type="dxa"/>
            <w:tcBorders>
              <w:top w:val="single" w:sz="4" w:space="0" w:color="auto"/>
              <w:left w:val="nil"/>
              <w:bottom w:val="single" w:sz="4" w:space="0" w:color="auto"/>
              <w:right w:val="single" w:sz="4" w:space="0" w:color="auto"/>
            </w:tcBorders>
          </w:tcPr>
          <w:p w:rsidR="003F0F7E" w:rsidRPr="00AB7335" w:rsidRDefault="003F0F7E" w:rsidP="00C76605">
            <w:pPr>
              <w:rPr>
                <w:b/>
                <w:bCs/>
                <w:sz w:val="20"/>
                <w:szCs w:val="20"/>
              </w:rPr>
            </w:pPr>
          </w:p>
        </w:tc>
      </w:tr>
      <w:tr w:rsidR="003F0F7E" w:rsidRPr="00AB7335" w:rsidTr="00C76605">
        <w:trPr>
          <w:trHeight w:val="315"/>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3F0F7E" w:rsidRPr="00AB7335" w:rsidRDefault="003F0F7E" w:rsidP="00C76605">
            <w:pPr>
              <w:rPr>
                <w:sz w:val="20"/>
                <w:szCs w:val="20"/>
              </w:rPr>
            </w:pPr>
            <w:r w:rsidRPr="00AB7335">
              <w:rPr>
                <w:b/>
                <w:sz w:val="20"/>
                <w:szCs w:val="20"/>
              </w:rPr>
              <w:t>ИТОГО</w:t>
            </w:r>
          </w:p>
        </w:tc>
        <w:tc>
          <w:tcPr>
            <w:tcW w:w="1418" w:type="dxa"/>
            <w:tcBorders>
              <w:top w:val="single" w:sz="4" w:space="0" w:color="auto"/>
              <w:left w:val="nil"/>
              <w:bottom w:val="single" w:sz="4" w:space="0" w:color="auto"/>
              <w:right w:val="single" w:sz="4" w:space="0" w:color="auto"/>
            </w:tcBorders>
            <w:shd w:val="clear" w:color="auto" w:fill="auto"/>
            <w:vAlign w:val="bottom"/>
          </w:tcPr>
          <w:p w:rsidR="003F0F7E" w:rsidRPr="00AB7335" w:rsidRDefault="003F0F7E" w:rsidP="00C76605">
            <w:pPr>
              <w:rPr>
                <w:b/>
                <w:bCs/>
                <w:sz w:val="20"/>
                <w:szCs w:val="20"/>
              </w:rPr>
            </w:pPr>
            <w:r w:rsidRPr="00AB7335">
              <w:rPr>
                <w:b/>
                <w:bCs/>
                <w:sz w:val="20"/>
                <w:szCs w:val="20"/>
              </w:rPr>
              <w:t>0,00</w:t>
            </w:r>
          </w:p>
        </w:tc>
        <w:tc>
          <w:tcPr>
            <w:tcW w:w="992" w:type="dxa"/>
            <w:tcBorders>
              <w:top w:val="single" w:sz="4" w:space="0" w:color="auto"/>
              <w:left w:val="nil"/>
              <w:bottom w:val="single" w:sz="4" w:space="0" w:color="auto"/>
              <w:right w:val="nil"/>
            </w:tcBorders>
            <w:vAlign w:val="bottom"/>
          </w:tcPr>
          <w:p w:rsidR="003F0F7E" w:rsidRPr="00AB7335" w:rsidRDefault="003F0F7E" w:rsidP="00C76605">
            <w:pPr>
              <w:rPr>
                <w:b/>
                <w:bCs/>
                <w:sz w:val="20"/>
                <w:szCs w:val="20"/>
              </w:rPr>
            </w:pPr>
            <w:r w:rsidRPr="00AB7335">
              <w:rPr>
                <w:b/>
                <w:bCs/>
                <w:sz w:val="20"/>
                <w:szCs w:val="20"/>
              </w:rPr>
              <w:t>0,00</w:t>
            </w:r>
          </w:p>
        </w:tc>
        <w:tc>
          <w:tcPr>
            <w:tcW w:w="242" w:type="dxa"/>
            <w:tcBorders>
              <w:top w:val="single" w:sz="4" w:space="0" w:color="auto"/>
              <w:left w:val="nil"/>
              <w:bottom w:val="single" w:sz="4" w:space="0" w:color="auto"/>
              <w:right w:val="single" w:sz="4" w:space="0" w:color="auto"/>
            </w:tcBorders>
          </w:tcPr>
          <w:p w:rsidR="003F0F7E" w:rsidRPr="00AB7335" w:rsidRDefault="003F0F7E" w:rsidP="00C76605">
            <w:pPr>
              <w:rPr>
                <w:b/>
                <w:bCs/>
                <w:sz w:val="20"/>
                <w:szCs w:val="20"/>
              </w:rPr>
            </w:pPr>
          </w:p>
        </w:tc>
      </w:tr>
    </w:tbl>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p w:rsidR="003F0F7E" w:rsidRPr="00AB7335" w:rsidRDefault="003F0F7E" w:rsidP="003F0F7E">
      <w:pPr>
        <w:ind w:right="-5"/>
      </w:pPr>
    </w:p>
    <w:tbl>
      <w:tblPr>
        <w:tblW w:w="4286" w:type="dxa"/>
        <w:tblInd w:w="5637" w:type="dxa"/>
        <w:tblLook w:val="04A0" w:firstRow="1" w:lastRow="0" w:firstColumn="1" w:lastColumn="0" w:noHBand="0" w:noVBand="1"/>
      </w:tblPr>
      <w:tblGrid>
        <w:gridCol w:w="4286"/>
      </w:tblGrid>
      <w:tr w:rsidR="003F0F7E" w:rsidRPr="00AB7335" w:rsidTr="00C76605">
        <w:tc>
          <w:tcPr>
            <w:tcW w:w="4286" w:type="dxa"/>
          </w:tcPr>
          <w:p w:rsidR="003F0F7E" w:rsidRPr="00AB7335" w:rsidRDefault="003F0F7E" w:rsidP="00C76605">
            <w:pPr>
              <w:ind w:right="-5"/>
              <w:outlineLvl w:val="0"/>
            </w:pPr>
            <w:r w:rsidRPr="00AB7335">
              <w:rPr>
                <w:b/>
              </w:rPr>
              <w:lastRenderedPageBreak/>
              <w:t xml:space="preserve">Приложение №  11 </w:t>
            </w:r>
            <w:r w:rsidRPr="00AB7335">
              <w:t xml:space="preserve"> к Решению Совета</w:t>
            </w:r>
          </w:p>
          <w:p w:rsidR="003F0F7E" w:rsidRPr="00AB7335" w:rsidRDefault="003F0F7E" w:rsidP="00C76605">
            <w:pPr>
              <w:ind w:right="-5"/>
              <w:outlineLvl w:val="0"/>
            </w:pPr>
            <w:r w:rsidRPr="00AB7335">
              <w:t xml:space="preserve">Вертикосского сельского поселения   </w:t>
            </w:r>
          </w:p>
          <w:p w:rsidR="003F0F7E" w:rsidRPr="00AB7335" w:rsidRDefault="003F0F7E" w:rsidP="00C76605">
            <w:pPr>
              <w:ind w:right="-5"/>
            </w:pPr>
            <w:r w:rsidRPr="00AB7335">
              <w:t xml:space="preserve">от </w:t>
            </w:r>
            <w:r>
              <w:t>22.11.</w:t>
            </w:r>
            <w:r w:rsidRPr="00AB7335">
              <w:t>2021 г №</w:t>
            </w:r>
            <w:r>
              <w:t xml:space="preserve"> 135</w:t>
            </w:r>
          </w:p>
        </w:tc>
      </w:tr>
    </w:tbl>
    <w:p w:rsidR="003F0F7E" w:rsidRPr="00AB7335" w:rsidRDefault="003F0F7E" w:rsidP="003F0F7E">
      <w:pPr>
        <w:ind w:right="-5"/>
      </w:pPr>
    </w:p>
    <w:p w:rsidR="003F0F7E" w:rsidRPr="00AB7335" w:rsidRDefault="003F0F7E" w:rsidP="003F0F7E">
      <w:pPr>
        <w:ind w:right="-5"/>
        <w:jc w:val="center"/>
        <w:outlineLvl w:val="0"/>
        <w:rPr>
          <w:b/>
        </w:rPr>
      </w:pPr>
      <w:r w:rsidRPr="00AB7335">
        <w:rPr>
          <w:b/>
        </w:rPr>
        <w:t>Перечень объектов капитального ремонта</w:t>
      </w:r>
    </w:p>
    <w:p w:rsidR="003F0F7E" w:rsidRPr="00AB7335" w:rsidRDefault="003F0F7E" w:rsidP="003F0F7E">
      <w:pPr>
        <w:tabs>
          <w:tab w:val="left" w:pos="2120"/>
        </w:tabs>
        <w:ind w:right="-5"/>
        <w:jc w:val="center"/>
        <w:rPr>
          <w:b/>
        </w:rPr>
      </w:pPr>
      <w:r w:rsidRPr="00AB7335">
        <w:rPr>
          <w:b/>
        </w:rPr>
        <w:t>муниципальной собственности муниципального образования «Вертикосского сельского поселения», финансируемого из  бюджета поселения на 2022 год</w:t>
      </w:r>
    </w:p>
    <w:p w:rsidR="003F0F7E" w:rsidRPr="00AB7335" w:rsidRDefault="003F0F7E" w:rsidP="003F0F7E">
      <w:pPr>
        <w:tabs>
          <w:tab w:val="left" w:pos="2120"/>
        </w:tabs>
        <w:ind w:right="-5"/>
        <w:jc w:val="right"/>
      </w:pPr>
      <w:r w:rsidRPr="00AB7335">
        <w:t>руб.</w:t>
      </w:r>
    </w:p>
    <w:tbl>
      <w:tblPr>
        <w:tblW w:w="1040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559"/>
        <w:gridCol w:w="908"/>
        <w:gridCol w:w="1644"/>
        <w:gridCol w:w="850"/>
        <w:gridCol w:w="1330"/>
      </w:tblGrid>
      <w:tr w:rsidR="003F0F7E" w:rsidRPr="00AB7335" w:rsidTr="00C76605">
        <w:trPr>
          <w:trHeight w:val="726"/>
        </w:trPr>
        <w:tc>
          <w:tcPr>
            <w:tcW w:w="4111" w:type="dxa"/>
          </w:tcPr>
          <w:p w:rsidR="003F0F7E" w:rsidRPr="00AB7335" w:rsidRDefault="003F0F7E" w:rsidP="00C76605">
            <w:pPr>
              <w:tabs>
                <w:tab w:val="left" w:pos="2120"/>
              </w:tabs>
              <w:ind w:right="-5"/>
              <w:rPr>
                <w:sz w:val="20"/>
                <w:szCs w:val="20"/>
              </w:rPr>
            </w:pPr>
            <w:r w:rsidRPr="00AB7335">
              <w:rPr>
                <w:sz w:val="20"/>
                <w:szCs w:val="20"/>
              </w:rPr>
              <w:t>Наименование объектов, их местонахождение</w:t>
            </w:r>
          </w:p>
        </w:tc>
        <w:tc>
          <w:tcPr>
            <w:tcW w:w="1559" w:type="dxa"/>
          </w:tcPr>
          <w:p w:rsidR="003F0F7E" w:rsidRPr="00AB7335" w:rsidRDefault="003F0F7E" w:rsidP="00C76605">
            <w:pPr>
              <w:tabs>
                <w:tab w:val="left" w:pos="2120"/>
              </w:tabs>
              <w:ind w:right="-5"/>
              <w:rPr>
                <w:sz w:val="20"/>
                <w:szCs w:val="20"/>
              </w:rPr>
            </w:pPr>
            <w:r w:rsidRPr="00AB7335">
              <w:rPr>
                <w:sz w:val="20"/>
                <w:szCs w:val="20"/>
              </w:rPr>
              <w:t>Год начала и окончания работ</w:t>
            </w:r>
          </w:p>
        </w:tc>
        <w:tc>
          <w:tcPr>
            <w:tcW w:w="908" w:type="dxa"/>
          </w:tcPr>
          <w:p w:rsidR="003F0F7E" w:rsidRPr="00AB7335" w:rsidRDefault="003F0F7E" w:rsidP="00C76605">
            <w:pPr>
              <w:tabs>
                <w:tab w:val="left" w:pos="2120"/>
              </w:tabs>
              <w:ind w:right="-5"/>
              <w:rPr>
                <w:sz w:val="20"/>
                <w:szCs w:val="20"/>
              </w:rPr>
            </w:pPr>
            <w:r w:rsidRPr="00AB7335">
              <w:rPr>
                <w:sz w:val="20"/>
                <w:szCs w:val="20"/>
              </w:rPr>
              <w:t>КФСР</w:t>
            </w:r>
          </w:p>
        </w:tc>
        <w:tc>
          <w:tcPr>
            <w:tcW w:w="1644" w:type="dxa"/>
          </w:tcPr>
          <w:p w:rsidR="003F0F7E" w:rsidRPr="00AB7335" w:rsidRDefault="003F0F7E" w:rsidP="00C76605">
            <w:pPr>
              <w:tabs>
                <w:tab w:val="left" w:pos="2120"/>
              </w:tabs>
              <w:ind w:right="-5"/>
              <w:rPr>
                <w:sz w:val="20"/>
                <w:szCs w:val="20"/>
              </w:rPr>
            </w:pPr>
            <w:r w:rsidRPr="00AB7335">
              <w:rPr>
                <w:sz w:val="20"/>
                <w:szCs w:val="20"/>
              </w:rPr>
              <w:t>КЦСР</w:t>
            </w:r>
          </w:p>
        </w:tc>
        <w:tc>
          <w:tcPr>
            <w:tcW w:w="850" w:type="dxa"/>
          </w:tcPr>
          <w:p w:rsidR="003F0F7E" w:rsidRPr="00AB7335" w:rsidRDefault="003F0F7E" w:rsidP="00C76605">
            <w:pPr>
              <w:tabs>
                <w:tab w:val="left" w:pos="2120"/>
              </w:tabs>
              <w:ind w:right="-5"/>
              <w:rPr>
                <w:sz w:val="20"/>
                <w:szCs w:val="20"/>
              </w:rPr>
            </w:pPr>
            <w:r w:rsidRPr="00AB7335">
              <w:rPr>
                <w:sz w:val="20"/>
                <w:szCs w:val="20"/>
              </w:rPr>
              <w:t>КВР</w:t>
            </w:r>
          </w:p>
        </w:tc>
        <w:tc>
          <w:tcPr>
            <w:tcW w:w="1330" w:type="dxa"/>
          </w:tcPr>
          <w:p w:rsidR="003F0F7E" w:rsidRPr="00AB7335" w:rsidRDefault="003F0F7E" w:rsidP="00C76605">
            <w:pPr>
              <w:tabs>
                <w:tab w:val="left" w:pos="2120"/>
              </w:tabs>
              <w:ind w:right="-5"/>
              <w:rPr>
                <w:sz w:val="20"/>
                <w:szCs w:val="20"/>
              </w:rPr>
            </w:pPr>
            <w:r w:rsidRPr="00AB7335">
              <w:rPr>
                <w:sz w:val="20"/>
                <w:szCs w:val="20"/>
              </w:rPr>
              <w:t>Лимит капитальных вложений</w:t>
            </w:r>
          </w:p>
        </w:tc>
      </w:tr>
      <w:tr w:rsidR="003F0F7E" w:rsidRPr="00AB7335" w:rsidTr="00C76605">
        <w:trPr>
          <w:trHeight w:val="455"/>
        </w:trPr>
        <w:tc>
          <w:tcPr>
            <w:tcW w:w="4111" w:type="dxa"/>
          </w:tcPr>
          <w:p w:rsidR="003F0F7E" w:rsidRPr="00AB7335" w:rsidRDefault="003F0F7E" w:rsidP="00C76605">
            <w:pPr>
              <w:tabs>
                <w:tab w:val="left" w:pos="2120"/>
              </w:tabs>
              <w:rPr>
                <w:sz w:val="20"/>
                <w:szCs w:val="20"/>
              </w:rPr>
            </w:pPr>
            <w:r w:rsidRPr="00AB7335">
              <w:rPr>
                <w:sz w:val="20"/>
                <w:szCs w:val="20"/>
              </w:rPr>
              <w:t>Томская область, Каргасокский район, с.Вертикос</w:t>
            </w:r>
            <w:r w:rsidRPr="00AB7335">
              <w:t xml:space="preserve"> </w:t>
            </w:r>
            <w:r w:rsidRPr="00AB7335">
              <w:rPr>
                <w:sz w:val="20"/>
                <w:szCs w:val="20"/>
              </w:rPr>
              <w:t>ул.Школьная, д.5 кв.2 (Выборочно - фундамент, стены, половые балки, полы, окна, кровля. Выборочно- отопительно-варочная печь)</w:t>
            </w:r>
          </w:p>
        </w:tc>
        <w:tc>
          <w:tcPr>
            <w:tcW w:w="1559" w:type="dxa"/>
          </w:tcPr>
          <w:p w:rsidR="003F0F7E" w:rsidRPr="00AB7335" w:rsidRDefault="003F0F7E" w:rsidP="00C76605">
            <w:pPr>
              <w:tabs>
                <w:tab w:val="left" w:pos="2120"/>
              </w:tabs>
              <w:ind w:right="-5"/>
              <w:rPr>
                <w:sz w:val="20"/>
                <w:szCs w:val="20"/>
              </w:rPr>
            </w:pPr>
            <w:r w:rsidRPr="00AB7335">
              <w:rPr>
                <w:sz w:val="20"/>
                <w:szCs w:val="20"/>
              </w:rPr>
              <w:t>2022 год</w:t>
            </w:r>
          </w:p>
        </w:tc>
        <w:tc>
          <w:tcPr>
            <w:tcW w:w="908" w:type="dxa"/>
          </w:tcPr>
          <w:p w:rsidR="003F0F7E" w:rsidRPr="00AB7335" w:rsidRDefault="003F0F7E" w:rsidP="00C76605">
            <w:pPr>
              <w:tabs>
                <w:tab w:val="left" w:pos="2120"/>
              </w:tabs>
              <w:ind w:right="-5"/>
              <w:rPr>
                <w:sz w:val="20"/>
                <w:szCs w:val="20"/>
              </w:rPr>
            </w:pPr>
            <w:r w:rsidRPr="00AB7335">
              <w:rPr>
                <w:sz w:val="20"/>
                <w:szCs w:val="20"/>
              </w:rPr>
              <w:t>0501</w:t>
            </w:r>
          </w:p>
        </w:tc>
        <w:tc>
          <w:tcPr>
            <w:tcW w:w="1644" w:type="dxa"/>
          </w:tcPr>
          <w:p w:rsidR="003F0F7E" w:rsidRPr="00AB7335" w:rsidRDefault="003F0F7E" w:rsidP="00C76605">
            <w:pPr>
              <w:rPr>
                <w:sz w:val="20"/>
                <w:szCs w:val="20"/>
              </w:rPr>
            </w:pPr>
            <w:r w:rsidRPr="00AB7335">
              <w:rPr>
                <w:sz w:val="20"/>
                <w:szCs w:val="20"/>
              </w:rPr>
              <w:t>9900003902</w:t>
            </w:r>
          </w:p>
        </w:tc>
        <w:tc>
          <w:tcPr>
            <w:tcW w:w="850" w:type="dxa"/>
          </w:tcPr>
          <w:p w:rsidR="003F0F7E" w:rsidRPr="00AB7335" w:rsidRDefault="003F0F7E" w:rsidP="00C76605">
            <w:pPr>
              <w:tabs>
                <w:tab w:val="left" w:pos="2120"/>
              </w:tabs>
              <w:ind w:right="-5"/>
              <w:rPr>
                <w:sz w:val="20"/>
                <w:szCs w:val="20"/>
              </w:rPr>
            </w:pPr>
            <w:r w:rsidRPr="00AB7335">
              <w:rPr>
                <w:sz w:val="20"/>
                <w:szCs w:val="20"/>
              </w:rPr>
              <w:t>244</w:t>
            </w:r>
          </w:p>
        </w:tc>
        <w:tc>
          <w:tcPr>
            <w:tcW w:w="1330" w:type="dxa"/>
          </w:tcPr>
          <w:p w:rsidR="003F0F7E" w:rsidRPr="00AB7335" w:rsidRDefault="003F0F7E" w:rsidP="00C76605">
            <w:pPr>
              <w:tabs>
                <w:tab w:val="left" w:pos="2120"/>
              </w:tabs>
              <w:ind w:right="-5"/>
              <w:rPr>
                <w:sz w:val="20"/>
                <w:szCs w:val="20"/>
              </w:rPr>
            </w:pPr>
            <w:r w:rsidRPr="00AB7335">
              <w:rPr>
                <w:sz w:val="20"/>
                <w:szCs w:val="20"/>
              </w:rPr>
              <w:t>223321,00</w:t>
            </w:r>
          </w:p>
        </w:tc>
      </w:tr>
      <w:tr w:rsidR="003F0F7E" w:rsidRPr="00AB7335" w:rsidTr="00C76605">
        <w:trPr>
          <w:trHeight w:val="455"/>
        </w:trPr>
        <w:tc>
          <w:tcPr>
            <w:tcW w:w="4111" w:type="dxa"/>
          </w:tcPr>
          <w:p w:rsidR="003F0F7E" w:rsidRPr="00AB7335" w:rsidRDefault="003F0F7E" w:rsidP="00C76605">
            <w:pPr>
              <w:tabs>
                <w:tab w:val="left" w:pos="2120"/>
              </w:tabs>
              <w:rPr>
                <w:sz w:val="20"/>
                <w:szCs w:val="20"/>
              </w:rPr>
            </w:pPr>
            <w:r w:rsidRPr="00AB7335">
              <w:rPr>
                <w:sz w:val="20"/>
                <w:szCs w:val="20"/>
              </w:rPr>
              <w:t>Томская область, Каргасокский район, с.Вертикос</w:t>
            </w:r>
            <w:r w:rsidRPr="00AB7335">
              <w:t xml:space="preserve"> </w:t>
            </w:r>
            <w:r w:rsidRPr="00AB7335">
              <w:rPr>
                <w:sz w:val="20"/>
                <w:szCs w:val="20"/>
              </w:rPr>
              <w:t>ул. ул. Мира, д.18,  кв.2 (Выборочно -отопительно-варочной печь)</w:t>
            </w:r>
          </w:p>
        </w:tc>
        <w:tc>
          <w:tcPr>
            <w:tcW w:w="1559" w:type="dxa"/>
          </w:tcPr>
          <w:p w:rsidR="003F0F7E" w:rsidRPr="00AB7335" w:rsidRDefault="003F0F7E" w:rsidP="00C76605">
            <w:pPr>
              <w:tabs>
                <w:tab w:val="left" w:pos="2120"/>
              </w:tabs>
              <w:ind w:right="-5"/>
              <w:rPr>
                <w:sz w:val="20"/>
                <w:szCs w:val="20"/>
              </w:rPr>
            </w:pPr>
            <w:r w:rsidRPr="00AB7335">
              <w:rPr>
                <w:sz w:val="20"/>
                <w:szCs w:val="20"/>
              </w:rPr>
              <w:t>2022 год</w:t>
            </w:r>
          </w:p>
        </w:tc>
        <w:tc>
          <w:tcPr>
            <w:tcW w:w="908" w:type="dxa"/>
          </w:tcPr>
          <w:p w:rsidR="003F0F7E" w:rsidRPr="00AB7335" w:rsidRDefault="003F0F7E" w:rsidP="00C76605">
            <w:pPr>
              <w:tabs>
                <w:tab w:val="left" w:pos="2120"/>
              </w:tabs>
              <w:ind w:right="-5"/>
              <w:rPr>
                <w:sz w:val="20"/>
                <w:szCs w:val="20"/>
              </w:rPr>
            </w:pPr>
            <w:r w:rsidRPr="00AB7335">
              <w:rPr>
                <w:sz w:val="20"/>
                <w:szCs w:val="20"/>
              </w:rPr>
              <w:t>0501</w:t>
            </w:r>
          </w:p>
        </w:tc>
        <w:tc>
          <w:tcPr>
            <w:tcW w:w="1644" w:type="dxa"/>
          </w:tcPr>
          <w:p w:rsidR="003F0F7E" w:rsidRPr="00AB7335" w:rsidRDefault="003F0F7E" w:rsidP="00C76605">
            <w:pPr>
              <w:rPr>
                <w:sz w:val="20"/>
                <w:szCs w:val="20"/>
              </w:rPr>
            </w:pPr>
            <w:r w:rsidRPr="00AB7335">
              <w:rPr>
                <w:sz w:val="20"/>
                <w:szCs w:val="20"/>
              </w:rPr>
              <w:t>9900003902</w:t>
            </w:r>
          </w:p>
        </w:tc>
        <w:tc>
          <w:tcPr>
            <w:tcW w:w="850" w:type="dxa"/>
          </w:tcPr>
          <w:p w:rsidR="003F0F7E" w:rsidRPr="00AB7335" w:rsidRDefault="003F0F7E" w:rsidP="00C76605">
            <w:pPr>
              <w:tabs>
                <w:tab w:val="left" w:pos="2120"/>
              </w:tabs>
              <w:ind w:right="-5"/>
              <w:rPr>
                <w:sz w:val="20"/>
                <w:szCs w:val="20"/>
              </w:rPr>
            </w:pPr>
            <w:r w:rsidRPr="00AB7335">
              <w:rPr>
                <w:sz w:val="20"/>
                <w:szCs w:val="20"/>
              </w:rPr>
              <w:t>244</w:t>
            </w:r>
          </w:p>
        </w:tc>
        <w:tc>
          <w:tcPr>
            <w:tcW w:w="1330" w:type="dxa"/>
          </w:tcPr>
          <w:p w:rsidR="003F0F7E" w:rsidRPr="00AB7335" w:rsidRDefault="003F0F7E" w:rsidP="00C76605">
            <w:pPr>
              <w:tabs>
                <w:tab w:val="left" w:pos="2120"/>
              </w:tabs>
              <w:ind w:right="-5"/>
              <w:rPr>
                <w:sz w:val="20"/>
                <w:szCs w:val="20"/>
              </w:rPr>
            </w:pPr>
            <w:r w:rsidRPr="00AB7335">
              <w:rPr>
                <w:sz w:val="20"/>
                <w:szCs w:val="20"/>
              </w:rPr>
              <w:t>104279,00</w:t>
            </w:r>
          </w:p>
        </w:tc>
      </w:tr>
      <w:tr w:rsidR="003F0F7E" w:rsidRPr="00AB7335" w:rsidTr="00C76605">
        <w:trPr>
          <w:trHeight w:val="455"/>
        </w:trPr>
        <w:tc>
          <w:tcPr>
            <w:tcW w:w="4111" w:type="dxa"/>
          </w:tcPr>
          <w:p w:rsidR="003F0F7E" w:rsidRPr="00AB7335" w:rsidRDefault="003F0F7E" w:rsidP="00C76605">
            <w:pPr>
              <w:tabs>
                <w:tab w:val="left" w:pos="2120"/>
              </w:tabs>
              <w:rPr>
                <w:sz w:val="20"/>
                <w:szCs w:val="20"/>
              </w:rPr>
            </w:pPr>
            <w:r w:rsidRPr="00AB7335">
              <w:rPr>
                <w:sz w:val="20"/>
                <w:szCs w:val="20"/>
              </w:rPr>
              <w:t>ИТОГО</w:t>
            </w:r>
          </w:p>
        </w:tc>
        <w:tc>
          <w:tcPr>
            <w:tcW w:w="1559" w:type="dxa"/>
          </w:tcPr>
          <w:p w:rsidR="003F0F7E" w:rsidRPr="00AB7335" w:rsidRDefault="003F0F7E" w:rsidP="00C76605">
            <w:pPr>
              <w:tabs>
                <w:tab w:val="left" w:pos="2120"/>
              </w:tabs>
              <w:ind w:right="-5"/>
              <w:rPr>
                <w:sz w:val="20"/>
                <w:szCs w:val="20"/>
              </w:rPr>
            </w:pPr>
          </w:p>
        </w:tc>
        <w:tc>
          <w:tcPr>
            <w:tcW w:w="908" w:type="dxa"/>
          </w:tcPr>
          <w:p w:rsidR="003F0F7E" w:rsidRPr="00AB7335" w:rsidRDefault="003F0F7E" w:rsidP="00C76605">
            <w:pPr>
              <w:tabs>
                <w:tab w:val="left" w:pos="2120"/>
              </w:tabs>
              <w:ind w:right="-5"/>
              <w:rPr>
                <w:sz w:val="20"/>
                <w:szCs w:val="20"/>
              </w:rPr>
            </w:pPr>
          </w:p>
        </w:tc>
        <w:tc>
          <w:tcPr>
            <w:tcW w:w="1644" w:type="dxa"/>
          </w:tcPr>
          <w:p w:rsidR="003F0F7E" w:rsidRPr="00AB7335" w:rsidRDefault="003F0F7E" w:rsidP="00C76605">
            <w:pPr>
              <w:rPr>
                <w:sz w:val="20"/>
                <w:szCs w:val="20"/>
              </w:rPr>
            </w:pPr>
          </w:p>
        </w:tc>
        <w:tc>
          <w:tcPr>
            <w:tcW w:w="850" w:type="dxa"/>
          </w:tcPr>
          <w:p w:rsidR="003F0F7E" w:rsidRPr="00AB7335" w:rsidRDefault="003F0F7E" w:rsidP="00C76605">
            <w:pPr>
              <w:tabs>
                <w:tab w:val="left" w:pos="2120"/>
              </w:tabs>
              <w:ind w:right="-5"/>
              <w:rPr>
                <w:sz w:val="20"/>
                <w:szCs w:val="20"/>
              </w:rPr>
            </w:pPr>
          </w:p>
        </w:tc>
        <w:tc>
          <w:tcPr>
            <w:tcW w:w="1330" w:type="dxa"/>
          </w:tcPr>
          <w:p w:rsidR="003F0F7E" w:rsidRPr="00AB7335" w:rsidRDefault="003F0F7E" w:rsidP="00C76605">
            <w:pPr>
              <w:tabs>
                <w:tab w:val="left" w:pos="2120"/>
              </w:tabs>
              <w:ind w:right="-5"/>
              <w:rPr>
                <w:sz w:val="20"/>
                <w:szCs w:val="20"/>
              </w:rPr>
            </w:pPr>
            <w:r w:rsidRPr="00AB7335">
              <w:rPr>
                <w:sz w:val="20"/>
                <w:szCs w:val="20"/>
              </w:rPr>
              <w:t>327600,00</w:t>
            </w:r>
          </w:p>
        </w:tc>
      </w:tr>
    </w:tbl>
    <w:p w:rsidR="003F0F7E" w:rsidRPr="00AB7335" w:rsidRDefault="003F0F7E" w:rsidP="003F0F7E">
      <w:pPr>
        <w:tabs>
          <w:tab w:val="left" w:pos="2120"/>
        </w:tabs>
        <w:ind w:right="-5"/>
        <w:jc w:val="center"/>
        <w:rPr>
          <w:b/>
        </w:rPr>
      </w:pPr>
    </w:p>
    <w:p w:rsidR="003F0F7E" w:rsidRPr="00AB7335" w:rsidRDefault="003F0F7E" w:rsidP="003F0F7E"/>
    <w:tbl>
      <w:tblPr>
        <w:tblW w:w="4286" w:type="dxa"/>
        <w:tblInd w:w="5637" w:type="dxa"/>
        <w:tblLook w:val="04A0" w:firstRow="1" w:lastRow="0" w:firstColumn="1" w:lastColumn="0" w:noHBand="0" w:noVBand="1"/>
      </w:tblPr>
      <w:tblGrid>
        <w:gridCol w:w="4286"/>
      </w:tblGrid>
      <w:tr w:rsidR="003F0F7E" w:rsidRPr="00AB7335" w:rsidTr="00C76605">
        <w:tc>
          <w:tcPr>
            <w:tcW w:w="4286" w:type="dxa"/>
          </w:tcPr>
          <w:p w:rsidR="003F0F7E" w:rsidRPr="00AB7335" w:rsidRDefault="003F0F7E" w:rsidP="00C76605">
            <w:pPr>
              <w:ind w:right="-5"/>
              <w:outlineLvl w:val="0"/>
            </w:pPr>
            <w:r w:rsidRPr="00AB7335">
              <w:rPr>
                <w:b/>
              </w:rPr>
              <w:t xml:space="preserve">Приложение №  11.1 </w:t>
            </w:r>
            <w:r w:rsidRPr="00AB7335">
              <w:t xml:space="preserve"> к Решению Совета Вертикосского сельского поселения   от </w:t>
            </w:r>
            <w:r>
              <w:t>22.11.2021 г № 135</w:t>
            </w:r>
          </w:p>
        </w:tc>
      </w:tr>
    </w:tbl>
    <w:p w:rsidR="003F0F7E" w:rsidRPr="00AB7335" w:rsidRDefault="003F0F7E" w:rsidP="003F0F7E">
      <w:pPr>
        <w:ind w:right="-5"/>
      </w:pPr>
    </w:p>
    <w:p w:rsidR="003F0F7E" w:rsidRPr="00AB7335" w:rsidRDefault="003F0F7E" w:rsidP="003F0F7E">
      <w:pPr>
        <w:ind w:right="-5"/>
        <w:jc w:val="center"/>
        <w:outlineLvl w:val="0"/>
        <w:rPr>
          <w:b/>
        </w:rPr>
      </w:pPr>
      <w:r w:rsidRPr="00AB7335">
        <w:rPr>
          <w:b/>
        </w:rPr>
        <w:t>Перечень объектов капитального ремонта</w:t>
      </w:r>
    </w:p>
    <w:p w:rsidR="003F0F7E" w:rsidRPr="00AB7335" w:rsidRDefault="003F0F7E" w:rsidP="003F0F7E">
      <w:pPr>
        <w:tabs>
          <w:tab w:val="left" w:pos="2120"/>
        </w:tabs>
        <w:ind w:right="-5"/>
        <w:jc w:val="center"/>
        <w:rPr>
          <w:b/>
        </w:rPr>
      </w:pPr>
      <w:r w:rsidRPr="00AB7335">
        <w:rPr>
          <w:b/>
        </w:rPr>
        <w:t>муниципальной собственности муниципального образования «Вертикосского сельского поселения», финансируемого из  бюджета поселения на плановый период 2023 и 2024 годов</w:t>
      </w:r>
    </w:p>
    <w:p w:rsidR="003F0F7E" w:rsidRPr="00AB7335" w:rsidRDefault="003F0F7E" w:rsidP="003F0F7E">
      <w:pPr>
        <w:tabs>
          <w:tab w:val="left" w:pos="2120"/>
        </w:tabs>
        <w:ind w:right="-5"/>
        <w:jc w:val="right"/>
      </w:pPr>
      <w:r w:rsidRPr="00AB7335">
        <w:t>руб.</w:t>
      </w:r>
    </w:p>
    <w:tbl>
      <w:tblPr>
        <w:tblW w:w="1040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559"/>
        <w:gridCol w:w="908"/>
        <w:gridCol w:w="1644"/>
        <w:gridCol w:w="850"/>
        <w:gridCol w:w="1330"/>
      </w:tblGrid>
      <w:tr w:rsidR="003F0F7E" w:rsidRPr="00AB7335" w:rsidTr="00C76605">
        <w:trPr>
          <w:trHeight w:val="726"/>
        </w:trPr>
        <w:tc>
          <w:tcPr>
            <w:tcW w:w="4111" w:type="dxa"/>
          </w:tcPr>
          <w:p w:rsidR="003F0F7E" w:rsidRPr="00AB7335" w:rsidRDefault="003F0F7E" w:rsidP="00C76605">
            <w:pPr>
              <w:tabs>
                <w:tab w:val="left" w:pos="2120"/>
              </w:tabs>
              <w:ind w:right="-5"/>
              <w:rPr>
                <w:sz w:val="20"/>
                <w:szCs w:val="20"/>
              </w:rPr>
            </w:pPr>
            <w:r w:rsidRPr="00AB7335">
              <w:rPr>
                <w:sz w:val="20"/>
                <w:szCs w:val="20"/>
              </w:rPr>
              <w:t>Наименование объектов, их местонахождение</w:t>
            </w:r>
          </w:p>
        </w:tc>
        <w:tc>
          <w:tcPr>
            <w:tcW w:w="1559" w:type="dxa"/>
          </w:tcPr>
          <w:p w:rsidR="003F0F7E" w:rsidRPr="00AB7335" w:rsidRDefault="003F0F7E" w:rsidP="00C76605">
            <w:pPr>
              <w:tabs>
                <w:tab w:val="left" w:pos="2120"/>
              </w:tabs>
              <w:ind w:right="-5"/>
              <w:rPr>
                <w:sz w:val="20"/>
                <w:szCs w:val="20"/>
              </w:rPr>
            </w:pPr>
            <w:r w:rsidRPr="00AB7335">
              <w:rPr>
                <w:sz w:val="20"/>
                <w:szCs w:val="20"/>
              </w:rPr>
              <w:t>Год начала и окончания работ</w:t>
            </w:r>
          </w:p>
        </w:tc>
        <w:tc>
          <w:tcPr>
            <w:tcW w:w="908" w:type="dxa"/>
          </w:tcPr>
          <w:p w:rsidR="003F0F7E" w:rsidRPr="00AB7335" w:rsidRDefault="003F0F7E" w:rsidP="00C76605">
            <w:pPr>
              <w:tabs>
                <w:tab w:val="left" w:pos="2120"/>
              </w:tabs>
              <w:ind w:right="-5"/>
              <w:rPr>
                <w:sz w:val="20"/>
                <w:szCs w:val="20"/>
              </w:rPr>
            </w:pPr>
            <w:r w:rsidRPr="00AB7335">
              <w:rPr>
                <w:sz w:val="20"/>
                <w:szCs w:val="20"/>
              </w:rPr>
              <w:t>КФСР</w:t>
            </w:r>
          </w:p>
        </w:tc>
        <w:tc>
          <w:tcPr>
            <w:tcW w:w="1644" w:type="dxa"/>
          </w:tcPr>
          <w:p w:rsidR="003F0F7E" w:rsidRPr="00AB7335" w:rsidRDefault="003F0F7E" w:rsidP="00C76605">
            <w:pPr>
              <w:tabs>
                <w:tab w:val="left" w:pos="2120"/>
              </w:tabs>
              <w:ind w:right="-5"/>
              <w:rPr>
                <w:sz w:val="20"/>
                <w:szCs w:val="20"/>
              </w:rPr>
            </w:pPr>
            <w:r w:rsidRPr="00AB7335">
              <w:rPr>
                <w:sz w:val="20"/>
                <w:szCs w:val="20"/>
              </w:rPr>
              <w:t>КЦСР</w:t>
            </w:r>
          </w:p>
        </w:tc>
        <w:tc>
          <w:tcPr>
            <w:tcW w:w="850" w:type="dxa"/>
          </w:tcPr>
          <w:p w:rsidR="003F0F7E" w:rsidRPr="00AB7335" w:rsidRDefault="003F0F7E" w:rsidP="00C76605">
            <w:pPr>
              <w:tabs>
                <w:tab w:val="left" w:pos="2120"/>
              </w:tabs>
              <w:ind w:right="-5"/>
              <w:rPr>
                <w:sz w:val="20"/>
                <w:szCs w:val="20"/>
              </w:rPr>
            </w:pPr>
            <w:r w:rsidRPr="00AB7335">
              <w:rPr>
                <w:sz w:val="20"/>
                <w:szCs w:val="20"/>
              </w:rPr>
              <w:t>КВР</w:t>
            </w:r>
          </w:p>
        </w:tc>
        <w:tc>
          <w:tcPr>
            <w:tcW w:w="1330" w:type="dxa"/>
          </w:tcPr>
          <w:p w:rsidR="003F0F7E" w:rsidRPr="00AB7335" w:rsidRDefault="003F0F7E" w:rsidP="00C76605">
            <w:pPr>
              <w:tabs>
                <w:tab w:val="left" w:pos="2120"/>
              </w:tabs>
              <w:ind w:right="-5"/>
              <w:rPr>
                <w:sz w:val="20"/>
                <w:szCs w:val="20"/>
              </w:rPr>
            </w:pPr>
            <w:r w:rsidRPr="00AB7335">
              <w:rPr>
                <w:sz w:val="20"/>
                <w:szCs w:val="20"/>
              </w:rPr>
              <w:t>Лимит капитальных вложений</w:t>
            </w:r>
          </w:p>
        </w:tc>
      </w:tr>
      <w:tr w:rsidR="003F0F7E" w:rsidRPr="00AB7335" w:rsidTr="00C76605">
        <w:trPr>
          <w:trHeight w:val="464"/>
        </w:trPr>
        <w:tc>
          <w:tcPr>
            <w:tcW w:w="4111" w:type="dxa"/>
          </w:tcPr>
          <w:p w:rsidR="003F0F7E" w:rsidRPr="00AB7335" w:rsidRDefault="003F0F7E" w:rsidP="00C76605">
            <w:pPr>
              <w:tabs>
                <w:tab w:val="left" w:pos="2120"/>
              </w:tabs>
              <w:rPr>
                <w:sz w:val="20"/>
                <w:szCs w:val="20"/>
              </w:rPr>
            </w:pPr>
            <w:r w:rsidRPr="00AB7335">
              <w:rPr>
                <w:sz w:val="20"/>
                <w:szCs w:val="20"/>
              </w:rPr>
              <w:t>Томская область, Каргасокский район, с.Вертикос,</w:t>
            </w:r>
            <w:r w:rsidRPr="00AB7335">
              <w:t xml:space="preserve"> </w:t>
            </w:r>
            <w:r w:rsidRPr="00AB7335">
              <w:rPr>
                <w:sz w:val="20"/>
                <w:szCs w:val="20"/>
              </w:rPr>
              <w:t>ул. Ленина, д.37 кв.1,2 (Выборочно - фундамент, стены, половые балки, полы, потолок, окна, кровля, веранда.)</w:t>
            </w:r>
          </w:p>
        </w:tc>
        <w:tc>
          <w:tcPr>
            <w:tcW w:w="1559" w:type="dxa"/>
          </w:tcPr>
          <w:p w:rsidR="003F0F7E" w:rsidRPr="00AB7335" w:rsidRDefault="003F0F7E" w:rsidP="00C76605">
            <w:pPr>
              <w:tabs>
                <w:tab w:val="left" w:pos="2120"/>
              </w:tabs>
              <w:ind w:right="-5"/>
              <w:rPr>
                <w:sz w:val="20"/>
                <w:szCs w:val="20"/>
              </w:rPr>
            </w:pPr>
            <w:r w:rsidRPr="00AB7335">
              <w:rPr>
                <w:sz w:val="20"/>
                <w:szCs w:val="20"/>
              </w:rPr>
              <w:t>2023 год</w:t>
            </w:r>
          </w:p>
        </w:tc>
        <w:tc>
          <w:tcPr>
            <w:tcW w:w="908" w:type="dxa"/>
          </w:tcPr>
          <w:p w:rsidR="003F0F7E" w:rsidRPr="00AB7335" w:rsidRDefault="003F0F7E" w:rsidP="00C76605">
            <w:pPr>
              <w:tabs>
                <w:tab w:val="left" w:pos="2120"/>
              </w:tabs>
              <w:ind w:right="-5"/>
              <w:rPr>
                <w:sz w:val="20"/>
                <w:szCs w:val="20"/>
              </w:rPr>
            </w:pPr>
            <w:r w:rsidRPr="00AB7335">
              <w:rPr>
                <w:sz w:val="20"/>
                <w:szCs w:val="20"/>
              </w:rPr>
              <w:t>0501</w:t>
            </w:r>
          </w:p>
        </w:tc>
        <w:tc>
          <w:tcPr>
            <w:tcW w:w="1644" w:type="dxa"/>
          </w:tcPr>
          <w:p w:rsidR="003F0F7E" w:rsidRPr="00AB7335" w:rsidRDefault="003F0F7E" w:rsidP="00C76605">
            <w:pPr>
              <w:rPr>
                <w:sz w:val="20"/>
                <w:szCs w:val="20"/>
              </w:rPr>
            </w:pPr>
            <w:r w:rsidRPr="00AB7335">
              <w:rPr>
                <w:sz w:val="20"/>
                <w:szCs w:val="20"/>
              </w:rPr>
              <w:t>9900003902</w:t>
            </w:r>
          </w:p>
        </w:tc>
        <w:tc>
          <w:tcPr>
            <w:tcW w:w="850" w:type="dxa"/>
          </w:tcPr>
          <w:p w:rsidR="003F0F7E" w:rsidRPr="00AB7335" w:rsidRDefault="003F0F7E" w:rsidP="00C76605">
            <w:pPr>
              <w:tabs>
                <w:tab w:val="left" w:pos="2120"/>
              </w:tabs>
              <w:ind w:right="-5"/>
              <w:rPr>
                <w:sz w:val="20"/>
                <w:szCs w:val="20"/>
              </w:rPr>
            </w:pPr>
            <w:r w:rsidRPr="00AB7335">
              <w:rPr>
                <w:sz w:val="20"/>
                <w:szCs w:val="20"/>
              </w:rPr>
              <w:t>244</w:t>
            </w:r>
          </w:p>
        </w:tc>
        <w:tc>
          <w:tcPr>
            <w:tcW w:w="1330" w:type="dxa"/>
          </w:tcPr>
          <w:p w:rsidR="003F0F7E" w:rsidRPr="00AB7335" w:rsidRDefault="003F0F7E" w:rsidP="00C76605">
            <w:pPr>
              <w:tabs>
                <w:tab w:val="left" w:pos="2120"/>
              </w:tabs>
              <w:ind w:right="-5"/>
              <w:rPr>
                <w:sz w:val="20"/>
                <w:szCs w:val="20"/>
              </w:rPr>
            </w:pPr>
            <w:r w:rsidRPr="00AB7335">
              <w:rPr>
                <w:sz w:val="20"/>
                <w:szCs w:val="20"/>
              </w:rPr>
              <w:t>327600,00</w:t>
            </w:r>
          </w:p>
        </w:tc>
      </w:tr>
      <w:tr w:rsidR="003F0F7E" w:rsidRPr="00AB7335" w:rsidTr="00C76605">
        <w:trPr>
          <w:trHeight w:val="464"/>
        </w:trPr>
        <w:tc>
          <w:tcPr>
            <w:tcW w:w="4111" w:type="dxa"/>
          </w:tcPr>
          <w:p w:rsidR="003F0F7E" w:rsidRPr="00AB7335" w:rsidRDefault="003F0F7E" w:rsidP="00C76605">
            <w:pPr>
              <w:tabs>
                <w:tab w:val="left" w:pos="2120"/>
              </w:tabs>
              <w:rPr>
                <w:sz w:val="20"/>
                <w:szCs w:val="20"/>
              </w:rPr>
            </w:pPr>
            <w:r w:rsidRPr="00AB7335">
              <w:rPr>
                <w:sz w:val="20"/>
                <w:szCs w:val="20"/>
              </w:rPr>
              <w:t>Томская область, Каргасокский район, с.Вертикос ул. Ленина, д.8 кв.2</w:t>
            </w:r>
            <w:r w:rsidRPr="00AB7335">
              <w:t>(</w:t>
            </w:r>
            <w:r w:rsidRPr="00AB7335">
              <w:rPr>
                <w:sz w:val="20"/>
                <w:szCs w:val="20"/>
              </w:rPr>
              <w:t>Выборочно - фундамент, нижнее венцы, полы, потолок, окна.)</w:t>
            </w:r>
          </w:p>
        </w:tc>
        <w:tc>
          <w:tcPr>
            <w:tcW w:w="1559" w:type="dxa"/>
          </w:tcPr>
          <w:p w:rsidR="003F0F7E" w:rsidRPr="00AB7335" w:rsidRDefault="003F0F7E" w:rsidP="00C76605">
            <w:pPr>
              <w:tabs>
                <w:tab w:val="left" w:pos="2120"/>
              </w:tabs>
              <w:ind w:right="-5"/>
              <w:rPr>
                <w:sz w:val="20"/>
                <w:szCs w:val="20"/>
              </w:rPr>
            </w:pPr>
            <w:r w:rsidRPr="00AB7335">
              <w:rPr>
                <w:sz w:val="20"/>
                <w:szCs w:val="20"/>
              </w:rPr>
              <w:t>2024 год</w:t>
            </w:r>
          </w:p>
        </w:tc>
        <w:tc>
          <w:tcPr>
            <w:tcW w:w="908" w:type="dxa"/>
          </w:tcPr>
          <w:p w:rsidR="003F0F7E" w:rsidRPr="00AB7335" w:rsidRDefault="003F0F7E" w:rsidP="00C76605">
            <w:pPr>
              <w:tabs>
                <w:tab w:val="left" w:pos="2120"/>
              </w:tabs>
              <w:ind w:right="-5"/>
              <w:rPr>
                <w:sz w:val="20"/>
                <w:szCs w:val="20"/>
              </w:rPr>
            </w:pPr>
            <w:r w:rsidRPr="00AB7335">
              <w:rPr>
                <w:sz w:val="20"/>
                <w:szCs w:val="20"/>
              </w:rPr>
              <w:t>0501</w:t>
            </w:r>
          </w:p>
        </w:tc>
        <w:tc>
          <w:tcPr>
            <w:tcW w:w="1644" w:type="dxa"/>
          </w:tcPr>
          <w:p w:rsidR="003F0F7E" w:rsidRPr="00AB7335" w:rsidRDefault="003F0F7E" w:rsidP="00C76605">
            <w:pPr>
              <w:rPr>
                <w:sz w:val="20"/>
                <w:szCs w:val="20"/>
              </w:rPr>
            </w:pPr>
            <w:r w:rsidRPr="00AB7335">
              <w:rPr>
                <w:sz w:val="20"/>
                <w:szCs w:val="20"/>
              </w:rPr>
              <w:t>9900003902</w:t>
            </w:r>
          </w:p>
        </w:tc>
        <w:tc>
          <w:tcPr>
            <w:tcW w:w="850" w:type="dxa"/>
          </w:tcPr>
          <w:p w:rsidR="003F0F7E" w:rsidRPr="00AB7335" w:rsidRDefault="003F0F7E" w:rsidP="00C76605">
            <w:pPr>
              <w:tabs>
                <w:tab w:val="left" w:pos="2120"/>
              </w:tabs>
              <w:ind w:right="-5"/>
              <w:rPr>
                <w:sz w:val="20"/>
                <w:szCs w:val="20"/>
              </w:rPr>
            </w:pPr>
            <w:r w:rsidRPr="00AB7335">
              <w:rPr>
                <w:sz w:val="20"/>
                <w:szCs w:val="20"/>
              </w:rPr>
              <w:t>244</w:t>
            </w:r>
          </w:p>
        </w:tc>
        <w:tc>
          <w:tcPr>
            <w:tcW w:w="1330" w:type="dxa"/>
          </w:tcPr>
          <w:p w:rsidR="003F0F7E" w:rsidRPr="00AB7335" w:rsidRDefault="003F0F7E" w:rsidP="00C76605">
            <w:pPr>
              <w:tabs>
                <w:tab w:val="left" w:pos="2120"/>
              </w:tabs>
              <w:ind w:right="-5"/>
              <w:rPr>
                <w:sz w:val="20"/>
                <w:szCs w:val="20"/>
              </w:rPr>
            </w:pPr>
            <w:r w:rsidRPr="00AB7335">
              <w:rPr>
                <w:sz w:val="20"/>
                <w:szCs w:val="20"/>
              </w:rPr>
              <w:t>327600,00</w:t>
            </w:r>
          </w:p>
        </w:tc>
      </w:tr>
    </w:tbl>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tbl>
      <w:tblPr>
        <w:tblW w:w="0" w:type="auto"/>
        <w:tblInd w:w="5103" w:type="dxa"/>
        <w:tblLook w:val="04A0" w:firstRow="1" w:lastRow="0" w:firstColumn="1" w:lastColumn="0" w:noHBand="0" w:noVBand="1"/>
      </w:tblPr>
      <w:tblGrid>
        <w:gridCol w:w="4536"/>
      </w:tblGrid>
      <w:tr w:rsidR="003F0F7E" w:rsidRPr="00AB7335" w:rsidTr="00C76605">
        <w:tc>
          <w:tcPr>
            <w:tcW w:w="4536" w:type="dxa"/>
          </w:tcPr>
          <w:p w:rsidR="003F0F7E" w:rsidRPr="00AB7335" w:rsidRDefault="003F0F7E" w:rsidP="00C76605">
            <w:pPr>
              <w:ind w:right="-5"/>
              <w:outlineLvl w:val="0"/>
            </w:pPr>
            <w:r w:rsidRPr="00AB7335">
              <w:rPr>
                <w:b/>
              </w:rPr>
              <w:lastRenderedPageBreak/>
              <w:t xml:space="preserve">Приложение №  12 </w:t>
            </w:r>
            <w:r w:rsidRPr="00AB7335">
              <w:t xml:space="preserve"> к Решению Совета </w:t>
            </w:r>
          </w:p>
          <w:p w:rsidR="003F0F7E" w:rsidRPr="00AB7335" w:rsidRDefault="003F0F7E" w:rsidP="00C76605">
            <w:pPr>
              <w:ind w:right="-5"/>
              <w:outlineLvl w:val="0"/>
            </w:pPr>
            <w:r w:rsidRPr="00AB7335">
              <w:t xml:space="preserve">Вертикосского сельского поселения   </w:t>
            </w:r>
          </w:p>
          <w:p w:rsidR="003F0F7E" w:rsidRPr="00AB7335" w:rsidRDefault="003F0F7E" w:rsidP="00C76605">
            <w:pPr>
              <w:ind w:right="-5"/>
            </w:pPr>
            <w:r w:rsidRPr="00AB7335">
              <w:t xml:space="preserve">от </w:t>
            </w:r>
            <w:r>
              <w:t>22.11.2021 г № 135</w:t>
            </w:r>
          </w:p>
        </w:tc>
      </w:tr>
    </w:tbl>
    <w:p w:rsidR="003F0F7E" w:rsidRPr="00AB7335" w:rsidRDefault="003F0F7E" w:rsidP="003F0F7E">
      <w:pPr>
        <w:tabs>
          <w:tab w:val="left" w:pos="2120"/>
        </w:tabs>
        <w:ind w:right="-5"/>
        <w:jc w:val="center"/>
        <w:rPr>
          <w:b/>
        </w:rPr>
      </w:pPr>
    </w:p>
    <w:p w:rsidR="003F0F7E" w:rsidRPr="00AB7335" w:rsidRDefault="003F0F7E" w:rsidP="003F0F7E">
      <w:pPr>
        <w:jc w:val="center"/>
        <w:outlineLvl w:val="0"/>
        <w:rPr>
          <w:b/>
          <w:bCs/>
        </w:rPr>
      </w:pPr>
      <w:r w:rsidRPr="00AB7335">
        <w:rPr>
          <w:b/>
          <w:bCs/>
        </w:rPr>
        <w:t>Перечень и объёмы финансирования</w:t>
      </w:r>
    </w:p>
    <w:p w:rsidR="003F0F7E" w:rsidRPr="00AB7335" w:rsidRDefault="003F0F7E" w:rsidP="003F0F7E">
      <w:pPr>
        <w:jc w:val="center"/>
      </w:pPr>
      <w:r w:rsidRPr="00AB7335">
        <w:rPr>
          <w:b/>
          <w:bCs/>
        </w:rPr>
        <w:t>муниципальных программ на 2022 год муниципального образования «Каргасокский район»</w:t>
      </w:r>
    </w:p>
    <w:p w:rsidR="003F0F7E" w:rsidRPr="00AB7335" w:rsidRDefault="003F0F7E" w:rsidP="003F0F7E">
      <w:pPr>
        <w:jc w:val="right"/>
      </w:pPr>
      <w:r w:rsidRPr="00AB7335">
        <w:t>руб.</w:t>
      </w:r>
    </w:p>
    <w:tbl>
      <w:tblPr>
        <w:tblW w:w="10116" w:type="dxa"/>
        <w:tblInd w:w="-5" w:type="dxa"/>
        <w:tblLook w:val="04A0" w:firstRow="1" w:lastRow="0" w:firstColumn="1" w:lastColumn="0" w:noHBand="0" w:noVBand="1"/>
      </w:tblPr>
      <w:tblGrid>
        <w:gridCol w:w="7371"/>
        <w:gridCol w:w="1239"/>
        <w:gridCol w:w="1506"/>
      </w:tblGrid>
      <w:tr w:rsidR="003F0F7E" w:rsidRPr="00AB7335" w:rsidTr="00C76605">
        <w:trPr>
          <w:trHeight w:val="2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Наименование кода</w:t>
            </w:r>
          </w:p>
        </w:tc>
        <w:tc>
          <w:tcPr>
            <w:tcW w:w="1239"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КЦСР</w:t>
            </w:r>
          </w:p>
        </w:tc>
        <w:tc>
          <w:tcPr>
            <w:tcW w:w="1506"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Ассигнования 2022 год</w:t>
            </w:r>
          </w:p>
        </w:tc>
      </w:tr>
      <w:tr w:rsidR="003F0F7E" w:rsidRPr="00AB7335" w:rsidTr="00C76605">
        <w:trPr>
          <w:trHeight w:val="20"/>
        </w:trPr>
        <w:tc>
          <w:tcPr>
            <w:tcW w:w="7371"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Муниципальная программа "Развитие культуры и туризма в муниципальном образовании "Каргасокский район"</w:t>
            </w:r>
          </w:p>
        </w:tc>
        <w:tc>
          <w:tcPr>
            <w:tcW w:w="123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0200000000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22 655,00</w:t>
            </w:r>
          </w:p>
        </w:tc>
      </w:tr>
      <w:tr w:rsidR="003F0F7E" w:rsidRPr="00AB7335" w:rsidTr="00C76605">
        <w:trPr>
          <w:trHeight w:val="20"/>
        </w:trPr>
        <w:tc>
          <w:tcPr>
            <w:tcW w:w="7371"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Подпрограмма "Развитие культуры в Каргасокском районе"</w:t>
            </w:r>
          </w:p>
        </w:tc>
        <w:tc>
          <w:tcPr>
            <w:tcW w:w="123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0210000000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22 655,00</w:t>
            </w:r>
          </w:p>
        </w:tc>
      </w:tr>
      <w:tr w:rsidR="003F0F7E" w:rsidRPr="00AB7335" w:rsidTr="00C76605">
        <w:trPr>
          <w:trHeight w:val="20"/>
        </w:trPr>
        <w:tc>
          <w:tcPr>
            <w:tcW w:w="7371"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123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0218100000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22 655,00</w:t>
            </w:r>
          </w:p>
        </w:tc>
      </w:tr>
      <w:tr w:rsidR="003F0F7E" w:rsidRPr="00AB7335" w:rsidTr="00C76605">
        <w:trPr>
          <w:trHeight w:val="20"/>
        </w:trPr>
        <w:tc>
          <w:tcPr>
            <w:tcW w:w="7371"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23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0218140660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22 655,00</w:t>
            </w:r>
          </w:p>
        </w:tc>
      </w:tr>
      <w:tr w:rsidR="003F0F7E" w:rsidRPr="00AB7335" w:rsidTr="00C76605">
        <w:trPr>
          <w:trHeight w:val="20"/>
        </w:trPr>
        <w:tc>
          <w:tcPr>
            <w:tcW w:w="7371"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sz w:val="20"/>
                <w:szCs w:val="20"/>
              </w:rPr>
            </w:pPr>
            <w:r w:rsidRPr="00AB7335">
              <w:rPr>
                <w:sz w:val="20"/>
                <w:szCs w:val="20"/>
              </w:rPr>
              <w:t>Расходы на выплаты персоналу казенных учреждений</w:t>
            </w:r>
          </w:p>
        </w:tc>
        <w:tc>
          <w:tcPr>
            <w:tcW w:w="123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0218140660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22 655,00</w:t>
            </w:r>
          </w:p>
        </w:tc>
      </w:tr>
      <w:tr w:rsidR="003F0F7E" w:rsidRPr="00AB7335" w:rsidTr="00C76605">
        <w:trPr>
          <w:trHeight w:val="20"/>
        </w:trPr>
        <w:tc>
          <w:tcPr>
            <w:tcW w:w="7371"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Муниципальная программа "Развитие молодёжной политики, физической культуры и спорта на территории муниципального образования "Каргасокский район"</w:t>
            </w:r>
          </w:p>
        </w:tc>
        <w:tc>
          <w:tcPr>
            <w:tcW w:w="123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0500000000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164 270,00</w:t>
            </w:r>
          </w:p>
        </w:tc>
      </w:tr>
      <w:tr w:rsidR="003F0F7E" w:rsidRPr="00AB7335" w:rsidTr="00C76605">
        <w:trPr>
          <w:trHeight w:val="20"/>
        </w:trPr>
        <w:tc>
          <w:tcPr>
            <w:tcW w:w="7371"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Подпрограмма "Развитие физической культуры и спорта"</w:t>
            </w:r>
          </w:p>
        </w:tc>
        <w:tc>
          <w:tcPr>
            <w:tcW w:w="123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0510000000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164 270,00</w:t>
            </w:r>
          </w:p>
        </w:tc>
      </w:tr>
      <w:tr w:rsidR="003F0F7E" w:rsidRPr="00AB7335" w:rsidTr="00C76605">
        <w:trPr>
          <w:trHeight w:val="20"/>
        </w:trPr>
        <w:tc>
          <w:tcPr>
            <w:tcW w:w="7371"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123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0518000000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164 270,00</w:t>
            </w:r>
          </w:p>
        </w:tc>
      </w:tr>
      <w:tr w:rsidR="003F0F7E" w:rsidRPr="00AB7335" w:rsidTr="00C76605">
        <w:trPr>
          <w:trHeight w:val="20"/>
        </w:trPr>
        <w:tc>
          <w:tcPr>
            <w:tcW w:w="7371"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Обеспечение условий для развития физической культуры и массового спорта</w:t>
            </w:r>
          </w:p>
        </w:tc>
        <w:tc>
          <w:tcPr>
            <w:tcW w:w="123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051P540008</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164 270,00</w:t>
            </w:r>
          </w:p>
        </w:tc>
      </w:tr>
      <w:tr w:rsidR="003F0F7E" w:rsidRPr="00AB7335" w:rsidTr="00C76605">
        <w:trPr>
          <w:trHeight w:val="20"/>
        </w:trPr>
        <w:tc>
          <w:tcPr>
            <w:tcW w:w="7371"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sz w:val="20"/>
                <w:szCs w:val="20"/>
              </w:rPr>
            </w:pPr>
            <w:r w:rsidRPr="00AB7335">
              <w:rPr>
                <w:sz w:val="20"/>
                <w:szCs w:val="20"/>
              </w:rPr>
              <w:t>Расходы на выплаты персоналу казенных учреждений</w:t>
            </w:r>
          </w:p>
        </w:tc>
        <w:tc>
          <w:tcPr>
            <w:tcW w:w="123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051P540008</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164 270,00</w:t>
            </w:r>
          </w:p>
        </w:tc>
      </w:tr>
      <w:tr w:rsidR="003F0F7E" w:rsidRPr="00AB7335" w:rsidTr="00C76605">
        <w:trPr>
          <w:trHeight w:val="20"/>
        </w:trPr>
        <w:tc>
          <w:tcPr>
            <w:tcW w:w="7371"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123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0700000000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250 000,00</w:t>
            </w:r>
          </w:p>
        </w:tc>
      </w:tr>
      <w:tr w:rsidR="003F0F7E" w:rsidRPr="00AB7335" w:rsidTr="00C76605">
        <w:trPr>
          <w:trHeight w:val="20"/>
        </w:trPr>
        <w:tc>
          <w:tcPr>
            <w:tcW w:w="7371"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123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0700000000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250 000,00</w:t>
            </w:r>
          </w:p>
        </w:tc>
      </w:tr>
      <w:tr w:rsidR="003F0F7E" w:rsidRPr="00AB7335" w:rsidTr="00C76605">
        <w:trPr>
          <w:trHeight w:val="20"/>
        </w:trPr>
        <w:tc>
          <w:tcPr>
            <w:tcW w:w="7371"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Подпрограмма "Обеспечение транспортной доступности внутри Каргасокского района"</w:t>
            </w:r>
          </w:p>
        </w:tc>
        <w:tc>
          <w:tcPr>
            <w:tcW w:w="123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0730000000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250 000,00</w:t>
            </w:r>
          </w:p>
        </w:tc>
      </w:tr>
      <w:tr w:rsidR="003F0F7E" w:rsidRPr="00AB7335" w:rsidTr="00C76605">
        <w:trPr>
          <w:trHeight w:val="20"/>
        </w:trPr>
        <w:tc>
          <w:tcPr>
            <w:tcW w:w="7371"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Основное мероприятие "Оказание финансовой помощи сельским поселениям на дорожную деятельность в границах населённых пунктов"</w:t>
            </w:r>
          </w:p>
        </w:tc>
        <w:tc>
          <w:tcPr>
            <w:tcW w:w="123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0738200000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250 000,00</w:t>
            </w:r>
          </w:p>
        </w:tc>
      </w:tr>
      <w:tr w:rsidR="003F0F7E" w:rsidRPr="00AB7335" w:rsidTr="00C76605">
        <w:trPr>
          <w:trHeight w:val="20"/>
        </w:trPr>
        <w:tc>
          <w:tcPr>
            <w:tcW w:w="7371"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Межбюджетные трансферты на дорожную деятельность</w:t>
            </w:r>
          </w:p>
        </w:tc>
        <w:tc>
          <w:tcPr>
            <w:tcW w:w="123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0738200919</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250 000,00</w:t>
            </w:r>
          </w:p>
        </w:tc>
      </w:tr>
      <w:tr w:rsidR="003F0F7E" w:rsidRPr="00AB7335" w:rsidTr="00C76605">
        <w:trPr>
          <w:trHeight w:val="20"/>
        </w:trPr>
        <w:tc>
          <w:tcPr>
            <w:tcW w:w="7371"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sz w:val="20"/>
                <w:szCs w:val="20"/>
              </w:rPr>
            </w:pPr>
            <w:r w:rsidRPr="00AB7335">
              <w:rPr>
                <w:sz w:val="20"/>
                <w:szCs w:val="20"/>
              </w:rPr>
              <w:t>Иные закупки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0738200919</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250 000,00</w:t>
            </w:r>
          </w:p>
        </w:tc>
      </w:tr>
      <w:tr w:rsidR="003F0F7E" w:rsidRPr="00AB7335" w:rsidTr="00C76605">
        <w:trPr>
          <w:trHeight w:val="20"/>
        </w:trPr>
        <w:tc>
          <w:tcPr>
            <w:tcW w:w="7371"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123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0740000000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0,00</w:t>
            </w:r>
          </w:p>
        </w:tc>
      </w:tr>
      <w:tr w:rsidR="003F0F7E" w:rsidRPr="00AB7335" w:rsidTr="00C76605">
        <w:trPr>
          <w:trHeight w:val="20"/>
        </w:trPr>
        <w:tc>
          <w:tcPr>
            <w:tcW w:w="7371"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 где отсутствуют военные комиссариаты"</w:t>
            </w:r>
          </w:p>
        </w:tc>
        <w:tc>
          <w:tcPr>
            <w:tcW w:w="123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0748200000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0,00</w:t>
            </w:r>
          </w:p>
        </w:tc>
      </w:tr>
      <w:tr w:rsidR="003F0F7E" w:rsidRPr="00AB7335" w:rsidTr="00C76605">
        <w:trPr>
          <w:trHeight w:val="20"/>
        </w:trPr>
        <w:tc>
          <w:tcPr>
            <w:tcW w:w="7371"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Осуществление первичного воинского учёта на территориях, где отсутствуют военные комиссариаты</w:t>
            </w:r>
          </w:p>
        </w:tc>
        <w:tc>
          <w:tcPr>
            <w:tcW w:w="123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0748251180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0,00</w:t>
            </w:r>
          </w:p>
        </w:tc>
      </w:tr>
      <w:tr w:rsidR="003F0F7E" w:rsidRPr="00AB7335" w:rsidTr="00C76605">
        <w:trPr>
          <w:trHeight w:val="20"/>
        </w:trPr>
        <w:tc>
          <w:tcPr>
            <w:tcW w:w="7371"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sz w:val="20"/>
                <w:szCs w:val="20"/>
              </w:rPr>
            </w:pPr>
            <w:r w:rsidRPr="00AB7335">
              <w:rPr>
                <w:sz w:val="20"/>
                <w:szCs w:val="20"/>
              </w:rPr>
              <w:t>Расходы на выплаты персоналу государственных (муниципальных) органов</w:t>
            </w:r>
          </w:p>
        </w:tc>
        <w:tc>
          <w:tcPr>
            <w:tcW w:w="123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0748251180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0,00</w:t>
            </w:r>
          </w:p>
        </w:tc>
      </w:tr>
      <w:tr w:rsidR="003F0F7E" w:rsidRPr="00AB7335" w:rsidTr="00C76605">
        <w:trPr>
          <w:trHeight w:val="20"/>
        </w:trPr>
        <w:tc>
          <w:tcPr>
            <w:tcW w:w="7371"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sz w:val="20"/>
                <w:szCs w:val="20"/>
              </w:rPr>
            </w:pPr>
            <w:r w:rsidRPr="00AB7335">
              <w:rPr>
                <w:sz w:val="20"/>
                <w:szCs w:val="20"/>
              </w:rPr>
              <w:t>Иные закупки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0748251180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0,00</w:t>
            </w:r>
          </w:p>
        </w:tc>
      </w:tr>
      <w:tr w:rsidR="003F0F7E" w:rsidRPr="00AB7335" w:rsidTr="00C76605">
        <w:trPr>
          <w:trHeight w:val="20"/>
        </w:trPr>
        <w:tc>
          <w:tcPr>
            <w:tcW w:w="7371"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rPr>
                <w:sz w:val="20"/>
                <w:szCs w:val="20"/>
              </w:rPr>
            </w:pPr>
            <w:r w:rsidRPr="00AB7335">
              <w:rPr>
                <w:sz w:val="20"/>
                <w:szCs w:val="20"/>
              </w:rPr>
              <w:t>Итого</w:t>
            </w:r>
          </w:p>
        </w:tc>
        <w:tc>
          <w:tcPr>
            <w:tcW w:w="1239" w:type="dxa"/>
            <w:tcBorders>
              <w:top w:val="nil"/>
              <w:left w:val="nil"/>
              <w:bottom w:val="single" w:sz="4" w:space="0" w:color="auto"/>
              <w:right w:val="single" w:sz="4" w:space="0" w:color="auto"/>
            </w:tcBorders>
            <w:shd w:val="clear" w:color="auto" w:fill="auto"/>
            <w:noWrap/>
            <w:hideMark/>
          </w:tcPr>
          <w:p w:rsidR="003F0F7E" w:rsidRPr="00AB7335" w:rsidRDefault="003F0F7E" w:rsidP="00C76605">
            <w:pPr>
              <w:rPr>
                <w:sz w:val="20"/>
                <w:szCs w:val="20"/>
              </w:rPr>
            </w:pPr>
            <w:r w:rsidRPr="00AB7335">
              <w:rPr>
                <w:sz w:val="20"/>
                <w:szCs w:val="20"/>
              </w:rPr>
              <w:t> </w:t>
            </w:r>
          </w:p>
        </w:tc>
        <w:tc>
          <w:tcPr>
            <w:tcW w:w="1506" w:type="dxa"/>
            <w:tcBorders>
              <w:top w:val="nil"/>
              <w:left w:val="nil"/>
              <w:bottom w:val="single" w:sz="4" w:space="0" w:color="auto"/>
              <w:right w:val="single" w:sz="4" w:space="0" w:color="auto"/>
            </w:tcBorders>
            <w:shd w:val="clear" w:color="auto" w:fill="auto"/>
            <w:noWrap/>
            <w:hideMark/>
          </w:tcPr>
          <w:p w:rsidR="003F0F7E" w:rsidRPr="00AB7335" w:rsidRDefault="003F0F7E" w:rsidP="00C76605">
            <w:pPr>
              <w:jc w:val="right"/>
              <w:rPr>
                <w:sz w:val="20"/>
                <w:szCs w:val="20"/>
              </w:rPr>
            </w:pPr>
            <w:r w:rsidRPr="00AB7335">
              <w:rPr>
                <w:sz w:val="20"/>
                <w:szCs w:val="20"/>
              </w:rPr>
              <w:t>436 925,00</w:t>
            </w:r>
          </w:p>
        </w:tc>
      </w:tr>
    </w:tbl>
    <w:p w:rsidR="003F0F7E" w:rsidRPr="00AB7335" w:rsidRDefault="003F0F7E" w:rsidP="003F0F7E">
      <w:pPr>
        <w:jc w:val="right"/>
      </w:pPr>
    </w:p>
    <w:p w:rsidR="003F0F7E" w:rsidRPr="00AB7335" w:rsidRDefault="003F0F7E" w:rsidP="003F0F7E">
      <w:pPr>
        <w:jc w:val="right"/>
      </w:pPr>
    </w:p>
    <w:p w:rsidR="003F0F7E" w:rsidRPr="00AB7335" w:rsidRDefault="003F0F7E" w:rsidP="003F0F7E">
      <w:pPr>
        <w:jc w:val="right"/>
      </w:pPr>
    </w:p>
    <w:p w:rsidR="003F0F7E" w:rsidRPr="00AB7335" w:rsidRDefault="003F0F7E" w:rsidP="003F0F7E">
      <w:pPr>
        <w:jc w:val="right"/>
      </w:pPr>
    </w:p>
    <w:p w:rsidR="003F0F7E" w:rsidRPr="00AB7335" w:rsidRDefault="003F0F7E" w:rsidP="003F0F7E">
      <w:pPr>
        <w:jc w:val="right"/>
      </w:pPr>
    </w:p>
    <w:p w:rsidR="003F0F7E" w:rsidRPr="00AB7335" w:rsidRDefault="003F0F7E" w:rsidP="003F0F7E">
      <w:pPr>
        <w:jc w:val="right"/>
      </w:pPr>
    </w:p>
    <w:p w:rsidR="003F0F7E" w:rsidRPr="00AB7335" w:rsidRDefault="003F0F7E" w:rsidP="003F0F7E">
      <w:pPr>
        <w:jc w:val="right"/>
      </w:pPr>
    </w:p>
    <w:p w:rsidR="003F0F7E" w:rsidRPr="00AB7335" w:rsidRDefault="003F0F7E" w:rsidP="003F0F7E">
      <w:pPr>
        <w:jc w:val="right"/>
      </w:pPr>
    </w:p>
    <w:p w:rsidR="003F0F7E" w:rsidRPr="00AB7335" w:rsidRDefault="003F0F7E" w:rsidP="003F0F7E">
      <w:pPr>
        <w:jc w:val="right"/>
      </w:pPr>
    </w:p>
    <w:p w:rsidR="003F0F7E" w:rsidRPr="00AB7335" w:rsidRDefault="003F0F7E" w:rsidP="003F0F7E">
      <w:pPr>
        <w:jc w:val="right"/>
      </w:pPr>
    </w:p>
    <w:tbl>
      <w:tblPr>
        <w:tblW w:w="0" w:type="auto"/>
        <w:tblInd w:w="5103" w:type="dxa"/>
        <w:tblLook w:val="04A0" w:firstRow="1" w:lastRow="0" w:firstColumn="1" w:lastColumn="0" w:noHBand="0" w:noVBand="1"/>
      </w:tblPr>
      <w:tblGrid>
        <w:gridCol w:w="4536"/>
      </w:tblGrid>
      <w:tr w:rsidR="003F0F7E" w:rsidRPr="00AB7335" w:rsidTr="00C76605">
        <w:tc>
          <w:tcPr>
            <w:tcW w:w="4536" w:type="dxa"/>
          </w:tcPr>
          <w:p w:rsidR="003F0F7E" w:rsidRPr="00AB7335" w:rsidRDefault="003F0F7E" w:rsidP="00C76605">
            <w:pPr>
              <w:ind w:right="-5"/>
              <w:outlineLvl w:val="0"/>
            </w:pPr>
            <w:r w:rsidRPr="00AB7335">
              <w:rPr>
                <w:b/>
              </w:rPr>
              <w:lastRenderedPageBreak/>
              <w:t xml:space="preserve">Приложение №  12.1 </w:t>
            </w:r>
            <w:r w:rsidRPr="00AB7335">
              <w:t xml:space="preserve"> к Решению Совета </w:t>
            </w:r>
          </w:p>
          <w:p w:rsidR="003F0F7E" w:rsidRPr="00AB7335" w:rsidRDefault="003F0F7E" w:rsidP="00C76605">
            <w:pPr>
              <w:ind w:right="-5"/>
              <w:outlineLvl w:val="0"/>
            </w:pPr>
            <w:r w:rsidRPr="00AB7335">
              <w:t xml:space="preserve">Вертикосского сельского поселения   </w:t>
            </w:r>
          </w:p>
          <w:p w:rsidR="003F0F7E" w:rsidRPr="00AB7335" w:rsidRDefault="003F0F7E" w:rsidP="00C76605">
            <w:pPr>
              <w:ind w:right="-5"/>
            </w:pPr>
            <w:r w:rsidRPr="00AB7335">
              <w:t xml:space="preserve">от </w:t>
            </w:r>
            <w:r>
              <w:t>22.11.2021 г № 135</w:t>
            </w:r>
          </w:p>
        </w:tc>
      </w:tr>
    </w:tbl>
    <w:p w:rsidR="003F0F7E" w:rsidRPr="00AB7335" w:rsidRDefault="003F0F7E" w:rsidP="003F0F7E">
      <w:pPr>
        <w:tabs>
          <w:tab w:val="left" w:pos="2120"/>
        </w:tabs>
        <w:ind w:right="-5"/>
        <w:jc w:val="center"/>
        <w:rPr>
          <w:b/>
        </w:rPr>
      </w:pPr>
    </w:p>
    <w:p w:rsidR="003F0F7E" w:rsidRPr="00AB7335" w:rsidRDefault="003F0F7E" w:rsidP="003F0F7E">
      <w:pPr>
        <w:jc w:val="center"/>
        <w:outlineLvl w:val="0"/>
        <w:rPr>
          <w:b/>
          <w:bCs/>
        </w:rPr>
      </w:pPr>
      <w:r w:rsidRPr="00AB7335">
        <w:rPr>
          <w:b/>
          <w:bCs/>
        </w:rPr>
        <w:t>Перечень и объёмы финансирования</w:t>
      </w:r>
    </w:p>
    <w:p w:rsidR="003F0F7E" w:rsidRPr="00AB7335" w:rsidRDefault="003F0F7E" w:rsidP="003F0F7E">
      <w:pPr>
        <w:jc w:val="center"/>
      </w:pPr>
      <w:r w:rsidRPr="00AB7335">
        <w:rPr>
          <w:b/>
          <w:bCs/>
        </w:rPr>
        <w:t>муниципальных программ на плановый период 2023 и 2024 годов муниципального образования «Каргасокский район»</w:t>
      </w:r>
    </w:p>
    <w:p w:rsidR="003F0F7E" w:rsidRPr="00AB7335" w:rsidRDefault="003F0F7E" w:rsidP="003F0F7E">
      <w:pPr>
        <w:jc w:val="right"/>
      </w:pPr>
      <w:r w:rsidRPr="00AB7335">
        <w:t>руб.</w:t>
      </w:r>
    </w:p>
    <w:tbl>
      <w:tblPr>
        <w:tblW w:w="10063" w:type="dxa"/>
        <w:tblInd w:w="-5" w:type="dxa"/>
        <w:tblLook w:val="04A0" w:firstRow="1" w:lastRow="0" w:firstColumn="1" w:lastColumn="0" w:noHBand="0" w:noVBand="1"/>
      </w:tblPr>
      <w:tblGrid>
        <w:gridCol w:w="5245"/>
        <w:gridCol w:w="567"/>
        <w:gridCol w:w="1239"/>
        <w:gridCol w:w="1506"/>
        <w:gridCol w:w="1082"/>
        <w:gridCol w:w="424"/>
      </w:tblGrid>
      <w:tr w:rsidR="003F0F7E" w:rsidRPr="00AB7335" w:rsidTr="00C76605">
        <w:trPr>
          <w:trHeight w:val="2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Наименование кода</w:t>
            </w:r>
          </w:p>
        </w:tc>
        <w:tc>
          <w:tcPr>
            <w:tcW w:w="1239"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КЦСР</w:t>
            </w:r>
          </w:p>
        </w:tc>
        <w:tc>
          <w:tcPr>
            <w:tcW w:w="1506"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Ассигнования 2023 год</w:t>
            </w:r>
          </w:p>
        </w:tc>
        <w:tc>
          <w:tcPr>
            <w:tcW w:w="1506" w:type="dxa"/>
            <w:gridSpan w:val="2"/>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Ассигнования 2024 год</w:t>
            </w:r>
          </w:p>
        </w:tc>
      </w:tr>
      <w:tr w:rsidR="003F0F7E" w:rsidRPr="00AB7335" w:rsidTr="00C76605">
        <w:trPr>
          <w:trHeight w:val="20"/>
        </w:trPr>
        <w:tc>
          <w:tcPr>
            <w:tcW w:w="5812" w:type="dxa"/>
            <w:gridSpan w:val="2"/>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Муниципальная программа "Развитие культуры и туризма в муниципальном образовании "Каргасокский район"</w:t>
            </w:r>
          </w:p>
        </w:tc>
        <w:tc>
          <w:tcPr>
            <w:tcW w:w="123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0200000000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31 613,00</w:t>
            </w:r>
          </w:p>
        </w:tc>
        <w:tc>
          <w:tcPr>
            <w:tcW w:w="1506" w:type="dxa"/>
            <w:gridSpan w:val="2"/>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31 613,00</w:t>
            </w:r>
          </w:p>
        </w:tc>
      </w:tr>
      <w:tr w:rsidR="003F0F7E" w:rsidRPr="00AB7335" w:rsidTr="00C76605">
        <w:trPr>
          <w:trHeight w:val="20"/>
        </w:trPr>
        <w:tc>
          <w:tcPr>
            <w:tcW w:w="5812" w:type="dxa"/>
            <w:gridSpan w:val="2"/>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Подпрограмма "Развитие культуры в Каргасокском районе"</w:t>
            </w:r>
          </w:p>
        </w:tc>
        <w:tc>
          <w:tcPr>
            <w:tcW w:w="123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0210000000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31 613,00</w:t>
            </w:r>
          </w:p>
        </w:tc>
        <w:tc>
          <w:tcPr>
            <w:tcW w:w="1506" w:type="dxa"/>
            <w:gridSpan w:val="2"/>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31 613,00</w:t>
            </w:r>
          </w:p>
        </w:tc>
      </w:tr>
      <w:tr w:rsidR="003F0F7E" w:rsidRPr="00AB7335" w:rsidTr="00C76605">
        <w:trPr>
          <w:trHeight w:val="20"/>
        </w:trPr>
        <w:tc>
          <w:tcPr>
            <w:tcW w:w="5812" w:type="dxa"/>
            <w:gridSpan w:val="2"/>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123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0218100000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31 613,00</w:t>
            </w:r>
          </w:p>
        </w:tc>
        <w:tc>
          <w:tcPr>
            <w:tcW w:w="1506" w:type="dxa"/>
            <w:gridSpan w:val="2"/>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31 613,00</w:t>
            </w:r>
          </w:p>
        </w:tc>
      </w:tr>
      <w:tr w:rsidR="003F0F7E" w:rsidRPr="00AB7335" w:rsidTr="00C76605">
        <w:trPr>
          <w:trHeight w:val="20"/>
        </w:trPr>
        <w:tc>
          <w:tcPr>
            <w:tcW w:w="5812" w:type="dxa"/>
            <w:gridSpan w:val="2"/>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23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0218140660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31 613,00</w:t>
            </w:r>
          </w:p>
        </w:tc>
        <w:tc>
          <w:tcPr>
            <w:tcW w:w="1506" w:type="dxa"/>
            <w:gridSpan w:val="2"/>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31 613,00</w:t>
            </w:r>
          </w:p>
        </w:tc>
      </w:tr>
      <w:tr w:rsidR="003F0F7E" w:rsidRPr="00AB7335" w:rsidTr="00C76605">
        <w:trPr>
          <w:trHeight w:val="20"/>
        </w:trPr>
        <w:tc>
          <w:tcPr>
            <w:tcW w:w="5812" w:type="dxa"/>
            <w:gridSpan w:val="2"/>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sz w:val="20"/>
                <w:szCs w:val="20"/>
              </w:rPr>
            </w:pPr>
            <w:r w:rsidRPr="00AB7335">
              <w:rPr>
                <w:sz w:val="20"/>
                <w:szCs w:val="20"/>
              </w:rPr>
              <w:t>Расходы на выплаты персоналу казенных учреждений</w:t>
            </w:r>
          </w:p>
        </w:tc>
        <w:tc>
          <w:tcPr>
            <w:tcW w:w="123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0218140660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31 613,00</w:t>
            </w:r>
          </w:p>
        </w:tc>
        <w:tc>
          <w:tcPr>
            <w:tcW w:w="1506" w:type="dxa"/>
            <w:gridSpan w:val="2"/>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31 613,00</w:t>
            </w:r>
          </w:p>
        </w:tc>
      </w:tr>
      <w:tr w:rsidR="003F0F7E" w:rsidRPr="00AB7335" w:rsidTr="00C76605">
        <w:trPr>
          <w:trHeight w:val="20"/>
        </w:trPr>
        <w:tc>
          <w:tcPr>
            <w:tcW w:w="5812" w:type="dxa"/>
            <w:gridSpan w:val="2"/>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Муниципальная программа "Развитие молодёжной политики, физической культуры и спорта на территории муниципального образования "Каргасокский район"</w:t>
            </w:r>
          </w:p>
        </w:tc>
        <w:tc>
          <w:tcPr>
            <w:tcW w:w="123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0500000000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164 270,00</w:t>
            </w:r>
          </w:p>
        </w:tc>
        <w:tc>
          <w:tcPr>
            <w:tcW w:w="1506" w:type="dxa"/>
            <w:gridSpan w:val="2"/>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164 270,00</w:t>
            </w:r>
          </w:p>
        </w:tc>
      </w:tr>
      <w:tr w:rsidR="003F0F7E" w:rsidRPr="00AB7335" w:rsidTr="00C76605">
        <w:trPr>
          <w:trHeight w:val="20"/>
        </w:trPr>
        <w:tc>
          <w:tcPr>
            <w:tcW w:w="5812" w:type="dxa"/>
            <w:gridSpan w:val="2"/>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Подпрограмма "Развитие физической культуры и спорта"</w:t>
            </w:r>
          </w:p>
        </w:tc>
        <w:tc>
          <w:tcPr>
            <w:tcW w:w="123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0510000000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164 270,00</w:t>
            </w:r>
          </w:p>
        </w:tc>
        <w:tc>
          <w:tcPr>
            <w:tcW w:w="1506" w:type="dxa"/>
            <w:gridSpan w:val="2"/>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164 270,00</w:t>
            </w:r>
          </w:p>
        </w:tc>
      </w:tr>
      <w:tr w:rsidR="003F0F7E" w:rsidRPr="00AB7335" w:rsidTr="00C76605">
        <w:trPr>
          <w:trHeight w:val="20"/>
        </w:trPr>
        <w:tc>
          <w:tcPr>
            <w:tcW w:w="5812" w:type="dxa"/>
            <w:gridSpan w:val="2"/>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123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0518000000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164 270,00</w:t>
            </w:r>
          </w:p>
        </w:tc>
        <w:tc>
          <w:tcPr>
            <w:tcW w:w="1506" w:type="dxa"/>
            <w:gridSpan w:val="2"/>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164 270,00</w:t>
            </w:r>
          </w:p>
        </w:tc>
      </w:tr>
      <w:tr w:rsidR="003F0F7E" w:rsidRPr="00AB7335" w:rsidTr="00C76605">
        <w:trPr>
          <w:trHeight w:val="20"/>
        </w:trPr>
        <w:tc>
          <w:tcPr>
            <w:tcW w:w="5812" w:type="dxa"/>
            <w:gridSpan w:val="2"/>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Обеспечение условий для развития физической культуры и массового спорта</w:t>
            </w:r>
          </w:p>
        </w:tc>
        <w:tc>
          <w:tcPr>
            <w:tcW w:w="123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051P540008</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164 270,00</w:t>
            </w:r>
          </w:p>
        </w:tc>
        <w:tc>
          <w:tcPr>
            <w:tcW w:w="1506" w:type="dxa"/>
            <w:gridSpan w:val="2"/>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164 270,00</w:t>
            </w:r>
          </w:p>
        </w:tc>
      </w:tr>
      <w:tr w:rsidR="003F0F7E" w:rsidRPr="00AB7335" w:rsidTr="00C76605">
        <w:trPr>
          <w:trHeight w:val="20"/>
        </w:trPr>
        <w:tc>
          <w:tcPr>
            <w:tcW w:w="5812" w:type="dxa"/>
            <w:gridSpan w:val="2"/>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sz w:val="20"/>
                <w:szCs w:val="20"/>
              </w:rPr>
            </w:pPr>
            <w:r w:rsidRPr="00AB7335">
              <w:rPr>
                <w:sz w:val="20"/>
                <w:szCs w:val="20"/>
              </w:rPr>
              <w:t>Расходы на выплаты персоналу казенных учреждений</w:t>
            </w:r>
          </w:p>
        </w:tc>
        <w:tc>
          <w:tcPr>
            <w:tcW w:w="123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051P540008</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164 270,00</w:t>
            </w:r>
          </w:p>
        </w:tc>
        <w:tc>
          <w:tcPr>
            <w:tcW w:w="1506" w:type="dxa"/>
            <w:gridSpan w:val="2"/>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164 270,00</w:t>
            </w:r>
          </w:p>
        </w:tc>
      </w:tr>
      <w:tr w:rsidR="003F0F7E" w:rsidRPr="00AB7335" w:rsidTr="00C76605">
        <w:trPr>
          <w:trHeight w:val="20"/>
        </w:trPr>
        <w:tc>
          <w:tcPr>
            <w:tcW w:w="5812" w:type="dxa"/>
            <w:gridSpan w:val="2"/>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123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0700000000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225 000,00</w:t>
            </w:r>
          </w:p>
        </w:tc>
        <w:tc>
          <w:tcPr>
            <w:tcW w:w="1506" w:type="dxa"/>
            <w:gridSpan w:val="2"/>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281 000,00</w:t>
            </w:r>
          </w:p>
        </w:tc>
      </w:tr>
      <w:tr w:rsidR="003F0F7E" w:rsidRPr="00AB7335" w:rsidTr="00C76605">
        <w:trPr>
          <w:trHeight w:val="20"/>
        </w:trPr>
        <w:tc>
          <w:tcPr>
            <w:tcW w:w="5812" w:type="dxa"/>
            <w:gridSpan w:val="2"/>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123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0700000000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225 000,00</w:t>
            </w:r>
          </w:p>
        </w:tc>
        <w:tc>
          <w:tcPr>
            <w:tcW w:w="1506" w:type="dxa"/>
            <w:gridSpan w:val="2"/>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281 000,00</w:t>
            </w:r>
          </w:p>
        </w:tc>
      </w:tr>
      <w:tr w:rsidR="003F0F7E" w:rsidRPr="00AB7335" w:rsidTr="00C76605">
        <w:trPr>
          <w:trHeight w:val="20"/>
        </w:trPr>
        <w:tc>
          <w:tcPr>
            <w:tcW w:w="5812" w:type="dxa"/>
            <w:gridSpan w:val="2"/>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Подпрограмма "Обеспечение транспортной доступности внутри Каргасокского района"</w:t>
            </w:r>
          </w:p>
        </w:tc>
        <w:tc>
          <w:tcPr>
            <w:tcW w:w="123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0730000000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225 000,00</w:t>
            </w:r>
          </w:p>
        </w:tc>
        <w:tc>
          <w:tcPr>
            <w:tcW w:w="1506" w:type="dxa"/>
            <w:gridSpan w:val="2"/>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281 000,00</w:t>
            </w:r>
          </w:p>
        </w:tc>
      </w:tr>
      <w:tr w:rsidR="003F0F7E" w:rsidRPr="00AB7335" w:rsidTr="00C76605">
        <w:trPr>
          <w:trHeight w:val="20"/>
        </w:trPr>
        <w:tc>
          <w:tcPr>
            <w:tcW w:w="5812" w:type="dxa"/>
            <w:gridSpan w:val="2"/>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Основное мероприятие "Оказание финансовой помощи сельским поселениям на дорожную деятельность в границах населённых пунктов"</w:t>
            </w:r>
          </w:p>
        </w:tc>
        <w:tc>
          <w:tcPr>
            <w:tcW w:w="123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0738200000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225 000,00</w:t>
            </w:r>
          </w:p>
        </w:tc>
        <w:tc>
          <w:tcPr>
            <w:tcW w:w="1506" w:type="dxa"/>
            <w:gridSpan w:val="2"/>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281 000,00</w:t>
            </w:r>
          </w:p>
        </w:tc>
      </w:tr>
      <w:tr w:rsidR="003F0F7E" w:rsidRPr="00AB7335" w:rsidTr="00C76605">
        <w:trPr>
          <w:trHeight w:val="20"/>
        </w:trPr>
        <w:tc>
          <w:tcPr>
            <w:tcW w:w="5812" w:type="dxa"/>
            <w:gridSpan w:val="2"/>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Межбюджетные трансферты на дорожную деятельность</w:t>
            </w:r>
          </w:p>
        </w:tc>
        <w:tc>
          <w:tcPr>
            <w:tcW w:w="123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0738200919</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225 000,00</w:t>
            </w:r>
          </w:p>
        </w:tc>
        <w:tc>
          <w:tcPr>
            <w:tcW w:w="1506" w:type="dxa"/>
            <w:gridSpan w:val="2"/>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281 000,00</w:t>
            </w:r>
          </w:p>
        </w:tc>
      </w:tr>
      <w:tr w:rsidR="003F0F7E" w:rsidRPr="00AB7335" w:rsidTr="00C76605">
        <w:trPr>
          <w:trHeight w:val="20"/>
        </w:trPr>
        <w:tc>
          <w:tcPr>
            <w:tcW w:w="5812" w:type="dxa"/>
            <w:gridSpan w:val="2"/>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sz w:val="20"/>
                <w:szCs w:val="20"/>
              </w:rPr>
            </w:pPr>
            <w:r w:rsidRPr="00AB7335">
              <w:rPr>
                <w:sz w:val="20"/>
                <w:szCs w:val="20"/>
              </w:rPr>
              <w:t>Иные закупки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0738200919</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225 000,00</w:t>
            </w:r>
          </w:p>
        </w:tc>
        <w:tc>
          <w:tcPr>
            <w:tcW w:w="1506" w:type="dxa"/>
            <w:gridSpan w:val="2"/>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281 000,00</w:t>
            </w:r>
          </w:p>
        </w:tc>
      </w:tr>
      <w:tr w:rsidR="003F0F7E" w:rsidRPr="00AB7335" w:rsidTr="00C76605">
        <w:trPr>
          <w:trHeight w:val="20"/>
        </w:trPr>
        <w:tc>
          <w:tcPr>
            <w:tcW w:w="5812" w:type="dxa"/>
            <w:gridSpan w:val="2"/>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123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0740000000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0,00</w:t>
            </w:r>
          </w:p>
        </w:tc>
        <w:tc>
          <w:tcPr>
            <w:tcW w:w="1506" w:type="dxa"/>
            <w:gridSpan w:val="2"/>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0,00</w:t>
            </w:r>
          </w:p>
        </w:tc>
      </w:tr>
      <w:tr w:rsidR="003F0F7E" w:rsidRPr="00AB7335" w:rsidTr="00C76605">
        <w:trPr>
          <w:trHeight w:val="20"/>
        </w:trPr>
        <w:tc>
          <w:tcPr>
            <w:tcW w:w="5812" w:type="dxa"/>
            <w:gridSpan w:val="2"/>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 где отсутствуют военные комиссариаты"</w:t>
            </w:r>
          </w:p>
        </w:tc>
        <w:tc>
          <w:tcPr>
            <w:tcW w:w="123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0748200000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0,00</w:t>
            </w:r>
          </w:p>
        </w:tc>
        <w:tc>
          <w:tcPr>
            <w:tcW w:w="1506" w:type="dxa"/>
            <w:gridSpan w:val="2"/>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0,00</w:t>
            </w:r>
          </w:p>
        </w:tc>
      </w:tr>
      <w:tr w:rsidR="003F0F7E" w:rsidRPr="00AB7335" w:rsidTr="00C76605">
        <w:trPr>
          <w:trHeight w:val="20"/>
        </w:trPr>
        <w:tc>
          <w:tcPr>
            <w:tcW w:w="5812" w:type="dxa"/>
            <w:gridSpan w:val="2"/>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Осуществление первичного воинского учёта на территориях, где отсутствуют военные комиссариаты</w:t>
            </w:r>
          </w:p>
        </w:tc>
        <w:tc>
          <w:tcPr>
            <w:tcW w:w="123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0748251180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0,00</w:t>
            </w:r>
          </w:p>
        </w:tc>
        <w:tc>
          <w:tcPr>
            <w:tcW w:w="1506" w:type="dxa"/>
            <w:gridSpan w:val="2"/>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0,00</w:t>
            </w:r>
          </w:p>
        </w:tc>
      </w:tr>
      <w:tr w:rsidR="003F0F7E" w:rsidRPr="00AB7335" w:rsidTr="00C76605">
        <w:trPr>
          <w:trHeight w:val="20"/>
        </w:trPr>
        <w:tc>
          <w:tcPr>
            <w:tcW w:w="5812" w:type="dxa"/>
            <w:gridSpan w:val="2"/>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sz w:val="20"/>
                <w:szCs w:val="20"/>
              </w:rPr>
            </w:pPr>
            <w:r w:rsidRPr="00AB7335">
              <w:rPr>
                <w:sz w:val="20"/>
                <w:szCs w:val="20"/>
              </w:rPr>
              <w:t>Расходы на выплаты персоналу государственных (муниципальных) органов</w:t>
            </w:r>
          </w:p>
        </w:tc>
        <w:tc>
          <w:tcPr>
            <w:tcW w:w="123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0748251180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0,00</w:t>
            </w:r>
          </w:p>
        </w:tc>
        <w:tc>
          <w:tcPr>
            <w:tcW w:w="1506" w:type="dxa"/>
            <w:gridSpan w:val="2"/>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0,00</w:t>
            </w:r>
          </w:p>
        </w:tc>
      </w:tr>
      <w:tr w:rsidR="003F0F7E" w:rsidRPr="00AB7335" w:rsidTr="00C76605">
        <w:trPr>
          <w:trHeight w:val="20"/>
        </w:trPr>
        <w:tc>
          <w:tcPr>
            <w:tcW w:w="5812" w:type="dxa"/>
            <w:gridSpan w:val="2"/>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rPr>
                <w:sz w:val="20"/>
                <w:szCs w:val="20"/>
              </w:rPr>
            </w:pPr>
            <w:r w:rsidRPr="00AB7335">
              <w:rPr>
                <w:sz w:val="20"/>
                <w:szCs w:val="20"/>
              </w:rPr>
              <w:t>Иные закупки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sz w:val="20"/>
                <w:szCs w:val="20"/>
              </w:rPr>
            </w:pPr>
            <w:r w:rsidRPr="00AB7335">
              <w:rPr>
                <w:sz w:val="20"/>
                <w:szCs w:val="20"/>
              </w:rPr>
              <w:t>0748251180</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0,00</w:t>
            </w:r>
          </w:p>
        </w:tc>
        <w:tc>
          <w:tcPr>
            <w:tcW w:w="1506" w:type="dxa"/>
            <w:gridSpan w:val="2"/>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sz w:val="20"/>
                <w:szCs w:val="20"/>
              </w:rPr>
            </w:pPr>
            <w:r w:rsidRPr="00AB7335">
              <w:rPr>
                <w:sz w:val="20"/>
                <w:szCs w:val="20"/>
              </w:rPr>
              <w:t>0,00</w:t>
            </w:r>
          </w:p>
        </w:tc>
      </w:tr>
      <w:tr w:rsidR="003F0F7E" w:rsidRPr="00AB7335" w:rsidTr="00C76605">
        <w:trPr>
          <w:trHeight w:val="20"/>
        </w:trPr>
        <w:tc>
          <w:tcPr>
            <w:tcW w:w="5812" w:type="dxa"/>
            <w:gridSpan w:val="2"/>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rPr>
                <w:sz w:val="20"/>
                <w:szCs w:val="20"/>
              </w:rPr>
            </w:pPr>
            <w:r w:rsidRPr="00AB7335">
              <w:rPr>
                <w:sz w:val="20"/>
                <w:szCs w:val="20"/>
              </w:rPr>
              <w:t>Итого</w:t>
            </w:r>
          </w:p>
        </w:tc>
        <w:tc>
          <w:tcPr>
            <w:tcW w:w="1239" w:type="dxa"/>
            <w:tcBorders>
              <w:top w:val="nil"/>
              <w:left w:val="nil"/>
              <w:bottom w:val="single" w:sz="4" w:space="0" w:color="auto"/>
              <w:right w:val="single" w:sz="4" w:space="0" w:color="auto"/>
            </w:tcBorders>
            <w:shd w:val="clear" w:color="auto" w:fill="auto"/>
            <w:noWrap/>
            <w:hideMark/>
          </w:tcPr>
          <w:p w:rsidR="003F0F7E" w:rsidRPr="00AB7335" w:rsidRDefault="003F0F7E" w:rsidP="00C76605">
            <w:pPr>
              <w:rPr>
                <w:sz w:val="20"/>
                <w:szCs w:val="20"/>
              </w:rPr>
            </w:pPr>
            <w:r w:rsidRPr="00AB7335">
              <w:rPr>
                <w:sz w:val="20"/>
                <w:szCs w:val="20"/>
              </w:rPr>
              <w:t> </w:t>
            </w:r>
          </w:p>
        </w:tc>
        <w:tc>
          <w:tcPr>
            <w:tcW w:w="1506" w:type="dxa"/>
            <w:tcBorders>
              <w:top w:val="nil"/>
              <w:left w:val="nil"/>
              <w:bottom w:val="single" w:sz="4" w:space="0" w:color="auto"/>
              <w:right w:val="single" w:sz="4" w:space="0" w:color="auto"/>
            </w:tcBorders>
            <w:shd w:val="clear" w:color="auto" w:fill="auto"/>
            <w:noWrap/>
            <w:hideMark/>
          </w:tcPr>
          <w:p w:rsidR="003F0F7E" w:rsidRPr="00AB7335" w:rsidRDefault="003F0F7E" w:rsidP="00C76605">
            <w:pPr>
              <w:jc w:val="right"/>
              <w:rPr>
                <w:sz w:val="20"/>
                <w:szCs w:val="20"/>
              </w:rPr>
            </w:pPr>
            <w:r w:rsidRPr="00AB7335">
              <w:rPr>
                <w:sz w:val="20"/>
                <w:szCs w:val="20"/>
              </w:rPr>
              <w:t>420 883,00</w:t>
            </w:r>
          </w:p>
        </w:tc>
        <w:tc>
          <w:tcPr>
            <w:tcW w:w="1506" w:type="dxa"/>
            <w:gridSpan w:val="2"/>
            <w:tcBorders>
              <w:top w:val="nil"/>
              <w:left w:val="nil"/>
              <w:bottom w:val="single" w:sz="4" w:space="0" w:color="auto"/>
              <w:right w:val="single" w:sz="4" w:space="0" w:color="auto"/>
            </w:tcBorders>
            <w:shd w:val="clear" w:color="auto" w:fill="auto"/>
            <w:noWrap/>
            <w:hideMark/>
          </w:tcPr>
          <w:p w:rsidR="003F0F7E" w:rsidRPr="00AB7335" w:rsidRDefault="003F0F7E" w:rsidP="00C76605">
            <w:pPr>
              <w:jc w:val="right"/>
              <w:rPr>
                <w:sz w:val="20"/>
                <w:szCs w:val="20"/>
              </w:rPr>
            </w:pPr>
            <w:r w:rsidRPr="00AB7335">
              <w:rPr>
                <w:sz w:val="20"/>
                <w:szCs w:val="20"/>
              </w:rPr>
              <w:t>476 883,00</w:t>
            </w:r>
          </w:p>
        </w:tc>
      </w:tr>
      <w:tr w:rsidR="003F0F7E" w:rsidRPr="00AB7335" w:rsidTr="00C76605">
        <w:trPr>
          <w:gridBefore w:val="1"/>
          <w:gridAfter w:val="1"/>
          <w:wBefore w:w="5245" w:type="dxa"/>
          <w:wAfter w:w="424" w:type="dxa"/>
          <w:trHeight w:val="850"/>
        </w:trPr>
        <w:tc>
          <w:tcPr>
            <w:tcW w:w="4394" w:type="dxa"/>
            <w:gridSpan w:val="4"/>
          </w:tcPr>
          <w:p w:rsidR="003F0F7E" w:rsidRPr="00AB7335" w:rsidRDefault="003F0F7E" w:rsidP="00C76605">
            <w:pPr>
              <w:outlineLvl w:val="0"/>
            </w:pPr>
            <w:r w:rsidRPr="00AB7335">
              <w:rPr>
                <w:b/>
              </w:rPr>
              <w:lastRenderedPageBreak/>
              <w:t xml:space="preserve">Приложение № 13 </w:t>
            </w:r>
            <w:r w:rsidRPr="00AB7335">
              <w:t xml:space="preserve">к Решению Совета </w:t>
            </w:r>
          </w:p>
          <w:p w:rsidR="003F0F7E" w:rsidRPr="00AB7335" w:rsidRDefault="003F0F7E" w:rsidP="00C76605">
            <w:pPr>
              <w:outlineLvl w:val="0"/>
            </w:pPr>
            <w:r w:rsidRPr="00AB7335">
              <w:t xml:space="preserve">Вертикосского сельского поселения   </w:t>
            </w:r>
          </w:p>
          <w:p w:rsidR="003F0F7E" w:rsidRPr="00AB7335" w:rsidRDefault="003F0F7E" w:rsidP="00C76605">
            <w:r w:rsidRPr="00AB7335">
              <w:t xml:space="preserve">от </w:t>
            </w:r>
            <w:r>
              <w:t>22.11.2021 г № 135</w:t>
            </w:r>
          </w:p>
        </w:tc>
      </w:tr>
    </w:tbl>
    <w:p w:rsidR="003F0F7E" w:rsidRPr="00AB7335" w:rsidRDefault="003F0F7E" w:rsidP="003F0F7E"/>
    <w:p w:rsidR="003F0F7E" w:rsidRPr="00AB7335" w:rsidRDefault="003F0F7E" w:rsidP="003F0F7E">
      <w:pPr>
        <w:outlineLvl w:val="0"/>
        <w:rPr>
          <w:b/>
        </w:rPr>
      </w:pPr>
      <w:r w:rsidRPr="00AB7335">
        <w:rPr>
          <w:b/>
        </w:rPr>
        <w:tab/>
      </w:r>
      <w:r w:rsidRPr="00AB7335">
        <w:rPr>
          <w:b/>
        </w:rPr>
        <w:tab/>
      </w:r>
      <w:r w:rsidRPr="00AB7335">
        <w:rPr>
          <w:b/>
        </w:rPr>
        <w:tab/>
      </w:r>
      <w:r w:rsidRPr="00AB7335">
        <w:rPr>
          <w:b/>
        </w:rPr>
        <w:tab/>
      </w:r>
      <w:r w:rsidRPr="00AB7335">
        <w:rPr>
          <w:b/>
        </w:rPr>
        <w:tab/>
      </w:r>
      <w:r w:rsidRPr="00AB7335">
        <w:rPr>
          <w:b/>
        </w:rPr>
        <w:tab/>
      </w:r>
      <w:r w:rsidRPr="00AB7335">
        <w:tab/>
      </w:r>
      <w:r w:rsidRPr="00AB7335">
        <w:rPr>
          <w:b/>
        </w:rPr>
        <w:t>Программа</w:t>
      </w:r>
    </w:p>
    <w:p w:rsidR="003F0F7E" w:rsidRPr="00AB7335" w:rsidRDefault="003F0F7E" w:rsidP="003F0F7E">
      <w:pPr>
        <w:jc w:val="center"/>
        <w:rPr>
          <w:b/>
        </w:rPr>
      </w:pPr>
      <w:r w:rsidRPr="00AB7335">
        <w:rPr>
          <w:b/>
        </w:rPr>
        <w:t>приватизации (продажи) муниципального имущества и приобретения</w:t>
      </w:r>
    </w:p>
    <w:p w:rsidR="003F0F7E" w:rsidRPr="00AB7335" w:rsidRDefault="003F0F7E" w:rsidP="003F0F7E">
      <w:pPr>
        <w:jc w:val="center"/>
        <w:rPr>
          <w:b/>
        </w:rPr>
      </w:pPr>
      <w:r w:rsidRPr="00AB7335">
        <w:rPr>
          <w:b/>
        </w:rPr>
        <w:t xml:space="preserve">имущества в муниципальную собственность  Вертикосского сельского поселения </w:t>
      </w:r>
    </w:p>
    <w:p w:rsidR="003F0F7E" w:rsidRPr="00AB7335" w:rsidRDefault="003F0F7E" w:rsidP="003F0F7E">
      <w:pPr>
        <w:jc w:val="center"/>
        <w:rPr>
          <w:b/>
        </w:rPr>
      </w:pPr>
      <w:r w:rsidRPr="00AB7335">
        <w:rPr>
          <w:b/>
        </w:rPr>
        <w:t>на 2022 год</w:t>
      </w:r>
    </w:p>
    <w:p w:rsidR="003F0F7E" w:rsidRPr="00AB7335" w:rsidRDefault="003F0F7E" w:rsidP="003F0F7E">
      <w:pPr>
        <w:ind w:left="142"/>
        <w:jc w:val="both"/>
        <w:rPr>
          <w:b/>
        </w:rPr>
      </w:pPr>
    </w:p>
    <w:p w:rsidR="003F0F7E" w:rsidRPr="00AB7335" w:rsidRDefault="003F0F7E" w:rsidP="003F0F7E">
      <w:pPr>
        <w:jc w:val="both"/>
      </w:pPr>
      <w:r w:rsidRPr="00AB7335">
        <w:rPr>
          <w:b/>
        </w:rPr>
        <w:t xml:space="preserve">1. Перечень подлежащего приватизации имущества, находящегося в муниципальной собственности                                                                                                             </w:t>
      </w:r>
    </w:p>
    <w:p w:rsidR="003F0F7E" w:rsidRPr="00AB7335" w:rsidRDefault="003F0F7E" w:rsidP="003F0F7E">
      <w:pPr>
        <w:jc w:val="right"/>
      </w:pPr>
      <w:r w:rsidRPr="00AB7335">
        <w:t>Тыс. руб.</w:t>
      </w: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5388"/>
        <w:gridCol w:w="1853"/>
        <w:gridCol w:w="2183"/>
      </w:tblGrid>
      <w:tr w:rsidR="003F0F7E" w:rsidRPr="00AB7335" w:rsidTr="00C76605">
        <w:tc>
          <w:tcPr>
            <w:tcW w:w="607"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b/>
                <w:bCs/>
                <w:sz w:val="20"/>
                <w:szCs w:val="20"/>
              </w:rPr>
            </w:pPr>
            <w:r w:rsidRPr="00AB7335">
              <w:rPr>
                <w:b/>
                <w:bCs/>
                <w:sz w:val="20"/>
                <w:szCs w:val="20"/>
              </w:rPr>
              <w:t>№ п/п</w:t>
            </w:r>
          </w:p>
        </w:tc>
        <w:tc>
          <w:tcPr>
            <w:tcW w:w="538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b/>
                <w:bCs/>
                <w:sz w:val="20"/>
                <w:szCs w:val="20"/>
              </w:rPr>
            </w:pPr>
            <w:r w:rsidRPr="00AB7335">
              <w:rPr>
                <w:b/>
                <w:bCs/>
                <w:sz w:val="20"/>
                <w:szCs w:val="20"/>
              </w:rPr>
              <w:t>Наименование объекта, его местонахождение</w:t>
            </w:r>
          </w:p>
        </w:tc>
        <w:tc>
          <w:tcPr>
            <w:tcW w:w="1853"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b/>
                <w:bCs/>
                <w:sz w:val="20"/>
                <w:szCs w:val="20"/>
              </w:rPr>
            </w:pPr>
            <w:r w:rsidRPr="00AB7335">
              <w:rPr>
                <w:b/>
                <w:bCs/>
                <w:sz w:val="20"/>
                <w:szCs w:val="20"/>
              </w:rPr>
              <w:t>Способ</w:t>
            </w:r>
          </w:p>
          <w:p w:rsidR="003F0F7E" w:rsidRPr="00AB7335" w:rsidRDefault="003F0F7E" w:rsidP="00C76605">
            <w:pPr>
              <w:rPr>
                <w:b/>
                <w:bCs/>
                <w:sz w:val="20"/>
                <w:szCs w:val="20"/>
              </w:rPr>
            </w:pPr>
            <w:r w:rsidRPr="00AB7335">
              <w:rPr>
                <w:b/>
                <w:bCs/>
                <w:sz w:val="20"/>
                <w:szCs w:val="20"/>
              </w:rPr>
              <w:t>приватизации</w:t>
            </w:r>
          </w:p>
        </w:tc>
        <w:tc>
          <w:tcPr>
            <w:tcW w:w="2183"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b/>
                <w:bCs/>
                <w:sz w:val="20"/>
                <w:szCs w:val="20"/>
              </w:rPr>
            </w:pPr>
            <w:r w:rsidRPr="00AB7335">
              <w:rPr>
                <w:b/>
                <w:bCs/>
                <w:sz w:val="20"/>
                <w:szCs w:val="20"/>
              </w:rPr>
              <w:t>Прогноз поступ</w:t>
            </w:r>
            <w:r w:rsidRPr="00AB7335">
              <w:rPr>
                <w:b/>
                <w:bCs/>
                <w:sz w:val="20"/>
                <w:szCs w:val="20"/>
              </w:rPr>
              <w:softHyphen/>
              <w:t xml:space="preserve">лений средств </w:t>
            </w:r>
          </w:p>
        </w:tc>
      </w:tr>
      <w:tr w:rsidR="003F0F7E" w:rsidRPr="00AB7335" w:rsidTr="00C76605">
        <w:trPr>
          <w:trHeight w:val="377"/>
        </w:trPr>
        <w:tc>
          <w:tcPr>
            <w:tcW w:w="607"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jc w:val="right"/>
              <w:rPr>
                <w:sz w:val="20"/>
                <w:szCs w:val="20"/>
              </w:rPr>
            </w:pPr>
          </w:p>
        </w:tc>
        <w:tc>
          <w:tcPr>
            <w:tcW w:w="538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jc w:val="both"/>
              <w:rPr>
                <w:b/>
                <w:sz w:val="20"/>
                <w:szCs w:val="20"/>
              </w:rPr>
            </w:pPr>
            <w:r w:rsidRPr="00AB7335">
              <w:rPr>
                <w:b/>
                <w:sz w:val="20"/>
                <w:szCs w:val="20"/>
              </w:rPr>
              <w:t>ИТОГО</w:t>
            </w:r>
          </w:p>
        </w:tc>
        <w:tc>
          <w:tcPr>
            <w:tcW w:w="1853"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p>
        </w:tc>
        <w:tc>
          <w:tcPr>
            <w:tcW w:w="2183"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r w:rsidRPr="00AB7335">
              <w:rPr>
                <w:sz w:val="20"/>
                <w:szCs w:val="20"/>
              </w:rPr>
              <w:t>0,00</w:t>
            </w:r>
          </w:p>
        </w:tc>
      </w:tr>
    </w:tbl>
    <w:p w:rsidR="003F0F7E" w:rsidRPr="00AB7335" w:rsidRDefault="003F0F7E" w:rsidP="003F0F7E">
      <w:pPr>
        <w:jc w:val="both"/>
        <w:rPr>
          <w:b/>
        </w:rPr>
      </w:pPr>
    </w:p>
    <w:p w:rsidR="003F0F7E" w:rsidRPr="00AB7335" w:rsidRDefault="003F0F7E" w:rsidP="003F0F7E">
      <w:pPr>
        <w:jc w:val="both"/>
        <w:rPr>
          <w:b/>
        </w:rPr>
      </w:pPr>
    </w:p>
    <w:p w:rsidR="003F0F7E" w:rsidRPr="00AB7335" w:rsidRDefault="003F0F7E" w:rsidP="003F0F7E">
      <w:pPr>
        <w:jc w:val="both"/>
        <w:rPr>
          <w:b/>
        </w:rPr>
      </w:pPr>
      <w:r w:rsidRPr="00AB7335">
        <w:rPr>
          <w:b/>
        </w:rPr>
        <w:t>2. Приобретение недвижимого имущества в муниципальную собственность</w:t>
      </w:r>
    </w:p>
    <w:p w:rsidR="003F0F7E" w:rsidRPr="00AB7335" w:rsidRDefault="003F0F7E" w:rsidP="003F0F7E">
      <w:pPr>
        <w:jc w:val="right"/>
      </w:pPr>
      <w:r w:rsidRPr="00AB7335">
        <w:t>тыс.руб.</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5205"/>
        <w:gridCol w:w="1853"/>
        <w:gridCol w:w="2183"/>
      </w:tblGrid>
      <w:tr w:rsidR="003F0F7E" w:rsidRPr="00AB7335" w:rsidTr="00C76605">
        <w:tc>
          <w:tcPr>
            <w:tcW w:w="607"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b/>
                <w:bCs/>
                <w:sz w:val="20"/>
                <w:szCs w:val="20"/>
              </w:rPr>
            </w:pPr>
            <w:r w:rsidRPr="00AB7335">
              <w:rPr>
                <w:b/>
                <w:bCs/>
                <w:sz w:val="20"/>
                <w:szCs w:val="20"/>
              </w:rPr>
              <w:t>№ п/п</w:t>
            </w:r>
          </w:p>
        </w:tc>
        <w:tc>
          <w:tcPr>
            <w:tcW w:w="5205"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b/>
                <w:bCs/>
                <w:sz w:val="20"/>
                <w:szCs w:val="20"/>
              </w:rPr>
            </w:pPr>
            <w:r w:rsidRPr="00AB7335">
              <w:rPr>
                <w:b/>
                <w:sz w:val="20"/>
                <w:szCs w:val="20"/>
              </w:rPr>
              <w:t>Наименование приобретаемого имущества, его местонахождение</w:t>
            </w:r>
          </w:p>
        </w:tc>
        <w:tc>
          <w:tcPr>
            <w:tcW w:w="1853"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b/>
                <w:bCs/>
                <w:sz w:val="20"/>
                <w:szCs w:val="20"/>
              </w:rPr>
            </w:pPr>
            <w:r w:rsidRPr="00AB7335">
              <w:rPr>
                <w:b/>
                <w:sz w:val="20"/>
                <w:szCs w:val="20"/>
              </w:rPr>
              <w:t>Срок приобретения</w:t>
            </w:r>
          </w:p>
        </w:tc>
        <w:tc>
          <w:tcPr>
            <w:tcW w:w="2183"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b/>
                <w:sz w:val="20"/>
                <w:szCs w:val="20"/>
              </w:rPr>
            </w:pPr>
            <w:r w:rsidRPr="00AB7335">
              <w:rPr>
                <w:b/>
                <w:sz w:val="20"/>
                <w:szCs w:val="20"/>
              </w:rPr>
              <w:t xml:space="preserve">Сумма </w:t>
            </w:r>
          </w:p>
          <w:p w:rsidR="003F0F7E" w:rsidRPr="00AB7335" w:rsidRDefault="003F0F7E" w:rsidP="00C76605">
            <w:pPr>
              <w:rPr>
                <w:b/>
                <w:bCs/>
                <w:sz w:val="20"/>
                <w:szCs w:val="20"/>
              </w:rPr>
            </w:pPr>
          </w:p>
        </w:tc>
      </w:tr>
      <w:tr w:rsidR="003F0F7E" w:rsidRPr="00AB7335" w:rsidTr="00C76605">
        <w:tc>
          <w:tcPr>
            <w:tcW w:w="607"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jc w:val="right"/>
              <w:rPr>
                <w:sz w:val="20"/>
                <w:szCs w:val="20"/>
              </w:rPr>
            </w:pPr>
          </w:p>
        </w:tc>
        <w:tc>
          <w:tcPr>
            <w:tcW w:w="5205"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jc w:val="both"/>
              <w:rPr>
                <w:sz w:val="20"/>
                <w:szCs w:val="20"/>
              </w:rPr>
            </w:pPr>
          </w:p>
        </w:tc>
        <w:tc>
          <w:tcPr>
            <w:tcW w:w="1853"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p>
        </w:tc>
        <w:tc>
          <w:tcPr>
            <w:tcW w:w="2183"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jc w:val="right"/>
              <w:rPr>
                <w:sz w:val="20"/>
                <w:szCs w:val="20"/>
              </w:rPr>
            </w:pPr>
          </w:p>
        </w:tc>
      </w:tr>
      <w:tr w:rsidR="003F0F7E" w:rsidRPr="00AB7335" w:rsidTr="00C76605">
        <w:tc>
          <w:tcPr>
            <w:tcW w:w="607"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jc w:val="both"/>
              <w:rPr>
                <w:b/>
                <w:bCs/>
                <w:sz w:val="20"/>
                <w:szCs w:val="20"/>
              </w:rPr>
            </w:pPr>
          </w:p>
        </w:tc>
        <w:tc>
          <w:tcPr>
            <w:tcW w:w="5205"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b/>
                <w:sz w:val="20"/>
                <w:szCs w:val="20"/>
              </w:rPr>
            </w:pPr>
            <w:r w:rsidRPr="00AB7335">
              <w:rPr>
                <w:b/>
                <w:sz w:val="20"/>
                <w:szCs w:val="20"/>
              </w:rPr>
              <w:t>ИТОГО:</w:t>
            </w:r>
          </w:p>
        </w:tc>
        <w:tc>
          <w:tcPr>
            <w:tcW w:w="1853"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b/>
                <w:sz w:val="20"/>
                <w:szCs w:val="20"/>
              </w:rPr>
            </w:pPr>
          </w:p>
        </w:tc>
        <w:tc>
          <w:tcPr>
            <w:tcW w:w="2183" w:type="dxa"/>
            <w:tcBorders>
              <w:top w:val="single" w:sz="4" w:space="0" w:color="auto"/>
              <w:left w:val="single" w:sz="4" w:space="0" w:color="auto"/>
              <w:bottom w:val="single" w:sz="4" w:space="0" w:color="auto"/>
              <w:right w:val="single" w:sz="4" w:space="0" w:color="auto"/>
            </w:tcBorders>
            <w:vAlign w:val="center"/>
          </w:tcPr>
          <w:p w:rsidR="003F0F7E" w:rsidRPr="00AB7335" w:rsidRDefault="003F0F7E" w:rsidP="00C76605">
            <w:pPr>
              <w:rPr>
                <w:b/>
                <w:sz w:val="20"/>
                <w:szCs w:val="20"/>
              </w:rPr>
            </w:pPr>
            <w:r w:rsidRPr="00AB7335">
              <w:rPr>
                <w:b/>
                <w:sz w:val="20"/>
                <w:szCs w:val="20"/>
              </w:rPr>
              <w:t>0,00</w:t>
            </w:r>
          </w:p>
        </w:tc>
      </w:tr>
    </w:tbl>
    <w:p w:rsidR="003F0F7E" w:rsidRPr="00AB7335" w:rsidRDefault="003F0F7E" w:rsidP="003F0F7E"/>
    <w:p w:rsidR="003F0F7E" w:rsidRPr="00AB7335" w:rsidRDefault="003F0F7E" w:rsidP="003F0F7E"/>
    <w:tbl>
      <w:tblPr>
        <w:tblW w:w="0" w:type="auto"/>
        <w:tblInd w:w="5245" w:type="dxa"/>
        <w:tblLook w:val="04A0" w:firstRow="1" w:lastRow="0" w:firstColumn="1" w:lastColumn="0" w:noHBand="0" w:noVBand="1"/>
      </w:tblPr>
      <w:tblGrid>
        <w:gridCol w:w="4394"/>
      </w:tblGrid>
      <w:tr w:rsidR="003F0F7E" w:rsidRPr="00AB7335" w:rsidTr="00C76605">
        <w:trPr>
          <w:trHeight w:val="850"/>
        </w:trPr>
        <w:tc>
          <w:tcPr>
            <w:tcW w:w="4394" w:type="dxa"/>
          </w:tcPr>
          <w:p w:rsidR="003F0F7E" w:rsidRPr="00AB7335" w:rsidRDefault="003F0F7E" w:rsidP="00C76605">
            <w:pPr>
              <w:outlineLvl w:val="0"/>
            </w:pPr>
            <w:r w:rsidRPr="00AB7335">
              <w:rPr>
                <w:b/>
              </w:rPr>
              <w:t xml:space="preserve">Приложение № 13.1 </w:t>
            </w:r>
            <w:r w:rsidRPr="00AB7335">
              <w:t xml:space="preserve">к Решению Совета </w:t>
            </w:r>
          </w:p>
          <w:p w:rsidR="003F0F7E" w:rsidRPr="00AB7335" w:rsidRDefault="003F0F7E" w:rsidP="00C76605">
            <w:pPr>
              <w:outlineLvl w:val="0"/>
            </w:pPr>
            <w:r w:rsidRPr="00AB7335">
              <w:t xml:space="preserve">Вертикосского сельского поселения   </w:t>
            </w:r>
          </w:p>
          <w:p w:rsidR="003F0F7E" w:rsidRPr="00AB7335" w:rsidRDefault="003F0F7E" w:rsidP="00C76605">
            <w:r w:rsidRPr="00AB7335">
              <w:t xml:space="preserve">от </w:t>
            </w:r>
            <w:r>
              <w:t>22.11.2021 г № 135</w:t>
            </w:r>
          </w:p>
        </w:tc>
      </w:tr>
    </w:tbl>
    <w:p w:rsidR="003F0F7E" w:rsidRPr="00AB7335" w:rsidRDefault="003F0F7E" w:rsidP="003F0F7E"/>
    <w:p w:rsidR="003F0F7E" w:rsidRPr="00AB7335" w:rsidRDefault="003F0F7E" w:rsidP="003F0F7E">
      <w:pPr>
        <w:outlineLvl w:val="0"/>
        <w:rPr>
          <w:b/>
        </w:rPr>
      </w:pPr>
      <w:r w:rsidRPr="00AB7335">
        <w:rPr>
          <w:b/>
        </w:rPr>
        <w:tab/>
      </w:r>
      <w:r w:rsidRPr="00AB7335">
        <w:rPr>
          <w:b/>
        </w:rPr>
        <w:tab/>
      </w:r>
      <w:r w:rsidRPr="00AB7335">
        <w:rPr>
          <w:b/>
        </w:rPr>
        <w:tab/>
      </w:r>
      <w:r w:rsidRPr="00AB7335">
        <w:rPr>
          <w:b/>
        </w:rPr>
        <w:tab/>
      </w:r>
      <w:r w:rsidRPr="00AB7335">
        <w:rPr>
          <w:b/>
        </w:rPr>
        <w:tab/>
      </w:r>
      <w:r w:rsidRPr="00AB7335">
        <w:rPr>
          <w:b/>
        </w:rPr>
        <w:tab/>
      </w:r>
      <w:r w:rsidRPr="00AB7335">
        <w:tab/>
      </w:r>
      <w:r w:rsidRPr="00AB7335">
        <w:rPr>
          <w:b/>
        </w:rPr>
        <w:t>Программа</w:t>
      </w:r>
    </w:p>
    <w:p w:rsidR="003F0F7E" w:rsidRPr="00AB7335" w:rsidRDefault="003F0F7E" w:rsidP="003F0F7E">
      <w:pPr>
        <w:jc w:val="center"/>
        <w:rPr>
          <w:b/>
        </w:rPr>
      </w:pPr>
      <w:r w:rsidRPr="00AB7335">
        <w:rPr>
          <w:b/>
        </w:rPr>
        <w:t>приватизации (продажи) муниципального имущества и приобретения</w:t>
      </w:r>
    </w:p>
    <w:p w:rsidR="003F0F7E" w:rsidRPr="00AB7335" w:rsidRDefault="003F0F7E" w:rsidP="003F0F7E">
      <w:pPr>
        <w:jc w:val="center"/>
        <w:rPr>
          <w:b/>
        </w:rPr>
      </w:pPr>
      <w:r w:rsidRPr="00AB7335">
        <w:rPr>
          <w:b/>
        </w:rPr>
        <w:t xml:space="preserve">имущества в муниципальную собственность  Вертикосского сельского поселения </w:t>
      </w:r>
    </w:p>
    <w:p w:rsidR="003F0F7E" w:rsidRPr="00AB7335" w:rsidRDefault="003F0F7E" w:rsidP="003F0F7E">
      <w:pPr>
        <w:jc w:val="center"/>
        <w:rPr>
          <w:b/>
        </w:rPr>
      </w:pPr>
      <w:r w:rsidRPr="00AB7335">
        <w:rPr>
          <w:b/>
        </w:rPr>
        <w:t>на плановый период 2023 и 2024 годов</w:t>
      </w:r>
    </w:p>
    <w:p w:rsidR="003F0F7E" w:rsidRPr="00AB7335" w:rsidRDefault="003F0F7E" w:rsidP="003F0F7E">
      <w:pPr>
        <w:jc w:val="center"/>
        <w:rPr>
          <w:b/>
        </w:rPr>
      </w:pPr>
    </w:p>
    <w:p w:rsidR="003F0F7E" w:rsidRPr="00AB7335" w:rsidRDefault="003F0F7E" w:rsidP="003F0F7E">
      <w:pPr>
        <w:jc w:val="both"/>
      </w:pPr>
      <w:r w:rsidRPr="00AB7335">
        <w:rPr>
          <w:b/>
        </w:rPr>
        <w:t xml:space="preserve">1. Перечень подлежащего приватизации имущества, находящегося в муниципальной собственности                                                                                                             </w:t>
      </w:r>
    </w:p>
    <w:p w:rsidR="003F0F7E" w:rsidRPr="00AB7335" w:rsidRDefault="003F0F7E" w:rsidP="003F0F7E">
      <w:pPr>
        <w:jc w:val="right"/>
      </w:pPr>
      <w:r w:rsidRPr="00AB7335">
        <w:t>Тыс. руб.</w:t>
      </w: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5388"/>
        <w:gridCol w:w="1853"/>
        <w:gridCol w:w="2183"/>
      </w:tblGrid>
      <w:tr w:rsidR="003F0F7E" w:rsidRPr="00AB7335" w:rsidTr="00C76605">
        <w:tc>
          <w:tcPr>
            <w:tcW w:w="607"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b/>
                <w:bCs/>
                <w:sz w:val="20"/>
                <w:szCs w:val="20"/>
              </w:rPr>
            </w:pPr>
            <w:r w:rsidRPr="00AB7335">
              <w:rPr>
                <w:b/>
                <w:bCs/>
                <w:sz w:val="20"/>
                <w:szCs w:val="20"/>
              </w:rPr>
              <w:t>№ п/п</w:t>
            </w:r>
          </w:p>
        </w:tc>
        <w:tc>
          <w:tcPr>
            <w:tcW w:w="538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b/>
                <w:bCs/>
                <w:sz w:val="20"/>
                <w:szCs w:val="20"/>
              </w:rPr>
            </w:pPr>
            <w:r w:rsidRPr="00AB7335">
              <w:rPr>
                <w:b/>
                <w:bCs/>
                <w:sz w:val="20"/>
                <w:szCs w:val="20"/>
              </w:rPr>
              <w:t>Наименование объекта,</w:t>
            </w:r>
          </w:p>
          <w:p w:rsidR="003F0F7E" w:rsidRPr="00AB7335" w:rsidRDefault="003F0F7E" w:rsidP="00C76605">
            <w:pPr>
              <w:rPr>
                <w:b/>
                <w:bCs/>
                <w:sz w:val="20"/>
                <w:szCs w:val="20"/>
              </w:rPr>
            </w:pPr>
            <w:r w:rsidRPr="00AB7335">
              <w:rPr>
                <w:b/>
                <w:bCs/>
                <w:sz w:val="20"/>
                <w:szCs w:val="20"/>
              </w:rPr>
              <w:t xml:space="preserve"> его местонахождение</w:t>
            </w:r>
          </w:p>
        </w:tc>
        <w:tc>
          <w:tcPr>
            <w:tcW w:w="1853"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b/>
                <w:bCs/>
                <w:sz w:val="20"/>
                <w:szCs w:val="20"/>
              </w:rPr>
            </w:pPr>
            <w:r w:rsidRPr="00AB7335">
              <w:rPr>
                <w:b/>
                <w:bCs/>
                <w:sz w:val="20"/>
                <w:szCs w:val="20"/>
              </w:rPr>
              <w:t>Способ</w:t>
            </w:r>
          </w:p>
          <w:p w:rsidR="003F0F7E" w:rsidRPr="00AB7335" w:rsidRDefault="003F0F7E" w:rsidP="00C76605">
            <w:pPr>
              <w:rPr>
                <w:b/>
                <w:bCs/>
                <w:sz w:val="20"/>
                <w:szCs w:val="20"/>
              </w:rPr>
            </w:pPr>
            <w:r w:rsidRPr="00AB7335">
              <w:rPr>
                <w:b/>
                <w:bCs/>
                <w:sz w:val="20"/>
                <w:szCs w:val="20"/>
              </w:rPr>
              <w:t>приватизации</w:t>
            </w:r>
          </w:p>
        </w:tc>
        <w:tc>
          <w:tcPr>
            <w:tcW w:w="2183"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b/>
                <w:bCs/>
                <w:sz w:val="20"/>
                <w:szCs w:val="20"/>
              </w:rPr>
            </w:pPr>
            <w:r w:rsidRPr="00AB7335">
              <w:rPr>
                <w:b/>
                <w:bCs/>
                <w:sz w:val="20"/>
                <w:szCs w:val="20"/>
              </w:rPr>
              <w:t>Прогноз поступ</w:t>
            </w:r>
            <w:r w:rsidRPr="00AB7335">
              <w:rPr>
                <w:b/>
                <w:bCs/>
                <w:sz w:val="20"/>
                <w:szCs w:val="20"/>
              </w:rPr>
              <w:softHyphen/>
              <w:t xml:space="preserve">лений средств </w:t>
            </w:r>
          </w:p>
        </w:tc>
      </w:tr>
      <w:tr w:rsidR="003F0F7E" w:rsidRPr="00AB7335" w:rsidTr="00C76605">
        <w:trPr>
          <w:trHeight w:val="377"/>
        </w:trPr>
        <w:tc>
          <w:tcPr>
            <w:tcW w:w="607"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jc w:val="right"/>
              <w:rPr>
                <w:sz w:val="20"/>
                <w:szCs w:val="20"/>
              </w:rPr>
            </w:pPr>
          </w:p>
        </w:tc>
        <w:tc>
          <w:tcPr>
            <w:tcW w:w="538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jc w:val="both"/>
              <w:rPr>
                <w:b/>
                <w:sz w:val="20"/>
                <w:szCs w:val="20"/>
              </w:rPr>
            </w:pPr>
            <w:r w:rsidRPr="00AB7335">
              <w:rPr>
                <w:b/>
                <w:sz w:val="20"/>
                <w:szCs w:val="20"/>
              </w:rPr>
              <w:t>ИТОГО</w:t>
            </w:r>
          </w:p>
        </w:tc>
        <w:tc>
          <w:tcPr>
            <w:tcW w:w="1853"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p>
        </w:tc>
        <w:tc>
          <w:tcPr>
            <w:tcW w:w="2183"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r w:rsidRPr="00AB7335">
              <w:rPr>
                <w:sz w:val="20"/>
                <w:szCs w:val="20"/>
              </w:rPr>
              <w:t>0,00</w:t>
            </w:r>
          </w:p>
        </w:tc>
      </w:tr>
    </w:tbl>
    <w:p w:rsidR="003F0F7E" w:rsidRPr="00AB7335" w:rsidRDefault="003F0F7E" w:rsidP="003F0F7E">
      <w:pPr>
        <w:jc w:val="both"/>
        <w:rPr>
          <w:b/>
        </w:rPr>
      </w:pPr>
    </w:p>
    <w:p w:rsidR="003F0F7E" w:rsidRPr="00AB7335" w:rsidRDefault="003F0F7E" w:rsidP="003F0F7E">
      <w:pPr>
        <w:jc w:val="both"/>
        <w:rPr>
          <w:b/>
        </w:rPr>
      </w:pPr>
    </w:p>
    <w:p w:rsidR="003F0F7E" w:rsidRPr="00AB7335" w:rsidRDefault="003F0F7E" w:rsidP="003F0F7E">
      <w:pPr>
        <w:jc w:val="both"/>
        <w:rPr>
          <w:b/>
        </w:rPr>
      </w:pPr>
      <w:r w:rsidRPr="00AB7335">
        <w:rPr>
          <w:b/>
        </w:rPr>
        <w:t>2. Приобретение недвижимого имущества в муниципальную собственность</w:t>
      </w:r>
    </w:p>
    <w:p w:rsidR="003F0F7E" w:rsidRPr="00AB7335" w:rsidRDefault="003F0F7E" w:rsidP="003F0F7E">
      <w:pPr>
        <w:jc w:val="right"/>
      </w:pPr>
      <w:r w:rsidRPr="00AB7335">
        <w:t>тыс.руб.</w:t>
      </w: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5388"/>
        <w:gridCol w:w="1853"/>
        <w:gridCol w:w="2183"/>
      </w:tblGrid>
      <w:tr w:rsidR="003F0F7E" w:rsidRPr="00AB7335" w:rsidTr="00C76605">
        <w:tc>
          <w:tcPr>
            <w:tcW w:w="607"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b/>
                <w:bCs/>
                <w:sz w:val="20"/>
                <w:szCs w:val="20"/>
              </w:rPr>
            </w:pPr>
            <w:r w:rsidRPr="00AB7335">
              <w:rPr>
                <w:b/>
                <w:bCs/>
                <w:sz w:val="20"/>
                <w:szCs w:val="20"/>
              </w:rPr>
              <w:t>№ п/п</w:t>
            </w:r>
          </w:p>
        </w:tc>
        <w:tc>
          <w:tcPr>
            <w:tcW w:w="538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b/>
                <w:bCs/>
                <w:sz w:val="20"/>
                <w:szCs w:val="20"/>
              </w:rPr>
            </w:pPr>
            <w:r w:rsidRPr="00AB7335">
              <w:rPr>
                <w:b/>
                <w:sz w:val="20"/>
                <w:szCs w:val="20"/>
              </w:rPr>
              <w:t>Наименование приобретаемого имущества, его местонахождение</w:t>
            </w:r>
          </w:p>
        </w:tc>
        <w:tc>
          <w:tcPr>
            <w:tcW w:w="1853"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b/>
                <w:bCs/>
                <w:sz w:val="20"/>
                <w:szCs w:val="20"/>
              </w:rPr>
            </w:pPr>
            <w:r w:rsidRPr="00AB7335">
              <w:rPr>
                <w:b/>
                <w:sz w:val="20"/>
                <w:szCs w:val="20"/>
              </w:rPr>
              <w:t>Срок приобретения</w:t>
            </w:r>
          </w:p>
        </w:tc>
        <w:tc>
          <w:tcPr>
            <w:tcW w:w="2183"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b/>
                <w:sz w:val="20"/>
                <w:szCs w:val="20"/>
              </w:rPr>
            </w:pPr>
            <w:r w:rsidRPr="00AB7335">
              <w:rPr>
                <w:b/>
                <w:sz w:val="20"/>
                <w:szCs w:val="20"/>
              </w:rPr>
              <w:t xml:space="preserve">Сумма </w:t>
            </w:r>
          </w:p>
          <w:p w:rsidR="003F0F7E" w:rsidRPr="00AB7335" w:rsidRDefault="003F0F7E" w:rsidP="00C76605">
            <w:pPr>
              <w:rPr>
                <w:b/>
                <w:bCs/>
                <w:sz w:val="20"/>
                <w:szCs w:val="20"/>
              </w:rPr>
            </w:pPr>
          </w:p>
        </w:tc>
      </w:tr>
      <w:tr w:rsidR="003F0F7E" w:rsidRPr="00AB7335" w:rsidTr="00C76605">
        <w:tc>
          <w:tcPr>
            <w:tcW w:w="607"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jc w:val="right"/>
              <w:rPr>
                <w:sz w:val="20"/>
                <w:szCs w:val="20"/>
              </w:rPr>
            </w:pPr>
          </w:p>
        </w:tc>
        <w:tc>
          <w:tcPr>
            <w:tcW w:w="538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jc w:val="both"/>
              <w:rPr>
                <w:sz w:val="20"/>
                <w:szCs w:val="20"/>
              </w:rPr>
            </w:pPr>
          </w:p>
        </w:tc>
        <w:tc>
          <w:tcPr>
            <w:tcW w:w="1853"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sz w:val="20"/>
                <w:szCs w:val="20"/>
              </w:rPr>
            </w:pPr>
          </w:p>
        </w:tc>
        <w:tc>
          <w:tcPr>
            <w:tcW w:w="2183"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jc w:val="right"/>
              <w:rPr>
                <w:sz w:val="20"/>
                <w:szCs w:val="20"/>
              </w:rPr>
            </w:pPr>
          </w:p>
        </w:tc>
      </w:tr>
      <w:tr w:rsidR="003F0F7E" w:rsidRPr="00AB7335" w:rsidTr="00C76605">
        <w:tc>
          <w:tcPr>
            <w:tcW w:w="607"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jc w:val="both"/>
              <w:rPr>
                <w:b/>
                <w:bCs/>
                <w:sz w:val="20"/>
                <w:szCs w:val="20"/>
              </w:rPr>
            </w:pPr>
          </w:p>
        </w:tc>
        <w:tc>
          <w:tcPr>
            <w:tcW w:w="5388"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b/>
                <w:sz w:val="20"/>
                <w:szCs w:val="20"/>
              </w:rPr>
            </w:pPr>
            <w:r w:rsidRPr="00AB7335">
              <w:rPr>
                <w:b/>
                <w:sz w:val="20"/>
                <w:szCs w:val="20"/>
              </w:rPr>
              <w:t>ИТОГО:</w:t>
            </w:r>
          </w:p>
        </w:tc>
        <w:tc>
          <w:tcPr>
            <w:tcW w:w="1853" w:type="dxa"/>
            <w:tcBorders>
              <w:top w:val="single" w:sz="4" w:space="0" w:color="auto"/>
              <w:left w:val="single" w:sz="4" w:space="0" w:color="auto"/>
              <w:bottom w:val="single" w:sz="4" w:space="0" w:color="auto"/>
              <w:right w:val="single" w:sz="4" w:space="0" w:color="auto"/>
            </w:tcBorders>
          </w:tcPr>
          <w:p w:rsidR="003F0F7E" w:rsidRPr="00AB7335" w:rsidRDefault="003F0F7E" w:rsidP="00C76605">
            <w:pPr>
              <w:rPr>
                <w:b/>
                <w:sz w:val="20"/>
                <w:szCs w:val="20"/>
              </w:rPr>
            </w:pPr>
          </w:p>
        </w:tc>
        <w:tc>
          <w:tcPr>
            <w:tcW w:w="2183" w:type="dxa"/>
            <w:tcBorders>
              <w:top w:val="single" w:sz="4" w:space="0" w:color="auto"/>
              <w:left w:val="single" w:sz="4" w:space="0" w:color="auto"/>
              <w:bottom w:val="single" w:sz="4" w:space="0" w:color="auto"/>
              <w:right w:val="single" w:sz="4" w:space="0" w:color="auto"/>
            </w:tcBorders>
            <w:vAlign w:val="center"/>
          </w:tcPr>
          <w:p w:rsidR="003F0F7E" w:rsidRPr="00AB7335" w:rsidRDefault="003F0F7E" w:rsidP="00C76605">
            <w:pPr>
              <w:rPr>
                <w:b/>
                <w:sz w:val="20"/>
                <w:szCs w:val="20"/>
              </w:rPr>
            </w:pPr>
            <w:r w:rsidRPr="00AB7335">
              <w:rPr>
                <w:b/>
                <w:sz w:val="20"/>
                <w:szCs w:val="20"/>
              </w:rPr>
              <w:t>0,00</w:t>
            </w:r>
          </w:p>
        </w:tc>
      </w:tr>
    </w:tbl>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tbl>
      <w:tblPr>
        <w:tblW w:w="0" w:type="auto"/>
        <w:tblInd w:w="5070" w:type="dxa"/>
        <w:tblLook w:val="04A0" w:firstRow="1" w:lastRow="0" w:firstColumn="1" w:lastColumn="0" w:noHBand="0" w:noVBand="1"/>
      </w:tblPr>
      <w:tblGrid>
        <w:gridCol w:w="4783"/>
      </w:tblGrid>
      <w:tr w:rsidR="003F0F7E" w:rsidRPr="00AB7335" w:rsidTr="00C76605">
        <w:tc>
          <w:tcPr>
            <w:tcW w:w="4783" w:type="dxa"/>
          </w:tcPr>
          <w:p w:rsidR="003F0F7E" w:rsidRPr="00AB7335" w:rsidRDefault="003F0F7E" w:rsidP="00C76605">
            <w:pPr>
              <w:tabs>
                <w:tab w:val="left" w:pos="2120"/>
              </w:tabs>
              <w:jc w:val="both"/>
            </w:pPr>
            <w:r w:rsidRPr="00AB7335">
              <w:rPr>
                <w:b/>
              </w:rPr>
              <w:t>Приложение №  14</w:t>
            </w:r>
            <w:r w:rsidRPr="00AB7335">
              <w:t xml:space="preserve"> к Решению Совета Вертикосского сельского поселения   </w:t>
            </w:r>
          </w:p>
          <w:p w:rsidR="003F0F7E" w:rsidRPr="00AB7335" w:rsidRDefault="003F0F7E" w:rsidP="00C76605">
            <w:pPr>
              <w:jc w:val="both"/>
              <w:rPr>
                <w:b/>
              </w:rPr>
            </w:pPr>
            <w:r w:rsidRPr="00AB7335">
              <w:t>от</w:t>
            </w:r>
            <w:r>
              <w:t xml:space="preserve"> 22.11.2021 г № 135</w:t>
            </w:r>
          </w:p>
        </w:tc>
      </w:tr>
    </w:tbl>
    <w:p w:rsidR="003F0F7E" w:rsidRPr="00AB7335" w:rsidRDefault="003F0F7E" w:rsidP="003F0F7E">
      <w:pPr>
        <w:jc w:val="both"/>
        <w:rPr>
          <w:b/>
          <w:bCs/>
        </w:rPr>
      </w:pPr>
    </w:p>
    <w:p w:rsidR="003F0F7E" w:rsidRPr="00AB7335" w:rsidRDefault="003F0F7E" w:rsidP="003F0F7E">
      <w:pPr>
        <w:jc w:val="both"/>
        <w:rPr>
          <w:b/>
          <w:bCs/>
        </w:rPr>
      </w:pPr>
    </w:p>
    <w:p w:rsidR="003F0F7E" w:rsidRPr="00AB7335" w:rsidRDefault="003F0F7E" w:rsidP="003F0F7E">
      <w:pPr>
        <w:jc w:val="center"/>
        <w:rPr>
          <w:b/>
        </w:rPr>
      </w:pPr>
      <w:r w:rsidRPr="00AB7335">
        <w:rPr>
          <w:b/>
        </w:rPr>
        <w:t>Предельная штатная численность</w:t>
      </w:r>
      <w:r w:rsidRPr="00AB7335">
        <w:rPr>
          <w:b/>
          <w:bCs/>
        </w:rPr>
        <w:t xml:space="preserve"> и фонд оплаты труда  работников казённых учреждений на 2022 г.</w:t>
      </w:r>
    </w:p>
    <w:p w:rsidR="003F0F7E" w:rsidRPr="00AB7335" w:rsidRDefault="003F0F7E" w:rsidP="003F0F7E">
      <w:pPr>
        <w:jc w:val="both"/>
      </w:pPr>
    </w:p>
    <w:tbl>
      <w:tblPr>
        <w:tblW w:w="1018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560"/>
        <w:gridCol w:w="1224"/>
        <w:gridCol w:w="1543"/>
        <w:gridCol w:w="1224"/>
        <w:gridCol w:w="1286"/>
        <w:gridCol w:w="1224"/>
      </w:tblGrid>
      <w:tr w:rsidR="003F0F7E" w:rsidRPr="00AB7335" w:rsidTr="00C76605">
        <w:trPr>
          <w:trHeight w:val="291"/>
        </w:trPr>
        <w:tc>
          <w:tcPr>
            <w:tcW w:w="2127" w:type="dxa"/>
            <w:vMerge w:val="restart"/>
            <w:shd w:val="clear" w:color="auto" w:fill="auto"/>
            <w:noWrap/>
            <w:vAlign w:val="center"/>
          </w:tcPr>
          <w:p w:rsidR="003F0F7E" w:rsidRPr="00AB7335" w:rsidRDefault="003F0F7E" w:rsidP="00C76605">
            <w:pPr>
              <w:jc w:val="both"/>
              <w:rPr>
                <w:b/>
                <w:sz w:val="20"/>
                <w:szCs w:val="20"/>
              </w:rPr>
            </w:pPr>
            <w:r w:rsidRPr="00AB7335">
              <w:rPr>
                <w:b/>
                <w:sz w:val="20"/>
                <w:szCs w:val="20"/>
              </w:rPr>
              <w:t>Наименование казённых учреждений</w:t>
            </w:r>
          </w:p>
          <w:p w:rsidR="003F0F7E" w:rsidRPr="00AB7335" w:rsidRDefault="003F0F7E" w:rsidP="00C76605">
            <w:pPr>
              <w:jc w:val="both"/>
              <w:rPr>
                <w:b/>
                <w:sz w:val="20"/>
                <w:szCs w:val="20"/>
              </w:rPr>
            </w:pPr>
          </w:p>
        </w:tc>
        <w:tc>
          <w:tcPr>
            <w:tcW w:w="2784" w:type="dxa"/>
            <w:gridSpan w:val="2"/>
            <w:shd w:val="clear" w:color="auto" w:fill="auto"/>
            <w:vAlign w:val="center"/>
          </w:tcPr>
          <w:p w:rsidR="003F0F7E" w:rsidRPr="00AB7335" w:rsidRDefault="003F0F7E" w:rsidP="00C76605">
            <w:pPr>
              <w:jc w:val="both"/>
              <w:rPr>
                <w:b/>
                <w:sz w:val="20"/>
                <w:szCs w:val="20"/>
              </w:rPr>
            </w:pPr>
            <w:r w:rsidRPr="00AB7335">
              <w:rPr>
                <w:b/>
                <w:sz w:val="20"/>
                <w:szCs w:val="20"/>
              </w:rPr>
              <w:t>Общегосударственное управление</w:t>
            </w:r>
          </w:p>
        </w:tc>
        <w:tc>
          <w:tcPr>
            <w:tcW w:w="2767" w:type="dxa"/>
            <w:gridSpan w:val="2"/>
            <w:shd w:val="clear" w:color="auto" w:fill="auto"/>
            <w:vAlign w:val="center"/>
          </w:tcPr>
          <w:p w:rsidR="003F0F7E" w:rsidRPr="00AB7335" w:rsidRDefault="003F0F7E" w:rsidP="00C76605">
            <w:pPr>
              <w:jc w:val="both"/>
              <w:rPr>
                <w:b/>
                <w:sz w:val="20"/>
                <w:szCs w:val="20"/>
              </w:rPr>
            </w:pPr>
            <w:r w:rsidRPr="00AB7335">
              <w:rPr>
                <w:b/>
                <w:sz w:val="20"/>
                <w:szCs w:val="20"/>
              </w:rPr>
              <w:t>Культура</w:t>
            </w:r>
          </w:p>
        </w:tc>
        <w:tc>
          <w:tcPr>
            <w:tcW w:w="2510" w:type="dxa"/>
            <w:gridSpan w:val="2"/>
            <w:shd w:val="clear" w:color="auto" w:fill="auto"/>
            <w:vAlign w:val="center"/>
          </w:tcPr>
          <w:p w:rsidR="003F0F7E" w:rsidRPr="00AB7335" w:rsidRDefault="003F0F7E" w:rsidP="00C76605">
            <w:pPr>
              <w:jc w:val="both"/>
              <w:rPr>
                <w:b/>
                <w:sz w:val="20"/>
                <w:szCs w:val="20"/>
              </w:rPr>
            </w:pPr>
            <w:r w:rsidRPr="00AB7335">
              <w:rPr>
                <w:b/>
                <w:sz w:val="20"/>
                <w:szCs w:val="20"/>
              </w:rPr>
              <w:t>ИТОГО:</w:t>
            </w:r>
          </w:p>
        </w:tc>
      </w:tr>
      <w:tr w:rsidR="003F0F7E" w:rsidRPr="00AB7335" w:rsidTr="00C76605">
        <w:trPr>
          <w:trHeight w:val="296"/>
        </w:trPr>
        <w:tc>
          <w:tcPr>
            <w:tcW w:w="2127" w:type="dxa"/>
            <w:vMerge/>
            <w:shd w:val="clear" w:color="auto" w:fill="auto"/>
            <w:noWrap/>
            <w:vAlign w:val="center"/>
          </w:tcPr>
          <w:p w:rsidR="003F0F7E" w:rsidRPr="00AB7335" w:rsidRDefault="003F0F7E" w:rsidP="00C76605">
            <w:pPr>
              <w:jc w:val="both"/>
              <w:rPr>
                <w:b/>
                <w:sz w:val="20"/>
                <w:szCs w:val="20"/>
              </w:rPr>
            </w:pPr>
          </w:p>
        </w:tc>
        <w:tc>
          <w:tcPr>
            <w:tcW w:w="1560" w:type="dxa"/>
            <w:shd w:val="clear" w:color="auto" w:fill="auto"/>
            <w:vAlign w:val="center"/>
          </w:tcPr>
          <w:p w:rsidR="003F0F7E" w:rsidRPr="00AB7335" w:rsidRDefault="003F0F7E" w:rsidP="00C76605">
            <w:pPr>
              <w:jc w:val="both"/>
              <w:rPr>
                <w:b/>
                <w:sz w:val="20"/>
                <w:szCs w:val="20"/>
              </w:rPr>
            </w:pPr>
            <w:r w:rsidRPr="00AB7335">
              <w:rPr>
                <w:b/>
                <w:sz w:val="20"/>
                <w:szCs w:val="20"/>
              </w:rPr>
              <w:t>предельная штатная численность (ед.) план</w:t>
            </w:r>
          </w:p>
        </w:tc>
        <w:tc>
          <w:tcPr>
            <w:tcW w:w="1224" w:type="dxa"/>
            <w:shd w:val="clear" w:color="auto" w:fill="auto"/>
            <w:vAlign w:val="center"/>
          </w:tcPr>
          <w:p w:rsidR="003F0F7E" w:rsidRPr="00AB7335" w:rsidRDefault="003F0F7E" w:rsidP="00C76605">
            <w:pPr>
              <w:jc w:val="both"/>
              <w:rPr>
                <w:b/>
                <w:sz w:val="20"/>
                <w:szCs w:val="20"/>
              </w:rPr>
            </w:pPr>
            <w:r w:rsidRPr="00AB7335">
              <w:rPr>
                <w:b/>
                <w:sz w:val="20"/>
                <w:szCs w:val="20"/>
              </w:rPr>
              <w:t>план на   2022 г.   ФОТ с учетом СВ (тыс. руб.)</w:t>
            </w:r>
          </w:p>
        </w:tc>
        <w:tc>
          <w:tcPr>
            <w:tcW w:w="1543" w:type="dxa"/>
            <w:shd w:val="clear" w:color="auto" w:fill="auto"/>
            <w:vAlign w:val="center"/>
          </w:tcPr>
          <w:p w:rsidR="003F0F7E" w:rsidRPr="00AB7335" w:rsidRDefault="003F0F7E" w:rsidP="00C76605">
            <w:pPr>
              <w:jc w:val="both"/>
              <w:rPr>
                <w:b/>
                <w:sz w:val="20"/>
                <w:szCs w:val="20"/>
              </w:rPr>
            </w:pPr>
            <w:r w:rsidRPr="00AB7335">
              <w:rPr>
                <w:b/>
                <w:sz w:val="20"/>
                <w:szCs w:val="20"/>
              </w:rPr>
              <w:t>предельная штатная численность (ед.) план</w:t>
            </w:r>
          </w:p>
        </w:tc>
        <w:tc>
          <w:tcPr>
            <w:tcW w:w="1224" w:type="dxa"/>
            <w:shd w:val="clear" w:color="auto" w:fill="auto"/>
            <w:vAlign w:val="center"/>
          </w:tcPr>
          <w:p w:rsidR="003F0F7E" w:rsidRPr="00AB7335" w:rsidRDefault="003F0F7E" w:rsidP="00C76605">
            <w:pPr>
              <w:jc w:val="both"/>
              <w:rPr>
                <w:b/>
                <w:sz w:val="20"/>
                <w:szCs w:val="20"/>
              </w:rPr>
            </w:pPr>
            <w:r w:rsidRPr="00AB7335">
              <w:rPr>
                <w:b/>
                <w:sz w:val="20"/>
                <w:szCs w:val="20"/>
              </w:rPr>
              <w:t>план на   2022 г.  ФОТ с учетом СВ (тыс. руб.)</w:t>
            </w:r>
          </w:p>
        </w:tc>
        <w:tc>
          <w:tcPr>
            <w:tcW w:w="1286" w:type="dxa"/>
            <w:shd w:val="clear" w:color="auto" w:fill="auto"/>
            <w:vAlign w:val="center"/>
          </w:tcPr>
          <w:p w:rsidR="003F0F7E" w:rsidRPr="00AB7335" w:rsidRDefault="003F0F7E" w:rsidP="00C76605">
            <w:pPr>
              <w:jc w:val="both"/>
              <w:rPr>
                <w:b/>
                <w:sz w:val="20"/>
                <w:szCs w:val="20"/>
              </w:rPr>
            </w:pPr>
            <w:r w:rsidRPr="00AB7335">
              <w:rPr>
                <w:b/>
                <w:sz w:val="20"/>
                <w:szCs w:val="20"/>
              </w:rPr>
              <w:t>предельная штатная численность (ед.) план</w:t>
            </w:r>
          </w:p>
        </w:tc>
        <w:tc>
          <w:tcPr>
            <w:tcW w:w="1224" w:type="dxa"/>
            <w:shd w:val="clear" w:color="auto" w:fill="auto"/>
            <w:vAlign w:val="center"/>
          </w:tcPr>
          <w:p w:rsidR="003F0F7E" w:rsidRPr="00AB7335" w:rsidRDefault="003F0F7E" w:rsidP="00C76605">
            <w:pPr>
              <w:jc w:val="both"/>
              <w:rPr>
                <w:b/>
                <w:sz w:val="20"/>
                <w:szCs w:val="20"/>
              </w:rPr>
            </w:pPr>
            <w:r w:rsidRPr="00AB7335">
              <w:rPr>
                <w:b/>
                <w:sz w:val="20"/>
                <w:szCs w:val="20"/>
              </w:rPr>
              <w:t>план ФОТ с СВ на  2022 г.  (тыс. руб.)</w:t>
            </w:r>
          </w:p>
        </w:tc>
      </w:tr>
      <w:tr w:rsidR="003F0F7E" w:rsidRPr="00AB7335" w:rsidTr="00C76605">
        <w:trPr>
          <w:trHeight w:val="260"/>
        </w:trPr>
        <w:tc>
          <w:tcPr>
            <w:tcW w:w="2127" w:type="dxa"/>
            <w:shd w:val="clear" w:color="auto" w:fill="auto"/>
            <w:noWrap/>
            <w:vAlign w:val="bottom"/>
          </w:tcPr>
          <w:p w:rsidR="003F0F7E" w:rsidRPr="00AB7335" w:rsidRDefault="003F0F7E" w:rsidP="00C76605">
            <w:pPr>
              <w:jc w:val="both"/>
              <w:rPr>
                <w:sz w:val="20"/>
                <w:szCs w:val="20"/>
              </w:rPr>
            </w:pPr>
            <w:r w:rsidRPr="00AB7335">
              <w:rPr>
                <w:sz w:val="20"/>
                <w:szCs w:val="20"/>
              </w:rPr>
              <w:t>МКУ Администрации Всп</w:t>
            </w:r>
          </w:p>
        </w:tc>
        <w:tc>
          <w:tcPr>
            <w:tcW w:w="1560" w:type="dxa"/>
            <w:shd w:val="clear" w:color="auto" w:fill="auto"/>
            <w:vAlign w:val="center"/>
          </w:tcPr>
          <w:p w:rsidR="003F0F7E" w:rsidRPr="00AB7335" w:rsidRDefault="003F0F7E" w:rsidP="00C76605">
            <w:pPr>
              <w:jc w:val="both"/>
              <w:rPr>
                <w:sz w:val="20"/>
                <w:szCs w:val="20"/>
              </w:rPr>
            </w:pPr>
            <w:r w:rsidRPr="00AB7335">
              <w:rPr>
                <w:sz w:val="20"/>
                <w:szCs w:val="20"/>
              </w:rPr>
              <w:t>11</w:t>
            </w:r>
          </w:p>
        </w:tc>
        <w:tc>
          <w:tcPr>
            <w:tcW w:w="1224" w:type="dxa"/>
            <w:shd w:val="clear" w:color="auto" w:fill="auto"/>
            <w:vAlign w:val="center"/>
          </w:tcPr>
          <w:p w:rsidR="003F0F7E" w:rsidRPr="00AB7335" w:rsidRDefault="003F0F7E" w:rsidP="00C76605">
            <w:pPr>
              <w:jc w:val="both"/>
              <w:rPr>
                <w:sz w:val="20"/>
                <w:szCs w:val="20"/>
              </w:rPr>
            </w:pPr>
            <w:r w:rsidRPr="00AB7335">
              <w:rPr>
                <w:sz w:val="20"/>
                <w:szCs w:val="20"/>
              </w:rPr>
              <w:t>5935,100</w:t>
            </w:r>
          </w:p>
        </w:tc>
        <w:tc>
          <w:tcPr>
            <w:tcW w:w="1543" w:type="dxa"/>
            <w:shd w:val="clear" w:color="auto" w:fill="auto"/>
            <w:vAlign w:val="center"/>
          </w:tcPr>
          <w:p w:rsidR="003F0F7E" w:rsidRPr="00AB7335" w:rsidRDefault="003F0F7E" w:rsidP="00C76605">
            <w:pPr>
              <w:jc w:val="both"/>
              <w:rPr>
                <w:sz w:val="20"/>
                <w:szCs w:val="20"/>
              </w:rPr>
            </w:pPr>
          </w:p>
        </w:tc>
        <w:tc>
          <w:tcPr>
            <w:tcW w:w="1224" w:type="dxa"/>
            <w:shd w:val="clear" w:color="auto" w:fill="auto"/>
            <w:vAlign w:val="center"/>
          </w:tcPr>
          <w:p w:rsidR="003F0F7E" w:rsidRPr="00AB7335" w:rsidRDefault="003F0F7E" w:rsidP="00C76605">
            <w:pPr>
              <w:jc w:val="both"/>
              <w:rPr>
                <w:sz w:val="20"/>
                <w:szCs w:val="20"/>
              </w:rPr>
            </w:pPr>
          </w:p>
        </w:tc>
        <w:tc>
          <w:tcPr>
            <w:tcW w:w="1286" w:type="dxa"/>
            <w:shd w:val="clear" w:color="auto" w:fill="auto"/>
            <w:vAlign w:val="center"/>
          </w:tcPr>
          <w:p w:rsidR="003F0F7E" w:rsidRPr="00AB7335" w:rsidRDefault="003F0F7E" w:rsidP="00C76605">
            <w:pPr>
              <w:jc w:val="both"/>
              <w:rPr>
                <w:sz w:val="20"/>
                <w:szCs w:val="20"/>
              </w:rPr>
            </w:pPr>
            <w:r w:rsidRPr="00AB7335">
              <w:rPr>
                <w:sz w:val="20"/>
                <w:szCs w:val="20"/>
              </w:rPr>
              <w:t>11</w:t>
            </w:r>
          </w:p>
        </w:tc>
        <w:tc>
          <w:tcPr>
            <w:tcW w:w="1224" w:type="dxa"/>
            <w:shd w:val="clear" w:color="auto" w:fill="auto"/>
            <w:vAlign w:val="center"/>
          </w:tcPr>
          <w:p w:rsidR="003F0F7E" w:rsidRPr="00AB7335" w:rsidRDefault="003F0F7E" w:rsidP="00C76605">
            <w:pPr>
              <w:jc w:val="both"/>
              <w:rPr>
                <w:sz w:val="20"/>
                <w:szCs w:val="20"/>
              </w:rPr>
            </w:pPr>
            <w:r w:rsidRPr="00AB7335">
              <w:rPr>
                <w:sz w:val="20"/>
                <w:szCs w:val="20"/>
              </w:rPr>
              <w:t>5935,100</w:t>
            </w:r>
          </w:p>
        </w:tc>
      </w:tr>
      <w:tr w:rsidR="003F0F7E" w:rsidRPr="00AB7335" w:rsidTr="00C76605">
        <w:trPr>
          <w:trHeight w:val="260"/>
        </w:trPr>
        <w:tc>
          <w:tcPr>
            <w:tcW w:w="2127" w:type="dxa"/>
            <w:shd w:val="clear" w:color="auto" w:fill="auto"/>
            <w:noWrap/>
            <w:vAlign w:val="bottom"/>
          </w:tcPr>
          <w:p w:rsidR="003F0F7E" w:rsidRPr="00AB7335" w:rsidRDefault="003F0F7E" w:rsidP="00C76605">
            <w:pPr>
              <w:jc w:val="both"/>
              <w:rPr>
                <w:sz w:val="20"/>
                <w:szCs w:val="20"/>
              </w:rPr>
            </w:pPr>
            <w:r w:rsidRPr="00AB7335">
              <w:rPr>
                <w:sz w:val="20"/>
                <w:szCs w:val="20"/>
              </w:rPr>
              <w:t>МКУК «Вертикосский досуговый центр»</w:t>
            </w:r>
          </w:p>
        </w:tc>
        <w:tc>
          <w:tcPr>
            <w:tcW w:w="1560" w:type="dxa"/>
            <w:shd w:val="clear" w:color="auto" w:fill="auto"/>
            <w:vAlign w:val="center"/>
          </w:tcPr>
          <w:p w:rsidR="003F0F7E" w:rsidRPr="00AB7335" w:rsidRDefault="003F0F7E" w:rsidP="00C76605">
            <w:pPr>
              <w:jc w:val="both"/>
              <w:rPr>
                <w:sz w:val="20"/>
                <w:szCs w:val="20"/>
              </w:rPr>
            </w:pPr>
          </w:p>
        </w:tc>
        <w:tc>
          <w:tcPr>
            <w:tcW w:w="1224" w:type="dxa"/>
            <w:shd w:val="clear" w:color="auto" w:fill="auto"/>
            <w:vAlign w:val="center"/>
          </w:tcPr>
          <w:p w:rsidR="003F0F7E" w:rsidRPr="00AB7335" w:rsidRDefault="003F0F7E" w:rsidP="00C76605">
            <w:pPr>
              <w:jc w:val="both"/>
              <w:rPr>
                <w:sz w:val="20"/>
                <w:szCs w:val="20"/>
              </w:rPr>
            </w:pPr>
          </w:p>
        </w:tc>
        <w:tc>
          <w:tcPr>
            <w:tcW w:w="1543" w:type="dxa"/>
            <w:shd w:val="clear" w:color="auto" w:fill="auto"/>
            <w:vAlign w:val="center"/>
          </w:tcPr>
          <w:p w:rsidR="003F0F7E" w:rsidRPr="00AB7335" w:rsidRDefault="003F0F7E" w:rsidP="00C76605">
            <w:pPr>
              <w:jc w:val="both"/>
              <w:rPr>
                <w:sz w:val="20"/>
                <w:szCs w:val="20"/>
              </w:rPr>
            </w:pPr>
            <w:r w:rsidRPr="00AB7335">
              <w:rPr>
                <w:sz w:val="20"/>
                <w:szCs w:val="20"/>
              </w:rPr>
              <w:t>4,5</w:t>
            </w:r>
          </w:p>
        </w:tc>
        <w:tc>
          <w:tcPr>
            <w:tcW w:w="1224" w:type="dxa"/>
            <w:shd w:val="clear" w:color="auto" w:fill="auto"/>
            <w:vAlign w:val="center"/>
          </w:tcPr>
          <w:p w:rsidR="003F0F7E" w:rsidRPr="00AB7335" w:rsidRDefault="003F0F7E" w:rsidP="00C76605">
            <w:pPr>
              <w:jc w:val="both"/>
              <w:rPr>
                <w:sz w:val="20"/>
                <w:szCs w:val="20"/>
              </w:rPr>
            </w:pPr>
            <w:r w:rsidRPr="00AB7335">
              <w:rPr>
                <w:sz w:val="20"/>
                <w:szCs w:val="20"/>
              </w:rPr>
              <w:t>2147,255</w:t>
            </w:r>
          </w:p>
        </w:tc>
        <w:tc>
          <w:tcPr>
            <w:tcW w:w="1286" w:type="dxa"/>
            <w:shd w:val="clear" w:color="auto" w:fill="auto"/>
            <w:vAlign w:val="center"/>
          </w:tcPr>
          <w:p w:rsidR="003F0F7E" w:rsidRPr="00AB7335" w:rsidRDefault="003F0F7E" w:rsidP="00C76605">
            <w:pPr>
              <w:jc w:val="both"/>
              <w:rPr>
                <w:sz w:val="20"/>
                <w:szCs w:val="20"/>
              </w:rPr>
            </w:pPr>
            <w:r w:rsidRPr="00AB7335">
              <w:rPr>
                <w:sz w:val="20"/>
                <w:szCs w:val="20"/>
              </w:rPr>
              <w:t>4,5</w:t>
            </w:r>
          </w:p>
        </w:tc>
        <w:tc>
          <w:tcPr>
            <w:tcW w:w="1224" w:type="dxa"/>
            <w:shd w:val="clear" w:color="auto" w:fill="auto"/>
            <w:vAlign w:val="center"/>
          </w:tcPr>
          <w:p w:rsidR="003F0F7E" w:rsidRPr="00AB7335" w:rsidRDefault="003F0F7E" w:rsidP="00C76605">
            <w:pPr>
              <w:jc w:val="both"/>
              <w:rPr>
                <w:sz w:val="20"/>
                <w:szCs w:val="20"/>
              </w:rPr>
            </w:pPr>
            <w:r w:rsidRPr="00AB7335">
              <w:rPr>
                <w:sz w:val="20"/>
                <w:szCs w:val="20"/>
              </w:rPr>
              <w:t>2147,255</w:t>
            </w:r>
          </w:p>
        </w:tc>
      </w:tr>
      <w:tr w:rsidR="003F0F7E" w:rsidRPr="00AB7335" w:rsidTr="00C76605">
        <w:trPr>
          <w:trHeight w:val="300"/>
        </w:trPr>
        <w:tc>
          <w:tcPr>
            <w:tcW w:w="2127" w:type="dxa"/>
            <w:shd w:val="clear" w:color="auto" w:fill="auto"/>
            <w:noWrap/>
            <w:vAlign w:val="bottom"/>
          </w:tcPr>
          <w:p w:rsidR="003F0F7E" w:rsidRPr="00AB7335" w:rsidRDefault="003F0F7E" w:rsidP="00C76605">
            <w:pPr>
              <w:jc w:val="both"/>
              <w:rPr>
                <w:b/>
                <w:sz w:val="20"/>
                <w:szCs w:val="20"/>
              </w:rPr>
            </w:pPr>
            <w:r w:rsidRPr="00AB7335">
              <w:rPr>
                <w:b/>
                <w:sz w:val="20"/>
                <w:szCs w:val="20"/>
              </w:rPr>
              <w:t>ИТОГО:</w:t>
            </w:r>
          </w:p>
        </w:tc>
        <w:tc>
          <w:tcPr>
            <w:tcW w:w="1560" w:type="dxa"/>
            <w:shd w:val="clear" w:color="auto" w:fill="auto"/>
            <w:vAlign w:val="center"/>
          </w:tcPr>
          <w:p w:rsidR="003F0F7E" w:rsidRPr="00AB7335" w:rsidRDefault="003F0F7E" w:rsidP="00C76605">
            <w:pPr>
              <w:jc w:val="both"/>
              <w:rPr>
                <w:b/>
                <w:sz w:val="20"/>
                <w:szCs w:val="20"/>
              </w:rPr>
            </w:pPr>
            <w:r w:rsidRPr="00AB7335">
              <w:rPr>
                <w:b/>
                <w:sz w:val="20"/>
                <w:szCs w:val="20"/>
              </w:rPr>
              <w:t>11</w:t>
            </w:r>
          </w:p>
        </w:tc>
        <w:tc>
          <w:tcPr>
            <w:tcW w:w="1224" w:type="dxa"/>
            <w:shd w:val="clear" w:color="auto" w:fill="auto"/>
            <w:vAlign w:val="center"/>
          </w:tcPr>
          <w:p w:rsidR="003F0F7E" w:rsidRPr="00AB7335" w:rsidRDefault="003F0F7E" w:rsidP="00C76605">
            <w:pPr>
              <w:jc w:val="both"/>
              <w:rPr>
                <w:b/>
                <w:sz w:val="20"/>
                <w:szCs w:val="20"/>
              </w:rPr>
            </w:pPr>
            <w:r w:rsidRPr="00AB7335">
              <w:rPr>
                <w:b/>
                <w:sz w:val="20"/>
                <w:szCs w:val="20"/>
              </w:rPr>
              <w:t>5935,100</w:t>
            </w:r>
          </w:p>
        </w:tc>
        <w:tc>
          <w:tcPr>
            <w:tcW w:w="1543" w:type="dxa"/>
            <w:shd w:val="clear" w:color="auto" w:fill="auto"/>
            <w:vAlign w:val="center"/>
          </w:tcPr>
          <w:p w:rsidR="003F0F7E" w:rsidRPr="00AB7335" w:rsidRDefault="003F0F7E" w:rsidP="00C76605">
            <w:pPr>
              <w:jc w:val="both"/>
              <w:rPr>
                <w:b/>
                <w:sz w:val="20"/>
                <w:szCs w:val="20"/>
              </w:rPr>
            </w:pPr>
            <w:r w:rsidRPr="00AB7335">
              <w:rPr>
                <w:b/>
                <w:sz w:val="20"/>
                <w:szCs w:val="20"/>
              </w:rPr>
              <w:t>4,5</w:t>
            </w:r>
          </w:p>
        </w:tc>
        <w:tc>
          <w:tcPr>
            <w:tcW w:w="1224" w:type="dxa"/>
            <w:shd w:val="clear" w:color="auto" w:fill="auto"/>
            <w:vAlign w:val="center"/>
          </w:tcPr>
          <w:p w:rsidR="003F0F7E" w:rsidRPr="00AB7335" w:rsidRDefault="003F0F7E" w:rsidP="00C76605">
            <w:pPr>
              <w:jc w:val="both"/>
              <w:rPr>
                <w:b/>
                <w:sz w:val="20"/>
                <w:szCs w:val="20"/>
              </w:rPr>
            </w:pPr>
            <w:r w:rsidRPr="00AB7335">
              <w:rPr>
                <w:b/>
                <w:sz w:val="20"/>
                <w:szCs w:val="20"/>
              </w:rPr>
              <w:t>2147,255</w:t>
            </w:r>
          </w:p>
        </w:tc>
        <w:tc>
          <w:tcPr>
            <w:tcW w:w="1286" w:type="dxa"/>
            <w:shd w:val="clear" w:color="auto" w:fill="auto"/>
            <w:vAlign w:val="center"/>
          </w:tcPr>
          <w:p w:rsidR="003F0F7E" w:rsidRPr="00AB7335" w:rsidRDefault="003F0F7E" w:rsidP="00C76605">
            <w:pPr>
              <w:jc w:val="both"/>
              <w:rPr>
                <w:b/>
                <w:sz w:val="20"/>
                <w:szCs w:val="20"/>
              </w:rPr>
            </w:pPr>
            <w:r w:rsidRPr="00AB7335">
              <w:rPr>
                <w:b/>
                <w:sz w:val="20"/>
                <w:szCs w:val="20"/>
              </w:rPr>
              <w:t>15,5</w:t>
            </w:r>
          </w:p>
        </w:tc>
        <w:tc>
          <w:tcPr>
            <w:tcW w:w="1224" w:type="dxa"/>
            <w:shd w:val="clear" w:color="auto" w:fill="auto"/>
            <w:vAlign w:val="center"/>
          </w:tcPr>
          <w:p w:rsidR="003F0F7E" w:rsidRPr="00AB7335" w:rsidRDefault="003F0F7E" w:rsidP="00C76605">
            <w:pPr>
              <w:jc w:val="both"/>
              <w:rPr>
                <w:b/>
                <w:sz w:val="20"/>
                <w:szCs w:val="20"/>
              </w:rPr>
            </w:pPr>
            <w:r w:rsidRPr="00AB7335">
              <w:rPr>
                <w:b/>
                <w:sz w:val="20"/>
                <w:szCs w:val="20"/>
              </w:rPr>
              <w:t>8082,355</w:t>
            </w:r>
          </w:p>
        </w:tc>
      </w:tr>
    </w:tbl>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Pr>
        <w:tabs>
          <w:tab w:val="left" w:pos="1590"/>
        </w:tabs>
        <w:rPr>
          <w:rFonts w:ascii="Arial" w:eastAsiaTheme="minorEastAsia" w:hAnsi="Arial" w:cs="Arial"/>
        </w:rPr>
      </w:pPr>
    </w:p>
    <w:p w:rsidR="003F0F7E" w:rsidRPr="00AB7335" w:rsidRDefault="003F0F7E" w:rsidP="003F0F7E">
      <w:pPr>
        <w:tabs>
          <w:tab w:val="left" w:pos="1590"/>
        </w:tabs>
        <w:rPr>
          <w:rFonts w:ascii="Arial" w:eastAsiaTheme="minorEastAsia" w:hAnsi="Arial" w:cs="Arial"/>
        </w:rPr>
      </w:pPr>
    </w:p>
    <w:p w:rsidR="003F0F7E" w:rsidRPr="00AB7335" w:rsidRDefault="003F0F7E" w:rsidP="003F0F7E">
      <w:pPr>
        <w:tabs>
          <w:tab w:val="left" w:pos="1590"/>
        </w:tabs>
        <w:rPr>
          <w:rFonts w:ascii="Arial" w:eastAsiaTheme="minorEastAsia" w:hAnsi="Arial" w:cs="Arial"/>
        </w:rPr>
      </w:pPr>
    </w:p>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Pr>
        <w:jc w:val="center"/>
        <w:rPr>
          <w:rFonts w:ascii="Arial" w:hAnsi="Arial" w:cs="Arial"/>
          <w:b/>
        </w:rPr>
      </w:pPr>
      <w:r w:rsidRPr="00AB7335">
        <w:rPr>
          <w:rFonts w:ascii="Arial" w:hAnsi="Arial" w:cs="Arial"/>
          <w:b/>
        </w:rPr>
        <w:t>МУНИЦИПАЛЬНОЕ ОБРАЗОВАНИЕ</w:t>
      </w:r>
    </w:p>
    <w:p w:rsidR="003F0F7E" w:rsidRPr="00AB7335" w:rsidRDefault="003F0F7E" w:rsidP="003F0F7E">
      <w:pPr>
        <w:jc w:val="center"/>
        <w:rPr>
          <w:rFonts w:ascii="Arial" w:hAnsi="Arial" w:cs="Arial"/>
          <w:b/>
        </w:rPr>
      </w:pPr>
      <w:r w:rsidRPr="00AB7335">
        <w:rPr>
          <w:rFonts w:ascii="Arial" w:hAnsi="Arial" w:cs="Arial"/>
          <w:b/>
        </w:rPr>
        <w:t>ВЕРТИКОСКОЕ СЕЛЬСКОЕ ПОСЕЛЕНИЕ</w:t>
      </w:r>
    </w:p>
    <w:p w:rsidR="003F0F7E" w:rsidRPr="00AB7335" w:rsidRDefault="003F0F7E" w:rsidP="003F0F7E">
      <w:pPr>
        <w:jc w:val="center"/>
        <w:rPr>
          <w:rFonts w:ascii="Arial" w:hAnsi="Arial" w:cs="Arial"/>
          <w:b/>
        </w:rPr>
      </w:pPr>
      <w:r w:rsidRPr="00AB7335">
        <w:rPr>
          <w:rFonts w:ascii="Arial" w:hAnsi="Arial" w:cs="Arial"/>
          <w:b/>
        </w:rPr>
        <w:t>МУНИЦИПАЛЬНОЕ КАЗЕННОЕ УЧРЕЖДЕНИЕ</w:t>
      </w:r>
    </w:p>
    <w:p w:rsidR="003F0F7E" w:rsidRPr="00AB7335" w:rsidRDefault="003F0F7E" w:rsidP="003F0F7E">
      <w:pPr>
        <w:jc w:val="center"/>
        <w:rPr>
          <w:rFonts w:ascii="Arial" w:hAnsi="Arial" w:cs="Arial"/>
          <w:b/>
        </w:rPr>
      </w:pPr>
      <w:r w:rsidRPr="00AB7335">
        <w:rPr>
          <w:rFonts w:ascii="Arial" w:hAnsi="Arial" w:cs="Arial"/>
          <w:b/>
        </w:rPr>
        <w:t>АДМИНИСТРАЦИЯ ВЕРТИКОССКОГО СЕЛЬСКОГО ПОСЕЛЕНИЯ</w:t>
      </w:r>
    </w:p>
    <w:p w:rsidR="003F0F7E" w:rsidRPr="00AB7335" w:rsidRDefault="003F0F7E" w:rsidP="003F0F7E">
      <w:pPr>
        <w:jc w:val="center"/>
        <w:rPr>
          <w:rFonts w:ascii="Arial" w:hAnsi="Arial" w:cs="Arial"/>
          <w:b/>
        </w:rPr>
      </w:pPr>
      <w:r w:rsidRPr="00AB7335">
        <w:rPr>
          <w:rFonts w:ascii="Arial" w:hAnsi="Arial" w:cs="Arial"/>
          <w:b/>
        </w:rPr>
        <w:t>КАРГАСОКСКОГО РАЙОНА</w:t>
      </w:r>
    </w:p>
    <w:p w:rsidR="003F0F7E" w:rsidRPr="00AB7335" w:rsidRDefault="003F0F7E" w:rsidP="003F0F7E">
      <w:pPr>
        <w:jc w:val="center"/>
        <w:rPr>
          <w:rFonts w:ascii="Arial" w:hAnsi="Arial" w:cs="Arial"/>
          <w:b/>
        </w:rPr>
      </w:pPr>
      <w:r w:rsidRPr="00AB7335">
        <w:rPr>
          <w:rFonts w:ascii="Arial" w:hAnsi="Arial" w:cs="Arial"/>
          <w:b/>
        </w:rPr>
        <w:t>ТОМСКОЙ ОБЛАСТИ</w:t>
      </w:r>
    </w:p>
    <w:p w:rsidR="003F0F7E" w:rsidRPr="00AB7335" w:rsidRDefault="003F0F7E" w:rsidP="003F0F7E">
      <w:pPr>
        <w:jc w:val="center"/>
        <w:rPr>
          <w:rFonts w:ascii="Arial" w:hAnsi="Arial" w:cs="Arial"/>
          <w:b/>
        </w:rPr>
      </w:pPr>
    </w:p>
    <w:p w:rsidR="003F0F7E" w:rsidRPr="00AB7335" w:rsidRDefault="003F0F7E" w:rsidP="003F0F7E">
      <w:pPr>
        <w:jc w:val="center"/>
        <w:rPr>
          <w:rFonts w:ascii="Arial" w:hAnsi="Arial" w:cs="Arial"/>
          <w:b/>
        </w:rPr>
      </w:pPr>
      <w:r w:rsidRPr="00AB7335">
        <w:rPr>
          <w:rFonts w:ascii="Arial" w:hAnsi="Arial" w:cs="Arial"/>
          <w:b/>
        </w:rPr>
        <w:t>ПОСТАНОВЛЕНИЕ</w:t>
      </w:r>
    </w:p>
    <w:p w:rsidR="003F0F7E" w:rsidRPr="00AB7335" w:rsidRDefault="003F0F7E" w:rsidP="003F0F7E">
      <w:pPr>
        <w:jc w:val="both"/>
        <w:rPr>
          <w:rFonts w:ascii="Arial" w:hAnsi="Arial" w:cs="Arial"/>
        </w:rPr>
      </w:pPr>
    </w:p>
    <w:p w:rsidR="003F0F7E" w:rsidRPr="00AB7335" w:rsidRDefault="003F0F7E" w:rsidP="003F0F7E">
      <w:pPr>
        <w:jc w:val="both"/>
        <w:rPr>
          <w:rFonts w:ascii="Arial" w:hAnsi="Arial" w:cs="Arial"/>
        </w:rPr>
      </w:pPr>
      <w:r w:rsidRPr="00AB7335">
        <w:rPr>
          <w:rFonts w:ascii="Arial" w:hAnsi="Arial" w:cs="Arial"/>
        </w:rPr>
        <w:t>29.10.2020 г.</w:t>
      </w:r>
      <w:r w:rsidRPr="00AB7335">
        <w:rPr>
          <w:rFonts w:ascii="Arial" w:hAnsi="Arial" w:cs="Arial"/>
        </w:rPr>
        <w:tab/>
      </w:r>
      <w:r w:rsidRPr="00AB7335">
        <w:rPr>
          <w:rFonts w:ascii="Arial" w:hAnsi="Arial" w:cs="Arial"/>
        </w:rPr>
        <w:tab/>
      </w:r>
      <w:r w:rsidRPr="00AB7335">
        <w:rPr>
          <w:rFonts w:ascii="Arial" w:hAnsi="Arial" w:cs="Arial"/>
        </w:rPr>
        <w:tab/>
      </w:r>
      <w:r w:rsidRPr="00AB7335">
        <w:rPr>
          <w:rFonts w:ascii="Arial" w:hAnsi="Arial" w:cs="Arial"/>
        </w:rPr>
        <w:tab/>
      </w:r>
      <w:r w:rsidRPr="00AB7335">
        <w:rPr>
          <w:rFonts w:ascii="Arial" w:hAnsi="Arial" w:cs="Arial"/>
        </w:rPr>
        <w:tab/>
        <w:t xml:space="preserve">                               № 51</w:t>
      </w:r>
    </w:p>
    <w:p w:rsidR="003F0F7E" w:rsidRPr="00AB7335" w:rsidRDefault="003F0F7E" w:rsidP="003F0F7E">
      <w:pPr>
        <w:jc w:val="both"/>
        <w:rPr>
          <w:rFonts w:ascii="Arial" w:hAnsi="Arial" w:cs="Arial"/>
        </w:rPr>
      </w:pPr>
    </w:p>
    <w:p w:rsidR="003F0F7E" w:rsidRPr="00AB7335" w:rsidRDefault="003F0F7E" w:rsidP="003F0F7E">
      <w:pPr>
        <w:jc w:val="both"/>
        <w:rPr>
          <w:rFonts w:ascii="Arial" w:hAnsi="Arial" w:cs="Arial"/>
        </w:rPr>
      </w:pPr>
      <w:r w:rsidRPr="00AB7335">
        <w:rPr>
          <w:rFonts w:ascii="Arial" w:hAnsi="Arial" w:cs="Arial"/>
        </w:rPr>
        <w:t>с.Вертикос</w:t>
      </w:r>
    </w:p>
    <w:p w:rsidR="003F0F7E" w:rsidRPr="00AB7335" w:rsidRDefault="003F0F7E" w:rsidP="003F0F7E">
      <w:pPr>
        <w:jc w:val="both"/>
        <w:rPr>
          <w:rFonts w:ascii="Arial" w:hAnsi="Arial" w:cs="Arial"/>
          <w:b/>
        </w:rPr>
      </w:pPr>
    </w:p>
    <w:tbl>
      <w:tblPr>
        <w:tblpPr w:leftFromText="180" w:rightFromText="180" w:vertAnchor="text" w:horzAnchor="margin" w:tblpY="79"/>
        <w:tblW w:w="0" w:type="auto"/>
        <w:tblLook w:val="0000" w:firstRow="0" w:lastRow="0" w:firstColumn="0" w:lastColumn="0" w:noHBand="0" w:noVBand="0"/>
      </w:tblPr>
      <w:tblGrid>
        <w:gridCol w:w="4068"/>
      </w:tblGrid>
      <w:tr w:rsidR="003F0F7E" w:rsidRPr="00AB7335" w:rsidTr="00C76605">
        <w:trPr>
          <w:trHeight w:val="1260"/>
        </w:trPr>
        <w:tc>
          <w:tcPr>
            <w:tcW w:w="4068" w:type="dxa"/>
          </w:tcPr>
          <w:p w:rsidR="003F0F7E" w:rsidRPr="00AB7335" w:rsidRDefault="003F0F7E" w:rsidP="00C76605">
            <w:pPr>
              <w:jc w:val="both"/>
              <w:rPr>
                <w:rFonts w:ascii="Arial" w:hAnsi="Arial" w:cs="Arial"/>
              </w:rPr>
            </w:pPr>
            <w:r w:rsidRPr="00AB7335">
              <w:rPr>
                <w:rFonts w:ascii="Arial" w:hAnsi="Arial" w:cs="Arial"/>
              </w:rPr>
              <w:t>Об утверждении основных направлений бюджетной и налоговой политики муниципального образования «Вертикосское сельское поселение» на период 2021-2023 г.г.</w:t>
            </w:r>
          </w:p>
        </w:tc>
      </w:tr>
    </w:tbl>
    <w:p w:rsidR="003F0F7E" w:rsidRPr="00AB7335" w:rsidRDefault="003F0F7E" w:rsidP="003F0F7E">
      <w:pPr>
        <w:jc w:val="both"/>
        <w:rPr>
          <w:rFonts w:ascii="Arial" w:hAnsi="Arial" w:cs="Arial"/>
          <w:b/>
        </w:rPr>
      </w:pPr>
    </w:p>
    <w:p w:rsidR="003F0F7E" w:rsidRPr="00AB7335" w:rsidRDefault="003F0F7E" w:rsidP="003F0F7E">
      <w:pPr>
        <w:jc w:val="both"/>
        <w:rPr>
          <w:rFonts w:ascii="Arial" w:hAnsi="Arial" w:cs="Arial"/>
        </w:rPr>
      </w:pPr>
    </w:p>
    <w:p w:rsidR="003F0F7E" w:rsidRPr="00AB7335" w:rsidRDefault="003F0F7E" w:rsidP="003F0F7E">
      <w:pPr>
        <w:jc w:val="both"/>
        <w:rPr>
          <w:rFonts w:ascii="Arial" w:hAnsi="Arial" w:cs="Arial"/>
        </w:rPr>
      </w:pPr>
    </w:p>
    <w:p w:rsidR="003F0F7E" w:rsidRPr="00AB7335" w:rsidRDefault="003F0F7E" w:rsidP="003F0F7E">
      <w:pPr>
        <w:jc w:val="both"/>
        <w:rPr>
          <w:rFonts w:ascii="Arial" w:hAnsi="Arial" w:cs="Arial"/>
        </w:rPr>
      </w:pPr>
    </w:p>
    <w:p w:rsidR="003F0F7E" w:rsidRPr="00AB7335" w:rsidRDefault="003F0F7E" w:rsidP="003F0F7E">
      <w:pPr>
        <w:jc w:val="both"/>
        <w:rPr>
          <w:rFonts w:ascii="Arial" w:hAnsi="Arial" w:cs="Arial"/>
        </w:rPr>
      </w:pPr>
    </w:p>
    <w:p w:rsidR="003F0F7E" w:rsidRPr="00AB7335" w:rsidRDefault="003F0F7E" w:rsidP="003F0F7E">
      <w:pPr>
        <w:jc w:val="both"/>
        <w:rPr>
          <w:rFonts w:ascii="Arial" w:hAnsi="Arial" w:cs="Arial"/>
        </w:rPr>
      </w:pPr>
      <w:r w:rsidRPr="00AB7335">
        <w:rPr>
          <w:rFonts w:ascii="Arial" w:hAnsi="Arial" w:cs="Arial"/>
        </w:rPr>
        <w:t> </w:t>
      </w:r>
    </w:p>
    <w:p w:rsidR="003F0F7E" w:rsidRPr="00AB7335" w:rsidRDefault="003F0F7E" w:rsidP="003F0F7E">
      <w:pPr>
        <w:jc w:val="both"/>
        <w:rPr>
          <w:rFonts w:ascii="Arial" w:hAnsi="Arial" w:cs="Arial"/>
        </w:rPr>
      </w:pPr>
      <w:r w:rsidRPr="00AB7335">
        <w:rPr>
          <w:rFonts w:ascii="Arial" w:hAnsi="Arial" w:cs="Arial"/>
        </w:rPr>
        <w:t> </w:t>
      </w:r>
    </w:p>
    <w:p w:rsidR="003F0F7E" w:rsidRPr="00AB7335" w:rsidRDefault="003F0F7E" w:rsidP="003F0F7E">
      <w:pPr>
        <w:jc w:val="both"/>
        <w:rPr>
          <w:rFonts w:ascii="Arial" w:hAnsi="Arial" w:cs="Arial"/>
        </w:rPr>
      </w:pPr>
      <w:r w:rsidRPr="00AB7335">
        <w:rPr>
          <w:rFonts w:ascii="Arial" w:hAnsi="Arial" w:cs="Arial"/>
        </w:rPr>
        <w:tab/>
      </w:r>
    </w:p>
    <w:p w:rsidR="003F0F7E" w:rsidRPr="00AB7335" w:rsidRDefault="003F0F7E" w:rsidP="003F0F7E">
      <w:pPr>
        <w:jc w:val="both"/>
        <w:rPr>
          <w:rFonts w:ascii="Arial" w:hAnsi="Arial" w:cs="Arial"/>
        </w:rPr>
      </w:pPr>
    </w:p>
    <w:p w:rsidR="003F0F7E" w:rsidRPr="00AB7335" w:rsidRDefault="003F0F7E" w:rsidP="003F0F7E">
      <w:pPr>
        <w:jc w:val="both"/>
        <w:rPr>
          <w:rFonts w:ascii="Arial" w:hAnsi="Arial" w:cs="Arial"/>
        </w:rPr>
      </w:pPr>
      <w:r w:rsidRPr="00AB7335">
        <w:rPr>
          <w:rFonts w:ascii="Arial" w:hAnsi="Arial" w:cs="Arial"/>
        </w:rPr>
        <w:tab/>
        <w:t>В соответствии со статьей 172 Бюджетного кодекса Российской Федерации, Положением о бюджетном процессе в МО «Вертикосское сельское поселение», утвержденным решением Совета Вертикосского сельского поселения № 21 от 31.01.2008 г.</w:t>
      </w:r>
    </w:p>
    <w:p w:rsidR="003F0F7E" w:rsidRPr="00AB7335" w:rsidRDefault="003F0F7E" w:rsidP="003F0F7E">
      <w:pPr>
        <w:jc w:val="both"/>
        <w:rPr>
          <w:rFonts w:ascii="Arial" w:hAnsi="Arial" w:cs="Arial"/>
        </w:rPr>
      </w:pPr>
      <w:r w:rsidRPr="00AB7335">
        <w:rPr>
          <w:rFonts w:ascii="Arial" w:hAnsi="Arial" w:cs="Arial"/>
        </w:rPr>
        <w:t> </w:t>
      </w:r>
    </w:p>
    <w:p w:rsidR="003F0F7E" w:rsidRPr="00AB7335" w:rsidRDefault="003F0F7E" w:rsidP="003F0F7E">
      <w:pPr>
        <w:rPr>
          <w:rFonts w:ascii="Arial" w:hAnsi="Arial" w:cs="Arial"/>
        </w:rPr>
      </w:pPr>
      <w:r w:rsidRPr="00AB7335">
        <w:rPr>
          <w:rFonts w:ascii="Arial" w:hAnsi="Arial" w:cs="Arial"/>
        </w:rPr>
        <w:t> П О С Т А Н О В Л Я Ю:</w:t>
      </w:r>
    </w:p>
    <w:p w:rsidR="003F0F7E" w:rsidRPr="00AB7335" w:rsidRDefault="003F0F7E" w:rsidP="003F0F7E">
      <w:pPr>
        <w:jc w:val="both"/>
        <w:rPr>
          <w:rFonts w:ascii="Arial" w:hAnsi="Arial" w:cs="Arial"/>
        </w:rPr>
      </w:pPr>
      <w:r w:rsidRPr="00AB7335">
        <w:rPr>
          <w:rFonts w:ascii="Arial" w:hAnsi="Arial" w:cs="Arial"/>
        </w:rPr>
        <w:t> </w:t>
      </w:r>
    </w:p>
    <w:p w:rsidR="003F0F7E" w:rsidRPr="00AB7335" w:rsidRDefault="003F0F7E" w:rsidP="003F0F7E">
      <w:pPr>
        <w:jc w:val="both"/>
        <w:rPr>
          <w:rFonts w:ascii="Arial" w:hAnsi="Arial" w:cs="Arial"/>
        </w:rPr>
      </w:pPr>
      <w:r w:rsidRPr="00AB7335">
        <w:rPr>
          <w:rFonts w:ascii="Arial" w:hAnsi="Arial" w:cs="Arial"/>
        </w:rPr>
        <w:tab/>
        <w:t>1. Утвердить основные направления бюджетной и налоговой политики муниципального образования «Вертикосское сельское поселение» на период  2021-2023 г.г. (приложение).</w:t>
      </w:r>
    </w:p>
    <w:p w:rsidR="003F0F7E" w:rsidRPr="00AB7335" w:rsidRDefault="003F0F7E" w:rsidP="003F0F7E">
      <w:pPr>
        <w:jc w:val="both"/>
        <w:rPr>
          <w:rFonts w:ascii="Arial" w:hAnsi="Arial" w:cs="Arial"/>
        </w:rPr>
      </w:pPr>
      <w:r w:rsidRPr="00AB7335">
        <w:rPr>
          <w:rFonts w:ascii="Arial" w:hAnsi="Arial" w:cs="Arial"/>
        </w:rPr>
        <w:t> </w:t>
      </w:r>
      <w:r w:rsidRPr="00AB7335">
        <w:rPr>
          <w:rFonts w:ascii="Arial" w:hAnsi="Arial" w:cs="Arial"/>
        </w:rPr>
        <w:tab/>
        <w:t>2. Муниципальному казенному учреждению Администрации Вертикосского сельского поселения  при формировании бюджета муниципального образования «Вертикосское сельское поселение» на период 2021-2023 г.г. руководствоваться основными направлениями бюджетной и налоговой политики на период 2021- 2023 г.г.</w:t>
      </w:r>
    </w:p>
    <w:p w:rsidR="003F0F7E" w:rsidRPr="00AB7335" w:rsidRDefault="003F0F7E" w:rsidP="003F0F7E">
      <w:pPr>
        <w:jc w:val="both"/>
        <w:rPr>
          <w:rFonts w:ascii="Arial" w:hAnsi="Arial" w:cs="Arial"/>
        </w:rPr>
      </w:pPr>
      <w:r w:rsidRPr="00AB7335">
        <w:rPr>
          <w:rFonts w:ascii="Arial" w:hAnsi="Arial" w:cs="Arial"/>
        </w:rPr>
        <w:tab/>
        <w:t> 3. Направить основные направления бюджетной и налоговой политики муниципального образования «Вертикосское сельское поселение» на период 2021- 2023 г.г. в Совет Вертикосского сельского поселения одновременно с проектом Решения о бюджете муниципального образования «Вертикосское сельское поселение» на период 2021- 2023 г.г. для принятия к сведению.</w:t>
      </w:r>
    </w:p>
    <w:p w:rsidR="003F0F7E" w:rsidRPr="00AB7335" w:rsidRDefault="003F0F7E" w:rsidP="003F0F7E">
      <w:pPr>
        <w:jc w:val="both"/>
        <w:rPr>
          <w:rFonts w:ascii="Arial" w:hAnsi="Arial" w:cs="Arial"/>
        </w:rPr>
      </w:pPr>
      <w:r w:rsidRPr="00AB7335">
        <w:rPr>
          <w:rFonts w:ascii="Arial" w:hAnsi="Arial" w:cs="Arial"/>
        </w:rPr>
        <w:t> </w:t>
      </w:r>
      <w:r w:rsidRPr="00AB7335">
        <w:rPr>
          <w:rFonts w:ascii="Arial" w:hAnsi="Arial" w:cs="Arial"/>
        </w:rPr>
        <w:tab/>
        <w:t>4. Контроль за исполнением настоящего постановления оставляю за собой.</w:t>
      </w:r>
    </w:p>
    <w:p w:rsidR="003F0F7E" w:rsidRPr="00AB7335" w:rsidRDefault="003F0F7E" w:rsidP="003F0F7E">
      <w:pPr>
        <w:jc w:val="both"/>
        <w:rPr>
          <w:rFonts w:ascii="Arial" w:hAnsi="Arial" w:cs="Arial"/>
        </w:rPr>
      </w:pPr>
      <w:r w:rsidRPr="00AB7335">
        <w:rPr>
          <w:rFonts w:ascii="Arial" w:hAnsi="Arial" w:cs="Arial"/>
        </w:rPr>
        <w:t> </w:t>
      </w:r>
    </w:p>
    <w:p w:rsidR="003F0F7E" w:rsidRPr="00AB7335" w:rsidRDefault="003F0F7E" w:rsidP="003F0F7E">
      <w:pPr>
        <w:jc w:val="both"/>
        <w:rPr>
          <w:rFonts w:ascii="Arial" w:hAnsi="Arial" w:cs="Arial"/>
        </w:rPr>
      </w:pPr>
      <w:r w:rsidRPr="00AB7335">
        <w:rPr>
          <w:rFonts w:ascii="Arial" w:hAnsi="Arial" w:cs="Arial"/>
        </w:rPr>
        <w:t> </w:t>
      </w:r>
    </w:p>
    <w:p w:rsidR="003F0F7E" w:rsidRPr="00AB7335" w:rsidRDefault="003F0F7E" w:rsidP="003F0F7E">
      <w:pPr>
        <w:rPr>
          <w:rFonts w:ascii="Arial" w:hAnsi="Arial" w:cs="Arial"/>
        </w:rPr>
      </w:pPr>
      <w:r w:rsidRPr="00AB7335">
        <w:rPr>
          <w:rFonts w:ascii="Arial" w:hAnsi="Arial" w:cs="Arial"/>
        </w:rPr>
        <w:t>Глава Вертикосского</w:t>
      </w:r>
    </w:p>
    <w:p w:rsidR="003F0F7E" w:rsidRPr="00AB7335" w:rsidRDefault="003F0F7E" w:rsidP="003F0F7E">
      <w:pPr>
        <w:rPr>
          <w:rFonts w:ascii="Arial" w:hAnsi="Arial" w:cs="Arial"/>
        </w:rPr>
      </w:pPr>
      <w:r w:rsidRPr="00AB7335">
        <w:rPr>
          <w:rFonts w:ascii="Arial" w:hAnsi="Arial" w:cs="Arial"/>
        </w:rPr>
        <w:t>сельского поселения:</w:t>
      </w:r>
      <w:r w:rsidRPr="00AB7335">
        <w:rPr>
          <w:rFonts w:ascii="Arial" w:hAnsi="Arial" w:cs="Arial"/>
        </w:rPr>
        <w:tab/>
      </w:r>
      <w:r w:rsidRPr="00AB7335">
        <w:rPr>
          <w:rFonts w:ascii="Arial" w:hAnsi="Arial" w:cs="Arial"/>
        </w:rPr>
        <w:tab/>
      </w:r>
      <w:r w:rsidRPr="00AB7335">
        <w:rPr>
          <w:rFonts w:ascii="Arial" w:hAnsi="Arial" w:cs="Arial"/>
        </w:rPr>
        <w:tab/>
      </w:r>
      <w:r w:rsidRPr="00AB7335">
        <w:rPr>
          <w:rFonts w:ascii="Arial" w:hAnsi="Arial" w:cs="Arial"/>
        </w:rPr>
        <w:tab/>
      </w:r>
      <w:r w:rsidRPr="00AB7335">
        <w:rPr>
          <w:rFonts w:ascii="Arial" w:hAnsi="Arial" w:cs="Arial"/>
        </w:rPr>
        <w:tab/>
      </w:r>
      <w:r w:rsidRPr="00AB7335">
        <w:rPr>
          <w:rFonts w:ascii="Arial" w:hAnsi="Arial" w:cs="Arial"/>
        </w:rPr>
        <w:tab/>
      </w:r>
      <w:r w:rsidRPr="00AB7335">
        <w:rPr>
          <w:rFonts w:ascii="Arial" w:hAnsi="Arial" w:cs="Arial"/>
        </w:rPr>
        <w:tab/>
        <w:t>А.С.Кинцель</w:t>
      </w:r>
    </w:p>
    <w:p w:rsidR="003F0F7E" w:rsidRPr="00AB7335" w:rsidRDefault="003F0F7E" w:rsidP="003F0F7E">
      <w:pPr>
        <w:jc w:val="both"/>
        <w:rPr>
          <w:rFonts w:ascii="Arial" w:hAnsi="Arial" w:cs="Arial"/>
        </w:rPr>
      </w:pPr>
      <w:r w:rsidRPr="00AB7335">
        <w:rPr>
          <w:rFonts w:ascii="Arial" w:hAnsi="Arial" w:cs="Arial"/>
        </w:rPr>
        <w:t> </w:t>
      </w:r>
    </w:p>
    <w:p w:rsidR="003F0F7E" w:rsidRPr="00AB7335" w:rsidRDefault="003F0F7E" w:rsidP="003F0F7E">
      <w:pPr>
        <w:jc w:val="both"/>
        <w:rPr>
          <w:rFonts w:ascii="Arial" w:hAnsi="Arial" w:cs="Arial"/>
        </w:rPr>
      </w:pPr>
      <w:r w:rsidRPr="00AB7335">
        <w:rPr>
          <w:rFonts w:ascii="Arial" w:hAnsi="Arial" w:cs="Arial"/>
        </w:rPr>
        <w:t> </w:t>
      </w:r>
    </w:p>
    <w:p w:rsidR="003F0F7E" w:rsidRPr="00AB7335" w:rsidRDefault="003F0F7E" w:rsidP="003F0F7E">
      <w:pPr>
        <w:jc w:val="both"/>
        <w:rPr>
          <w:rFonts w:ascii="Arial" w:hAnsi="Arial" w:cs="Arial"/>
        </w:rPr>
      </w:pPr>
      <w:r w:rsidRPr="00AB7335">
        <w:rPr>
          <w:rFonts w:ascii="Arial" w:hAnsi="Arial" w:cs="Arial"/>
        </w:rPr>
        <w:t> </w:t>
      </w:r>
    </w:p>
    <w:tbl>
      <w:tblPr>
        <w:tblpPr w:leftFromText="180" w:rightFromText="180" w:vertAnchor="text" w:tblpX="4789" w:tblpY="-179"/>
        <w:tblW w:w="0" w:type="auto"/>
        <w:tblLayout w:type="fixed"/>
        <w:tblLook w:val="0000" w:firstRow="0" w:lastRow="0" w:firstColumn="0" w:lastColumn="0" w:noHBand="0" w:noVBand="0"/>
      </w:tblPr>
      <w:tblGrid>
        <w:gridCol w:w="4846"/>
      </w:tblGrid>
      <w:tr w:rsidR="003F0F7E" w:rsidRPr="00AB7335" w:rsidTr="00C76605">
        <w:trPr>
          <w:trHeight w:val="2485"/>
        </w:trPr>
        <w:tc>
          <w:tcPr>
            <w:tcW w:w="4846" w:type="dxa"/>
          </w:tcPr>
          <w:p w:rsidR="003F0F7E" w:rsidRPr="00AB7335" w:rsidRDefault="003F0F7E" w:rsidP="00C76605">
            <w:pPr>
              <w:rPr>
                <w:rFonts w:ascii="Arial" w:hAnsi="Arial" w:cs="Arial"/>
                <w:sz w:val="20"/>
                <w:szCs w:val="20"/>
              </w:rPr>
            </w:pPr>
            <w:r w:rsidRPr="00AB7335">
              <w:rPr>
                <w:rFonts w:ascii="Arial" w:hAnsi="Arial" w:cs="Arial"/>
                <w:sz w:val="20"/>
                <w:szCs w:val="20"/>
              </w:rPr>
              <w:lastRenderedPageBreak/>
              <w:t>Приложение</w:t>
            </w:r>
          </w:p>
          <w:p w:rsidR="003F0F7E" w:rsidRPr="00AB7335" w:rsidRDefault="003F0F7E" w:rsidP="00C76605">
            <w:pPr>
              <w:jc w:val="both"/>
              <w:rPr>
                <w:rFonts w:ascii="Arial" w:hAnsi="Arial" w:cs="Arial"/>
                <w:sz w:val="20"/>
                <w:szCs w:val="20"/>
              </w:rPr>
            </w:pPr>
            <w:r w:rsidRPr="00AB7335">
              <w:rPr>
                <w:rFonts w:ascii="Arial" w:hAnsi="Arial" w:cs="Arial"/>
                <w:sz w:val="20"/>
                <w:szCs w:val="20"/>
              </w:rPr>
              <w:t>к постановлению администрации Вертикосского сельского поселения «Об утверждении основных направлений бюджетной и налоговой политики муниципального образования «Вертикосское сельское поселение» на период 2021-2023 г.г.»</w:t>
            </w:r>
          </w:p>
          <w:p w:rsidR="003F0F7E" w:rsidRPr="00AB7335" w:rsidRDefault="003F0F7E" w:rsidP="00C76605">
            <w:pPr>
              <w:jc w:val="both"/>
              <w:rPr>
                <w:rFonts w:ascii="Arial" w:hAnsi="Arial" w:cs="Arial"/>
                <w:sz w:val="20"/>
                <w:szCs w:val="20"/>
              </w:rPr>
            </w:pPr>
            <w:r w:rsidRPr="00AB7335">
              <w:rPr>
                <w:rFonts w:ascii="Arial" w:hAnsi="Arial" w:cs="Arial"/>
                <w:sz w:val="20"/>
                <w:szCs w:val="20"/>
              </w:rPr>
              <w:t>от 29.10.2020года № 51</w:t>
            </w:r>
          </w:p>
          <w:p w:rsidR="003F0F7E" w:rsidRPr="00AB7335" w:rsidRDefault="003F0F7E" w:rsidP="00C76605">
            <w:pPr>
              <w:jc w:val="both"/>
              <w:rPr>
                <w:rFonts w:ascii="Arial" w:hAnsi="Arial" w:cs="Arial"/>
              </w:rPr>
            </w:pPr>
          </w:p>
        </w:tc>
      </w:tr>
    </w:tbl>
    <w:p w:rsidR="003F0F7E" w:rsidRPr="00AB7335" w:rsidRDefault="003F0F7E" w:rsidP="003F0F7E">
      <w:pPr>
        <w:rPr>
          <w:rFonts w:ascii="Arial" w:hAnsi="Arial" w:cs="Arial"/>
        </w:rPr>
      </w:pPr>
    </w:p>
    <w:p w:rsidR="003F0F7E" w:rsidRPr="00AB7335" w:rsidRDefault="003F0F7E" w:rsidP="003F0F7E">
      <w:pPr>
        <w:rPr>
          <w:rFonts w:ascii="Arial" w:hAnsi="Arial" w:cs="Arial"/>
        </w:rPr>
      </w:pPr>
    </w:p>
    <w:p w:rsidR="003F0F7E" w:rsidRPr="00AB7335" w:rsidRDefault="003F0F7E" w:rsidP="003F0F7E">
      <w:pPr>
        <w:rPr>
          <w:rFonts w:ascii="Arial" w:hAnsi="Arial" w:cs="Arial"/>
        </w:rPr>
      </w:pPr>
    </w:p>
    <w:tbl>
      <w:tblPr>
        <w:tblStyle w:val="a7"/>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3F0F7E" w:rsidRPr="00AB7335" w:rsidTr="00C76605">
        <w:tc>
          <w:tcPr>
            <w:tcW w:w="4388" w:type="dxa"/>
          </w:tcPr>
          <w:p w:rsidR="003F0F7E" w:rsidRPr="00AB7335" w:rsidRDefault="003F0F7E" w:rsidP="00C76605">
            <w:pPr>
              <w:jc w:val="both"/>
              <w:rPr>
                <w:rFonts w:ascii="Arial" w:hAnsi="Arial" w:cs="Arial"/>
                <w:b/>
                <w:bCs/>
                <w:i/>
              </w:rPr>
            </w:pPr>
            <w:r w:rsidRPr="00AB7335">
              <w:rPr>
                <w:rFonts w:ascii="Arial" w:hAnsi="Arial" w:cs="Arial"/>
                <w:b/>
                <w:bCs/>
                <w:i/>
              </w:rPr>
              <w:t>«Утверждаю»</w:t>
            </w:r>
          </w:p>
          <w:p w:rsidR="003F0F7E" w:rsidRPr="00AB7335" w:rsidRDefault="003F0F7E" w:rsidP="00C76605">
            <w:pPr>
              <w:jc w:val="both"/>
              <w:rPr>
                <w:rFonts w:ascii="Arial" w:hAnsi="Arial" w:cs="Arial"/>
                <w:b/>
                <w:bCs/>
                <w:i/>
              </w:rPr>
            </w:pPr>
            <w:r w:rsidRPr="00AB7335">
              <w:rPr>
                <w:rFonts w:ascii="Arial" w:hAnsi="Arial" w:cs="Arial"/>
                <w:b/>
                <w:bCs/>
                <w:i/>
              </w:rPr>
              <w:t>Глава Вертикосского сельского поселения</w:t>
            </w:r>
          </w:p>
          <w:p w:rsidR="003F0F7E" w:rsidRPr="00AB7335" w:rsidRDefault="003F0F7E" w:rsidP="00C76605">
            <w:pPr>
              <w:jc w:val="both"/>
              <w:rPr>
                <w:rFonts w:ascii="Arial" w:hAnsi="Arial" w:cs="Arial"/>
                <w:b/>
                <w:bCs/>
                <w:i/>
              </w:rPr>
            </w:pPr>
            <w:r w:rsidRPr="00AB7335">
              <w:rPr>
                <w:rFonts w:ascii="Arial" w:hAnsi="Arial" w:cs="Arial"/>
                <w:b/>
                <w:bCs/>
                <w:i/>
              </w:rPr>
              <w:t>_____________   А.С.Кинцель</w:t>
            </w:r>
          </w:p>
          <w:p w:rsidR="003F0F7E" w:rsidRPr="00AB7335" w:rsidRDefault="003F0F7E" w:rsidP="00C76605">
            <w:pPr>
              <w:jc w:val="both"/>
              <w:rPr>
                <w:rFonts w:ascii="Arial" w:hAnsi="Arial" w:cs="Arial"/>
                <w:b/>
                <w:bCs/>
                <w:i/>
              </w:rPr>
            </w:pPr>
            <w:r w:rsidRPr="00AB7335">
              <w:rPr>
                <w:rFonts w:ascii="Arial" w:hAnsi="Arial" w:cs="Arial"/>
                <w:b/>
                <w:bCs/>
                <w:i/>
              </w:rPr>
              <w:t>«____»______ года</w:t>
            </w:r>
          </w:p>
          <w:p w:rsidR="003F0F7E" w:rsidRPr="00AB7335" w:rsidRDefault="003F0F7E" w:rsidP="00C76605">
            <w:pPr>
              <w:rPr>
                <w:rFonts w:ascii="Arial" w:hAnsi="Arial" w:cs="Arial"/>
                <w:b/>
                <w:sz w:val="26"/>
                <w:szCs w:val="26"/>
              </w:rPr>
            </w:pPr>
          </w:p>
        </w:tc>
      </w:tr>
    </w:tbl>
    <w:p w:rsidR="003F0F7E" w:rsidRPr="00AB7335" w:rsidRDefault="003F0F7E" w:rsidP="003F0F7E">
      <w:pPr>
        <w:suppressAutoHyphens/>
        <w:ind w:left="720"/>
        <w:jc w:val="center"/>
        <w:rPr>
          <w:rFonts w:ascii="Arial" w:hAnsi="Arial" w:cs="Arial"/>
          <w:b/>
          <w:sz w:val="32"/>
          <w:szCs w:val="32"/>
          <w:lang w:eastAsia="ar-SA"/>
        </w:rPr>
      </w:pPr>
    </w:p>
    <w:p w:rsidR="003F0F7E" w:rsidRPr="00AB7335" w:rsidRDefault="003F0F7E" w:rsidP="003F0F7E">
      <w:pPr>
        <w:shd w:val="clear" w:color="auto" w:fill="FFFFFF"/>
        <w:ind w:left="10" w:right="10" w:hanging="10"/>
        <w:contextualSpacing/>
        <w:jc w:val="center"/>
        <w:rPr>
          <w:rFonts w:ascii="Arial" w:hAnsi="Arial" w:cs="Arial"/>
          <w:b/>
          <w:bCs/>
        </w:rPr>
      </w:pPr>
      <w:r w:rsidRPr="00AB7335">
        <w:rPr>
          <w:rFonts w:ascii="Arial" w:hAnsi="Arial" w:cs="Arial"/>
          <w:b/>
          <w:bCs/>
        </w:rPr>
        <w:t xml:space="preserve">ОСНОВНЫЕ НАПРАВЛЕНИЯ </w:t>
      </w:r>
    </w:p>
    <w:p w:rsidR="003F0F7E" w:rsidRPr="00AB7335" w:rsidRDefault="003F0F7E" w:rsidP="003F0F7E">
      <w:pPr>
        <w:shd w:val="clear" w:color="auto" w:fill="FFFFFF"/>
        <w:ind w:left="10" w:right="10" w:hanging="10"/>
        <w:contextualSpacing/>
        <w:jc w:val="center"/>
        <w:rPr>
          <w:rFonts w:ascii="Arial" w:hAnsi="Arial" w:cs="Arial"/>
          <w:b/>
          <w:bCs/>
        </w:rPr>
      </w:pPr>
      <w:r w:rsidRPr="00AB7335">
        <w:rPr>
          <w:rFonts w:ascii="Arial" w:hAnsi="Arial" w:cs="Arial"/>
          <w:b/>
          <w:bCs/>
        </w:rPr>
        <w:t xml:space="preserve">БЮДЖЕТНОЙ И НАЛОГОВОЙ ПОЛИТИКИ </w:t>
      </w:r>
    </w:p>
    <w:p w:rsidR="003F0F7E" w:rsidRPr="00AB7335" w:rsidRDefault="003F0F7E" w:rsidP="003F0F7E">
      <w:pPr>
        <w:autoSpaceDE w:val="0"/>
        <w:autoSpaceDN w:val="0"/>
        <w:adjustRightInd w:val="0"/>
        <w:ind w:left="10" w:hanging="10"/>
        <w:jc w:val="center"/>
        <w:rPr>
          <w:rFonts w:ascii="Arial" w:hAnsi="Arial" w:cs="Arial"/>
          <w:b/>
          <w:bCs/>
        </w:rPr>
      </w:pPr>
      <w:r w:rsidRPr="00AB7335">
        <w:rPr>
          <w:rFonts w:ascii="Arial" w:hAnsi="Arial" w:cs="Arial"/>
          <w:b/>
          <w:bCs/>
        </w:rPr>
        <w:t>МУНИЦИПАЛЬНОГО ОБРАЗОВАНИЯ «ВЕРТИКОССКОГО СЕЛЬСКОГО ПОСЕЛЕНИЯ» НА ПЕРИОД 2021-2023 Г.Г.</w:t>
      </w:r>
    </w:p>
    <w:p w:rsidR="003F0F7E" w:rsidRPr="00AB7335" w:rsidRDefault="003F0F7E" w:rsidP="003F0F7E">
      <w:pPr>
        <w:suppressAutoHyphens/>
        <w:ind w:left="720"/>
        <w:jc w:val="center"/>
        <w:rPr>
          <w:rFonts w:ascii="Arial" w:hAnsi="Arial" w:cs="Arial"/>
          <w:b/>
          <w:sz w:val="32"/>
          <w:szCs w:val="32"/>
          <w:lang w:eastAsia="ar-SA"/>
        </w:rPr>
      </w:pPr>
    </w:p>
    <w:p w:rsidR="003F0F7E" w:rsidRPr="00AB7335" w:rsidRDefault="003F0F7E" w:rsidP="003F0F7E">
      <w:pPr>
        <w:autoSpaceDE w:val="0"/>
        <w:autoSpaceDN w:val="0"/>
        <w:adjustRightInd w:val="0"/>
        <w:jc w:val="both"/>
        <w:rPr>
          <w:rFonts w:ascii="Arial" w:eastAsia="Calibri" w:hAnsi="Arial" w:cs="Arial"/>
          <w:color w:val="000000"/>
        </w:rPr>
      </w:pPr>
      <w:r w:rsidRPr="00AB7335">
        <w:rPr>
          <w:rFonts w:ascii="Arial" w:eastAsia="Calibri" w:hAnsi="Arial" w:cs="Arial"/>
          <w:color w:val="000000"/>
        </w:rPr>
        <w:tab/>
        <w:t xml:space="preserve">Основные направления бюджетной и налоговой  политики в муниципальном образовании «Вертикосское сельское поселение на 2021 год  и на плановый период 2022 и 2023 годов (далее - Основные направления бюджетной и налоговой  политики) разработаны в соответствии с постановлением муниципального казенного учреждения Администрации Вертикосского сельского поселения  от 11.09.2020 года № 43 «О порядке и сроках составления проекта бюджета муниципального образования «Вертикосское сельское  поселение» на 2021 год и плановый период 2022 и 2023 года», со статьями 172, 184.2 Бюджетного кодекса Российской Федерации (далее – Бюджетный кодекс) в целях подготовки проекта бюджета муниципального образования «Вертикосское сельское поселение» на период 2021 -2023 годы. </w:t>
      </w:r>
    </w:p>
    <w:p w:rsidR="003F0F7E" w:rsidRPr="00AB7335" w:rsidRDefault="003F0F7E" w:rsidP="003F0F7E">
      <w:pPr>
        <w:autoSpaceDE w:val="0"/>
        <w:autoSpaceDN w:val="0"/>
        <w:adjustRightInd w:val="0"/>
        <w:jc w:val="both"/>
        <w:rPr>
          <w:rFonts w:ascii="Arial" w:eastAsia="Calibri" w:hAnsi="Arial" w:cs="Arial"/>
          <w:color w:val="000000"/>
        </w:rPr>
      </w:pPr>
      <w:r w:rsidRPr="00AB7335">
        <w:rPr>
          <w:rFonts w:ascii="Arial" w:eastAsia="Calibri" w:hAnsi="Arial" w:cs="Arial"/>
          <w:color w:val="000000"/>
        </w:rPr>
        <w:tab/>
        <w:t xml:space="preserve">Основные направления бюджетной и налоговой политики соответствуют положениям Основных направлений бюджетной, налоговой и таможенно-тарифной политики на 2021 год и на плановый период 2022 и 2023 годов Российской Федерации, Основных направлений бюджетной политики Томской области на 2021 год и плановый период 2022 и 2023 годов, Основных направления налоговой политики Томской области на 2021 год и на плановый период 2022 и 2023 годов. </w:t>
      </w:r>
    </w:p>
    <w:p w:rsidR="003F0F7E" w:rsidRPr="00AB7335" w:rsidRDefault="003F0F7E" w:rsidP="003F0F7E">
      <w:pPr>
        <w:autoSpaceDE w:val="0"/>
        <w:autoSpaceDN w:val="0"/>
        <w:adjustRightInd w:val="0"/>
        <w:jc w:val="both"/>
        <w:rPr>
          <w:rFonts w:ascii="Arial" w:eastAsia="Calibri" w:hAnsi="Arial" w:cs="Arial"/>
          <w:color w:val="000000"/>
        </w:rPr>
      </w:pPr>
      <w:r w:rsidRPr="00AB7335">
        <w:rPr>
          <w:rFonts w:ascii="Arial" w:eastAsia="Calibri" w:hAnsi="Arial" w:cs="Arial"/>
          <w:color w:val="000000"/>
        </w:rPr>
        <w:tab/>
        <w:t>Целью подготовки Основных направлений бюджетной и налоговой политики является определение задач в сфере формирования и исполнения местного бюджета на следующий бюджетный период, межбюджетных отношений.</w:t>
      </w:r>
      <w:r w:rsidRPr="00AB7335">
        <w:rPr>
          <w:rFonts w:ascii="Arial" w:eastAsia="Calibri" w:hAnsi="Arial" w:cs="Arial"/>
          <w:color w:val="000000"/>
        </w:rPr>
        <w:tab/>
      </w:r>
    </w:p>
    <w:p w:rsidR="003F0F7E" w:rsidRPr="00AB7335" w:rsidRDefault="003F0F7E" w:rsidP="003F0F7E">
      <w:pPr>
        <w:autoSpaceDE w:val="0"/>
        <w:autoSpaceDN w:val="0"/>
        <w:adjustRightInd w:val="0"/>
        <w:jc w:val="both"/>
        <w:rPr>
          <w:rFonts w:ascii="Arial" w:eastAsia="Calibri" w:hAnsi="Arial" w:cs="Arial"/>
          <w:color w:val="000000"/>
        </w:rPr>
      </w:pPr>
      <w:r w:rsidRPr="00AB7335">
        <w:rPr>
          <w:rFonts w:ascii="Arial" w:eastAsia="Calibri" w:hAnsi="Arial" w:cs="Arial"/>
          <w:color w:val="000000"/>
        </w:rPr>
        <w:tab/>
        <w:t>Основные направления бюджетной и налоговой политики соответствуют целям социально-экономического развития поселения, обозначенным в Плане социально-экономического развития Вертикосского сельского поселения на 2015-2017 год (с перспективой до 2030 года), утвержденный постановлением Вертикосского сельского поселения от 07.08.2015 № 59.</w:t>
      </w:r>
    </w:p>
    <w:p w:rsidR="003F0F7E" w:rsidRPr="00AB7335" w:rsidRDefault="003F0F7E" w:rsidP="003F0F7E">
      <w:pPr>
        <w:tabs>
          <w:tab w:val="left" w:pos="993"/>
          <w:tab w:val="left" w:pos="1134"/>
        </w:tabs>
        <w:ind w:firstLine="709"/>
        <w:jc w:val="center"/>
        <w:rPr>
          <w:rFonts w:ascii="Arial" w:hAnsi="Arial" w:cs="Arial"/>
          <w:b/>
        </w:rPr>
      </w:pPr>
      <w:r w:rsidRPr="00AB7335">
        <w:rPr>
          <w:rFonts w:ascii="Arial" w:hAnsi="Arial" w:cs="Arial"/>
          <w:b/>
        </w:rPr>
        <w:t>1. Цель и задачи бюджетной политики муниципального образования «Вертикосское сельское поселение» на период 2021-2023 г.г.</w:t>
      </w:r>
    </w:p>
    <w:p w:rsidR="003F0F7E" w:rsidRPr="00AB7335" w:rsidRDefault="003F0F7E" w:rsidP="003F0F7E">
      <w:pPr>
        <w:tabs>
          <w:tab w:val="left" w:pos="993"/>
          <w:tab w:val="left" w:pos="1134"/>
        </w:tabs>
        <w:ind w:firstLine="709"/>
        <w:jc w:val="both"/>
        <w:rPr>
          <w:rFonts w:ascii="Arial" w:hAnsi="Arial" w:cs="Arial"/>
        </w:rPr>
      </w:pPr>
      <w:r w:rsidRPr="00AB7335">
        <w:rPr>
          <w:rFonts w:ascii="Arial" w:hAnsi="Arial" w:cs="Arial"/>
          <w:i/>
          <w:sz w:val="32"/>
          <w:szCs w:val="32"/>
        </w:rPr>
        <w:t xml:space="preserve"> </w:t>
      </w:r>
      <w:r w:rsidRPr="00AB7335">
        <w:rPr>
          <w:rFonts w:ascii="Arial" w:hAnsi="Arial" w:cs="Arial"/>
        </w:rPr>
        <w:t>Целью бюджетной политики на период 2021-2023 годов, исходя из обеспечения принципа преемственности, по-прежнему остается обеспечение долгосрочной сбалансированности и устойчивости местного бюджета.</w:t>
      </w:r>
    </w:p>
    <w:p w:rsidR="003F0F7E" w:rsidRPr="00AB7335" w:rsidRDefault="003F0F7E" w:rsidP="003F0F7E">
      <w:pPr>
        <w:ind w:firstLine="708"/>
        <w:contextualSpacing/>
        <w:jc w:val="both"/>
        <w:rPr>
          <w:rFonts w:ascii="Arial" w:hAnsi="Arial" w:cs="Arial"/>
        </w:rPr>
      </w:pPr>
      <w:r w:rsidRPr="00AB7335">
        <w:rPr>
          <w:rFonts w:ascii="Arial" w:hAnsi="Arial" w:cs="Arial"/>
        </w:rPr>
        <w:t>Для достижения поставленной цели необходимо решение следующих задач:</w:t>
      </w:r>
    </w:p>
    <w:p w:rsidR="003F0F7E" w:rsidRPr="00AB7335" w:rsidRDefault="003F0F7E" w:rsidP="003F0F7E">
      <w:pPr>
        <w:numPr>
          <w:ilvl w:val="0"/>
          <w:numId w:val="2"/>
        </w:numPr>
        <w:ind w:firstLine="709"/>
        <w:contextualSpacing/>
        <w:jc w:val="both"/>
        <w:rPr>
          <w:rFonts w:ascii="Arial" w:hAnsi="Arial" w:cs="Arial"/>
        </w:rPr>
      </w:pPr>
      <w:r w:rsidRPr="00AB7335">
        <w:rPr>
          <w:rFonts w:ascii="Arial" w:hAnsi="Arial" w:cs="Arial"/>
        </w:rPr>
        <w:t>Продолжение участия в реализации Указа Президента Российской Федерации от 07.05.2018 №204 «О национальных целях и стратегических задачах развития Российской Федерации до 2024 года».</w:t>
      </w:r>
    </w:p>
    <w:p w:rsidR="003F0F7E" w:rsidRPr="00AB7335" w:rsidRDefault="003F0F7E" w:rsidP="003F0F7E">
      <w:pPr>
        <w:ind w:firstLine="709"/>
        <w:contextualSpacing/>
        <w:jc w:val="both"/>
        <w:rPr>
          <w:rFonts w:ascii="Arial" w:hAnsi="Arial" w:cs="Arial"/>
        </w:rPr>
      </w:pPr>
      <w:r w:rsidRPr="00AB7335">
        <w:rPr>
          <w:rFonts w:ascii="Arial" w:hAnsi="Arial" w:cs="Arial"/>
        </w:rPr>
        <w:lastRenderedPageBreak/>
        <w:t>Учитывая высокую социально-экономическую значимость национальных проектов для развития территории поселения, большое внимание нужно уделить повышению качества управления бюджетными расходами в рамках региональных и, соответственно, национальных проектов, обеспечить надлежащий контроль за своевременностью и полнотой достижения заявленных результатов и показателей, эффективностью освоения бюджетных средств.</w:t>
      </w:r>
    </w:p>
    <w:p w:rsidR="003F0F7E" w:rsidRPr="00AB7335" w:rsidRDefault="003F0F7E" w:rsidP="003F0F7E">
      <w:pPr>
        <w:numPr>
          <w:ilvl w:val="0"/>
          <w:numId w:val="2"/>
        </w:numPr>
        <w:ind w:firstLine="709"/>
        <w:contextualSpacing/>
        <w:jc w:val="both"/>
        <w:rPr>
          <w:rFonts w:ascii="Arial" w:hAnsi="Arial" w:cs="Arial"/>
        </w:rPr>
      </w:pPr>
      <w:r w:rsidRPr="00AB7335">
        <w:rPr>
          <w:rFonts w:ascii="Arial" w:hAnsi="Arial" w:cs="Arial"/>
        </w:rPr>
        <w:t>Снижение последствий влияния распространения новой коронавирусной инфекции на экономику муниципального образования «Вертикосское сельское поселение» и сбалансированность муниципальных финансов.</w:t>
      </w:r>
    </w:p>
    <w:p w:rsidR="003F0F7E" w:rsidRPr="00AB7335" w:rsidRDefault="003F0F7E" w:rsidP="003F0F7E">
      <w:pPr>
        <w:ind w:firstLine="709"/>
        <w:contextualSpacing/>
        <w:jc w:val="both"/>
        <w:rPr>
          <w:rFonts w:ascii="Arial" w:hAnsi="Arial" w:cs="Arial"/>
        </w:rPr>
      </w:pPr>
      <w:r w:rsidRPr="00AB7335">
        <w:rPr>
          <w:rFonts w:ascii="Arial" w:hAnsi="Arial" w:cs="Arial"/>
        </w:rPr>
        <w:t>Пандемия коронавирусной инфекции и принимаемые в рамках борьбы с ней меры негативно повлияли на сбалансированность муниципальных финансов, по многим видам доходов не выполняются плановые назначения, потребовались новые непредвиденные виды расходов бюджета. Поэтому требуется принятие мер, направленных на стабилизацию положения, на обеспечение выполнения социальных обязательств перед населением.</w:t>
      </w:r>
    </w:p>
    <w:p w:rsidR="003F0F7E" w:rsidRPr="00AB7335" w:rsidRDefault="003F0F7E" w:rsidP="003F0F7E">
      <w:pPr>
        <w:numPr>
          <w:ilvl w:val="0"/>
          <w:numId w:val="2"/>
        </w:numPr>
        <w:ind w:firstLine="709"/>
        <w:contextualSpacing/>
        <w:jc w:val="both"/>
        <w:rPr>
          <w:rFonts w:ascii="Arial" w:hAnsi="Arial" w:cs="Arial"/>
        </w:rPr>
      </w:pPr>
      <w:r w:rsidRPr="00AB7335">
        <w:rPr>
          <w:rFonts w:ascii="Arial" w:hAnsi="Arial" w:cs="Arial"/>
        </w:rPr>
        <w:t>Совершенствование бюджетного планирования в связи с участием в реализации национальных и региональных проектов.</w:t>
      </w:r>
    </w:p>
    <w:p w:rsidR="003F0F7E" w:rsidRPr="00AB7335" w:rsidRDefault="003F0F7E" w:rsidP="003F0F7E">
      <w:pPr>
        <w:autoSpaceDE w:val="0"/>
        <w:autoSpaceDN w:val="0"/>
        <w:adjustRightInd w:val="0"/>
        <w:ind w:firstLine="540"/>
        <w:jc w:val="both"/>
        <w:rPr>
          <w:rFonts w:ascii="Arial" w:hAnsi="Arial" w:cs="Arial"/>
        </w:rPr>
      </w:pPr>
      <w:r w:rsidRPr="00AB7335">
        <w:rPr>
          <w:rFonts w:ascii="Arial" w:hAnsi="Arial" w:cs="Arial"/>
        </w:rPr>
        <w:t>В 2020 году в порядок разработки и реализации муниципальных программ необходимо внести изменения, позволяющие отражать мероприятия программ в их соответствии национальным и региональным проектам. Также необходимо продлить действие утвержденных муниципальных программ на следующий   - летний период.</w:t>
      </w:r>
    </w:p>
    <w:p w:rsidR="003F0F7E" w:rsidRPr="00AB7335" w:rsidRDefault="003F0F7E" w:rsidP="003F0F7E">
      <w:pPr>
        <w:jc w:val="center"/>
        <w:rPr>
          <w:rFonts w:ascii="Arial" w:hAnsi="Arial" w:cs="Arial"/>
          <w:b/>
          <w:i/>
        </w:rPr>
      </w:pPr>
      <w:r w:rsidRPr="00AB7335">
        <w:rPr>
          <w:rFonts w:ascii="Arial" w:hAnsi="Arial" w:cs="Arial"/>
          <w:b/>
          <w:i/>
        </w:rPr>
        <w:t>2.Основные направления налоговой политики</w:t>
      </w:r>
    </w:p>
    <w:p w:rsidR="003F0F7E" w:rsidRPr="00AB7335" w:rsidRDefault="003F0F7E" w:rsidP="003F0F7E">
      <w:pPr>
        <w:tabs>
          <w:tab w:val="left" w:pos="1134"/>
        </w:tabs>
        <w:jc w:val="center"/>
        <w:rPr>
          <w:rFonts w:ascii="Arial" w:hAnsi="Arial" w:cs="Arial"/>
          <w:i/>
        </w:rPr>
      </w:pPr>
      <w:r w:rsidRPr="00AB7335">
        <w:rPr>
          <w:rFonts w:ascii="Arial" w:hAnsi="Arial" w:cs="Arial"/>
          <w:b/>
          <w:i/>
        </w:rPr>
        <w:t>в муниципальном образовании «Вертикосское сельское поселение» на 2021 год и плановый период 2022 и 2023 годов</w:t>
      </w:r>
    </w:p>
    <w:p w:rsidR="003F0F7E" w:rsidRPr="00AB7335" w:rsidRDefault="003F0F7E" w:rsidP="003F0F7E">
      <w:pPr>
        <w:tabs>
          <w:tab w:val="left" w:pos="850"/>
        </w:tabs>
        <w:autoSpaceDE w:val="0"/>
        <w:autoSpaceDN w:val="0"/>
        <w:adjustRightInd w:val="0"/>
        <w:ind w:firstLine="567"/>
        <w:jc w:val="both"/>
        <w:rPr>
          <w:rFonts w:ascii="Arial" w:hAnsi="Arial" w:cs="Arial"/>
        </w:rPr>
      </w:pPr>
      <w:r w:rsidRPr="00AB7335">
        <w:rPr>
          <w:rFonts w:ascii="Arial" w:hAnsi="Arial" w:cs="Arial"/>
        </w:rPr>
        <w:t xml:space="preserve">Цели налоговой политики формируются под воздействием целого ряда факторов, важнейшими из которых являются экономическая и социальная ситуация в стране, расстановка социально-политических сил в обществе. </w:t>
      </w:r>
    </w:p>
    <w:p w:rsidR="003F0F7E" w:rsidRPr="00AB7335" w:rsidRDefault="003F0F7E" w:rsidP="003F0F7E">
      <w:pPr>
        <w:tabs>
          <w:tab w:val="left" w:pos="850"/>
        </w:tabs>
        <w:autoSpaceDE w:val="0"/>
        <w:autoSpaceDN w:val="0"/>
        <w:adjustRightInd w:val="0"/>
        <w:ind w:firstLine="567"/>
        <w:jc w:val="both"/>
        <w:rPr>
          <w:rFonts w:ascii="Arial" w:hAnsi="Arial" w:cs="Arial"/>
        </w:rPr>
      </w:pPr>
      <w:r w:rsidRPr="00AB7335">
        <w:rPr>
          <w:rFonts w:ascii="Arial" w:hAnsi="Arial" w:cs="Arial"/>
        </w:rPr>
        <w:t>Первоочередной целью налоговой политики на 2021 год и плановой период 2022 и 2023 годов является обеспечение бюджетной устойчивости в среднесрочной и долгосрочной перспективе и увеличение доходной части бюджета.</w:t>
      </w:r>
    </w:p>
    <w:p w:rsidR="003F0F7E" w:rsidRPr="00AB7335" w:rsidRDefault="003F0F7E" w:rsidP="003F0F7E">
      <w:pPr>
        <w:tabs>
          <w:tab w:val="left" w:pos="850"/>
        </w:tabs>
        <w:autoSpaceDE w:val="0"/>
        <w:autoSpaceDN w:val="0"/>
        <w:adjustRightInd w:val="0"/>
        <w:ind w:firstLine="567"/>
        <w:jc w:val="both"/>
        <w:rPr>
          <w:rFonts w:ascii="Arial" w:hAnsi="Arial" w:cs="Arial"/>
        </w:rPr>
      </w:pPr>
      <w:r w:rsidRPr="00AB7335">
        <w:rPr>
          <w:rFonts w:ascii="Arial" w:hAnsi="Arial" w:cs="Arial"/>
        </w:rPr>
        <w:t>Приоритеты налоговой политики направлены на:</w:t>
      </w:r>
    </w:p>
    <w:p w:rsidR="003F0F7E" w:rsidRPr="00AB7335" w:rsidRDefault="003F0F7E" w:rsidP="003F0F7E">
      <w:pPr>
        <w:tabs>
          <w:tab w:val="left" w:pos="850"/>
        </w:tabs>
        <w:autoSpaceDE w:val="0"/>
        <w:autoSpaceDN w:val="0"/>
        <w:adjustRightInd w:val="0"/>
        <w:ind w:firstLine="567"/>
        <w:jc w:val="both"/>
        <w:rPr>
          <w:rFonts w:ascii="Arial" w:hAnsi="Arial" w:cs="Arial"/>
        </w:rPr>
      </w:pPr>
      <w:r w:rsidRPr="00AB7335">
        <w:rPr>
          <w:rFonts w:ascii="Arial" w:hAnsi="Arial" w:cs="Arial"/>
        </w:rPr>
        <w:t>- создание эффективной и стабильной налоговой системы, поддержание сбалансированности и устойчивости бюджета;</w:t>
      </w:r>
    </w:p>
    <w:p w:rsidR="003F0F7E" w:rsidRPr="00AB7335" w:rsidRDefault="003F0F7E" w:rsidP="003F0F7E">
      <w:pPr>
        <w:tabs>
          <w:tab w:val="left" w:pos="850"/>
        </w:tabs>
        <w:autoSpaceDE w:val="0"/>
        <w:autoSpaceDN w:val="0"/>
        <w:adjustRightInd w:val="0"/>
        <w:ind w:firstLine="567"/>
        <w:jc w:val="both"/>
        <w:rPr>
          <w:rFonts w:ascii="Arial" w:hAnsi="Arial" w:cs="Arial"/>
        </w:rPr>
      </w:pPr>
      <w:r w:rsidRPr="00AB7335">
        <w:rPr>
          <w:rFonts w:ascii="Arial" w:hAnsi="Arial" w:cs="Arial"/>
        </w:rPr>
        <w:t>- сокращение недоимки по налогам в бюджет поселения;</w:t>
      </w:r>
    </w:p>
    <w:p w:rsidR="003F0F7E" w:rsidRPr="00AB7335" w:rsidRDefault="003F0F7E" w:rsidP="003F0F7E">
      <w:pPr>
        <w:tabs>
          <w:tab w:val="left" w:pos="850"/>
        </w:tabs>
        <w:autoSpaceDE w:val="0"/>
        <w:autoSpaceDN w:val="0"/>
        <w:adjustRightInd w:val="0"/>
        <w:ind w:firstLine="567"/>
        <w:jc w:val="both"/>
        <w:rPr>
          <w:rFonts w:ascii="Arial" w:hAnsi="Arial" w:cs="Arial"/>
        </w:rPr>
      </w:pPr>
      <w:r w:rsidRPr="00AB7335">
        <w:rPr>
          <w:rFonts w:ascii="Arial" w:hAnsi="Arial" w:cs="Arial"/>
        </w:rPr>
        <w:t xml:space="preserve">- повышение эффективности использования муниципальной собственности.  </w:t>
      </w:r>
    </w:p>
    <w:p w:rsidR="003F0F7E" w:rsidRPr="00AB7335" w:rsidRDefault="003F0F7E" w:rsidP="003F0F7E">
      <w:pPr>
        <w:tabs>
          <w:tab w:val="left" w:pos="850"/>
        </w:tabs>
        <w:autoSpaceDE w:val="0"/>
        <w:autoSpaceDN w:val="0"/>
        <w:adjustRightInd w:val="0"/>
        <w:ind w:firstLine="567"/>
        <w:jc w:val="both"/>
        <w:rPr>
          <w:rFonts w:ascii="Arial" w:hAnsi="Arial" w:cs="Arial"/>
        </w:rPr>
      </w:pPr>
      <w:r w:rsidRPr="00AB7335">
        <w:rPr>
          <w:rFonts w:ascii="Arial" w:hAnsi="Arial" w:cs="Arial"/>
        </w:rPr>
        <w:t>Основными направлениями налоговой политики предусмотренных Налоговым законодательством Российской Федерации, являются:</w:t>
      </w:r>
    </w:p>
    <w:p w:rsidR="003F0F7E" w:rsidRPr="00AB7335" w:rsidRDefault="003F0F7E" w:rsidP="003F0F7E">
      <w:pPr>
        <w:tabs>
          <w:tab w:val="left" w:pos="850"/>
        </w:tabs>
        <w:autoSpaceDE w:val="0"/>
        <w:autoSpaceDN w:val="0"/>
        <w:adjustRightInd w:val="0"/>
        <w:ind w:firstLine="567"/>
        <w:jc w:val="both"/>
        <w:rPr>
          <w:rFonts w:ascii="Arial" w:hAnsi="Arial" w:cs="Arial"/>
        </w:rPr>
      </w:pPr>
      <w:r w:rsidRPr="00AB7335">
        <w:rPr>
          <w:rFonts w:ascii="Arial" w:hAnsi="Arial" w:cs="Arial"/>
        </w:rPr>
        <w:t xml:space="preserve">- реализация мероприятий, направленных на увеличение налоговых и неналоговых доходов местного бюджета с целью обеспечения исполнения плановых назначений доходов бюджета; </w:t>
      </w:r>
    </w:p>
    <w:p w:rsidR="003F0F7E" w:rsidRPr="00AB7335" w:rsidRDefault="003F0F7E" w:rsidP="003F0F7E">
      <w:pPr>
        <w:tabs>
          <w:tab w:val="left" w:pos="850"/>
        </w:tabs>
        <w:autoSpaceDE w:val="0"/>
        <w:autoSpaceDN w:val="0"/>
        <w:adjustRightInd w:val="0"/>
        <w:ind w:firstLine="567"/>
        <w:jc w:val="both"/>
        <w:rPr>
          <w:rFonts w:ascii="Arial" w:hAnsi="Arial" w:cs="Arial"/>
        </w:rPr>
      </w:pPr>
      <w:r w:rsidRPr="00AB7335">
        <w:rPr>
          <w:rFonts w:ascii="Arial" w:hAnsi="Arial" w:cs="Arial"/>
        </w:rPr>
        <w:t xml:space="preserve">- проведение взвешенной политики в области предоставления налоговых льгот по местным налогам; </w:t>
      </w:r>
    </w:p>
    <w:p w:rsidR="003F0F7E" w:rsidRPr="00AB7335" w:rsidRDefault="003F0F7E" w:rsidP="003F0F7E">
      <w:pPr>
        <w:tabs>
          <w:tab w:val="left" w:pos="850"/>
        </w:tabs>
        <w:autoSpaceDE w:val="0"/>
        <w:autoSpaceDN w:val="0"/>
        <w:adjustRightInd w:val="0"/>
        <w:ind w:firstLine="567"/>
        <w:jc w:val="both"/>
        <w:rPr>
          <w:rFonts w:ascii="Arial" w:hAnsi="Arial" w:cs="Arial"/>
        </w:rPr>
      </w:pPr>
      <w:r w:rsidRPr="00AB7335">
        <w:rPr>
          <w:rFonts w:ascii="Arial" w:hAnsi="Arial" w:cs="Arial"/>
        </w:rPr>
        <w:t xml:space="preserve">- повышение эффективности использования муниципальной собственности. </w:t>
      </w:r>
    </w:p>
    <w:p w:rsidR="003F0F7E" w:rsidRPr="00AB7335" w:rsidRDefault="003F0F7E" w:rsidP="003F0F7E">
      <w:pPr>
        <w:tabs>
          <w:tab w:val="left" w:pos="850"/>
        </w:tabs>
        <w:autoSpaceDE w:val="0"/>
        <w:autoSpaceDN w:val="0"/>
        <w:adjustRightInd w:val="0"/>
        <w:ind w:firstLine="567"/>
        <w:jc w:val="both"/>
        <w:rPr>
          <w:rFonts w:ascii="Arial" w:hAnsi="Arial" w:cs="Arial"/>
        </w:rPr>
      </w:pPr>
      <w:r w:rsidRPr="00AB7335">
        <w:rPr>
          <w:rFonts w:ascii="Arial" w:hAnsi="Arial" w:cs="Arial"/>
        </w:rPr>
        <w:t>Основные направления налоговой политики в 2021 году и плановом периоде 2022 и 2023 годов не претерпят значительных изменений – приоритеты остаются прежними.</w:t>
      </w:r>
    </w:p>
    <w:p w:rsidR="003F0F7E" w:rsidRPr="00AB7335" w:rsidRDefault="003F0F7E" w:rsidP="003F0F7E">
      <w:pPr>
        <w:tabs>
          <w:tab w:val="left" w:pos="850"/>
        </w:tabs>
        <w:autoSpaceDE w:val="0"/>
        <w:autoSpaceDN w:val="0"/>
        <w:adjustRightInd w:val="0"/>
        <w:ind w:firstLine="567"/>
        <w:jc w:val="both"/>
        <w:rPr>
          <w:rFonts w:ascii="Arial" w:hAnsi="Arial" w:cs="Arial"/>
        </w:rPr>
      </w:pPr>
      <w:r w:rsidRPr="00AB7335">
        <w:rPr>
          <w:rFonts w:ascii="Arial" w:hAnsi="Arial" w:cs="Arial"/>
        </w:rPr>
        <w:t>В целях увеличения налоговых и неналоговых доходов в рамках реализации налоговой политики продолжится реализация мероприятий, направленных на увеличение налоговых и неналоговых доходов местного бюджета:</w:t>
      </w:r>
    </w:p>
    <w:p w:rsidR="003F0F7E" w:rsidRPr="00AB7335" w:rsidRDefault="003F0F7E" w:rsidP="003F0F7E">
      <w:pPr>
        <w:tabs>
          <w:tab w:val="left" w:pos="850"/>
        </w:tabs>
        <w:autoSpaceDE w:val="0"/>
        <w:autoSpaceDN w:val="0"/>
        <w:adjustRightInd w:val="0"/>
        <w:ind w:firstLine="567"/>
        <w:jc w:val="both"/>
        <w:rPr>
          <w:rFonts w:ascii="Arial" w:hAnsi="Arial" w:cs="Arial"/>
        </w:rPr>
      </w:pPr>
      <w:r w:rsidRPr="00AB7335">
        <w:rPr>
          <w:rFonts w:ascii="Arial" w:hAnsi="Arial" w:cs="Arial"/>
        </w:rPr>
        <w:t>1) по налогу на имущество физических лиц - будет продолжена работа по выявлению и регистрации прав собственников незарегистрированных объектов недвижимости;</w:t>
      </w:r>
    </w:p>
    <w:p w:rsidR="003F0F7E" w:rsidRPr="00AB7335" w:rsidRDefault="003F0F7E" w:rsidP="003F0F7E">
      <w:pPr>
        <w:tabs>
          <w:tab w:val="left" w:pos="850"/>
        </w:tabs>
        <w:autoSpaceDE w:val="0"/>
        <w:autoSpaceDN w:val="0"/>
        <w:adjustRightInd w:val="0"/>
        <w:ind w:firstLine="567"/>
        <w:jc w:val="both"/>
        <w:rPr>
          <w:rFonts w:ascii="Arial" w:hAnsi="Arial" w:cs="Arial"/>
        </w:rPr>
      </w:pPr>
      <w:r w:rsidRPr="00AB7335">
        <w:rPr>
          <w:rFonts w:ascii="Arial" w:hAnsi="Arial" w:cs="Arial"/>
        </w:rPr>
        <w:t>2) проведение мероприятий по легализации теневой занятости и скрытых форм оплаты труда межведомственной комиссией по повышению доходной части бюджета;</w:t>
      </w:r>
    </w:p>
    <w:p w:rsidR="003F0F7E" w:rsidRPr="00AB7335" w:rsidRDefault="003F0F7E" w:rsidP="003F0F7E">
      <w:pPr>
        <w:tabs>
          <w:tab w:val="left" w:pos="850"/>
        </w:tabs>
        <w:autoSpaceDE w:val="0"/>
        <w:autoSpaceDN w:val="0"/>
        <w:adjustRightInd w:val="0"/>
        <w:ind w:firstLine="567"/>
        <w:jc w:val="both"/>
        <w:rPr>
          <w:rFonts w:ascii="Arial" w:hAnsi="Arial" w:cs="Arial"/>
        </w:rPr>
      </w:pPr>
      <w:r w:rsidRPr="00AB7335">
        <w:rPr>
          <w:rFonts w:ascii="Arial" w:hAnsi="Arial" w:cs="Arial"/>
        </w:rPr>
        <w:lastRenderedPageBreak/>
        <w:t>3) реализация плана мероприятий по  увеличению налоговых и неналоговых доходов бюджета муниципального образования «Вертикосское сельское поселение».</w:t>
      </w:r>
    </w:p>
    <w:p w:rsidR="003F0F7E" w:rsidRPr="00AB7335" w:rsidRDefault="003F0F7E" w:rsidP="003F0F7E">
      <w:pPr>
        <w:ind w:firstLine="567"/>
        <w:jc w:val="both"/>
        <w:rPr>
          <w:rFonts w:ascii="Arial" w:hAnsi="Arial" w:cs="Arial"/>
        </w:rPr>
      </w:pPr>
      <w:r w:rsidRPr="00AB7335">
        <w:rPr>
          <w:rFonts w:ascii="Arial" w:hAnsi="Arial" w:cs="Arial"/>
        </w:rPr>
        <w:t>4) проведение работы по внесению изменений в нормативно-правовые акты по местным налогам в части корректировки ставок и отмене не эффективных льгот.</w:t>
      </w:r>
    </w:p>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Pr>
        <w:jc w:val="center"/>
        <w:rPr>
          <w:b/>
        </w:rPr>
      </w:pPr>
      <w:r w:rsidRPr="00AB7335">
        <w:rPr>
          <w:b/>
        </w:rPr>
        <w:lastRenderedPageBreak/>
        <w:t>Итоги социально- экономического развития Вертикосского сельского поселения за 9 месяцев 2021 года  и ожидаемые итоги за 2021 год</w:t>
      </w:r>
    </w:p>
    <w:p w:rsidR="003F0F7E" w:rsidRPr="00AB7335" w:rsidRDefault="003F0F7E" w:rsidP="003F0F7E">
      <w:pPr>
        <w:jc w:val="both"/>
      </w:pPr>
    </w:p>
    <w:p w:rsidR="003F0F7E" w:rsidRPr="00AB7335" w:rsidRDefault="003F0F7E" w:rsidP="003F0F7E">
      <w:pPr>
        <w:jc w:val="both"/>
      </w:pPr>
      <w:r w:rsidRPr="00AB7335">
        <w:tab/>
        <w:t>Анализ социально- экономического положения, показателей, проблем сложившихся в Вертикосском сельском поселении позволяют сделать вывод и обозначить основные факторы, влияющие на социально- экономическую ситуацию в поселении.</w:t>
      </w:r>
    </w:p>
    <w:p w:rsidR="003F0F7E" w:rsidRPr="00AB7335" w:rsidRDefault="003F0F7E" w:rsidP="003F0F7E">
      <w:pPr>
        <w:jc w:val="both"/>
      </w:pPr>
      <w:r w:rsidRPr="00AB7335">
        <w:tab/>
        <w:t>Томская область расположена на юго-востоке Западно- Сибирской равнины, занимает территорию площадью 316,9 тыс. км2. Территория, находящаяся в ведении  муниципального образования «Вертикосское сельское поселение»- 15392 Га.</w:t>
      </w:r>
      <w:r w:rsidRPr="00AB7335">
        <w:rPr>
          <w:rFonts w:eastAsia="+mn-ea"/>
        </w:rPr>
        <w:t xml:space="preserve"> </w:t>
      </w:r>
      <w:r w:rsidRPr="00AB7335">
        <w:t>(0,177% территории Каргасокского района).</w:t>
      </w:r>
    </w:p>
    <w:p w:rsidR="003F0F7E" w:rsidRPr="00AB7335" w:rsidRDefault="003F0F7E" w:rsidP="003F0F7E">
      <w:pPr>
        <w:jc w:val="both"/>
      </w:pPr>
      <w:r w:rsidRPr="00AB7335">
        <w:tab/>
        <w:t>Вертикосское сельское поселение находится в северо- восточной части Каргасокского района и является самым удаленным населенным пунктом от районного центра по реке Обь.</w:t>
      </w:r>
    </w:p>
    <w:p w:rsidR="003F0F7E" w:rsidRPr="00AB7335" w:rsidRDefault="003F0F7E" w:rsidP="003F0F7E">
      <w:pPr>
        <w:jc w:val="both"/>
      </w:pPr>
      <w:r w:rsidRPr="00AB7335">
        <w:tab/>
        <w:t xml:space="preserve">Близлежащие поселения расположены- с. Усть - Тым </w:t>
      </w:r>
      <w:smartTag w:uri="urn:schemas-microsoft-com:office:smarttags" w:element="metricconverter">
        <w:smartTagPr>
          <w:attr w:name="ProductID" w:val="25 км"/>
        </w:smartTagPr>
        <w:r w:rsidRPr="00AB7335">
          <w:t>25 км</w:t>
        </w:r>
      </w:smartTag>
      <w:r w:rsidRPr="00AB7335">
        <w:t xml:space="preserve">. вверх по р. Обь, Александровский район с. Прохоркино- </w:t>
      </w:r>
      <w:smartTag w:uri="urn:schemas-microsoft-com:office:smarttags" w:element="metricconverter">
        <w:smartTagPr>
          <w:attr w:name="ProductID" w:val="25 км"/>
        </w:smartTagPr>
        <w:r w:rsidRPr="00AB7335">
          <w:t>25 км</w:t>
        </w:r>
      </w:smartTag>
      <w:r w:rsidRPr="00AB7335">
        <w:t xml:space="preserve">. вниз по р. Обь, </w:t>
      </w:r>
      <w:smartTag w:uri="urn:schemas-microsoft-com:office:smarttags" w:element="metricconverter">
        <w:smartTagPr>
          <w:attr w:name="ProductID" w:val="106 км"/>
        </w:smartTagPr>
        <w:r w:rsidRPr="00AB7335">
          <w:t>106 км</w:t>
        </w:r>
      </w:smartTag>
      <w:r w:rsidRPr="00AB7335">
        <w:t xml:space="preserve"> отделяют  с.Вертикос от районного центра по р. Обь, </w:t>
      </w:r>
      <w:smartTag w:uri="urn:schemas-microsoft-com:office:smarttags" w:element="metricconverter">
        <w:smartTagPr>
          <w:attr w:name="ProductID" w:val="553 км"/>
        </w:smartTagPr>
        <w:r w:rsidRPr="00AB7335">
          <w:t>553 км</w:t>
        </w:r>
      </w:smartTag>
      <w:r w:rsidRPr="00AB7335">
        <w:t xml:space="preserve">. до г. Томска. </w:t>
      </w:r>
    </w:p>
    <w:p w:rsidR="003F0F7E" w:rsidRPr="00AB7335" w:rsidRDefault="003F0F7E" w:rsidP="003F0F7E">
      <w:pPr>
        <w:jc w:val="both"/>
      </w:pPr>
      <w:r w:rsidRPr="00AB7335">
        <w:tab/>
        <w:t>В 2004 году в связи с принятием Федерального Закона «Об общих принципах организации местного самоуправления в Российской Федерации»- № 131-ФЗ от 06.10.2003 года и Закона Томской области «О наделении статусом муниципального района, сельского поселения и установлении границ муниципальных образований на территории Каргасокского района» от 10.09.2004 года № 201-ОЗ на территории Каргасокского района было образовано 13 сельских поселений,  в число которых входит муниципальное образование «Вертикосское сельское поселение», административным центром которого является с. Вертикос.  До районного центра в зимнее время можно добраться по «зимнику», в летнее время - водным транспортом.</w:t>
      </w:r>
    </w:p>
    <w:p w:rsidR="003F0F7E" w:rsidRPr="00AB7335" w:rsidRDefault="003F0F7E" w:rsidP="003F0F7E">
      <w:pPr>
        <w:jc w:val="both"/>
      </w:pPr>
      <w:r w:rsidRPr="00AB7335">
        <w:tab/>
        <w:t xml:space="preserve">На территории расположено 26 организаций, включая частных предпринимателей, с общей численностью работников 252. Так же население занимается сбором дикоросов, рыбалкой, охотой. </w:t>
      </w:r>
    </w:p>
    <w:p w:rsidR="003F0F7E" w:rsidRPr="00AB7335" w:rsidRDefault="003F0F7E" w:rsidP="003F0F7E">
      <w:pPr>
        <w:jc w:val="both"/>
      </w:pPr>
    </w:p>
    <w:p w:rsidR="003F0F7E" w:rsidRPr="00AB7335" w:rsidRDefault="003F0F7E" w:rsidP="003F0F7E">
      <w:pPr>
        <w:jc w:val="center"/>
      </w:pPr>
      <w:r w:rsidRPr="00AB7335">
        <w:rPr>
          <w:b/>
          <w:bCs/>
        </w:rPr>
        <w:t>Сельское хозяйство</w:t>
      </w:r>
    </w:p>
    <w:p w:rsidR="003F0F7E" w:rsidRPr="00AB7335" w:rsidRDefault="003F0F7E" w:rsidP="003F0F7E">
      <w:pPr>
        <w:jc w:val="both"/>
      </w:pPr>
      <w:r w:rsidRPr="00AB7335">
        <w:tab/>
        <w:t>Сельское хозяйство как самостоятельная отрасль на территории поселения не развито. Весь объем производимой сельскохозяйственной продукции приходиться на личные подсобные хозяйства, в большей степени для самообеспечения жителей продуктами питания, в меньшей для получения дополнительного дохода от реализации продукции.</w:t>
      </w:r>
    </w:p>
    <w:p w:rsidR="003F0F7E" w:rsidRPr="00AB7335" w:rsidRDefault="003F0F7E" w:rsidP="003F0F7E">
      <w:pPr>
        <w:jc w:val="both"/>
      </w:pPr>
      <w:r w:rsidRPr="00AB7335">
        <w:tab/>
        <w:t>Если рассматривать производство отдельных видов сельскохозяйственной продукции, то можно отметить устойчивую к снижению тенденцию в производстве овощей, картофеля, молока, мяса.</w:t>
      </w:r>
    </w:p>
    <w:p w:rsidR="003F0F7E" w:rsidRPr="00AB7335" w:rsidRDefault="003F0F7E" w:rsidP="003F0F7E">
      <w:pPr>
        <w:jc w:val="both"/>
      </w:pPr>
      <w:r w:rsidRPr="00AB7335">
        <w:tab/>
        <w:t xml:space="preserve">Значимость сельского хозяйства на территории поселения невелика. Это наглядно видно на основе применения коэффициента обеспеченности домохозяйств населения.   Зарегистрировано 230 </w:t>
      </w:r>
      <w:r w:rsidRPr="00AB7335">
        <w:rPr>
          <w:color w:val="000000"/>
        </w:rPr>
        <w:t>ЛПХ</w:t>
      </w:r>
      <w:r w:rsidRPr="00AB7335">
        <w:t>, в 17 подворьях содержится скот. Наличие КРС у населения на 01.10.2021 составило 37 головы, количество коров - 12, коэф. обеспеченности 7,39 % и   обусловлен такими причинами как:</w:t>
      </w:r>
    </w:p>
    <w:p w:rsidR="003F0F7E" w:rsidRPr="00AB7335" w:rsidRDefault="003F0F7E" w:rsidP="003F0F7E">
      <w:pPr>
        <w:jc w:val="both"/>
      </w:pPr>
      <w:r w:rsidRPr="00AB7335">
        <w:t xml:space="preserve">- существование на территории поселения высокодоходного предприятия;  </w:t>
      </w:r>
    </w:p>
    <w:p w:rsidR="003F0F7E" w:rsidRPr="00AB7335" w:rsidRDefault="003F0F7E" w:rsidP="003F0F7E">
      <w:pPr>
        <w:jc w:val="both"/>
      </w:pPr>
      <w:r w:rsidRPr="00AB7335">
        <w:t>- транспортная труднодоступность в доставке кормов;</w:t>
      </w:r>
    </w:p>
    <w:p w:rsidR="003F0F7E" w:rsidRPr="00AB7335" w:rsidRDefault="003F0F7E" w:rsidP="003F0F7E">
      <w:pPr>
        <w:jc w:val="both"/>
      </w:pPr>
      <w:r w:rsidRPr="00AB7335">
        <w:t>- отсутствие предприятий по оказанию транспортных услуг;</w:t>
      </w:r>
    </w:p>
    <w:p w:rsidR="003F0F7E" w:rsidRPr="00AB7335" w:rsidRDefault="003F0F7E" w:rsidP="003F0F7E">
      <w:pPr>
        <w:jc w:val="both"/>
      </w:pPr>
      <w:r w:rsidRPr="00AB7335">
        <w:t>- отсутствие рынков сбыта  сельскохозяйственной продукции.</w:t>
      </w:r>
    </w:p>
    <w:p w:rsidR="003F0F7E" w:rsidRPr="00AB7335" w:rsidRDefault="003F0F7E" w:rsidP="003F0F7E">
      <w:pPr>
        <w:jc w:val="both"/>
      </w:pPr>
      <w:r w:rsidRPr="00AB7335">
        <w:tab/>
        <w:t xml:space="preserve">Ощущается проблема с обеспечением личных подсобных хозяйств  некоторыми видами кормов. </w:t>
      </w:r>
    </w:p>
    <w:p w:rsidR="003F0F7E" w:rsidRPr="00AB7335" w:rsidRDefault="003F0F7E" w:rsidP="003F0F7E">
      <w:pPr>
        <w:jc w:val="both"/>
      </w:pPr>
      <w:r w:rsidRPr="00AB7335">
        <w:tab/>
        <w:t>Так же проблематична вывозка сена с лугов,  на территории поселения отсутствуют организации, деятельность,  которых  связана с оказанием  транспортных услуг.</w:t>
      </w:r>
    </w:p>
    <w:p w:rsidR="003F0F7E" w:rsidRPr="00AB7335" w:rsidRDefault="003F0F7E" w:rsidP="003F0F7E">
      <w:pPr>
        <w:jc w:val="both"/>
      </w:pPr>
      <w:r w:rsidRPr="00AB7335">
        <w:tab/>
        <w:t>Кроме КРС жители держат свиней, лошадей, птицу. В последующие годы сохранится тенденция к увеличению поголовья сельскохозяйственных животных и расширению площадей посадок овощных культур в личных подсобных хозяйствах.</w:t>
      </w:r>
    </w:p>
    <w:p w:rsidR="003F0F7E" w:rsidRPr="00AB7335" w:rsidRDefault="003F0F7E" w:rsidP="003F0F7E">
      <w:pPr>
        <w:jc w:val="both"/>
      </w:pPr>
    </w:p>
    <w:p w:rsidR="003F0F7E" w:rsidRPr="00AB7335" w:rsidRDefault="003F0F7E" w:rsidP="003F0F7E">
      <w:pPr>
        <w:jc w:val="center"/>
      </w:pPr>
      <w:r w:rsidRPr="00AB7335">
        <w:rPr>
          <w:b/>
        </w:rPr>
        <w:t>Рынок труда</w:t>
      </w:r>
    </w:p>
    <w:p w:rsidR="003F0F7E" w:rsidRPr="00AB7335" w:rsidRDefault="003F0F7E" w:rsidP="003F0F7E">
      <w:pPr>
        <w:jc w:val="both"/>
      </w:pPr>
      <w:r w:rsidRPr="00AB7335">
        <w:tab/>
        <w:t xml:space="preserve">Трудовые ресурсы являются важнейшим элементом анализа социально- экономического развития поселения, так как от качества и структуры трудовых ресурсов зависит уровень жизни населения. </w:t>
      </w:r>
    </w:p>
    <w:p w:rsidR="003F0F7E" w:rsidRPr="00AB7335" w:rsidRDefault="003F0F7E" w:rsidP="003F0F7E">
      <w:pPr>
        <w:jc w:val="both"/>
      </w:pPr>
      <w:r w:rsidRPr="00AB7335">
        <w:lastRenderedPageBreak/>
        <w:tab/>
        <w:t>Численность работающих в поселении на 01.10.2021 года насчитывалось 251 человек, что составляет 73,6 % от общей численности трудоспособного  населения.</w:t>
      </w:r>
    </w:p>
    <w:p w:rsidR="003F0F7E" w:rsidRPr="00AB7335" w:rsidRDefault="003F0F7E" w:rsidP="003F0F7E">
      <w:pPr>
        <w:ind w:firstLine="708"/>
        <w:jc w:val="both"/>
      </w:pPr>
      <w:r w:rsidRPr="00AB7335">
        <w:t>Низкий уровень экономической активности в муниципальном образовании объясняется тем, что при численности населения 589</w:t>
      </w:r>
      <w:r w:rsidRPr="00AB7335">
        <w:rPr>
          <w:color w:val="FF0000"/>
        </w:rPr>
        <w:t xml:space="preserve"> </w:t>
      </w:r>
      <w:r w:rsidRPr="00AB7335">
        <w:t>человек, работает только одно крупное предприятие АЛПУМГ Вертикосская п\п.</w:t>
      </w:r>
    </w:p>
    <w:p w:rsidR="003F0F7E" w:rsidRPr="00AB7335" w:rsidRDefault="003F0F7E" w:rsidP="003F0F7E">
      <w:pPr>
        <w:ind w:firstLine="708"/>
        <w:jc w:val="both"/>
      </w:pPr>
      <w:r w:rsidRPr="00AB7335">
        <w:t>В целом по поселению в сфере промышленного производства занято- 50,8</w:t>
      </w:r>
      <w:r w:rsidRPr="00AB7335">
        <w:rPr>
          <w:color w:val="FF0000"/>
        </w:rPr>
        <w:t xml:space="preserve"> </w:t>
      </w:r>
      <w:r w:rsidRPr="00AB7335">
        <w:t>% трудовых ресурсов, 23,9 %-  в бюджетной сфере, 11,9 % - в сфере торговли и общественного питания, в других отраслях 13,4 %.</w:t>
      </w:r>
    </w:p>
    <w:p w:rsidR="003F0F7E" w:rsidRPr="00AB7335" w:rsidRDefault="003F0F7E" w:rsidP="003F0F7E">
      <w:pPr>
        <w:ind w:firstLine="708"/>
        <w:jc w:val="both"/>
      </w:pPr>
      <w:r w:rsidRPr="00AB7335">
        <w:t>Среди работающих граждан в бюджетной сфере значительную долю занимают работники образования –66,7</w:t>
      </w:r>
      <w:r w:rsidRPr="00AB7335">
        <w:rPr>
          <w:color w:val="FF0000"/>
        </w:rPr>
        <w:t xml:space="preserve"> </w:t>
      </w:r>
      <w:r w:rsidRPr="00AB7335">
        <w:t>%.</w:t>
      </w:r>
    </w:p>
    <w:p w:rsidR="003F0F7E" w:rsidRPr="00AB7335" w:rsidRDefault="003F0F7E" w:rsidP="003F0F7E">
      <w:pPr>
        <w:ind w:firstLine="708"/>
        <w:jc w:val="both"/>
      </w:pPr>
      <w:r w:rsidRPr="00AB7335">
        <w:t xml:space="preserve">Численность работников на предприятиях и у индивидуальных частных предпринимателей, осуществляющих хозяйственную деятельность на территории муниципального образования «Вертикосское сельское поселение» представлена в виде таблицы: </w:t>
      </w:r>
    </w:p>
    <w:p w:rsidR="003F0F7E" w:rsidRPr="00AB7335" w:rsidRDefault="003F0F7E" w:rsidP="003F0F7E">
      <w:pPr>
        <w:jc w:val="both"/>
        <w:rPr>
          <w:sz w:val="20"/>
          <w:szCs w:val="20"/>
        </w:rPr>
      </w:pPr>
      <w:r w:rsidRPr="00AB7335">
        <w:rPr>
          <w:sz w:val="20"/>
          <w:szCs w:val="20"/>
        </w:rPr>
        <w:t>Численность работников на предприятиях и ИП, чел. по состоянию на 01.10.2021г.</w:t>
      </w:r>
    </w:p>
    <w:tbl>
      <w:tblPr>
        <w:tblStyle w:val="42"/>
        <w:tblW w:w="10201" w:type="dxa"/>
        <w:tblLayout w:type="fixed"/>
        <w:tblLook w:val="01E0" w:firstRow="1" w:lastRow="1" w:firstColumn="1" w:lastColumn="1" w:noHBand="0" w:noVBand="0"/>
      </w:tblPr>
      <w:tblGrid>
        <w:gridCol w:w="656"/>
        <w:gridCol w:w="2810"/>
        <w:gridCol w:w="1867"/>
        <w:gridCol w:w="3876"/>
        <w:gridCol w:w="992"/>
      </w:tblGrid>
      <w:tr w:rsidR="003F0F7E" w:rsidRPr="00AB7335" w:rsidTr="00C76605">
        <w:tc>
          <w:tcPr>
            <w:tcW w:w="656" w:type="dxa"/>
          </w:tcPr>
          <w:p w:rsidR="003F0F7E" w:rsidRPr="00AB7335" w:rsidRDefault="003F0F7E" w:rsidP="00C76605">
            <w:pPr>
              <w:jc w:val="both"/>
            </w:pPr>
            <w:r w:rsidRPr="00AB7335">
              <w:t>№ п.п.</w:t>
            </w:r>
          </w:p>
        </w:tc>
        <w:tc>
          <w:tcPr>
            <w:tcW w:w="2810" w:type="dxa"/>
          </w:tcPr>
          <w:p w:rsidR="003F0F7E" w:rsidRPr="00AB7335" w:rsidRDefault="003F0F7E" w:rsidP="00C76605">
            <w:pPr>
              <w:jc w:val="both"/>
            </w:pPr>
            <w:r w:rsidRPr="00AB7335">
              <w:t>Наименование предприятия, индивидуальных предпринимателей</w:t>
            </w:r>
          </w:p>
        </w:tc>
        <w:tc>
          <w:tcPr>
            <w:tcW w:w="1867" w:type="dxa"/>
          </w:tcPr>
          <w:p w:rsidR="003F0F7E" w:rsidRPr="00AB7335" w:rsidRDefault="003F0F7E" w:rsidP="00C76605">
            <w:pPr>
              <w:jc w:val="both"/>
            </w:pPr>
            <w:r w:rsidRPr="00AB7335">
              <w:t>Руководитель</w:t>
            </w:r>
          </w:p>
        </w:tc>
        <w:tc>
          <w:tcPr>
            <w:tcW w:w="3876" w:type="dxa"/>
          </w:tcPr>
          <w:p w:rsidR="003F0F7E" w:rsidRPr="00AB7335" w:rsidRDefault="003F0F7E" w:rsidP="00C76605">
            <w:pPr>
              <w:jc w:val="both"/>
            </w:pPr>
            <w:r w:rsidRPr="00AB7335">
              <w:t>Вид деятельности</w:t>
            </w:r>
          </w:p>
        </w:tc>
        <w:tc>
          <w:tcPr>
            <w:tcW w:w="992" w:type="dxa"/>
          </w:tcPr>
          <w:p w:rsidR="003F0F7E" w:rsidRPr="00AB7335" w:rsidRDefault="003F0F7E" w:rsidP="00C76605">
            <w:pPr>
              <w:jc w:val="both"/>
            </w:pPr>
            <w:r w:rsidRPr="00AB7335">
              <w:t>Численность работников</w:t>
            </w:r>
          </w:p>
        </w:tc>
      </w:tr>
      <w:tr w:rsidR="003F0F7E" w:rsidRPr="00AB7335" w:rsidTr="00C76605">
        <w:tc>
          <w:tcPr>
            <w:tcW w:w="656" w:type="dxa"/>
          </w:tcPr>
          <w:p w:rsidR="003F0F7E" w:rsidRPr="00AB7335" w:rsidRDefault="003F0F7E" w:rsidP="00C76605">
            <w:pPr>
              <w:jc w:val="both"/>
            </w:pPr>
            <w:r w:rsidRPr="00AB7335">
              <w:t>1</w:t>
            </w:r>
          </w:p>
        </w:tc>
        <w:tc>
          <w:tcPr>
            <w:tcW w:w="2810" w:type="dxa"/>
          </w:tcPr>
          <w:p w:rsidR="003F0F7E" w:rsidRPr="00AB7335" w:rsidRDefault="003F0F7E" w:rsidP="00C76605">
            <w:pPr>
              <w:jc w:val="both"/>
            </w:pPr>
            <w:r w:rsidRPr="00AB7335">
              <w:t>МКУ Администрация Всп</w:t>
            </w:r>
          </w:p>
        </w:tc>
        <w:tc>
          <w:tcPr>
            <w:tcW w:w="1867" w:type="dxa"/>
          </w:tcPr>
          <w:p w:rsidR="003F0F7E" w:rsidRPr="00AB7335" w:rsidRDefault="003F0F7E" w:rsidP="00C76605">
            <w:pPr>
              <w:jc w:val="both"/>
            </w:pPr>
            <w:r w:rsidRPr="00AB7335">
              <w:t>Кинцель А.С.</w:t>
            </w:r>
          </w:p>
        </w:tc>
        <w:tc>
          <w:tcPr>
            <w:tcW w:w="3876" w:type="dxa"/>
          </w:tcPr>
          <w:p w:rsidR="003F0F7E" w:rsidRPr="00AB7335" w:rsidRDefault="003F0F7E" w:rsidP="00C76605">
            <w:pPr>
              <w:jc w:val="both"/>
            </w:pPr>
            <w:r w:rsidRPr="00AB7335">
              <w:t>Деятельность местного самоуправления по вопросам местного значения</w:t>
            </w:r>
          </w:p>
        </w:tc>
        <w:tc>
          <w:tcPr>
            <w:tcW w:w="992" w:type="dxa"/>
          </w:tcPr>
          <w:p w:rsidR="003F0F7E" w:rsidRPr="00AB7335" w:rsidRDefault="003F0F7E" w:rsidP="00C76605">
            <w:pPr>
              <w:jc w:val="both"/>
            </w:pPr>
            <w:r w:rsidRPr="00AB7335">
              <w:t>12</w:t>
            </w:r>
          </w:p>
        </w:tc>
      </w:tr>
      <w:tr w:rsidR="003F0F7E" w:rsidRPr="00AB7335" w:rsidTr="00C76605">
        <w:tc>
          <w:tcPr>
            <w:tcW w:w="656" w:type="dxa"/>
          </w:tcPr>
          <w:p w:rsidR="003F0F7E" w:rsidRPr="00AB7335" w:rsidRDefault="003F0F7E" w:rsidP="00C76605">
            <w:pPr>
              <w:jc w:val="both"/>
            </w:pPr>
            <w:r w:rsidRPr="00AB7335">
              <w:t>2</w:t>
            </w:r>
          </w:p>
        </w:tc>
        <w:tc>
          <w:tcPr>
            <w:tcW w:w="2810" w:type="dxa"/>
          </w:tcPr>
          <w:p w:rsidR="003F0F7E" w:rsidRPr="00AB7335" w:rsidRDefault="003F0F7E" w:rsidP="00C76605">
            <w:pPr>
              <w:jc w:val="both"/>
            </w:pPr>
            <w:r w:rsidRPr="00AB7335">
              <w:t>МКОУ «Вертикосская СОШ»</w:t>
            </w:r>
          </w:p>
        </w:tc>
        <w:tc>
          <w:tcPr>
            <w:tcW w:w="1867" w:type="dxa"/>
          </w:tcPr>
          <w:p w:rsidR="003F0F7E" w:rsidRPr="00AB7335" w:rsidRDefault="003F0F7E" w:rsidP="00C76605">
            <w:pPr>
              <w:jc w:val="both"/>
            </w:pPr>
            <w:r w:rsidRPr="00AB7335">
              <w:t>Товтин К.А.</w:t>
            </w:r>
          </w:p>
        </w:tc>
        <w:tc>
          <w:tcPr>
            <w:tcW w:w="3876" w:type="dxa"/>
          </w:tcPr>
          <w:p w:rsidR="003F0F7E" w:rsidRPr="00AB7335" w:rsidRDefault="003F0F7E" w:rsidP="00C76605">
            <w:pPr>
              <w:jc w:val="both"/>
            </w:pPr>
            <w:r w:rsidRPr="00AB7335">
              <w:t>Образование</w:t>
            </w:r>
          </w:p>
        </w:tc>
        <w:tc>
          <w:tcPr>
            <w:tcW w:w="992" w:type="dxa"/>
          </w:tcPr>
          <w:p w:rsidR="003F0F7E" w:rsidRPr="00AB7335" w:rsidRDefault="003F0F7E" w:rsidP="00C76605">
            <w:pPr>
              <w:jc w:val="both"/>
            </w:pPr>
            <w:r w:rsidRPr="00AB7335">
              <w:t>41</w:t>
            </w:r>
          </w:p>
        </w:tc>
      </w:tr>
      <w:tr w:rsidR="003F0F7E" w:rsidRPr="00AB7335" w:rsidTr="00C76605">
        <w:tc>
          <w:tcPr>
            <w:tcW w:w="656" w:type="dxa"/>
          </w:tcPr>
          <w:p w:rsidR="003F0F7E" w:rsidRPr="00AB7335" w:rsidRDefault="003F0F7E" w:rsidP="00C76605">
            <w:pPr>
              <w:jc w:val="both"/>
            </w:pPr>
            <w:r w:rsidRPr="00AB7335">
              <w:t>3</w:t>
            </w:r>
          </w:p>
        </w:tc>
        <w:tc>
          <w:tcPr>
            <w:tcW w:w="2810" w:type="dxa"/>
          </w:tcPr>
          <w:p w:rsidR="003F0F7E" w:rsidRPr="00AB7335" w:rsidRDefault="003F0F7E" w:rsidP="00C76605">
            <w:pPr>
              <w:jc w:val="both"/>
            </w:pPr>
            <w:r w:rsidRPr="00AB7335">
              <w:t>Фельдшерский акушерский пункт</w:t>
            </w:r>
          </w:p>
        </w:tc>
        <w:tc>
          <w:tcPr>
            <w:tcW w:w="1867" w:type="dxa"/>
          </w:tcPr>
          <w:p w:rsidR="003F0F7E" w:rsidRPr="00AB7335" w:rsidRDefault="003F0F7E" w:rsidP="00C76605">
            <w:pPr>
              <w:jc w:val="both"/>
            </w:pPr>
            <w:r w:rsidRPr="00AB7335">
              <w:t>Рольгезер Е.Л.</w:t>
            </w:r>
          </w:p>
        </w:tc>
        <w:tc>
          <w:tcPr>
            <w:tcW w:w="3876" w:type="dxa"/>
          </w:tcPr>
          <w:p w:rsidR="003F0F7E" w:rsidRPr="00AB7335" w:rsidRDefault="003F0F7E" w:rsidP="00C76605">
            <w:pPr>
              <w:jc w:val="both"/>
            </w:pPr>
            <w:r w:rsidRPr="00AB7335">
              <w:t>Здравоохранение</w:t>
            </w:r>
          </w:p>
        </w:tc>
        <w:tc>
          <w:tcPr>
            <w:tcW w:w="992" w:type="dxa"/>
          </w:tcPr>
          <w:p w:rsidR="003F0F7E" w:rsidRPr="00AB7335" w:rsidRDefault="003F0F7E" w:rsidP="00C76605">
            <w:pPr>
              <w:jc w:val="both"/>
            </w:pPr>
            <w:r w:rsidRPr="00AB7335">
              <w:t>3</w:t>
            </w:r>
          </w:p>
        </w:tc>
      </w:tr>
      <w:tr w:rsidR="003F0F7E" w:rsidRPr="00AB7335" w:rsidTr="00C76605">
        <w:tc>
          <w:tcPr>
            <w:tcW w:w="656" w:type="dxa"/>
          </w:tcPr>
          <w:p w:rsidR="003F0F7E" w:rsidRPr="00AB7335" w:rsidRDefault="003F0F7E" w:rsidP="00C76605">
            <w:pPr>
              <w:jc w:val="both"/>
            </w:pPr>
            <w:r w:rsidRPr="00AB7335">
              <w:t>4</w:t>
            </w:r>
          </w:p>
        </w:tc>
        <w:tc>
          <w:tcPr>
            <w:tcW w:w="2810" w:type="dxa"/>
          </w:tcPr>
          <w:p w:rsidR="003F0F7E" w:rsidRPr="00AB7335" w:rsidRDefault="003F0F7E" w:rsidP="00C76605">
            <w:pPr>
              <w:jc w:val="both"/>
            </w:pPr>
            <w:r w:rsidRPr="00AB7335">
              <w:t>МКУК «Вертикосский  досуговый центр»</w:t>
            </w:r>
          </w:p>
        </w:tc>
        <w:tc>
          <w:tcPr>
            <w:tcW w:w="1867" w:type="dxa"/>
          </w:tcPr>
          <w:p w:rsidR="003F0F7E" w:rsidRPr="00AB7335" w:rsidRDefault="003F0F7E" w:rsidP="00C76605">
            <w:pPr>
              <w:jc w:val="both"/>
            </w:pPr>
            <w:r w:rsidRPr="00AB7335">
              <w:t>Трифонова Н.Г.</w:t>
            </w:r>
          </w:p>
        </w:tc>
        <w:tc>
          <w:tcPr>
            <w:tcW w:w="3876" w:type="dxa"/>
          </w:tcPr>
          <w:p w:rsidR="003F0F7E" w:rsidRPr="00AB7335" w:rsidRDefault="003F0F7E" w:rsidP="00C76605">
            <w:pPr>
              <w:jc w:val="both"/>
            </w:pPr>
            <w:r w:rsidRPr="00AB7335">
              <w:t>Деятельность в области культуры</w:t>
            </w:r>
          </w:p>
        </w:tc>
        <w:tc>
          <w:tcPr>
            <w:tcW w:w="992" w:type="dxa"/>
          </w:tcPr>
          <w:p w:rsidR="003F0F7E" w:rsidRPr="00AB7335" w:rsidRDefault="003F0F7E" w:rsidP="00C76605">
            <w:pPr>
              <w:jc w:val="both"/>
            </w:pPr>
            <w:r w:rsidRPr="00AB7335">
              <w:t>5</w:t>
            </w:r>
          </w:p>
        </w:tc>
      </w:tr>
      <w:tr w:rsidR="003F0F7E" w:rsidRPr="00AB7335" w:rsidTr="00C76605">
        <w:tc>
          <w:tcPr>
            <w:tcW w:w="656" w:type="dxa"/>
          </w:tcPr>
          <w:p w:rsidR="003F0F7E" w:rsidRPr="00AB7335" w:rsidRDefault="003F0F7E" w:rsidP="00C76605">
            <w:pPr>
              <w:jc w:val="both"/>
            </w:pPr>
            <w:r w:rsidRPr="00AB7335">
              <w:t>5</w:t>
            </w:r>
          </w:p>
        </w:tc>
        <w:tc>
          <w:tcPr>
            <w:tcW w:w="2810" w:type="dxa"/>
          </w:tcPr>
          <w:p w:rsidR="003F0F7E" w:rsidRPr="00AB7335" w:rsidRDefault="003F0F7E" w:rsidP="00C76605">
            <w:pPr>
              <w:jc w:val="both"/>
            </w:pPr>
            <w:r w:rsidRPr="00AB7335">
              <w:t>«Почта России»</w:t>
            </w:r>
          </w:p>
        </w:tc>
        <w:tc>
          <w:tcPr>
            <w:tcW w:w="1867" w:type="dxa"/>
          </w:tcPr>
          <w:p w:rsidR="003F0F7E" w:rsidRPr="00AB7335" w:rsidRDefault="003F0F7E" w:rsidP="00C76605">
            <w:pPr>
              <w:jc w:val="both"/>
            </w:pPr>
            <w:r w:rsidRPr="00AB7335">
              <w:t>Баева Е.В.</w:t>
            </w:r>
          </w:p>
        </w:tc>
        <w:tc>
          <w:tcPr>
            <w:tcW w:w="3876" w:type="dxa"/>
          </w:tcPr>
          <w:p w:rsidR="003F0F7E" w:rsidRPr="00AB7335" w:rsidRDefault="003F0F7E" w:rsidP="00C76605">
            <w:pPr>
              <w:jc w:val="both"/>
            </w:pPr>
            <w:r w:rsidRPr="00AB7335">
              <w:t>Предоставление почтовых услуг</w:t>
            </w:r>
          </w:p>
        </w:tc>
        <w:tc>
          <w:tcPr>
            <w:tcW w:w="992" w:type="dxa"/>
          </w:tcPr>
          <w:p w:rsidR="003F0F7E" w:rsidRPr="00AB7335" w:rsidRDefault="003F0F7E" w:rsidP="00C76605">
            <w:pPr>
              <w:jc w:val="both"/>
            </w:pPr>
            <w:r w:rsidRPr="00AB7335">
              <w:t>2</w:t>
            </w:r>
          </w:p>
        </w:tc>
      </w:tr>
      <w:tr w:rsidR="003F0F7E" w:rsidRPr="00AB7335" w:rsidTr="00C76605">
        <w:tc>
          <w:tcPr>
            <w:tcW w:w="656" w:type="dxa"/>
          </w:tcPr>
          <w:p w:rsidR="003F0F7E" w:rsidRPr="00AB7335" w:rsidRDefault="003F0F7E" w:rsidP="00C76605">
            <w:pPr>
              <w:jc w:val="both"/>
            </w:pPr>
            <w:r w:rsidRPr="00AB7335">
              <w:t>6</w:t>
            </w:r>
          </w:p>
        </w:tc>
        <w:tc>
          <w:tcPr>
            <w:tcW w:w="2810" w:type="dxa"/>
          </w:tcPr>
          <w:p w:rsidR="003F0F7E" w:rsidRPr="00AB7335" w:rsidRDefault="003F0F7E" w:rsidP="00C76605">
            <w:pPr>
              <w:jc w:val="both"/>
            </w:pPr>
            <w:r w:rsidRPr="00AB7335">
              <w:t>ОАО "Томская энергосбытовая компания» Северное отделение</w:t>
            </w:r>
          </w:p>
        </w:tc>
        <w:tc>
          <w:tcPr>
            <w:tcW w:w="1867" w:type="dxa"/>
          </w:tcPr>
          <w:p w:rsidR="003F0F7E" w:rsidRPr="00AB7335" w:rsidRDefault="003F0F7E" w:rsidP="00C76605">
            <w:pPr>
              <w:jc w:val="both"/>
            </w:pPr>
          </w:p>
        </w:tc>
        <w:tc>
          <w:tcPr>
            <w:tcW w:w="3876" w:type="dxa"/>
          </w:tcPr>
          <w:p w:rsidR="003F0F7E" w:rsidRPr="00AB7335" w:rsidRDefault="003F0F7E" w:rsidP="00C76605">
            <w:pPr>
              <w:jc w:val="both"/>
            </w:pPr>
            <w:r w:rsidRPr="00AB7335">
              <w:t>Деятельность по обеспечению работоспособности электрических сетей</w:t>
            </w:r>
          </w:p>
        </w:tc>
        <w:tc>
          <w:tcPr>
            <w:tcW w:w="992" w:type="dxa"/>
          </w:tcPr>
          <w:p w:rsidR="003F0F7E" w:rsidRPr="00AB7335" w:rsidRDefault="003F0F7E" w:rsidP="00C76605">
            <w:pPr>
              <w:jc w:val="both"/>
            </w:pPr>
            <w:r w:rsidRPr="00AB7335">
              <w:t>1</w:t>
            </w:r>
          </w:p>
        </w:tc>
      </w:tr>
      <w:tr w:rsidR="003F0F7E" w:rsidRPr="00AB7335" w:rsidTr="00C76605">
        <w:tc>
          <w:tcPr>
            <w:tcW w:w="656" w:type="dxa"/>
          </w:tcPr>
          <w:p w:rsidR="003F0F7E" w:rsidRPr="00AB7335" w:rsidRDefault="003F0F7E" w:rsidP="00C76605">
            <w:pPr>
              <w:jc w:val="both"/>
            </w:pPr>
            <w:r w:rsidRPr="00AB7335">
              <w:t>7</w:t>
            </w:r>
          </w:p>
        </w:tc>
        <w:tc>
          <w:tcPr>
            <w:tcW w:w="2810" w:type="dxa"/>
          </w:tcPr>
          <w:p w:rsidR="003F0F7E" w:rsidRPr="00AB7335" w:rsidRDefault="003F0F7E" w:rsidP="00C76605">
            <w:pPr>
              <w:jc w:val="both"/>
            </w:pPr>
            <w:r w:rsidRPr="00AB7335">
              <w:t>АЛПУ МГ Вертикосская п\п</w:t>
            </w:r>
          </w:p>
        </w:tc>
        <w:tc>
          <w:tcPr>
            <w:tcW w:w="1867" w:type="dxa"/>
          </w:tcPr>
          <w:p w:rsidR="003F0F7E" w:rsidRPr="00AB7335" w:rsidRDefault="003F0F7E" w:rsidP="00C76605">
            <w:pPr>
              <w:jc w:val="both"/>
            </w:pPr>
            <w:r w:rsidRPr="00AB7335">
              <w:t>Гринев О.В.</w:t>
            </w:r>
          </w:p>
        </w:tc>
        <w:tc>
          <w:tcPr>
            <w:tcW w:w="3876" w:type="dxa"/>
          </w:tcPr>
          <w:p w:rsidR="003F0F7E" w:rsidRPr="00AB7335" w:rsidRDefault="003F0F7E" w:rsidP="00C76605">
            <w:pPr>
              <w:jc w:val="both"/>
            </w:pPr>
            <w:r w:rsidRPr="00AB7335">
              <w:t>Деятельность в области транспортировки газа</w:t>
            </w:r>
          </w:p>
        </w:tc>
        <w:tc>
          <w:tcPr>
            <w:tcW w:w="992" w:type="dxa"/>
          </w:tcPr>
          <w:p w:rsidR="003F0F7E" w:rsidRPr="00AB7335" w:rsidRDefault="003F0F7E" w:rsidP="00C76605">
            <w:pPr>
              <w:jc w:val="both"/>
            </w:pPr>
            <w:r w:rsidRPr="00AB7335">
              <w:rPr>
                <w:lang w:val="en-US"/>
              </w:rPr>
              <w:t>12</w:t>
            </w:r>
            <w:r w:rsidRPr="00AB7335">
              <w:t>5</w:t>
            </w:r>
          </w:p>
        </w:tc>
      </w:tr>
      <w:tr w:rsidR="003F0F7E" w:rsidRPr="00AB7335" w:rsidTr="00C76605">
        <w:trPr>
          <w:trHeight w:val="920"/>
        </w:trPr>
        <w:tc>
          <w:tcPr>
            <w:tcW w:w="656" w:type="dxa"/>
          </w:tcPr>
          <w:p w:rsidR="003F0F7E" w:rsidRPr="00AB7335" w:rsidRDefault="003F0F7E" w:rsidP="00C76605">
            <w:pPr>
              <w:jc w:val="both"/>
            </w:pPr>
            <w:r w:rsidRPr="00AB7335">
              <w:t>8</w:t>
            </w:r>
          </w:p>
        </w:tc>
        <w:tc>
          <w:tcPr>
            <w:tcW w:w="2810" w:type="dxa"/>
          </w:tcPr>
          <w:p w:rsidR="003F0F7E" w:rsidRPr="00AB7335" w:rsidRDefault="003F0F7E" w:rsidP="00C76605">
            <w:pPr>
              <w:jc w:val="both"/>
            </w:pPr>
            <w:r w:rsidRPr="00AB7335">
              <w:t>Филиал Томского управления организации общественного питания ООО «Газпром питание»</w:t>
            </w:r>
          </w:p>
        </w:tc>
        <w:tc>
          <w:tcPr>
            <w:tcW w:w="1867" w:type="dxa"/>
          </w:tcPr>
          <w:p w:rsidR="003F0F7E" w:rsidRPr="00AB7335" w:rsidRDefault="003F0F7E" w:rsidP="00C76605">
            <w:pPr>
              <w:jc w:val="both"/>
            </w:pPr>
            <w:r w:rsidRPr="00AB7335">
              <w:t>Картышкина В.М.</w:t>
            </w:r>
          </w:p>
        </w:tc>
        <w:tc>
          <w:tcPr>
            <w:tcW w:w="3876" w:type="dxa"/>
          </w:tcPr>
          <w:p w:rsidR="003F0F7E" w:rsidRPr="00AB7335" w:rsidRDefault="003F0F7E" w:rsidP="00C76605">
            <w:pPr>
              <w:jc w:val="both"/>
            </w:pPr>
            <w:r w:rsidRPr="00AB7335">
              <w:t>Общественное питание, розничная торговля,  хлебопечение</w:t>
            </w:r>
          </w:p>
        </w:tc>
        <w:tc>
          <w:tcPr>
            <w:tcW w:w="992" w:type="dxa"/>
          </w:tcPr>
          <w:p w:rsidR="003F0F7E" w:rsidRPr="00AB7335" w:rsidRDefault="003F0F7E" w:rsidP="00C76605">
            <w:pPr>
              <w:jc w:val="both"/>
            </w:pPr>
            <w:r w:rsidRPr="00AB7335">
              <w:t>15</w:t>
            </w:r>
          </w:p>
        </w:tc>
      </w:tr>
      <w:tr w:rsidR="003F0F7E" w:rsidRPr="00AB7335" w:rsidTr="00C76605">
        <w:tc>
          <w:tcPr>
            <w:tcW w:w="656" w:type="dxa"/>
          </w:tcPr>
          <w:p w:rsidR="003F0F7E" w:rsidRPr="00AB7335" w:rsidRDefault="003F0F7E" w:rsidP="00C76605">
            <w:pPr>
              <w:jc w:val="both"/>
            </w:pPr>
            <w:r w:rsidRPr="00AB7335">
              <w:t>9</w:t>
            </w:r>
          </w:p>
        </w:tc>
        <w:tc>
          <w:tcPr>
            <w:tcW w:w="2810" w:type="dxa"/>
          </w:tcPr>
          <w:p w:rsidR="003F0F7E" w:rsidRPr="00AB7335" w:rsidRDefault="003F0F7E" w:rsidP="00C76605">
            <w:pPr>
              <w:jc w:val="both"/>
            </w:pPr>
            <w:r w:rsidRPr="00AB7335">
              <w:t>Управление безопасности ООО «Томсктрансгаз»</w:t>
            </w:r>
          </w:p>
        </w:tc>
        <w:tc>
          <w:tcPr>
            <w:tcW w:w="1867" w:type="dxa"/>
          </w:tcPr>
          <w:p w:rsidR="003F0F7E" w:rsidRPr="00AB7335" w:rsidRDefault="003F0F7E" w:rsidP="00C76605">
            <w:pPr>
              <w:jc w:val="both"/>
            </w:pPr>
            <w:r w:rsidRPr="00AB7335">
              <w:t>Гардер Р.В.</w:t>
            </w:r>
          </w:p>
        </w:tc>
        <w:tc>
          <w:tcPr>
            <w:tcW w:w="3876" w:type="dxa"/>
          </w:tcPr>
          <w:p w:rsidR="003F0F7E" w:rsidRPr="00AB7335" w:rsidRDefault="003F0F7E" w:rsidP="00C76605">
            <w:pPr>
              <w:jc w:val="both"/>
            </w:pPr>
            <w:r w:rsidRPr="00AB7335">
              <w:t>Охранная деятельность</w:t>
            </w:r>
          </w:p>
        </w:tc>
        <w:tc>
          <w:tcPr>
            <w:tcW w:w="992" w:type="dxa"/>
          </w:tcPr>
          <w:p w:rsidR="003F0F7E" w:rsidRPr="00AB7335" w:rsidRDefault="003F0F7E" w:rsidP="00C76605">
            <w:pPr>
              <w:jc w:val="both"/>
            </w:pPr>
            <w:r w:rsidRPr="00AB7335">
              <w:t>20</w:t>
            </w:r>
          </w:p>
        </w:tc>
      </w:tr>
      <w:tr w:rsidR="003F0F7E" w:rsidRPr="00AB7335" w:rsidTr="00C76605">
        <w:tc>
          <w:tcPr>
            <w:tcW w:w="656" w:type="dxa"/>
          </w:tcPr>
          <w:p w:rsidR="003F0F7E" w:rsidRPr="00AB7335" w:rsidRDefault="003F0F7E" w:rsidP="00C76605">
            <w:pPr>
              <w:jc w:val="both"/>
            </w:pPr>
            <w:r w:rsidRPr="00AB7335">
              <w:t>10</w:t>
            </w:r>
          </w:p>
        </w:tc>
        <w:tc>
          <w:tcPr>
            <w:tcW w:w="2810" w:type="dxa"/>
          </w:tcPr>
          <w:p w:rsidR="003F0F7E" w:rsidRPr="00AB7335" w:rsidRDefault="003F0F7E" w:rsidP="00C76605">
            <w:pPr>
              <w:jc w:val="both"/>
            </w:pPr>
            <w:r w:rsidRPr="00AB7335">
              <w:t>Сибирское ПТУС, филиал Связьтранснефть</w:t>
            </w:r>
          </w:p>
        </w:tc>
        <w:tc>
          <w:tcPr>
            <w:tcW w:w="1867" w:type="dxa"/>
          </w:tcPr>
          <w:p w:rsidR="003F0F7E" w:rsidRPr="00AB7335" w:rsidRDefault="003F0F7E" w:rsidP="00C76605">
            <w:pPr>
              <w:jc w:val="both"/>
            </w:pPr>
            <w:r w:rsidRPr="00AB7335">
              <w:t>Тарасенко Ю.А.</w:t>
            </w:r>
          </w:p>
        </w:tc>
        <w:tc>
          <w:tcPr>
            <w:tcW w:w="3876" w:type="dxa"/>
          </w:tcPr>
          <w:p w:rsidR="003F0F7E" w:rsidRPr="00AB7335" w:rsidRDefault="003F0F7E" w:rsidP="00C76605">
            <w:pPr>
              <w:jc w:val="both"/>
            </w:pPr>
            <w:r w:rsidRPr="00AB7335">
              <w:t>Обеспечение связью объектов транспорта и добычи нефти</w:t>
            </w:r>
          </w:p>
        </w:tc>
        <w:tc>
          <w:tcPr>
            <w:tcW w:w="992" w:type="dxa"/>
          </w:tcPr>
          <w:p w:rsidR="003F0F7E" w:rsidRPr="00AB7335" w:rsidRDefault="003F0F7E" w:rsidP="00C76605">
            <w:pPr>
              <w:jc w:val="both"/>
            </w:pPr>
            <w:r w:rsidRPr="00AB7335">
              <w:t>2</w:t>
            </w:r>
          </w:p>
        </w:tc>
      </w:tr>
      <w:tr w:rsidR="003F0F7E" w:rsidRPr="00AB7335" w:rsidTr="00C76605">
        <w:tc>
          <w:tcPr>
            <w:tcW w:w="656" w:type="dxa"/>
          </w:tcPr>
          <w:p w:rsidR="003F0F7E" w:rsidRPr="00AB7335" w:rsidRDefault="003F0F7E" w:rsidP="00C76605">
            <w:pPr>
              <w:jc w:val="both"/>
            </w:pPr>
            <w:r w:rsidRPr="00AB7335">
              <w:t>11</w:t>
            </w:r>
          </w:p>
        </w:tc>
        <w:tc>
          <w:tcPr>
            <w:tcW w:w="2810" w:type="dxa"/>
          </w:tcPr>
          <w:p w:rsidR="003F0F7E" w:rsidRPr="00AB7335" w:rsidRDefault="003F0F7E" w:rsidP="00C76605">
            <w:pPr>
              <w:jc w:val="both"/>
            </w:pPr>
            <w:r w:rsidRPr="00AB7335">
              <w:t>Отделение связи с.Вертикос Приобской ЦТ ОАО «Сибирьтелеком»</w:t>
            </w:r>
          </w:p>
        </w:tc>
        <w:tc>
          <w:tcPr>
            <w:tcW w:w="1867" w:type="dxa"/>
            <w:vMerge w:val="restart"/>
          </w:tcPr>
          <w:p w:rsidR="003F0F7E" w:rsidRPr="00AB7335" w:rsidRDefault="003F0F7E" w:rsidP="00C76605">
            <w:pPr>
              <w:jc w:val="both"/>
            </w:pPr>
            <w:r w:rsidRPr="00AB7335">
              <w:t>Шмарук И.В.</w:t>
            </w:r>
          </w:p>
        </w:tc>
        <w:tc>
          <w:tcPr>
            <w:tcW w:w="3876" w:type="dxa"/>
          </w:tcPr>
          <w:p w:rsidR="003F0F7E" w:rsidRPr="00AB7335" w:rsidRDefault="003F0F7E" w:rsidP="00C76605">
            <w:pPr>
              <w:jc w:val="both"/>
            </w:pPr>
            <w:r w:rsidRPr="00AB7335">
              <w:t>Деятельность по обеспечению  работоспособности линий электросвязи</w:t>
            </w:r>
          </w:p>
        </w:tc>
        <w:tc>
          <w:tcPr>
            <w:tcW w:w="992" w:type="dxa"/>
            <w:vMerge w:val="restart"/>
          </w:tcPr>
          <w:p w:rsidR="003F0F7E" w:rsidRPr="00AB7335" w:rsidRDefault="003F0F7E" w:rsidP="00C76605">
            <w:pPr>
              <w:jc w:val="both"/>
            </w:pPr>
            <w:r w:rsidRPr="00AB7335">
              <w:t>1</w:t>
            </w:r>
          </w:p>
        </w:tc>
      </w:tr>
      <w:tr w:rsidR="003F0F7E" w:rsidRPr="00AB7335" w:rsidTr="00C76605">
        <w:tc>
          <w:tcPr>
            <w:tcW w:w="656" w:type="dxa"/>
          </w:tcPr>
          <w:p w:rsidR="003F0F7E" w:rsidRPr="00AB7335" w:rsidRDefault="003F0F7E" w:rsidP="00C76605">
            <w:pPr>
              <w:jc w:val="both"/>
            </w:pPr>
            <w:r w:rsidRPr="00AB7335">
              <w:t>12</w:t>
            </w:r>
          </w:p>
        </w:tc>
        <w:tc>
          <w:tcPr>
            <w:tcW w:w="2810" w:type="dxa"/>
          </w:tcPr>
          <w:p w:rsidR="003F0F7E" w:rsidRPr="00AB7335" w:rsidRDefault="003F0F7E" w:rsidP="00C76605">
            <w:pPr>
              <w:jc w:val="both"/>
            </w:pPr>
            <w:r w:rsidRPr="00AB7335">
              <w:t>Томский филиал ОАО «Сибирьтелеком» РРС №5 с. Вертикос</w:t>
            </w:r>
          </w:p>
        </w:tc>
        <w:tc>
          <w:tcPr>
            <w:tcW w:w="1867" w:type="dxa"/>
            <w:vMerge/>
          </w:tcPr>
          <w:p w:rsidR="003F0F7E" w:rsidRPr="00AB7335" w:rsidRDefault="003F0F7E" w:rsidP="00C76605">
            <w:pPr>
              <w:jc w:val="both"/>
            </w:pPr>
          </w:p>
        </w:tc>
        <w:tc>
          <w:tcPr>
            <w:tcW w:w="3876" w:type="dxa"/>
          </w:tcPr>
          <w:p w:rsidR="003F0F7E" w:rsidRPr="00AB7335" w:rsidRDefault="003F0F7E" w:rsidP="00C76605">
            <w:pPr>
              <w:jc w:val="both"/>
            </w:pPr>
            <w:r w:rsidRPr="00AB7335">
              <w:t>Деятельность по обеспечению работоспособности телефонии и телевещания</w:t>
            </w:r>
          </w:p>
        </w:tc>
        <w:tc>
          <w:tcPr>
            <w:tcW w:w="992" w:type="dxa"/>
            <w:vMerge/>
          </w:tcPr>
          <w:p w:rsidR="003F0F7E" w:rsidRPr="00AB7335" w:rsidRDefault="003F0F7E" w:rsidP="00C76605">
            <w:pPr>
              <w:jc w:val="both"/>
            </w:pPr>
          </w:p>
        </w:tc>
      </w:tr>
      <w:tr w:rsidR="003F0F7E" w:rsidRPr="00AB7335" w:rsidTr="00C76605">
        <w:tc>
          <w:tcPr>
            <w:tcW w:w="656" w:type="dxa"/>
          </w:tcPr>
          <w:p w:rsidR="003F0F7E" w:rsidRPr="00AB7335" w:rsidRDefault="003F0F7E" w:rsidP="00C76605">
            <w:pPr>
              <w:jc w:val="both"/>
            </w:pPr>
            <w:r w:rsidRPr="00AB7335">
              <w:t>13</w:t>
            </w:r>
          </w:p>
        </w:tc>
        <w:tc>
          <w:tcPr>
            <w:tcW w:w="2810" w:type="dxa"/>
          </w:tcPr>
          <w:p w:rsidR="003F0F7E" w:rsidRPr="00AB7335" w:rsidRDefault="003F0F7E" w:rsidP="00C76605">
            <w:pPr>
              <w:jc w:val="both"/>
            </w:pPr>
            <w:r w:rsidRPr="00AB7335">
              <w:t>ООО «Натали»</w:t>
            </w:r>
          </w:p>
        </w:tc>
        <w:tc>
          <w:tcPr>
            <w:tcW w:w="1867" w:type="dxa"/>
          </w:tcPr>
          <w:p w:rsidR="003F0F7E" w:rsidRPr="00AB7335" w:rsidRDefault="003F0F7E" w:rsidP="00C76605">
            <w:pPr>
              <w:jc w:val="both"/>
            </w:pPr>
            <w:r w:rsidRPr="00AB7335">
              <w:t>Ландайс М.М.</w:t>
            </w:r>
          </w:p>
        </w:tc>
        <w:tc>
          <w:tcPr>
            <w:tcW w:w="3876" w:type="dxa"/>
          </w:tcPr>
          <w:p w:rsidR="003F0F7E" w:rsidRPr="00AB7335" w:rsidRDefault="003F0F7E" w:rsidP="00C76605">
            <w:pPr>
              <w:jc w:val="both"/>
            </w:pPr>
            <w:r w:rsidRPr="00AB7335">
              <w:t>Розничная торговля</w:t>
            </w:r>
          </w:p>
        </w:tc>
        <w:tc>
          <w:tcPr>
            <w:tcW w:w="992" w:type="dxa"/>
          </w:tcPr>
          <w:p w:rsidR="003F0F7E" w:rsidRPr="00AB7335" w:rsidRDefault="003F0F7E" w:rsidP="00C76605">
            <w:pPr>
              <w:jc w:val="both"/>
            </w:pPr>
            <w:r w:rsidRPr="00AB7335">
              <w:t>4</w:t>
            </w:r>
          </w:p>
        </w:tc>
      </w:tr>
      <w:tr w:rsidR="003F0F7E" w:rsidRPr="00AB7335" w:rsidTr="00C76605">
        <w:tc>
          <w:tcPr>
            <w:tcW w:w="656" w:type="dxa"/>
          </w:tcPr>
          <w:p w:rsidR="003F0F7E" w:rsidRPr="00AB7335" w:rsidRDefault="003F0F7E" w:rsidP="00C76605">
            <w:pPr>
              <w:jc w:val="both"/>
            </w:pPr>
            <w:r w:rsidRPr="00AB7335">
              <w:t>14</w:t>
            </w:r>
          </w:p>
        </w:tc>
        <w:tc>
          <w:tcPr>
            <w:tcW w:w="2810" w:type="dxa"/>
          </w:tcPr>
          <w:p w:rsidR="003F0F7E" w:rsidRPr="00AB7335" w:rsidRDefault="003F0F7E" w:rsidP="00C76605">
            <w:pPr>
              <w:jc w:val="both"/>
            </w:pPr>
            <w:r w:rsidRPr="00AB7335">
              <w:t>ООО «Орион»</w:t>
            </w:r>
          </w:p>
        </w:tc>
        <w:tc>
          <w:tcPr>
            <w:tcW w:w="1867" w:type="dxa"/>
          </w:tcPr>
          <w:p w:rsidR="003F0F7E" w:rsidRPr="00AB7335" w:rsidRDefault="003F0F7E" w:rsidP="00C76605">
            <w:pPr>
              <w:jc w:val="both"/>
            </w:pPr>
            <w:r w:rsidRPr="00AB7335">
              <w:t>Кинцель Н.Ю.</w:t>
            </w:r>
          </w:p>
        </w:tc>
        <w:tc>
          <w:tcPr>
            <w:tcW w:w="3876" w:type="dxa"/>
          </w:tcPr>
          <w:p w:rsidR="003F0F7E" w:rsidRPr="00AB7335" w:rsidRDefault="003F0F7E" w:rsidP="00C76605">
            <w:pPr>
              <w:jc w:val="both"/>
            </w:pPr>
            <w:r w:rsidRPr="00AB7335">
              <w:t>Розничная торговля</w:t>
            </w:r>
          </w:p>
        </w:tc>
        <w:tc>
          <w:tcPr>
            <w:tcW w:w="992" w:type="dxa"/>
          </w:tcPr>
          <w:p w:rsidR="003F0F7E" w:rsidRPr="00AB7335" w:rsidRDefault="003F0F7E" w:rsidP="00C76605">
            <w:pPr>
              <w:jc w:val="both"/>
            </w:pPr>
            <w:r w:rsidRPr="00AB7335">
              <w:t>2</w:t>
            </w:r>
          </w:p>
        </w:tc>
      </w:tr>
      <w:tr w:rsidR="003F0F7E" w:rsidRPr="00AB7335" w:rsidTr="00C76605">
        <w:tc>
          <w:tcPr>
            <w:tcW w:w="656" w:type="dxa"/>
          </w:tcPr>
          <w:p w:rsidR="003F0F7E" w:rsidRPr="00AB7335" w:rsidRDefault="003F0F7E" w:rsidP="00C76605">
            <w:pPr>
              <w:jc w:val="both"/>
            </w:pPr>
            <w:r w:rsidRPr="00AB7335">
              <w:t>15</w:t>
            </w:r>
          </w:p>
        </w:tc>
        <w:tc>
          <w:tcPr>
            <w:tcW w:w="2810" w:type="dxa"/>
          </w:tcPr>
          <w:p w:rsidR="003F0F7E" w:rsidRPr="00AB7335" w:rsidRDefault="003F0F7E" w:rsidP="00C76605">
            <w:pPr>
              <w:jc w:val="both"/>
            </w:pPr>
            <w:r w:rsidRPr="00AB7335">
              <w:t>Каргасокский КЗПХ, магазин</w:t>
            </w:r>
          </w:p>
        </w:tc>
        <w:tc>
          <w:tcPr>
            <w:tcW w:w="1867" w:type="dxa"/>
          </w:tcPr>
          <w:p w:rsidR="003F0F7E" w:rsidRPr="00AB7335" w:rsidRDefault="003F0F7E" w:rsidP="00C76605">
            <w:pPr>
              <w:jc w:val="both"/>
            </w:pPr>
          </w:p>
        </w:tc>
        <w:tc>
          <w:tcPr>
            <w:tcW w:w="3876" w:type="dxa"/>
          </w:tcPr>
          <w:p w:rsidR="003F0F7E" w:rsidRPr="00AB7335" w:rsidRDefault="003F0F7E" w:rsidP="00C76605">
            <w:pPr>
              <w:jc w:val="both"/>
            </w:pPr>
            <w:r w:rsidRPr="00AB7335">
              <w:t>Розничная торговля</w:t>
            </w:r>
          </w:p>
        </w:tc>
        <w:tc>
          <w:tcPr>
            <w:tcW w:w="992" w:type="dxa"/>
          </w:tcPr>
          <w:p w:rsidR="003F0F7E" w:rsidRPr="00AB7335" w:rsidRDefault="003F0F7E" w:rsidP="00C76605">
            <w:pPr>
              <w:jc w:val="both"/>
            </w:pPr>
            <w:r w:rsidRPr="00AB7335">
              <w:t>2</w:t>
            </w:r>
          </w:p>
        </w:tc>
      </w:tr>
      <w:tr w:rsidR="003F0F7E" w:rsidRPr="00AB7335" w:rsidTr="00C76605">
        <w:tc>
          <w:tcPr>
            <w:tcW w:w="656" w:type="dxa"/>
          </w:tcPr>
          <w:p w:rsidR="003F0F7E" w:rsidRPr="00AB7335" w:rsidRDefault="003F0F7E" w:rsidP="00C76605">
            <w:pPr>
              <w:jc w:val="both"/>
            </w:pPr>
            <w:r w:rsidRPr="00AB7335">
              <w:lastRenderedPageBreak/>
              <w:t>16</w:t>
            </w:r>
          </w:p>
        </w:tc>
        <w:tc>
          <w:tcPr>
            <w:tcW w:w="2810" w:type="dxa"/>
          </w:tcPr>
          <w:p w:rsidR="003F0F7E" w:rsidRPr="00AB7335" w:rsidRDefault="003F0F7E" w:rsidP="00C76605">
            <w:pPr>
              <w:jc w:val="both"/>
            </w:pPr>
            <w:r w:rsidRPr="00AB7335">
              <w:t>ИП Метковская Т.В.</w:t>
            </w:r>
          </w:p>
        </w:tc>
        <w:tc>
          <w:tcPr>
            <w:tcW w:w="1867" w:type="dxa"/>
          </w:tcPr>
          <w:p w:rsidR="003F0F7E" w:rsidRPr="00AB7335" w:rsidRDefault="003F0F7E" w:rsidP="00C76605">
            <w:pPr>
              <w:jc w:val="both"/>
            </w:pPr>
            <w:r w:rsidRPr="00AB7335">
              <w:t>Метковская Т.В.</w:t>
            </w:r>
          </w:p>
        </w:tc>
        <w:tc>
          <w:tcPr>
            <w:tcW w:w="3876" w:type="dxa"/>
          </w:tcPr>
          <w:p w:rsidR="003F0F7E" w:rsidRPr="00AB7335" w:rsidRDefault="003F0F7E" w:rsidP="00C76605">
            <w:pPr>
              <w:jc w:val="both"/>
            </w:pPr>
            <w:r w:rsidRPr="00AB7335">
              <w:t>Розничная торговля</w:t>
            </w:r>
          </w:p>
        </w:tc>
        <w:tc>
          <w:tcPr>
            <w:tcW w:w="992" w:type="dxa"/>
          </w:tcPr>
          <w:p w:rsidR="003F0F7E" w:rsidRPr="00AB7335" w:rsidRDefault="003F0F7E" w:rsidP="00C76605">
            <w:pPr>
              <w:jc w:val="both"/>
            </w:pPr>
            <w:r w:rsidRPr="00AB7335">
              <w:t>1</w:t>
            </w:r>
          </w:p>
        </w:tc>
      </w:tr>
      <w:tr w:rsidR="003F0F7E" w:rsidRPr="00AB7335" w:rsidTr="00C76605">
        <w:tc>
          <w:tcPr>
            <w:tcW w:w="656" w:type="dxa"/>
          </w:tcPr>
          <w:p w:rsidR="003F0F7E" w:rsidRPr="00AB7335" w:rsidRDefault="003F0F7E" w:rsidP="00C76605">
            <w:pPr>
              <w:jc w:val="both"/>
            </w:pPr>
            <w:r w:rsidRPr="00AB7335">
              <w:t>17</w:t>
            </w:r>
          </w:p>
        </w:tc>
        <w:tc>
          <w:tcPr>
            <w:tcW w:w="2810" w:type="dxa"/>
          </w:tcPr>
          <w:p w:rsidR="003F0F7E" w:rsidRPr="00AB7335" w:rsidRDefault="003F0F7E" w:rsidP="00C76605">
            <w:pPr>
              <w:jc w:val="both"/>
            </w:pPr>
            <w:r w:rsidRPr="00AB7335">
              <w:t>ИП Титова Е.Р.</w:t>
            </w:r>
          </w:p>
        </w:tc>
        <w:tc>
          <w:tcPr>
            <w:tcW w:w="1867" w:type="dxa"/>
          </w:tcPr>
          <w:p w:rsidR="003F0F7E" w:rsidRPr="00AB7335" w:rsidRDefault="003F0F7E" w:rsidP="00C76605">
            <w:pPr>
              <w:jc w:val="both"/>
            </w:pPr>
            <w:r w:rsidRPr="00AB7335">
              <w:t>Титова Е.Р.</w:t>
            </w:r>
          </w:p>
        </w:tc>
        <w:tc>
          <w:tcPr>
            <w:tcW w:w="3876" w:type="dxa"/>
          </w:tcPr>
          <w:p w:rsidR="003F0F7E" w:rsidRPr="00AB7335" w:rsidRDefault="003F0F7E" w:rsidP="00C76605">
            <w:r w:rsidRPr="00AB7335">
              <w:t>Розничная торговля</w:t>
            </w:r>
          </w:p>
        </w:tc>
        <w:tc>
          <w:tcPr>
            <w:tcW w:w="992" w:type="dxa"/>
          </w:tcPr>
          <w:p w:rsidR="003F0F7E" w:rsidRPr="00AB7335" w:rsidRDefault="003F0F7E" w:rsidP="00C76605">
            <w:pPr>
              <w:jc w:val="both"/>
            </w:pPr>
            <w:r w:rsidRPr="00AB7335">
              <w:t>2</w:t>
            </w:r>
          </w:p>
        </w:tc>
      </w:tr>
      <w:tr w:rsidR="003F0F7E" w:rsidRPr="00AB7335" w:rsidTr="00C76605">
        <w:tc>
          <w:tcPr>
            <w:tcW w:w="656" w:type="dxa"/>
          </w:tcPr>
          <w:p w:rsidR="003F0F7E" w:rsidRPr="00AB7335" w:rsidRDefault="003F0F7E" w:rsidP="00C76605">
            <w:pPr>
              <w:jc w:val="both"/>
            </w:pPr>
            <w:r w:rsidRPr="00AB7335">
              <w:t>18</w:t>
            </w:r>
          </w:p>
        </w:tc>
        <w:tc>
          <w:tcPr>
            <w:tcW w:w="2810" w:type="dxa"/>
          </w:tcPr>
          <w:p w:rsidR="003F0F7E" w:rsidRPr="00AB7335" w:rsidRDefault="003F0F7E" w:rsidP="00C76605">
            <w:pPr>
              <w:jc w:val="both"/>
            </w:pPr>
            <w:r w:rsidRPr="00AB7335">
              <w:t xml:space="preserve"> ЧОП «Полковник»</w:t>
            </w:r>
          </w:p>
        </w:tc>
        <w:tc>
          <w:tcPr>
            <w:tcW w:w="1867" w:type="dxa"/>
          </w:tcPr>
          <w:p w:rsidR="003F0F7E" w:rsidRPr="00AB7335" w:rsidRDefault="003F0F7E" w:rsidP="00C76605">
            <w:pPr>
              <w:jc w:val="both"/>
            </w:pPr>
          </w:p>
        </w:tc>
        <w:tc>
          <w:tcPr>
            <w:tcW w:w="3876" w:type="dxa"/>
          </w:tcPr>
          <w:p w:rsidR="003F0F7E" w:rsidRPr="00AB7335" w:rsidRDefault="003F0F7E" w:rsidP="00C76605">
            <w:pPr>
              <w:jc w:val="both"/>
            </w:pPr>
            <w:r w:rsidRPr="00AB7335">
              <w:t>Охранная деятельность</w:t>
            </w:r>
          </w:p>
        </w:tc>
        <w:tc>
          <w:tcPr>
            <w:tcW w:w="992" w:type="dxa"/>
          </w:tcPr>
          <w:p w:rsidR="003F0F7E" w:rsidRPr="00AB7335" w:rsidRDefault="003F0F7E" w:rsidP="00C76605">
            <w:pPr>
              <w:jc w:val="both"/>
            </w:pPr>
            <w:r w:rsidRPr="00AB7335">
              <w:t>3</w:t>
            </w:r>
          </w:p>
        </w:tc>
      </w:tr>
      <w:tr w:rsidR="003F0F7E" w:rsidRPr="00AB7335" w:rsidTr="00C76605">
        <w:tc>
          <w:tcPr>
            <w:tcW w:w="656" w:type="dxa"/>
          </w:tcPr>
          <w:p w:rsidR="003F0F7E" w:rsidRPr="00AB7335" w:rsidRDefault="003F0F7E" w:rsidP="00C76605">
            <w:pPr>
              <w:jc w:val="both"/>
            </w:pPr>
            <w:r w:rsidRPr="00AB7335">
              <w:t>19</w:t>
            </w:r>
          </w:p>
        </w:tc>
        <w:tc>
          <w:tcPr>
            <w:tcW w:w="2810" w:type="dxa"/>
          </w:tcPr>
          <w:p w:rsidR="003F0F7E" w:rsidRPr="00AB7335" w:rsidRDefault="003F0F7E" w:rsidP="00C76605">
            <w:pPr>
              <w:jc w:val="both"/>
            </w:pPr>
            <w:r w:rsidRPr="00AB7335">
              <w:t>«Газпром газораспределение Томск»</w:t>
            </w:r>
          </w:p>
        </w:tc>
        <w:tc>
          <w:tcPr>
            <w:tcW w:w="1867" w:type="dxa"/>
          </w:tcPr>
          <w:p w:rsidR="003F0F7E" w:rsidRPr="00AB7335" w:rsidRDefault="003F0F7E" w:rsidP="00C76605">
            <w:pPr>
              <w:jc w:val="both"/>
            </w:pPr>
          </w:p>
        </w:tc>
        <w:tc>
          <w:tcPr>
            <w:tcW w:w="3876" w:type="dxa"/>
          </w:tcPr>
          <w:p w:rsidR="003F0F7E" w:rsidRPr="00AB7335" w:rsidRDefault="003F0F7E" w:rsidP="00C76605">
            <w:pPr>
              <w:jc w:val="both"/>
            </w:pPr>
            <w:r w:rsidRPr="00AB7335">
              <w:t>Деятельность по обеспечению работоспособности  газопровода</w:t>
            </w:r>
          </w:p>
        </w:tc>
        <w:tc>
          <w:tcPr>
            <w:tcW w:w="992" w:type="dxa"/>
          </w:tcPr>
          <w:p w:rsidR="003F0F7E" w:rsidRPr="00AB7335" w:rsidRDefault="003F0F7E" w:rsidP="00C76605">
            <w:pPr>
              <w:jc w:val="both"/>
            </w:pPr>
            <w:r w:rsidRPr="00AB7335">
              <w:t>2</w:t>
            </w:r>
          </w:p>
        </w:tc>
      </w:tr>
      <w:tr w:rsidR="003F0F7E" w:rsidRPr="00AB7335" w:rsidTr="00C76605">
        <w:tc>
          <w:tcPr>
            <w:tcW w:w="656" w:type="dxa"/>
          </w:tcPr>
          <w:p w:rsidR="003F0F7E" w:rsidRPr="00AB7335" w:rsidRDefault="003F0F7E" w:rsidP="00C76605">
            <w:pPr>
              <w:jc w:val="both"/>
            </w:pPr>
            <w:r w:rsidRPr="00AB7335">
              <w:t>20</w:t>
            </w:r>
          </w:p>
        </w:tc>
        <w:tc>
          <w:tcPr>
            <w:tcW w:w="2810" w:type="dxa"/>
          </w:tcPr>
          <w:p w:rsidR="003F0F7E" w:rsidRPr="00AB7335" w:rsidRDefault="003F0F7E" w:rsidP="00C76605">
            <w:pPr>
              <w:jc w:val="both"/>
            </w:pPr>
            <w:r w:rsidRPr="00AB7335">
              <w:t>ОГУ «Центр социальной поддержки населения»</w:t>
            </w:r>
          </w:p>
        </w:tc>
        <w:tc>
          <w:tcPr>
            <w:tcW w:w="1867" w:type="dxa"/>
          </w:tcPr>
          <w:p w:rsidR="003F0F7E" w:rsidRPr="00AB7335" w:rsidRDefault="003F0F7E" w:rsidP="00C76605">
            <w:pPr>
              <w:jc w:val="both"/>
            </w:pPr>
            <w:r w:rsidRPr="00AB7335">
              <w:t>Маркина Н.К.</w:t>
            </w:r>
          </w:p>
        </w:tc>
        <w:tc>
          <w:tcPr>
            <w:tcW w:w="3876" w:type="dxa"/>
          </w:tcPr>
          <w:p w:rsidR="003F0F7E" w:rsidRPr="00AB7335" w:rsidRDefault="003F0F7E" w:rsidP="00C76605">
            <w:pPr>
              <w:jc w:val="both"/>
            </w:pPr>
            <w:r w:rsidRPr="00AB7335">
              <w:t>Предоставление социальных услуг</w:t>
            </w:r>
          </w:p>
        </w:tc>
        <w:tc>
          <w:tcPr>
            <w:tcW w:w="992" w:type="dxa"/>
          </w:tcPr>
          <w:p w:rsidR="003F0F7E" w:rsidRPr="00AB7335" w:rsidRDefault="003F0F7E" w:rsidP="00C76605">
            <w:pPr>
              <w:jc w:val="both"/>
            </w:pPr>
            <w:r w:rsidRPr="00AB7335">
              <w:t>1</w:t>
            </w:r>
          </w:p>
        </w:tc>
      </w:tr>
      <w:tr w:rsidR="003F0F7E" w:rsidRPr="00AB7335" w:rsidTr="00C76605">
        <w:tc>
          <w:tcPr>
            <w:tcW w:w="656" w:type="dxa"/>
          </w:tcPr>
          <w:p w:rsidR="003F0F7E" w:rsidRPr="00AB7335" w:rsidRDefault="003F0F7E" w:rsidP="00C76605">
            <w:pPr>
              <w:jc w:val="both"/>
            </w:pPr>
            <w:r w:rsidRPr="00AB7335">
              <w:t>21</w:t>
            </w:r>
          </w:p>
        </w:tc>
        <w:tc>
          <w:tcPr>
            <w:tcW w:w="2810" w:type="dxa"/>
          </w:tcPr>
          <w:p w:rsidR="003F0F7E" w:rsidRPr="00AB7335" w:rsidRDefault="003F0F7E" w:rsidP="00C76605">
            <w:pPr>
              <w:jc w:val="both"/>
            </w:pPr>
            <w:r w:rsidRPr="00AB7335">
              <w:t>МБУК «Каргасокская ЦРБ»</w:t>
            </w:r>
          </w:p>
        </w:tc>
        <w:tc>
          <w:tcPr>
            <w:tcW w:w="1867" w:type="dxa"/>
          </w:tcPr>
          <w:p w:rsidR="003F0F7E" w:rsidRPr="00AB7335" w:rsidRDefault="003F0F7E" w:rsidP="00C76605">
            <w:pPr>
              <w:jc w:val="both"/>
            </w:pPr>
          </w:p>
        </w:tc>
        <w:tc>
          <w:tcPr>
            <w:tcW w:w="3876" w:type="dxa"/>
          </w:tcPr>
          <w:p w:rsidR="003F0F7E" w:rsidRPr="00AB7335" w:rsidRDefault="003F0F7E" w:rsidP="00C76605">
            <w:pPr>
              <w:jc w:val="both"/>
            </w:pPr>
            <w:r w:rsidRPr="00AB7335">
              <w:t>Библиотечное обслуживание населения</w:t>
            </w:r>
          </w:p>
        </w:tc>
        <w:tc>
          <w:tcPr>
            <w:tcW w:w="992" w:type="dxa"/>
          </w:tcPr>
          <w:p w:rsidR="003F0F7E" w:rsidRPr="00AB7335" w:rsidRDefault="003F0F7E" w:rsidP="00C76605">
            <w:pPr>
              <w:jc w:val="both"/>
            </w:pPr>
            <w:r w:rsidRPr="00AB7335">
              <w:t>1</w:t>
            </w:r>
          </w:p>
        </w:tc>
      </w:tr>
      <w:tr w:rsidR="003F0F7E" w:rsidRPr="00AB7335" w:rsidTr="00C76605">
        <w:tc>
          <w:tcPr>
            <w:tcW w:w="656" w:type="dxa"/>
          </w:tcPr>
          <w:p w:rsidR="003F0F7E" w:rsidRPr="00AB7335" w:rsidRDefault="003F0F7E" w:rsidP="00C76605">
            <w:pPr>
              <w:jc w:val="both"/>
            </w:pPr>
            <w:r w:rsidRPr="00AB7335">
              <w:t>22</w:t>
            </w:r>
          </w:p>
        </w:tc>
        <w:tc>
          <w:tcPr>
            <w:tcW w:w="2810" w:type="dxa"/>
          </w:tcPr>
          <w:p w:rsidR="003F0F7E" w:rsidRPr="00AB7335" w:rsidRDefault="003F0F7E" w:rsidP="00C76605">
            <w:pPr>
              <w:jc w:val="both"/>
            </w:pPr>
            <w:r w:rsidRPr="00AB7335">
              <w:t>Частное охранное предприятие (комплекс общежитий)</w:t>
            </w:r>
          </w:p>
        </w:tc>
        <w:tc>
          <w:tcPr>
            <w:tcW w:w="1867" w:type="dxa"/>
          </w:tcPr>
          <w:p w:rsidR="003F0F7E" w:rsidRPr="00AB7335" w:rsidRDefault="003F0F7E" w:rsidP="00C76605">
            <w:pPr>
              <w:jc w:val="both"/>
            </w:pPr>
          </w:p>
        </w:tc>
        <w:tc>
          <w:tcPr>
            <w:tcW w:w="3876" w:type="dxa"/>
          </w:tcPr>
          <w:p w:rsidR="003F0F7E" w:rsidRPr="00AB7335" w:rsidRDefault="003F0F7E" w:rsidP="00C76605">
            <w:pPr>
              <w:jc w:val="both"/>
            </w:pPr>
            <w:r w:rsidRPr="00AB7335">
              <w:t>Охранная деятельность</w:t>
            </w:r>
          </w:p>
        </w:tc>
        <w:tc>
          <w:tcPr>
            <w:tcW w:w="992" w:type="dxa"/>
          </w:tcPr>
          <w:p w:rsidR="003F0F7E" w:rsidRPr="00AB7335" w:rsidRDefault="003F0F7E" w:rsidP="00C76605">
            <w:pPr>
              <w:jc w:val="both"/>
            </w:pPr>
            <w:r w:rsidRPr="00AB7335">
              <w:t>4</w:t>
            </w:r>
          </w:p>
        </w:tc>
      </w:tr>
      <w:tr w:rsidR="003F0F7E" w:rsidRPr="00AB7335" w:rsidTr="00C76605">
        <w:tc>
          <w:tcPr>
            <w:tcW w:w="656" w:type="dxa"/>
          </w:tcPr>
          <w:p w:rsidR="003F0F7E" w:rsidRPr="00AB7335" w:rsidRDefault="003F0F7E" w:rsidP="00C76605">
            <w:pPr>
              <w:jc w:val="both"/>
            </w:pPr>
            <w:r w:rsidRPr="00AB7335">
              <w:t>23</w:t>
            </w:r>
          </w:p>
        </w:tc>
        <w:tc>
          <w:tcPr>
            <w:tcW w:w="2810" w:type="dxa"/>
          </w:tcPr>
          <w:p w:rsidR="003F0F7E" w:rsidRPr="00AB7335" w:rsidRDefault="003F0F7E" w:rsidP="00C76605">
            <w:pPr>
              <w:jc w:val="both"/>
            </w:pPr>
            <w:r w:rsidRPr="00AB7335">
              <w:t>ИП Шатский Е.А.</w:t>
            </w:r>
          </w:p>
        </w:tc>
        <w:tc>
          <w:tcPr>
            <w:tcW w:w="1867" w:type="dxa"/>
          </w:tcPr>
          <w:p w:rsidR="003F0F7E" w:rsidRPr="00AB7335" w:rsidRDefault="003F0F7E" w:rsidP="00C76605">
            <w:pPr>
              <w:jc w:val="both"/>
            </w:pPr>
            <w:r w:rsidRPr="00AB7335">
              <w:t>Шатский Е.А.</w:t>
            </w:r>
          </w:p>
        </w:tc>
        <w:tc>
          <w:tcPr>
            <w:tcW w:w="3876" w:type="dxa"/>
          </w:tcPr>
          <w:p w:rsidR="003F0F7E" w:rsidRPr="00AB7335" w:rsidRDefault="003F0F7E" w:rsidP="00C76605">
            <w:pPr>
              <w:jc w:val="both"/>
            </w:pPr>
            <w:r w:rsidRPr="00AB7335">
              <w:t>Рыболовство пресноводное</w:t>
            </w:r>
          </w:p>
        </w:tc>
        <w:tc>
          <w:tcPr>
            <w:tcW w:w="992" w:type="dxa"/>
          </w:tcPr>
          <w:p w:rsidR="003F0F7E" w:rsidRPr="00AB7335" w:rsidRDefault="003F0F7E" w:rsidP="00C76605">
            <w:pPr>
              <w:jc w:val="both"/>
            </w:pPr>
            <w:r w:rsidRPr="00AB7335">
              <w:t>1</w:t>
            </w:r>
          </w:p>
        </w:tc>
      </w:tr>
      <w:tr w:rsidR="003F0F7E" w:rsidRPr="00AB7335" w:rsidTr="00C76605">
        <w:tc>
          <w:tcPr>
            <w:tcW w:w="656" w:type="dxa"/>
          </w:tcPr>
          <w:p w:rsidR="003F0F7E" w:rsidRPr="00AB7335" w:rsidRDefault="003F0F7E" w:rsidP="00C76605">
            <w:pPr>
              <w:jc w:val="both"/>
            </w:pPr>
            <w:r w:rsidRPr="00AB7335">
              <w:t>24</w:t>
            </w:r>
          </w:p>
        </w:tc>
        <w:tc>
          <w:tcPr>
            <w:tcW w:w="2810" w:type="dxa"/>
          </w:tcPr>
          <w:p w:rsidR="003F0F7E" w:rsidRPr="00AB7335" w:rsidRDefault="003F0F7E" w:rsidP="00C76605">
            <w:pPr>
              <w:jc w:val="both"/>
            </w:pPr>
            <w:r w:rsidRPr="00AB7335">
              <w:t>ИП Гусев П.М.</w:t>
            </w:r>
          </w:p>
        </w:tc>
        <w:tc>
          <w:tcPr>
            <w:tcW w:w="1867" w:type="dxa"/>
          </w:tcPr>
          <w:p w:rsidR="003F0F7E" w:rsidRPr="00AB7335" w:rsidRDefault="003F0F7E" w:rsidP="00C76605">
            <w:pPr>
              <w:jc w:val="both"/>
            </w:pPr>
            <w:r w:rsidRPr="00AB7335">
              <w:t>Гусев П.М.</w:t>
            </w:r>
          </w:p>
        </w:tc>
        <w:tc>
          <w:tcPr>
            <w:tcW w:w="3876" w:type="dxa"/>
          </w:tcPr>
          <w:p w:rsidR="003F0F7E" w:rsidRPr="00AB7335" w:rsidRDefault="003F0F7E" w:rsidP="00C76605">
            <w:pPr>
              <w:jc w:val="both"/>
            </w:pPr>
            <w:r w:rsidRPr="00AB7335">
              <w:t>Деятельность автомобильного</w:t>
            </w:r>
          </w:p>
          <w:p w:rsidR="003F0F7E" w:rsidRPr="00AB7335" w:rsidRDefault="003F0F7E" w:rsidP="00C76605">
            <w:pPr>
              <w:jc w:val="both"/>
            </w:pPr>
            <w:r w:rsidRPr="00AB7335">
              <w:t>грузового транспорта</w:t>
            </w:r>
          </w:p>
        </w:tc>
        <w:tc>
          <w:tcPr>
            <w:tcW w:w="992" w:type="dxa"/>
          </w:tcPr>
          <w:p w:rsidR="003F0F7E" w:rsidRPr="00AB7335" w:rsidRDefault="003F0F7E" w:rsidP="00C76605">
            <w:pPr>
              <w:jc w:val="both"/>
            </w:pPr>
            <w:r w:rsidRPr="00AB7335">
              <w:t>1</w:t>
            </w:r>
          </w:p>
        </w:tc>
      </w:tr>
    </w:tbl>
    <w:p w:rsidR="003F0F7E" w:rsidRPr="00AB7335" w:rsidRDefault="003F0F7E" w:rsidP="003F0F7E">
      <w:pPr>
        <w:jc w:val="center"/>
        <w:rPr>
          <w:b/>
        </w:rPr>
      </w:pPr>
      <w:r w:rsidRPr="00AB7335">
        <w:rPr>
          <w:b/>
        </w:rPr>
        <w:t>Развитие малого предпринимательства</w:t>
      </w:r>
    </w:p>
    <w:p w:rsidR="003F0F7E" w:rsidRPr="00AB7335" w:rsidRDefault="003F0F7E" w:rsidP="003F0F7E">
      <w:pPr>
        <w:jc w:val="both"/>
        <w:rPr>
          <w:b/>
          <w:i/>
        </w:rPr>
      </w:pPr>
      <w:r w:rsidRPr="00AB7335">
        <w:rPr>
          <w:b/>
          <w:i/>
        </w:rPr>
        <w:tab/>
        <w:t>Торговля</w:t>
      </w:r>
    </w:p>
    <w:p w:rsidR="003F0F7E" w:rsidRPr="00AB7335" w:rsidRDefault="003F0F7E" w:rsidP="003F0F7E">
      <w:pPr>
        <w:jc w:val="both"/>
      </w:pPr>
      <w:r w:rsidRPr="00AB7335">
        <w:tab/>
        <w:t xml:space="preserve">Основная доля товарооборота осуществляется частными предпринимателями, имеющими магазины. Потребительский рынок муниципального образования представляет собой сеть состоящих из 8 магазинов, павильонов-  с общей торговой площадью 243 кв.м.. </w:t>
      </w:r>
    </w:p>
    <w:p w:rsidR="003F0F7E" w:rsidRPr="00AB7335" w:rsidRDefault="003F0F7E" w:rsidP="003F0F7E">
      <w:pPr>
        <w:jc w:val="both"/>
      </w:pPr>
      <w:r w:rsidRPr="00AB7335">
        <w:tab/>
        <w:t>На территории производство хлебобулочных изделий  представлено одним производителем: пекарня ООО «Газпром питание» оснащена современным оборудованием, весь процесс хлебопечения автоматизирован. Стоимость одной булки хлеба весом 800 грамм составляет 23,00 рублей, широк ассортимент и кондитерских изделий.</w:t>
      </w:r>
    </w:p>
    <w:p w:rsidR="003F0F7E" w:rsidRPr="00AB7335" w:rsidRDefault="003F0F7E" w:rsidP="003F0F7E">
      <w:pPr>
        <w:jc w:val="both"/>
      </w:pPr>
      <w:r w:rsidRPr="00AB7335">
        <w:tab/>
        <w:t>Характеризуя торговую сеть поселения, следует отметить отсутствие специализированных магазинов по продаже бытовой техники и радиоэлектроники, мебели, магазинов по продаже запасных частей для автомобилей и прочей техники, ритуальных услуг, эта группа товаров приобретается населением в районном или областном центрах, несмотря на транспортную труднодоступность и отдаленность. Отсутствуют магазины самообслуживания, по-прежнему торговля осуществляется через прилавок, на полках соседствуют продовольственные товары и товары бытовой химии. Продовольственные товары в некоторых магазинах представлены скудным ассортиментом, хотя у населения растет  спрос   к более качественному товару (соответственно за большую цену, учитывая высокий доход населения).</w:t>
      </w:r>
      <w:r w:rsidRPr="00AB7335">
        <w:tab/>
      </w:r>
    </w:p>
    <w:p w:rsidR="003F0F7E" w:rsidRPr="00AB7335" w:rsidRDefault="003F0F7E" w:rsidP="003F0F7E">
      <w:pPr>
        <w:jc w:val="both"/>
      </w:pPr>
      <w:r w:rsidRPr="00AB7335">
        <w:rPr>
          <w:b/>
          <w:i/>
        </w:rPr>
        <w:tab/>
        <w:t>Общественное питание</w:t>
      </w:r>
    </w:p>
    <w:p w:rsidR="003F0F7E" w:rsidRPr="00AB7335" w:rsidRDefault="003F0F7E" w:rsidP="003F0F7E">
      <w:pPr>
        <w:jc w:val="both"/>
      </w:pPr>
      <w:r w:rsidRPr="00AB7335">
        <w:tab/>
        <w:t>Предприятия общественного питания в муниципальном образовании «Вертикосское сельское поселение»: столовая (МКОУ Вертикосская СОШ) и Филиал Томского управления организации общественного питания ООО «Газпром питание» с общим количеством посадочных мест 98 и площадью зала обслуживания посетителей -138,37 кв.м., среднедневное посещение 140 человек.</w:t>
      </w:r>
      <w:r w:rsidRPr="00AB7335">
        <w:tab/>
        <w:t xml:space="preserve"> </w:t>
      </w:r>
    </w:p>
    <w:p w:rsidR="003F0F7E" w:rsidRPr="00AB7335" w:rsidRDefault="003F0F7E" w:rsidP="003F0F7E">
      <w:pPr>
        <w:jc w:val="both"/>
      </w:pPr>
    </w:p>
    <w:p w:rsidR="003F0F7E" w:rsidRPr="00AB7335" w:rsidRDefault="003F0F7E" w:rsidP="003F0F7E">
      <w:pPr>
        <w:jc w:val="center"/>
        <w:rPr>
          <w:b/>
        </w:rPr>
      </w:pPr>
      <w:r w:rsidRPr="00AB7335">
        <w:rPr>
          <w:b/>
        </w:rPr>
        <w:t>Образование</w:t>
      </w:r>
    </w:p>
    <w:p w:rsidR="003F0F7E" w:rsidRPr="00AB7335" w:rsidRDefault="003F0F7E" w:rsidP="003F0F7E">
      <w:pPr>
        <w:shd w:val="clear" w:color="auto" w:fill="FFFFFF"/>
        <w:ind w:firstLine="709"/>
        <w:jc w:val="both"/>
        <w:rPr>
          <w:color w:val="000000"/>
        </w:rPr>
      </w:pPr>
      <w:r w:rsidRPr="00AB7335">
        <w:rPr>
          <w:color w:val="000000"/>
        </w:rPr>
        <w:t>Система образования в поселении достаточно развита. Она представлена дошкольным образовательным учреждением и одной общеобразовательной школой в поселении.</w:t>
      </w:r>
    </w:p>
    <w:p w:rsidR="003F0F7E" w:rsidRPr="00AB7335" w:rsidRDefault="003F0F7E" w:rsidP="003F0F7E">
      <w:pPr>
        <w:shd w:val="clear" w:color="auto" w:fill="FFFFFF"/>
        <w:ind w:firstLine="709"/>
        <w:jc w:val="both"/>
        <w:rPr>
          <w:color w:val="000000"/>
        </w:rPr>
      </w:pPr>
      <w:r w:rsidRPr="00AB7335">
        <w:rPr>
          <w:color w:val="000000"/>
        </w:rPr>
        <w:t xml:space="preserve">Так, при плановой наполняемости школы в 120 человека в ней учатся 81 учеников (наполняемость 67,5 %). </w:t>
      </w:r>
      <w:r w:rsidRPr="00AB7335">
        <w:t>Наблюдается тенденция снижения численности обучающихся в общеобразовательном учреждении. Процесс обучения проходит в 1 смену.</w:t>
      </w:r>
    </w:p>
    <w:p w:rsidR="003F0F7E" w:rsidRPr="00AB7335" w:rsidRDefault="003F0F7E" w:rsidP="003F0F7E">
      <w:pPr>
        <w:shd w:val="clear" w:color="auto" w:fill="FFFFFF"/>
        <w:ind w:firstLine="709"/>
        <w:jc w:val="both"/>
        <w:rPr>
          <w:color w:val="000000"/>
        </w:rPr>
      </w:pPr>
      <w:r w:rsidRPr="00AB7335">
        <w:rPr>
          <w:color w:val="000000"/>
        </w:rPr>
        <w:t>При плановой наполняемости детского дошкольного учреждения в 43 человека, в нем находится 34 ребенка, то есть наполняемость составляет 79 %. Не охвачено дошкольным образованием – 6 детей в связи низкими доходами родителей (недостаточно средств для оплаты за посещения ребенком дошкольного учреждения, стоимость одного детодня- 150 ,00 рублей).</w:t>
      </w:r>
    </w:p>
    <w:p w:rsidR="003F0F7E" w:rsidRPr="00AB7335" w:rsidRDefault="003F0F7E" w:rsidP="003F0F7E">
      <w:pPr>
        <w:shd w:val="clear" w:color="auto" w:fill="FFFFFF"/>
        <w:ind w:firstLine="709"/>
        <w:jc w:val="both"/>
        <w:rPr>
          <w:color w:val="000000"/>
        </w:rPr>
      </w:pPr>
      <w:r w:rsidRPr="00AB7335">
        <w:rPr>
          <w:color w:val="000000"/>
        </w:rPr>
        <w:t>Потребности образовательных учреждений в кадрах удовлетворены практически полностью.</w:t>
      </w:r>
    </w:p>
    <w:p w:rsidR="003F0F7E" w:rsidRPr="00AB7335" w:rsidRDefault="003F0F7E" w:rsidP="003F0F7E">
      <w:pPr>
        <w:shd w:val="clear" w:color="auto" w:fill="FFFFFF"/>
        <w:ind w:firstLine="709"/>
        <w:jc w:val="both"/>
        <w:rPr>
          <w:color w:val="000000"/>
        </w:rPr>
      </w:pPr>
    </w:p>
    <w:p w:rsidR="003F0F7E" w:rsidRPr="00AB7335" w:rsidRDefault="003F0F7E" w:rsidP="003F0F7E">
      <w:pPr>
        <w:shd w:val="clear" w:color="auto" w:fill="FFFFFF"/>
        <w:ind w:firstLine="709"/>
        <w:jc w:val="center"/>
        <w:rPr>
          <w:b/>
        </w:rPr>
      </w:pPr>
      <w:r w:rsidRPr="00AB7335">
        <w:rPr>
          <w:b/>
        </w:rPr>
        <w:lastRenderedPageBreak/>
        <w:t>Здравоохранение</w:t>
      </w:r>
    </w:p>
    <w:p w:rsidR="003F0F7E" w:rsidRPr="00AB7335" w:rsidRDefault="003F0F7E" w:rsidP="003F0F7E">
      <w:pPr>
        <w:jc w:val="both"/>
      </w:pPr>
      <w:r w:rsidRPr="00AB7335">
        <w:tab/>
        <w:t>На территории поселения расположен один ФАП, работу которого осуществляют два специалиста. Прием граждан проводиться ежедневно.</w:t>
      </w:r>
    </w:p>
    <w:p w:rsidR="003F0F7E" w:rsidRPr="00AB7335" w:rsidRDefault="003F0F7E" w:rsidP="003F0F7E">
      <w:pPr>
        <w:jc w:val="both"/>
      </w:pPr>
      <w:r w:rsidRPr="00AB7335">
        <w:t xml:space="preserve">Работками ФАПа ежегодно проводится иммунизация  против гриппа, гепатита, АДС (столбняк), клещевой энцефалит, краснуха, полеомелит, паротит, коклюш, БЦЖ, реакция МАНТУ,  COVID-19 - средства территориального органа  медицинского страхования. Общее количество прививок более 600. </w:t>
      </w:r>
    </w:p>
    <w:p w:rsidR="003F0F7E" w:rsidRPr="00AB7335" w:rsidRDefault="003F0F7E" w:rsidP="003F0F7E">
      <w:pPr>
        <w:ind w:firstLine="709"/>
        <w:jc w:val="both"/>
      </w:pPr>
      <w:r w:rsidRPr="00AB7335">
        <w:t>По прежнему остаются и проблемы:</w:t>
      </w:r>
    </w:p>
    <w:p w:rsidR="003F0F7E" w:rsidRPr="00AB7335" w:rsidRDefault="003F0F7E" w:rsidP="003F0F7E">
      <w:pPr>
        <w:jc w:val="both"/>
      </w:pPr>
      <w:r w:rsidRPr="00AB7335">
        <w:t>1.Труднодоступность районной поликлиники (удаленность, высокие тарифы и большая загруженность при  перевозке пассажиров, низкие доходы населения).</w:t>
      </w:r>
    </w:p>
    <w:p w:rsidR="003F0F7E" w:rsidRPr="00AB7335" w:rsidRDefault="003F0F7E" w:rsidP="003F0F7E">
      <w:pPr>
        <w:jc w:val="both"/>
      </w:pPr>
      <w:r w:rsidRPr="00AB7335">
        <w:t>2. Необходимость стоматологического обслуживания .</w:t>
      </w:r>
    </w:p>
    <w:p w:rsidR="003F0F7E" w:rsidRPr="00AB7335" w:rsidRDefault="003F0F7E" w:rsidP="003F0F7E">
      <w:pPr>
        <w:jc w:val="both"/>
      </w:pPr>
      <w:r w:rsidRPr="00AB7335">
        <w:t>3. Плохое обеспечение медикаментами,  в селе отсутствует аптечный пункт.</w:t>
      </w:r>
    </w:p>
    <w:p w:rsidR="003F0F7E" w:rsidRPr="00AB7335" w:rsidRDefault="003F0F7E" w:rsidP="003F0F7E">
      <w:pPr>
        <w:jc w:val="both"/>
      </w:pPr>
    </w:p>
    <w:p w:rsidR="003F0F7E" w:rsidRPr="00AB7335" w:rsidRDefault="003F0F7E" w:rsidP="003F0F7E">
      <w:pPr>
        <w:jc w:val="center"/>
        <w:rPr>
          <w:b/>
        </w:rPr>
      </w:pPr>
      <w:r w:rsidRPr="00AB7335">
        <w:rPr>
          <w:b/>
        </w:rPr>
        <w:t>Физическая культура и спорт</w:t>
      </w:r>
    </w:p>
    <w:p w:rsidR="003F0F7E" w:rsidRPr="00AB7335" w:rsidRDefault="003F0F7E" w:rsidP="003F0F7E">
      <w:pPr>
        <w:ind w:firstLine="720"/>
        <w:jc w:val="both"/>
      </w:pPr>
      <w:r w:rsidRPr="00AB7335">
        <w:rPr>
          <w:shd w:val="clear" w:color="auto" w:fill="FFFFFF"/>
        </w:rPr>
        <w:t>С принятием  Закона Томской области «Об организации физкультурно-оздоровительной работы с населением по месту жительства» организована работа  спортинструктора</w:t>
      </w:r>
      <w:r w:rsidRPr="00AB7335">
        <w:rPr>
          <w:color w:val="404040"/>
          <w:shd w:val="clear" w:color="auto" w:fill="FFFFFF"/>
        </w:rPr>
        <w:t xml:space="preserve">.  </w:t>
      </w:r>
      <w:r w:rsidRPr="00AB7335">
        <w:t>Одной из задач которого является создание условий для улучшения физического здоровья населения, укрепление материально-технической базы массового спорта, создание условий для проведения спортивно-массовых мероприятий для различных категорий населения.</w:t>
      </w:r>
    </w:p>
    <w:p w:rsidR="003F0F7E" w:rsidRPr="00AB7335" w:rsidRDefault="003F0F7E" w:rsidP="003F0F7E">
      <w:pPr>
        <w:ind w:firstLine="720"/>
        <w:jc w:val="both"/>
      </w:pPr>
      <w:r w:rsidRPr="00AB7335">
        <w:t xml:space="preserve">Финансирование оплаты труда, приобретение спортивного инвентаря,  спортивных мероприятий осуществляется за счет средств областного бюджета и бюджета поселения. Инструктор  проводит спортивные мероприятия в течение  всего года. Это секции по настольному теннису, по волейболу и футболу, волейбол в школьном спортзале в зимнее время 6 раз в неделю, футбол летом на стадионе. Спортивные мероприятия  посещают, как  правило, дети школьного возраста, рабочая молодежь,  взрослое население неохотно приобщается к спорту. Сформировавшийся коллектив спортсменов выезжает на районные соревнования «Сибирские узоры».  На протяжении ряда лет  команда спортсменов занимает призовые места, награждается денежными сертификатами. Администрация поселения оплачивает приобретение спортивного инвентаря, форм спортсменов, выделяет денежные средства для проведения спортивных мероприятий. </w:t>
      </w:r>
    </w:p>
    <w:p w:rsidR="003F0F7E" w:rsidRPr="00AB7335" w:rsidRDefault="003F0F7E" w:rsidP="003F0F7E">
      <w:pPr>
        <w:ind w:firstLine="720"/>
        <w:jc w:val="both"/>
      </w:pPr>
    </w:p>
    <w:p w:rsidR="003F0F7E" w:rsidRPr="00AB7335" w:rsidRDefault="003F0F7E" w:rsidP="003F0F7E">
      <w:pPr>
        <w:jc w:val="center"/>
        <w:rPr>
          <w:b/>
        </w:rPr>
      </w:pPr>
      <w:r w:rsidRPr="00AB7335">
        <w:rPr>
          <w:b/>
        </w:rPr>
        <w:t>Культура</w:t>
      </w:r>
    </w:p>
    <w:p w:rsidR="003F0F7E" w:rsidRPr="00AB7335" w:rsidRDefault="003F0F7E" w:rsidP="003F0F7E">
      <w:pPr>
        <w:autoSpaceDE w:val="0"/>
        <w:autoSpaceDN w:val="0"/>
        <w:adjustRightInd w:val="0"/>
        <w:ind w:firstLine="748"/>
        <w:jc w:val="both"/>
      </w:pPr>
      <w:r w:rsidRPr="00AB7335">
        <w:t>Организатором культурно - досуговых мероприятий на территории поселения является  муниципальное казенное  учреждение культуры «Вертикосский досуговый центр». Штатным расписанием утверждено 4,5 ставок, из них: 1 ставки директора, 1 штатная единица – режиссера.</w:t>
      </w:r>
    </w:p>
    <w:p w:rsidR="003F0F7E" w:rsidRPr="00AB7335" w:rsidRDefault="003F0F7E" w:rsidP="003F0F7E">
      <w:pPr>
        <w:autoSpaceDE w:val="0"/>
        <w:autoSpaceDN w:val="0"/>
        <w:adjustRightInd w:val="0"/>
        <w:ind w:firstLine="748"/>
        <w:jc w:val="both"/>
      </w:pPr>
      <w:r w:rsidRPr="00AB7335">
        <w:t>С целью привлечения жителей  к участию в культурно - досуговых мероприятиях учреждением проводятся  конкурсы, мероприятия, массовые гуляния.</w:t>
      </w:r>
    </w:p>
    <w:p w:rsidR="003F0F7E" w:rsidRPr="00AB7335" w:rsidRDefault="003F0F7E" w:rsidP="003F0F7E">
      <w:pPr>
        <w:ind w:firstLine="709"/>
        <w:jc w:val="both"/>
      </w:pPr>
      <w:r w:rsidRPr="00AB7335">
        <w:t xml:space="preserve">Досуговый центр оснащен необходимым инвентарем: акустической аппаратурой, офисной техникой. </w:t>
      </w:r>
    </w:p>
    <w:p w:rsidR="003F0F7E" w:rsidRPr="00AB7335" w:rsidRDefault="003F0F7E" w:rsidP="003F0F7E">
      <w:pPr>
        <w:ind w:firstLine="709"/>
        <w:jc w:val="both"/>
      </w:pPr>
      <w:r w:rsidRPr="00AB7335">
        <w:t xml:space="preserve">В здании  ДЦ проводятся текущие ремонты, постоянно обновляется материально техническая база. </w:t>
      </w:r>
    </w:p>
    <w:p w:rsidR="003F0F7E" w:rsidRPr="00AB7335" w:rsidRDefault="003F0F7E" w:rsidP="003F0F7E">
      <w:pPr>
        <w:ind w:firstLine="709"/>
        <w:jc w:val="both"/>
      </w:pPr>
      <w:r w:rsidRPr="00AB7335">
        <w:t>Требуется ремонт: пола, крыши, обновление посадочных кресел в зрительном зале.</w:t>
      </w:r>
    </w:p>
    <w:p w:rsidR="003F0F7E" w:rsidRPr="00AB7335" w:rsidRDefault="003F0F7E" w:rsidP="003F0F7E">
      <w:pPr>
        <w:ind w:firstLine="709"/>
        <w:jc w:val="both"/>
      </w:pPr>
    </w:p>
    <w:p w:rsidR="003F0F7E" w:rsidRPr="00AB7335" w:rsidRDefault="003F0F7E" w:rsidP="003F0F7E">
      <w:pPr>
        <w:autoSpaceDE w:val="0"/>
        <w:autoSpaceDN w:val="0"/>
        <w:adjustRightInd w:val="0"/>
        <w:ind w:left="3667"/>
        <w:jc w:val="both"/>
        <w:rPr>
          <w:b/>
          <w:bCs/>
        </w:rPr>
      </w:pPr>
      <w:r w:rsidRPr="00AB7335">
        <w:rPr>
          <w:b/>
          <w:bCs/>
        </w:rPr>
        <w:t>Транспорт и связь</w:t>
      </w:r>
    </w:p>
    <w:p w:rsidR="003F0F7E" w:rsidRPr="00AB7335" w:rsidRDefault="003F0F7E" w:rsidP="003F0F7E">
      <w:pPr>
        <w:jc w:val="both"/>
      </w:pPr>
      <w:r w:rsidRPr="00AB7335">
        <w:tab/>
        <w:t xml:space="preserve">На территории муниципального образования «Вертикосское сельское поселение» общая протяженность автомобильных дорог составляет </w:t>
      </w:r>
      <w:smartTag w:uri="urn:schemas-microsoft-com:office:smarttags" w:element="metricconverter">
        <w:smartTagPr>
          <w:attr w:name="ProductID" w:val="9,5 км"/>
        </w:smartTagPr>
        <w:r w:rsidRPr="00AB7335">
          <w:t>9,5 км</w:t>
        </w:r>
      </w:smartTag>
      <w:r w:rsidRPr="00AB7335">
        <w:t>.</w:t>
      </w:r>
    </w:p>
    <w:p w:rsidR="003F0F7E" w:rsidRPr="00AB7335" w:rsidRDefault="003F0F7E" w:rsidP="003F0F7E">
      <w:pPr>
        <w:jc w:val="both"/>
      </w:pPr>
      <w:r w:rsidRPr="00AB7335">
        <w:t xml:space="preserve">Вертикосское сельское поселение находиться в северо- восточной части Каргасокского района и является самым удаленным населенным пунктом от районного центра по реке Обь- расстояние </w:t>
      </w:r>
      <w:smartTag w:uri="urn:schemas-microsoft-com:office:smarttags" w:element="metricconverter">
        <w:smartTagPr>
          <w:attr w:name="ProductID" w:val="104 км"/>
        </w:smartTagPr>
        <w:r w:rsidRPr="00AB7335">
          <w:t>104 км</w:t>
        </w:r>
      </w:smartTag>
      <w:r w:rsidRPr="00AB7335">
        <w:t>. До районного центра в зимнее время можно добраться по «зимнику» на «такси», которые оказывают услуги по перевозке пассажиров в другие населенные пункты, а так же до Томска, Новосибирска, Колпашево. В летнее время - водным транспортом в с. Каргасок или в низ по течению реки Обь до с.Колтогорск.</w:t>
      </w:r>
    </w:p>
    <w:p w:rsidR="003F0F7E" w:rsidRPr="00AB7335" w:rsidRDefault="003F0F7E" w:rsidP="003F0F7E">
      <w:pPr>
        <w:ind w:firstLine="567"/>
        <w:jc w:val="both"/>
      </w:pPr>
      <w:r w:rsidRPr="00AB7335">
        <w:t>Транспортная схема не позволяет обеспечить всех жителей населенного пункта регулярным круглогодичным автомобильным сообщением с районным центром.</w:t>
      </w:r>
    </w:p>
    <w:p w:rsidR="003F0F7E" w:rsidRPr="00AB7335" w:rsidRDefault="003F0F7E" w:rsidP="003F0F7E">
      <w:pPr>
        <w:ind w:firstLine="567"/>
        <w:jc w:val="both"/>
      </w:pPr>
      <w:r w:rsidRPr="00AB7335">
        <w:lastRenderedPageBreak/>
        <w:t>Перевозки автомобильным транспортом внутри района возможны только по зимникам и ледовым переправам.</w:t>
      </w:r>
    </w:p>
    <w:p w:rsidR="003F0F7E" w:rsidRPr="00AB7335" w:rsidRDefault="003F0F7E" w:rsidP="003F0F7E">
      <w:pPr>
        <w:jc w:val="both"/>
      </w:pPr>
      <w:r w:rsidRPr="00AB7335">
        <w:tab/>
        <w:t>В поселении основным видом связи, является телефонная связь. Оказанием услуг занимается- Приобский ЦТ филиал ОАО «Сибирьтелеком».</w:t>
      </w:r>
      <w:r w:rsidRPr="00AB7335">
        <w:tab/>
        <w:t>Обеспеченность населения телефонными аппаратами сети общего пользования- 66,4% (на 230  домохозяйств 150 номеров). Сотовая связь представлена операторами «Билайн», «МТС».</w:t>
      </w:r>
    </w:p>
    <w:p w:rsidR="003F0F7E" w:rsidRPr="00AB7335" w:rsidRDefault="003F0F7E" w:rsidP="003F0F7E">
      <w:pPr>
        <w:jc w:val="both"/>
      </w:pPr>
      <w:r w:rsidRPr="00AB7335">
        <w:tab/>
        <w:t>Услуги по оказанию почтовой связи в поселении выполняет коллектив ОСП УФПС «Каргасокский почтамт» «Почта России».</w:t>
      </w:r>
    </w:p>
    <w:p w:rsidR="003F0F7E" w:rsidRPr="00AB7335" w:rsidRDefault="003F0F7E" w:rsidP="003F0F7E">
      <w:pPr>
        <w:jc w:val="both"/>
      </w:pPr>
    </w:p>
    <w:p w:rsidR="003F0F7E" w:rsidRPr="00AB7335" w:rsidRDefault="003F0F7E" w:rsidP="003F0F7E">
      <w:pPr>
        <w:jc w:val="both"/>
      </w:pPr>
      <w:r w:rsidRPr="00AB7335">
        <w:tab/>
      </w:r>
      <w:r w:rsidRPr="00AB7335">
        <w:tab/>
      </w:r>
      <w:r w:rsidRPr="00AB7335">
        <w:tab/>
      </w:r>
      <w:r w:rsidRPr="00AB7335">
        <w:tab/>
      </w:r>
      <w:r w:rsidRPr="00AB7335">
        <w:rPr>
          <w:b/>
        </w:rPr>
        <w:t>Жилищно-коммунальное хозяйство</w:t>
      </w:r>
    </w:p>
    <w:p w:rsidR="003F0F7E" w:rsidRPr="00AB7335" w:rsidRDefault="003F0F7E" w:rsidP="003F0F7E">
      <w:pPr>
        <w:jc w:val="both"/>
      </w:pPr>
      <w:r w:rsidRPr="00AB7335">
        <w:tab/>
        <w:t>На территории поселения отсутствуют предприятия и организации, осуществляющие деятельность в сфере ЖКХ, поэтому неотложные вопросы, связанные с решением вопросов  жилищно-коммунального хозяйства решает администрация поселения с привлечением специалистов и техники Вертикосской ПП АЛПУМГ.</w:t>
      </w:r>
    </w:p>
    <w:p w:rsidR="003F0F7E" w:rsidRPr="00AB7335" w:rsidRDefault="003F0F7E" w:rsidP="003F0F7E">
      <w:pPr>
        <w:jc w:val="both"/>
      </w:pPr>
      <w:r w:rsidRPr="00AB7335">
        <w:tab/>
        <w:t>Протяженность сетей освещения 7,6 км. Количество светоточек 72 шт.</w:t>
      </w:r>
    </w:p>
    <w:p w:rsidR="003F0F7E" w:rsidRPr="00AB7335" w:rsidRDefault="003F0F7E" w:rsidP="003F0F7E">
      <w:pPr>
        <w:autoSpaceDE w:val="0"/>
        <w:autoSpaceDN w:val="0"/>
        <w:adjustRightInd w:val="0"/>
        <w:ind w:firstLine="158"/>
        <w:jc w:val="both"/>
      </w:pPr>
      <w:r w:rsidRPr="00AB7335">
        <w:tab/>
        <w:t xml:space="preserve">Общая площадь жилого фонда поселения составляет 14,6 тыс.кв.м., в том числе муниципального 2,93  тыс.кв.м., что составляет 20,1% общего жилого фонда. Общая площадь муниципального жилищного фонда ежегодно уменьшается за счет приватизации жилья населением. Площадь ветхого жилья составляет 0,7 тыс.кв.м., в том числе муниципального – 0,7 тыс.кв.м. Обеспеченность общей площадью на 1 жителя 24,78 кв.м..  </w:t>
      </w:r>
    </w:p>
    <w:p w:rsidR="003F0F7E" w:rsidRPr="00AB7335" w:rsidRDefault="003F0F7E" w:rsidP="003F0F7E">
      <w:pPr>
        <w:ind w:firstLine="225"/>
        <w:jc w:val="both"/>
      </w:pPr>
      <w:r w:rsidRPr="00AB7335">
        <w:tab/>
        <w:t>Средства, направляемые на проведение выборочного капитального ремонта муниципального жилого фонда, из местного бюджета (346,5 тыс.руб.- план) в том числе и из средств, полученных от найма жилья.  как и в предшествующие года осуществляется только частичный ремонт – кровли, печи.</w:t>
      </w:r>
    </w:p>
    <w:p w:rsidR="003F0F7E" w:rsidRPr="00AB7335" w:rsidRDefault="003F0F7E" w:rsidP="003F0F7E">
      <w:pPr>
        <w:ind w:firstLine="225"/>
        <w:jc w:val="both"/>
      </w:pPr>
      <w:r w:rsidRPr="00AB7335">
        <w:tab/>
        <w:t>Продолжается строительство одного жилого дома силами индивидуального застройщика.</w:t>
      </w:r>
    </w:p>
    <w:p w:rsidR="003F0F7E" w:rsidRPr="00AB7335" w:rsidRDefault="003F0F7E" w:rsidP="003F0F7E">
      <w:pPr>
        <w:ind w:firstLine="567"/>
        <w:jc w:val="both"/>
      </w:pPr>
      <w:r w:rsidRPr="00AB7335">
        <w:t xml:space="preserve">Ежегодно увеличивается объем реализации воды и газа населению. Доля жилья, оборудованного водопроводом, по состоянию на 01.01.2021  составила 47 %., подключенного к централизованной сети газоснабжения, по состоянию на 01.01.2021– 32 %. </w:t>
      </w:r>
    </w:p>
    <w:p w:rsidR="003F0F7E" w:rsidRPr="00AB7335" w:rsidRDefault="003F0F7E" w:rsidP="003F0F7E">
      <w:pPr>
        <w:jc w:val="both"/>
      </w:pPr>
      <w:r w:rsidRPr="00AB7335">
        <w:tab/>
        <w:t xml:space="preserve">Водоснабжение  осуществляется из водонапорных башен в летнее время (летний водопровод), в зимнее время из искусственных и естественных водоемов. </w:t>
      </w:r>
    </w:p>
    <w:p w:rsidR="003F0F7E" w:rsidRPr="00AB7335" w:rsidRDefault="003F0F7E" w:rsidP="003F0F7E">
      <w:pPr>
        <w:ind w:firstLine="540"/>
        <w:jc w:val="both"/>
      </w:pPr>
      <w:r w:rsidRPr="00AB7335">
        <w:t>К системе централизованного водоснабжения   подключено 112 многоквартирных и индивидуальных домов. Подъем воды осуществляет водозаборная станция в которой находиться 2 артезианские скважины, 1 железобетонный резервуар, 1 аэрационная установка.</w:t>
      </w:r>
    </w:p>
    <w:p w:rsidR="003F0F7E" w:rsidRPr="00AB7335" w:rsidRDefault="003F0F7E" w:rsidP="003F0F7E">
      <w:pPr>
        <w:ind w:firstLine="540"/>
        <w:jc w:val="both"/>
      </w:pPr>
    </w:p>
    <w:p w:rsidR="003F0F7E" w:rsidRPr="00AB7335" w:rsidRDefault="003F0F7E" w:rsidP="003F0F7E">
      <w:pPr>
        <w:jc w:val="center"/>
        <w:rPr>
          <w:color w:val="000000"/>
        </w:rPr>
      </w:pPr>
      <w:r w:rsidRPr="00AB7335">
        <w:rPr>
          <w:b/>
          <w:bCs/>
          <w:color w:val="000000"/>
        </w:rPr>
        <w:t>Демографическая ситуация и занятость</w:t>
      </w:r>
    </w:p>
    <w:p w:rsidR="003F0F7E" w:rsidRPr="00AB7335" w:rsidRDefault="003F0F7E" w:rsidP="003F0F7E">
      <w:pPr>
        <w:jc w:val="both"/>
      </w:pPr>
      <w:r w:rsidRPr="00AB7335">
        <w:tab/>
        <w:t xml:space="preserve">По данным статистики численность населения (зарегистрированных постоянно) </w:t>
      </w:r>
      <w:r w:rsidRPr="00AB7335">
        <w:rPr>
          <w:color w:val="000000"/>
        </w:rPr>
        <w:t>на 1 января 2021 года составляет 589.</w:t>
      </w:r>
      <w:r w:rsidRPr="00AB7335">
        <w:t xml:space="preserve"> В течение 2021 года наблюдается отрицательный миграционный прирост населения: выбыло 5 человек, прибыло 3 человек. </w:t>
      </w:r>
    </w:p>
    <w:p w:rsidR="003F0F7E" w:rsidRPr="00AB7335" w:rsidRDefault="003F0F7E" w:rsidP="003F0F7E">
      <w:pPr>
        <w:jc w:val="both"/>
      </w:pPr>
      <w:r w:rsidRPr="00AB7335">
        <w:tab/>
        <w:t>Проанализированы сложившиеся тенденции естественного и миграционного прироста постоянного населения, возрастную структуру и структуру рождаемости, смертности-   на ближайшие  года прогнозируется уменьшение численности населения в среднем  на 1%.</w:t>
      </w:r>
    </w:p>
    <w:p w:rsidR="003F0F7E" w:rsidRPr="00AB7335" w:rsidRDefault="003F0F7E" w:rsidP="003F0F7E">
      <w:pPr>
        <w:jc w:val="both"/>
      </w:pPr>
      <w:r w:rsidRPr="00AB7335">
        <w:tab/>
        <w:t>При анализе данных возрастной структуры населения прослеживается явное преобладание группы населения в трудоспособном возрасте, она составляет более половины постоянно проживающих на территории поселения (589 чел.)- 341 чел. или 57,9%, доля старше трудоспособного возраста (55,60 лет и старше) 119 чел. или – 20,2 %, на молодое население (0-18 лет) приходиться  129 чел. или 21,9 %. Соотношение мужчин и женщин практическое равное.</w:t>
      </w:r>
    </w:p>
    <w:p w:rsidR="003F0F7E" w:rsidRPr="00AB7335" w:rsidRDefault="003F0F7E" w:rsidP="003F0F7E">
      <w:pPr>
        <w:ind w:firstLine="567"/>
        <w:jc w:val="both"/>
      </w:pPr>
      <w:r w:rsidRPr="00AB7335">
        <w:rPr>
          <w:b/>
        </w:rPr>
        <w:tab/>
      </w:r>
      <w:r w:rsidRPr="00AB7335">
        <w:t xml:space="preserve">Численность не занятых трудовой деятельностью граждан, ищущих работу и состоящих на учете по состоянию на 01.10.2021 года- 16 человек, по сравнению с 2020 годом произошло увеличение числа  безработных на 56%. </w:t>
      </w:r>
    </w:p>
    <w:p w:rsidR="003F0F7E" w:rsidRPr="00AB7335" w:rsidRDefault="003F0F7E" w:rsidP="003F0F7E">
      <w:pPr>
        <w:jc w:val="both"/>
      </w:pPr>
      <w:r w:rsidRPr="00AB7335">
        <w:rPr>
          <w:shd w:val="clear" w:color="auto" w:fill="FFFFFF"/>
        </w:rPr>
        <w:tab/>
      </w:r>
      <w:r w:rsidRPr="00AB7335">
        <w:t>С точки зрения наличия трудовых ресурсов и спроса на него, прогнозируемый период будет благоприятным для поселения. Численность официально зарегистрированных безработных будет сохраняться на уровне 2-3 %. Количество безработных граждан гораздо выше, но постановка на учет для признания безработным в установленном порядке – проблематично, прежде всего, объясняется высокой ценой на билет до районного центра.</w:t>
      </w:r>
    </w:p>
    <w:p w:rsidR="003F0F7E" w:rsidRPr="00AB7335" w:rsidRDefault="003F0F7E" w:rsidP="003F0F7E">
      <w:pPr>
        <w:ind w:firstLine="708"/>
        <w:jc w:val="both"/>
      </w:pPr>
      <w:r w:rsidRPr="00AB7335">
        <w:lastRenderedPageBreak/>
        <w:t>В наибольшей степени с трудностями в поиске рабочего места, в связи с недостатком профессиональных знаний и опыта, сталкивается молодежь, а так же граждане, имеющие неполное среднее образование. Работодатель предпочитает предоставлять  работу высококвалифицированным специалистам.</w:t>
      </w:r>
    </w:p>
    <w:p w:rsidR="003F0F7E" w:rsidRPr="00AB7335" w:rsidRDefault="003F0F7E" w:rsidP="003F0F7E">
      <w:pPr>
        <w:ind w:firstLine="708"/>
        <w:jc w:val="both"/>
      </w:pPr>
    </w:p>
    <w:p w:rsidR="003F0F7E" w:rsidRPr="00AB7335" w:rsidRDefault="003F0F7E" w:rsidP="003F0F7E">
      <w:pPr>
        <w:jc w:val="center"/>
        <w:rPr>
          <w:b/>
        </w:rPr>
      </w:pPr>
      <w:r w:rsidRPr="00AB7335">
        <w:rPr>
          <w:b/>
        </w:rPr>
        <w:t>Снабжение населения топливом.</w:t>
      </w:r>
    </w:p>
    <w:p w:rsidR="003F0F7E" w:rsidRPr="00AB7335" w:rsidRDefault="003F0F7E" w:rsidP="003F0F7E">
      <w:pPr>
        <w:ind w:firstLine="540"/>
        <w:jc w:val="both"/>
      </w:pPr>
      <w:r w:rsidRPr="00AB7335">
        <w:rPr>
          <w:b/>
        </w:rPr>
        <w:t>Электроснабжение</w:t>
      </w:r>
      <w:r w:rsidRPr="00AB7335">
        <w:t xml:space="preserve"> населенного пункта ведётся от  централизованной сети электроснабжения и предоставляется ОАО «ТЭСК».</w:t>
      </w:r>
    </w:p>
    <w:p w:rsidR="003F0F7E" w:rsidRPr="00AB7335" w:rsidRDefault="003F0F7E" w:rsidP="003F0F7E">
      <w:pPr>
        <w:ind w:firstLine="540"/>
        <w:jc w:val="both"/>
      </w:pPr>
      <w:r w:rsidRPr="00AB7335">
        <w:rPr>
          <w:b/>
        </w:rPr>
        <w:t xml:space="preserve"> Газоснабжением  </w:t>
      </w:r>
      <w:r w:rsidRPr="00AB7335">
        <w:t>в Вертикосском сельском поселение охвачена «горная» часть села, в т.ч. объекты социальной сферы. Также частично подключены к системе газоснабжения многоквартирные и индивидуальные дома в количестве 134 шт.</w:t>
      </w:r>
    </w:p>
    <w:p w:rsidR="003F0F7E" w:rsidRPr="00AB7335" w:rsidRDefault="003F0F7E" w:rsidP="003F0F7E">
      <w:pPr>
        <w:ind w:firstLine="540"/>
        <w:jc w:val="both"/>
      </w:pPr>
      <w:r w:rsidRPr="00AB7335">
        <w:t xml:space="preserve"> Население, проживающее в квартирах и индивидуальных домах, не  подключенных, к системе газоснабжения для отопления использует локальные источники теплоснабжения на </w:t>
      </w:r>
      <w:r w:rsidRPr="00AB7335">
        <w:rPr>
          <w:b/>
        </w:rPr>
        <w:t>твердом топливе</w:t>
      </w:r>
      <w:r w:rsidRPr="00AB7335">
        <w:t xml:space="preserve"> (печное отопление).</w:t>
      </w:r>
    </w:p>
    <w:p w:rsidR="003F0F7E" w:rsidRPr="00AB7335" w:rsidRDefault="003F0F7E" w:rsidP="003F0F7E">
      <w:pPr>
        <w:ind w:firstLine="708"/>
        <w:jc w:val="both"/>
      </w:pPr>
      <w:r w:rsidRPr="00AB7335">
        <w:t xml:space="preserve"> В поселении нет  лесника. Выполнить свои функции в поселении Каргасокское лесничество   не может из-за отсутствия постоянного транспортного сообщения.  Подбор делян,  сбор документов для оформления договоров купли-продажи лесных насаждений осуществляют работники администрации поселения. Пакет документов направляется специалисту Каргасокского лесничества. Контроль мест заготовки древесины и зачистки делян фактически не производится. </w:t>
      </w:r>
    </w:p>
    <w:p w:rsidR="003F0F7E" w:rsidRPr="00AB7335" w:rsidRDefault="003F0F7E" w:rsidP="003F0F7E">
      <w:pPr>
        <w:ind w:firstLine="708"/>
        <w:jc w:val="both"/>
        <w:rPr>
          <w:b/>
        </w:rPr>
      </w:pPr>
    </w:p>
    <w:p w:rsidR="003F0F7E" w:rsidRPr="00AB7335" w:rsidRDefault="003F0F7E" w:rsidP="003F0F7E">
      <w:pPr>
        <w:jc w:val="center"/>
        <w:rPr>
          <w:b/>
        </w:rPr>
      </w:pPr>
      <w:r w:rsidRPr="00AB7335">
        <w:rPr>
          <w:b/>
        </w:rPr>
        <w:t>Бюджет муниципального образования</w:t>
      </w:r>
    </w:p>
    <w:p w:rsidR="003F0F7E" w:rsidRPr="00AB7335" w:rsidRDefault="003F0F7E" w:rsidP="003F0F7E">
      <w:pPr>
        <w:jc w:val="center"/>
        <w:rPr>
          <w:b/>
        </w:rPr>
      </w:pPr>
      <w:r w:rsidRPr="00AB7335">
        <w:rPr>
          <w:b/>
        </w:rPr>
        <w:t>«Вертикосского сельского поселения»</w:t>
      </w:r>
    </w:p>
    <w:p w:rsidR="003F0F7E" w:rsidRPr="00AB7335" w:rsidRDefault="003F0F7E" w:rsidP="003F0F7E">
      <w:pPr>
        <w:jc w:val="right"/>
      </w:pPr>
      <w:r w:rsidRPr="00AB7335">
        <w:t>тыс.руб.</w:t>
      </w:r>
    </w:p>
    <w:tbl>
      <w:tblPr>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6"/>
        <w:gridCol w:w="830"/>
        <w:gridCol w:w="899"/>
        <w:gridCol w:w="950"/>
        <w:gridCol w:w="1027"/>
      </w:tblGrid>
      <w:tr w:rsidR="003F0F7E" w:rsidRPr="00AB7335" w:rsidTr="00C76605">
        <w:trPr>
          <w:trHeight w:val="578"/>
        </w:trPr>
        <w:tc>
          <w:tcPr>
            <w:tcW w:w="6516" w:type="dxa"/>
            <w:shd w:val="clear" w:color="auto" w:fill="FFFFFF"/>
            <w:noWrap/>
          </w:tcPr>
          <w:p w:rsidR="003F0F7E" w:rsidRPr="00AB7335" w:rsidRDefault="003F0F7E" w:rsidP="00C76605">
            <w:pPr>
              <w:jc w:val="both"/>
              <w:rPr>
                <w:color w:val="000000"/>
              </w:rPr>
            </w:pPr>
            <w:r w:rsidRPr="00AB7335">
              <w:rPr>
                <w:color w:val="000000"/>
              </w:rPr>
              <w:t> </w:t>
            </w:r>
          </w:p>
        </w:tc>
        <w:tc>
          <w:tcPr>
            <w:tcW w:w="830" w:type="dxa"/>
          </w:tcPr>
          <w:p w:rsidR="003F0F7E" w:rsidRPr="00AB7335" w:rsidRDefault="003F0F7E" w:rsidP="00C76605">
            <w:pPr>
              <w:jc w:val="both"/>
            </w:pPr>
            <w:r w:rsidRPr="00AB7335">
              <w:t>2018- факт</w:t>
            </w:r>
          </w:p>
        </w:tc>
        <w:tc>
          <w:tcPr>
            <w:tcW w:w="899" w:type="dxa"/>
          </w:tcPr>
          <w:p w:rsidR="003F0F7E" w:rsidRPr="00AB7335" w:rsidRDefault="003F0F7E" w:rsidP="00C76605">
            <w:pPr>
              <w:jc w:val="both"/>
            </w:pPr>
            <w:r w:rsidRPr="00AB7335">
              <w:t>2019- факт</w:t>
            </w:r>
          </w:p>
        </w:tc>
        <w:tc>
          <w:tcPr>
            <w:tcW w:w="950" w:type="dxa"/>
          </w:tcPr>
          <w:p w:rsidR="003F0F7E" w:rsidRPr="00AB7335" w:rsidRDefault="003F0F7E" w:rsidP="00C76605">
            <w:pPr>
              <w:jc w:val="both"/>
            </w:pPr>
            <w:r w:rsidRPr="00AB7335">
              <w:t>2020- факт</w:t>
            </w:r>
          </w:p>
        </w:tc>
        <w:tc>
          <w:tcPr>
            <w:tcW w:w="1027" w:type="dxa"/>
          </w:tcPr>
          <w:p w:rsidR="003F0F7E" w:rsidRPr="00AB7335" w:rsidRDefault="003F0F7E" w:rsidP="00C76605">
            <w:pPr>
              <w:jc w:val="both"/>
            </w:pPr>
            <w:r w:rsidRPr="00AB7335">
              <w:t>2021- прогноз</w:t>
            </w:r>
          </w:p>
        </w:tc>
      </w:tr>
      <w:tr w:rsidR="003F0F7E" w:rsidRPr="00AB7335" w:rsidTr="00C76605">
        <w:trPr>
          <w:trHeight w:val="325"/>
        </w:trPr>
        <w:tc>
          <w:tcPr>
            <w:tcW w:w="6516" w:type="dxa"/>
            <w:shd w:val="clear" w:color="auto" w:fill="FFFFFF"/>
          </w:tcPr>
          <w:p w:rsidR="003F0F7E" w:rsidRPr="00AB7335" w:rsidRDefault="003F0F7E" w:rsidP="00C76605">
            <w:pPr>
              <w:jc w:val="both"/>
              <w:rPr>
                <w:bCs/>
                <w:color w:val="000000"/>
              </w:rPr>
            </w:pPr>
            <w:r w:rsidRPr="00AB7335">
              <w:rPr>
                <w:bCs/>
                <w:color w:val="000000"/>
              </w:rPr>
              <w:t xml:space="preserve">Доходы местного бюджета </w:t>
            </w:r>
            <w:r w:rsidRPr="00AB7335">
              <w:rPr>
                <w:color w:val="000000"/>
              </w:rPr>
              <w:t xml:space="preserve">–всего, из них  </w:t>
            </w:r>
          </w:p>
        </w:tc>
        <w:tc>
          <w:tcPr>
            <w:tcW w:w="830" w:type="dxa"/>
          </w:tcPr>
          <w:p w:rsidR="003F0F7E" w:rsidRPr="00AB7335" w:rsidRDefault="003F0F7E" w:rsidP="00C76605">
            <w:pPr>
              <w:jc w:val="both"/>
              <w:rPr>
                <w:b/>
                <w:bCs/>
                <w:sz w:val="20"/>
                <w:szCs w:val="20"/>
              </w:rPr>
            </w:pPr>
            <w:r w:rsidRPr="00AB7335">
              <w:rPr>
                <w:b/>
                <w:bCs/>
                <w:sz w:val="20"/>
                <w:szCs w:val="20"/>
              </w:rPr>
              <w:t>9889</w:t>
            </w:r>
          </w:p>
        </w:tc>
        <w:tc>
          <w:tcPr>
            <w:tcW w:w="899" w:type="dxa"/>
          </w:tcPr>
          <w:p w:rsidR="003F0F7E" w:rsidRPr="00AB7335" w:rsidRDefault="003F0F7E" w:rsidP="00C76605">
            <w:r w:rsidRPr="00AB7335">
              <w:t>9821</w:t>
            </w:r>
          </w:p>
        </w:tc>
        <w:tc>
          <w:tcPr>
            <w:tcW w:w="950" w:type="dxa"/>
          </w:tcPr>
          <w:p w:rsidR="003F0F7E" w:rsidRPr="00AB7335" w:rsidRDefault="003F0F7E" w:rsidP="00C76605">
            <w:pPr>
              <w:jc w:val="both"/>
              <w:rPr>
                <w:b/>
                <w:bCs/>
                <w:sz w:val="20"/>
                <w:szCs w:val="20"/>
              </w:rPr>
            </w:pPr>
            <w:r w:rsidRPr="00AB7335">
              <w:rPr>
                <w:b/>
                <w:bCs/>
                <w:sz w:val="20"/>
                <w:szCs w:val="20"/>
              </w:rPr>
              <w:t>11084</w:t>
            </w:r>
          </w:p>
        </w:tc>
        <w:tc>
          <w:tcPr>
            <w:tcW w:w="1027" w:type="dxa"/>
          </w:tcPr>
          <w:p w:rsidR="003F0F7E" w:rsidRPr="00AB7335" w:rsidRDefault="003F0F7E" w:rsidP="00C76605">
            <w:pPr>
              <w:jc w:val="both"/>
              <w:rPr>
                <w:b/>
                <w:bCs/>
                <w:sz w:val="20"/>
                <w:szCs w:val="20"/>
              </w:rPr>
            </w:pPr>
            <w:r w:rsidRPr="00AB7335">
              <w:rPr>
                <w:b/>
                <w:bCs/>
                <w:sz w:val="20"/>
                <w:szCs w:val="20"/>
              </w:rPr>
              <w:t>11400</w:t>
            </w:r>
          </w:p>
        </w:tc>
      </w:tr>
      <w:tr w:rsidR="003F0F7E" w:rsidRPr="00AB7335" w:rsidTr="00C76605">
        <w:trPr>
          <w:trHeight w:val="249"/>
        </w:trPr>
        <w:tc>
          <w:tcPr>
            <w:tcW w:w="6516" w:type="dxa"/>
            <w:shd w:val="clear" w:color="auto" w:fill="FFFFFF"/>
          </w:tcPr>
          <w:p w:rsidR="003F0F7E" w:rsidRPr="00AB7335" w:rsidRDefault="003F0F7E" w:rsidP="00C76605">
            <w:pPr>
              <w:jc w:val="both"/>
              <w:rPr>
                <w:color w:val="000000"/>
              </w:rPr>
            </w:pPr>
            <w:r w:rsidRPr="00AB7335">
              <w:rPr>
                <w:color w:val="000000"/>
              </w:rPr>
              <w:t>Налог на доходы физических  лиц</w:t>
            </w:r>
          </w:p>
        </w:tc>
        <w:tc>
          <w:tcPr>
            <w:tcW w:w="830" w:type="dxa"/>
          </w:tcPr>
          <w:p w:rsidR="003F0F7E" w:rsidRPr="00AB7335" w:rsidRDefault="003F0F7E" w:rsidP="00C76605">
            <w:pPr>
              <w:jc w:val="both"/>
            </w:pPr>
            <w:r w:rsidRPr="00AB7335">
              <w:t>2621</w:t>
            </w:r>
          </w:p>
        </w:tc>
        <w:tc>
          <w:tcPr>
            <w:tcW w:w="899" w:type="dxa"/>
          </w:tcPr>
          <w:p w:rsidR="003F0F7E" w:rsidRPr="00AB7335" w:rsidRDefault="003F0F7E" w:rsidP="00C76605">
            <w:r w:rsidRPr="00AB7335">
              <w:t>2444</w:t>
            </w:r>
          </w:p>
        </w:tc>
        <w:tc>
          <w:tcPr>
            <w:tcW w:w="950" w:type="dxa"/>
          </w:tcPr>
          <w:p w:rsidR="003F0F7E" w:rsidRPr="00AB7335" w:rsidRDefault="003F0F7E" w:rsidP="00C76605">
            <w:pPr>
              <w:jc w:val="both"/>
            </w:pPr>
            <w:r w:rsidRPr="00AB7335">
              <w:t>2701</w:t>
            </w:r>
          </w:p>
        </w:tc>
        <w:tc>
          <w:tcPr>
            <w:tcW w:w="1027" w:type="dxa"/>
          </w:tcPr>
          <w:p w:rsidR="003F0F7E" w:rsidRPr="00AB7335" w:rsidRDefault="003F0F7E" w:rsidP="00C76605">
            <w:pPr>
              <w:jc w:val="both"/>
            </w:pPr>
            <w:r w:rsidRPr="00AB7335">
              <w:t>2520</w:t>
            </w:r>
          </w:p>
        </w:tc>
      </w:tr>
      <w:tr w:rsidR="003F0F7E" w:rsidRPr="00AB7335" w:rsidTr="00C76605">
        <w:trPr>
          <w:trHeight w:val="300"/>
        </w:trPr>
        <w:tc>
          <w:tcPr>
            <w:tcW w:w="6516" w:type="dxa"/>
            <w:shd w:val="clear" w:color="auto" w:fill="FFFFFF"/>
          </w:tcPr>
          <w:p w:rsidR="003F0F7E" w:rsidRPr="00AB7335" w:rsidRDefault="003F0F7E" w:rsidP="00C76605">
            <w:pPr>
              <w:jc w:val="both"/>
              <w:rPr>
                <w:color w:val="000000"/>
              </w:rPr>
            </w:pPr>
            <w:r w:rsidRPr="00AB7335">
              <w:t>Налоги на товары (работы, услуги) реализуемые на территории Российской Федерации</w:t>
            </w:r>
          </w:p>
        </w:tc>
        <w:tc>
          <w:tcPr>
            <w:tcW w:w="830" w:type="dxa"/>
          </w:tcPr>
          <w:p w:rsidR="003F0F7E" w:rsidRPr="00AB7335" w:rsidRDefault="003F0F7E" w:rsidP="00C76605">
            <w:pPr>
              <w:jc w:val="both"/>
            </w:pPr>
            <w:r w:rsidRPr="00AB7335">
              <w:t>240</w:t>
            </w:r>
          </w:p>
        </w:tc>
        <w:tc>
          <w:tcPr>
            <w:tcW w:w="899" w:type="dxa"/>
          </w:tcPr>
          <w:p w:rsidR="003F0F7E" w:rsidRPr="00AB7335" w:rsidRDefault="003F0F7E" w:rsidP="00C76605">
            <w:r w:rsidRPr="00AB7335">
              <w:t>250</w:t>
            </w:r>
          </w:p>
        </w:tc>
        <w:tc>
          <w:tcPr>
            <w:tcW w:w="950" w:type="dxa"/>
          </w:tcPr>
          <w:p w:rsidR="003F0F7E" w:rsidRPr="00AB7335" w:rsidRDefault="003F0F7E" w:rsidP="00C76605">
            <w:pPr>
              <w:jc w:val="both"/>
            </w:pPr>
            <w:r w:rsidRPr="00AB7335">
              <w:t>235</w:t>
            </w:r>
          </w:p>
        </w:tc>
        <w:tc>
          <w:tcPr>
            <w:tcW w:w="1027" w:type="dxa"/>
          </w:tcPr>
          <w:p w:rsidR="003F0F7E" w:rsidRPr="00AB7335" w:rsidRDefault="003F0F7E" w:rsidP="00C76605">
            <w:pPr>
              <w:jc w:val="both"/>
            </w:pPr>
            <w:r w:rsidRPr="00AB7335">
              <w:t>259</w:t>
            </w:r>
          </w:p>
        </w:tc>
      </w:tr>
      <w:tr w:rsidR="003F0F7E" w:rsidRPr="00AB7335" w:rsidTr="00C76605">
        <w:trPr>
          <w:trHeight w:val="300"/>
        </w:trPr>
        <w:tc>
          <w:tcPr>
            <w:tcW w:w="6516" w:type="dxa"/>
            <w:shd w:val="clear" w:color="auto" w:fill="FFFFFF"/>
          </w:tcPr>
          <w:p w:rsidR="003F0F7E" w:rsidRPr="00AB7335" w:rsidRDefault="003F0F7E" w:rsidP="00C76605">
            <w:pPr>
              <w:jc w:val="both"/>
              <w:rPr>
                <w:color w:val="000000"/>
              </w:rPr>
            </w:pPr>
            <w:r w:rsidRPr="00AB7335">
              <w:rPr>
                <w:color w:val="000000"/>
              </w:rPr>
              <w:t xml:space="preserve"> Налоги на имущество из них:</w:t>
            </w:r>
          </w:p>
        </w:tc>
        <w:tc>
          <w:tcPr>
            <w:tcW w:w="830" w:type="dxa"/>
          </w:tcPr>
          <w:p w:rsidR="003F0F7E" w:rsidRPr="00AB7335" w:rsidRDefault="003F0F7E" w:rsidP="00C76605">
            <w:pPr>
              <w:jc w:val="both"/>
            </w:pPr>
            <w:r w:rsidRPr="00AB7335">
              <w:t>148</w:t>
            </w:r>
          </w:p>
        </w:tc>
        <w:tc>
          <w:tcPr>
            <w:tcW w:w="899" w:type="dxa"/>
          </w:tcPr>
          <w:p w:rsidR="003F0F7E" w:rsidRPr="00AB7335" w:rsidRDefault="003F0F7E" w:rsidP="00C76605">
            <w:r w:rsidRPr="00AB7335">
              <w:t>136</w:t>
            </w:r>
          </w:p>
        </w:tc>
        <w:tc>
          <w:tcPr>
            <w:tcW w:w="950" w:type="dxa"/>
          </w:tcPr>
          <w:p w:rsidR="003F0F7E" w:rsidRPr="00AB7335" w:rsidRDefault="003F0F7E" w:rsidP="00C76605">
            <w:pPr>
              <w:jc w:val="both"/>
            </w:pPr>
            <w:r w:rsidRPr="00AB7335">
              <w:t>144</w:t>
            </w:r>
          </w:p>
        </w:tc>
        <w:tc>
          <w:tcPr>
            <w:tcW w:w="1027" w:type="dxa"/>
          </w:tcPr>
          <w:p w:rsidR="003F0F7E" w:rsidRPr="00AB7335" w:rsidRDefault="003F0F7E" w:rsidP="00C76605">
            <w:pPr>
              <w:jc w:val="both"/>
            </w:pPr>
            <w:r w:rsidRPr="00AB7335">
              <w:t>41</w:t>
            </w:r>
          </w:p>
        </w:tc>
      </w:tr>
      <w:tr w:rsidR="003F0F7E" w:rsidRPr="00AB7335" w:rsidTr="00C76605">
        <w:trPr>
          <w:trHeight w:val="300"/>
        </w:trPr>
        <w:tc>
          <w:tcPr>
            <w:tcW w:w="6516" w:type="dxa"/>
            <w:shd w:val="clear" w:color="auto" w:fill="FFFFFF"/>
          </w:tcPr>
          <w:p w:rsidR="003F0F7E" w:rsidRPr="00AB7335" w:rsidRDefault="003F0F7E" w:rsidP="00C76605">
            <w:pPr>
              <w:jc w:val="both"/>
              <w:rPr>
                <w:color w:val="000000"/>
              </w:rPr>
            </w:pPr>
            <w:r w:rsidRPr="00AB7335">
              <w:rPr>
                <w:color w:val="000000"/>
              </w:rPr>
              <w:t xml:space="preserve">    земельный налог</w:t>
            </w:r>
          </w:p>
        </w:tc>
        <w:tc>
          <w:tcPr>
            <w:tcW w:w="830" w:type="dxa"/>
          </w:tcPr>
          <w:p w:rsidR="003F0F7E" w:rsidRPr="00AB7335" w:rsidRDefault="003F0F7E" w:rsidP="00C76605">
            <w:pPr>
              <w:jc w:val="both"/>
            </w:pPr>
            <w:r w:rsidRPr="00AB7335">
              <w:t>3</w:t>
            </w:r>
          </w:p>
        </w:tc>
        <w:tc>
          <w:tcPr>
            <w:tcW w:w="899" w:type="dxa"/>
          </w:tcPr>
          <w:p w:rsidR="003F0F7E" w:rsidRPr="00AB7335" w:rsidRDefault="003F0F7E" w:rsidP="00C76605">
            <w:r w:rsidRPr="00AB7335">
              <w:t>9</w:t>
            </w:r>
          </w:p>
        </w:tc>
        <w:tc>
          <w:tcPr>
            <w:tcW w:w="950" w:type="dxa"/>
          </w:tcPr>
          <w:p w:rsidR="003F0F7E" w:rsidRPr="00AB7335" w:rsidRDefault="003F0F7E" w:rsidP="00C76605">
            <w:pPr>
              <w:jc w:val="both"/>
            </w:pPr>
            <w:r w:rsidRPr="00AB7335">
              <w:t>4</w:t>
            </w:r>
          </w:p>
        </w:tc>
        <w:tc>
          <w:tcPr>
            <w:tcW w:w="1027" w:type="dxa"/>
          </w:tcPr>
          <w:p w:rsidR="003F0F7E" w:rsidRPr="00AB7335" w:rsidRDefault="003F0F7E" w:rsidP="00C76605">
            <w:pPr>
              <w:jc w:val="both"/>
            </w:pPr>
            <w:r w:rsidRPr="00AB7335">
              <w:t>9</w:t>
            </w:r>
          </w:p>
        </w:tc>
      </w:tr>
      <w:tr w:rsidR="003F0F7E" w:rsidRPr="00AB7335" w:rsidTr="00C76605">
        <w:trPr>
          <w:trHeight w:val="257"/>
        </w:trPr>
        <w:tc>
          <w:tcPr>
            <w:tcW w:w="6516" w:type="dxa"/>
            <w:shd w:val="clear" w:color="auto" w:fill="FFFFFF"/>
          </w:tcPr>
          <w:p w:rsidR="003F0F7E" w:rsidRPr="00AB7335" w:rsidRDefault="003F0F7E" w:rsidP="00C76605">
            <w:pPr>
              <w:jc w:val="both"/>
              <w:rPr>
                <w:color w:val="000000"/>
              </w:rPr>
            </w:pPr>
            <w:r w:rsidRPr="00AB7335">
              <w:rPr>
                <w:color w:val="000000"/>
              </w:rPr>
              <w:t xml:space="preserve"> Государственная пошлина</w:t>
            </w:r>
          </w:p>
        </w:tc>
        <w:tc>
          <w:tcPr>
            <w:tcW w:w="830" w:type="dxa"/>
          </w:tcPr>
          <w:p w:rsidR="003F0F7E" w:rsidRPr="00AB7335" w:rsidRDefault="003F0F7E" w:rsidP="00C76605">
            <w:pPr>
              <w:jc w:val="both"/>
              <w:rPr>
                <w:snapToGrid w:val="0"/>
              </w:rPr>
            </w:pPr>
            <w:r w:rsidRPr="00AB7335">
              <w:rPr>
                <w:snapToGrid w:val="0"/>
              </w:rPr>
              <w:t>16</w:t>
            </w:r>
          </w:p>
        </w:tc>
        <w:tc>
          <w:tcPr>
            <w:tcW w:w="899" w:type="dxa"/>
          </w:tcPr>
          <w:p w:rsidR="003F0F7E" w:rsidRPr="00AB7335" w:rsidRDefault="003F0F7E" w:rsidP="00C76605">
            <w:r w:rsidRPr="00AB7335">
              <w:t>12</w:t>
            </w:r>
          </w:p>
        </w:tc>
        <w:tc>
          <w:tcPr>
            <w:tcW w:w="950" w:type="dxa"/>
          </w:tcPr>
          <w:p w:rsidR="003F0F7E" w:rsidRPr="00AB7335" w:rsidRDefault="003F0F7E" w:rsidP="00C76605">
            <w:pPr>
              <w:jc w:val="both"/>
              <w:rPr>
                <w:snapToGrid w:val="0"/>
              </w:rPr>
            </w:pPr>
            <w:r w:rsidRPr="00AB7335">
              <w:rPr>
                <w:snapToGrid w:val="0"/>
              </w:rPr>
              <w:t>10</w:t>
            </w:r>
          </w:p>
        </w:tc>
        <w:tc>
          <w:tcPr>
            <w:tcW w:w="1027" w:type="dxa"/>
          </w:tcPr>
          <w:p w:rsidR="003F0F7E" w:rsidRPr="00AB7335" w:rsidRDefault="003F0F7E" w:rsidP="00C76605">
            <w:pPr>
              <w:jc w:val="both"/>
              <w:rPr>
                <w:snapToGrid w:val="0"/>
              </w:rPr>
            </w:pPr>
            <w:r w:rsidRPr="00AB7335">
              <w:rPr>
                <w:snapToGrid w:val="0"/>
              </w:rPr>
              <w:t>11</w:t>
            </w:r>
          </w:p>
        </w:tc>
      </w:tr>
      <w:tr w:rsidR="003F0F7E" w:rsidRPr="00AB7335" w:rsidTr="00C76605">
        <w:trPr>
          <w:trHeight w:val="510"/>
        </w:trPr>
        <w:tc>
          <w:tcPr>
            <w:tcW w:w="6516" w:type="dxa"/>
            <w:shd w:val="clear" w:color="auto" w:fill="FFFFFF"/>
          </w:tcPr>
          <w:p w:rsidR="003F0F7E" w:rsidRPr="00AB7335" w:rsidRDefault="003F0F7E" w:rsidP="00C76605">
            <w:pPr>
              <w:jc w:val="both"/>
              <w:rPr>
                <w:color w:val="000000"/>
              </w:rPr>
            </w:pPr>
            <w:r w:rsidRPr="00AB7335">
              <w:rPr>
                <w:color w:val="000000"/>
              </w:rPr>
              <w:t xml:space="preserve"> Доходы от использования  имущества, находящегося в государственной и муниципальной собственности</w:t>
            </w:r>
          </w:p>
        </w:tc>
        <w:tc>
          <w:tcPr>
            <w:tcW w:w="830" w:type="dxa"/>
          </w:tcPr>
          <w:p w:rsidR="003F0F7E" w:rsidRPr="00AB7335" w:rsidRDefault="003F0F7E" w:rsidP="00C76605">
            <w:pPr>
              <w:jc w:val="both"/>
              <w:rPr>
                <w:snapToGrid w:val="0"/>
              </w:rPr>
            </w:pPr>
            <w:r w:rsidRPr="00AB7335">
              <w:rPr>
                <w:snapToGrid w:val="0"/>
              </w:rPr>
              <w:t>59</w:t>
            </w:r>
          </w:p>
        </w:tc>
        <w:tc>
          <w:tcPr>
            <w:tcW w:w="899" w:type="dxa"/>
          </w:tcPr>
          <w:p w:rsidR="003F0F7E" w:rsidRPr="00AB7335" w:rsidRDefault="003F0F7E" w:rsidP="00C76605">
            <w:r w:rsidRPr="00AB7335">
              <w:t>58</w:t>
            </w:r>
          </w:p>
        </w:tc>
        <w:tc>
          <w:tcPr>
            <w:tcW w:w="950" w:type="dxa"/>
          </w:tcPr>
          <w:p w:rsidR="003F0F7E" w:rsidRPr="00AB7335" w:rsidRDefault="003F0F7E" w:rsidP="00C76605">
            <w:pPr>
              <w:jc w:val="both"/>
              <w:rPr>
                <w:snapToGrid w:val="0"/>
              </w:rPr>
            </w:pPr>
            <w:r w:rsidRPr="00AB7335">
              <w:rPr>
                <w:snapToGrid w:val="0"/>
              </w:rPr>
              <w:t>43</w:t>
            </w:r>
          </w:p>
        </w:tc>
        <w:tc>
          <w:tcPr>
            <w:tcW w:w="1027" w:type="dxa"/>
          </w:tcPr>
          <w:p w:rsidR="003F0F7E" w:rsidRPr="00AB7335" w:rsidRDefault="003F0F7E" w:rsidP="00C76605">
            <w:pPr>
              <w:jc w:val="both"/>
              <w:rPr>
                <w:snapToGrid w:val="0"/>
              </w:rPr>
            </w:pPr>
            <w:r w:rsidRPr="00AB7335">
              <w:rPr>
                <w:snapToGrid w:val="0"/>
              </w:rPr>
              <w:t>45</w:t>
            </w:r>
          </w:p>
        </w:tc>
      </w:tr>
      <w:tr w:rsidR="003F0F7E" w:rsidRPr="00AB7335" w:rsidTr="00C76605">
        <w:trPr>
          <w:trHeight w:val="510"/>
        </w:trPr>
        <w:tc>
          <w:tcPr>
            <w:tcW w:w="6516" w:type="dxa"/>
            <w:shd w:val="clear" w:color="auto" w:fill="FFFFFF"/>
          </w:tcPr>
          <w:p w:rsidR="003F0F7E" w:rsidRPr="00AB7335" w:rsidRDefault="003F0F7E" w:rsidP="00C76605">
            <w:pPr>
              <w:jc w:val="both"/>
              <w:rPr>
                <w:color w:val="000000"/>
              </w:rPr>
            </w:pPr>
            <w:r w:rsidRPr="00AB7335">
              <w:t>Доходы от оказания платных услуг (работ) и компенсации затрат государства</w:t>
            </w:r>
            <w:r w:rsidRPr="00AB7335">
              <w:rPr>
                <w:color w:val="000000"/>
              </w:rPr>
              <w:t xml:space="preserve"> </w:t>
            </w:r>
          </w:p>
        </w:tc>
        <w:tc>
          <w:tcPr>
            <w:tcW w:w="830" w:type="dxa"/>
          </w:tcPr>
          <w:p w:rsidR="003F0F7E" w:rsidRPr="00AB7335" w:rsidRDefault="003F0F7E" w:rsidP="00C76605">
            <w:pPr>
              <w:jc w:val="both"/>
            </w:pPr>
            <w:r w:rsidRPr="00AB7335">
              <w:t>27,3</w:t>
            </w:r>
          </w:p>
        </w:tc>
        <w:tc>
          <w:tcPr>
            <w:tcW w:w="899" w:type="dxa"/>
          </w:tcPr>
          <w:p w:rsidR="003F0F7E" w:rsidRPr="00AB7335" w:rsidRDefault="003F0F7E" w:rsidP="00C76605">
            <w:r w:rsidRPr="00AB7335">
              <w:t>31,5</w:t>
            </w:r>
          </w:p>
        </w:tc>
        <w:tc>
          <w:tcPr>
            <w:tcW w:w="950" w:type="dxa"/>
          </w:tcPr>
          <w:p w:rsidR="003F0F7E" w:rsidRPr="00AB7335" w:rsidRDefault="003F0F7E" w:rsidP="00C76605">
            <w:pPr>
              <w:jc w:val="both"/>
            </w:pPr>
            <w:r w:rsidRPr="00AB7335">
              <w:t>7,02</w:t>
            </w:r>
          </w:p>
        </w:tc>
        <w:tc>
          <w:tcPr>
            <w:tcW w:w="1027" w:type="dxa"/>
          </w:tcPr>
          <w:p w:rsidR="003F0F7E" w:rsidRPr="00AB7335" w:rsidRDefault="003F0F7E" w:rsidP="00C76605">
            <w:pPr>
              <w:jc w:val="both"/>
              <w:rPr>
                <w:i/>
              </w:rPr>
            </w:pPr>
            <w:r w:rsidRPr="00AB7335">
              <w:rPr>
                <w:i/>
              </w:rPr>
              <w:t>9</w:t>
            </w:r>
          </w:p>
        </w:tc>
      </w:tr>
      <w:tr w:rsidR="003F0F7E" w:rsidRPr="00AB7335" w:rsidTr="00C76605">
        <w:trPr>
          <w:trHeight w:val="510"/>
        </w:trPr>
        <w:tc>
          <w:tcPr>
            <w:tcW w:w="6516" w:type="dxa"/>
            <w:shd w:val="clear" w:color="auto" w:fill="FFFFFF"/>
          </w:tcPr>
          <w:p w:rsidR="003F0F7E" w:rsidRPr="00AB7335" w:rsidRDefault="003F0F7E" w:rsidP="00C76605">
            <w:pPr>
              <w:jc w:val="both"/>
              <w:rPr>
                <w:color w:val="000000"/>
              </w:rPr>
            </w:pPr>
            <w:r w:rsidRPr="00AB7335">
              <w:rPr>
                <w:snapToGrid w:val="0"/>
              </w:rPr>
              <w:t>Доходы от продажи материальных  и нематериальных активов</w:t>
            </w:r>
          </w:p>
        </w:tc>
        <w:tc>
          <w:tcPr>
            <w:tcW w:w="830" w:type="dxa"/>
          </w:tcPr>
          <w:p w:rsidR="003F0F7E" w:rsidRPr="00AB7335" w:rsidRDefault="003F0F7E" w:rsidP="00C76605">
            <w:pPr>
              <w:jc w:val="both"/>
            </w:pPr>
            <w:r w:rsidRPr="00AB7335">
              <w:t>0,00</w:t>
            </w:r>
          </w:p>
        </w:tc>
        <w:tc>
          <w:tcPr>
            <w:tcW w:w="899" w:type="dxa"/>
          </w:tcPr>
          <w:p w:rsidR="003F0F7E" w:rsidRPr="00AB7335" w:rsidRDefault="003F0F7E" w:rsidP="00C76605">
            <w:r w:rsidRPr="00AB7335">
              <w:t>0,00</w:t>
            </w:r>
          </w:p>
        </w:tc>
        <w:tc>
          <w:tcPr>
            <w:tcW w:w="950" w:type="dxa"/>
          </w:tcPr>
          <w:p w:rsidR="003F0F7E" w:rsidRPr="00AB7335" w:rsidRDefault="003F0F7E" w:rsidP="00C76605">
            <w:pPr>
              <w:jc w:val="both"/>
            </w:pPr>
            <w:r w:rsidRPr="00AB7335">
              <w:t>1</w:t>
            </w:r>
          </w:p>
        </w:tc>
        <w:tc>
          <w:tcPr>
            <w:tcW w:w="1027" w:type="dxa"/>
          </w:tcPr>
          <w:p w:rsidR="003F0F7E" w:rsidRPr="00AB7335" w:rsidRDefault="003F0F7E" w:rsidP="00C76605">
            <w:pPr>
              <w:jc w:val="both"/>
              <w:rPr>
                <w:i/>
              </w:rPr>
            </w:pPr>
            <w:r w:rsidRPr="00AB7335">
              <w:rPr>
                <w:i/>
              </w:rPr>
              <w:t>0,00</w:t>
            </w:r>
          </w:p>
        </w:tc>
      </w:tr>
      <w:tr w:rsidR="003F0F7E" w:rsidRPr="00AB7335" w:rsidTr="00C76605">
        <w:trPr>
          <w:trHeight w:val="266"/>
        </w:trPr>
        <w:tc>
          <w:tcPr>
            <w:tcW w:w="6516" w:type="dxa"/>
            <w:shd w:val="clear" w:color="auto" w:fill="FFFFFF"/>
          </w:tcPr>
          <w:p w:rsidR="003F0F7E" w:rsidRPr="00AB7335" w:rsidRDefault="003F0F7E" w:rsidP="00C76605">
            <w:pPr>
              <w:jc w:val="both"/>
              <w:rPr>
                <w:color w:val="000000"/>
              </w:rPr>
            </w:pPr>
            <w:r w:rsidRPr="00AB7335">
              <w:rPr>
                <w:color w:val="000000"/>
              </w:rPr>
              <w:t xml:space="preserve"> Безвозмездные поступления</w:t>
            </w:r>
          </w:p>
        </w:tc>
        <w:tc>
          <w:tcPr>
            <w:tcW w:w="830" w:type="dxa"/>
          </w:tcPr>
          <w:p w:rsidR="003F0F7E" w:rsidRPr="00AB7335" w:rsidRDefault="003F0F7E" w:rsidP="00C76605">
            <w:pPr>
              <w:jc w:val="both"/>
            </w:pPr>
            <w:r w:rsidRPr="00AB7335">
              <w:t>6777</w:t>
            </w:r>
          </w:p>
        </w:tc>
        <w:tc>
          <w:tcPr>
            <w:tcW w:w="899" w:type="dxa"/>
          </w:tcPr>
          <w:p w:rsidR="003F0F7E" w:rsidRPr="00AB7335" w:rsidRDefault="003F0F7E" w:rsidP="00C76605">
            <w:r w:rsidRPr="00AB7335">
              <w:t>6881</w:t>
            </w:r>
          </w:p>
        </w:tc>
        <w:tc>
          <w:tcPr>
            <w:tcW w:w="950" w:type="dxa"/>
          </w:tcPr>
          <w:p w:rsidR="003F0F7E" w:rsidRPr="00AB7335" w:rsidRDefault="003F0F7E" w:rsidP="00C76605">
            <w:pPr>
              <w:jc w:val="both"/>
            </w:pPr>
            <w:r w:rsidRPr="00AB7335">
              <w:t>7943</w:t>
            </w:r>
          </w:p>
        </w:tc>
        <w:tc>
          <w:tcPr>
            <w:tcW w:w="1027" w:type="dxa"/>
          </w:tcPr>
          <w:p w:rsidR="003F0F7E" w:rsidRPr="00AB7335" w:rsidRDefault="003F0F7E" w:rsidP="00C76605">
            <w:pPr>
              <w:jc w:val="both"/>
              <w:rPr>
                <w:i/>
              </w:rPr>
            </w:pPr>
            <w:r w:rsidRPr="00AB7335">
              <w:rPr>
                <w:i/>
              </w:rPr>
              <w:t>8515</w:t>
            </w:r>
          </w:p>
        </w:tc>
      </w:tr>
      <w:tr w:rsidR="003F0F7E" w:rsidRPr="00AB7335" w:rsidTr="00C76605">
        <w:trPr>
          <w:trHeight w:val="256"/>
        </w:trPr>
        <w:tc>
          <w:tcPr>
            <w:tcW w:w="6516" w:type="dxa"/>
            <w:shd w:val="clear" w:color="auto" w:fill="FFFFFF"/>
          </w:tcPr>
          <w:p w:rsidR="003F0F7E" w:rsidRPr="00AB7335" w:rsidRDefault="003F0F7E" w:rsidP="00C76605">
            <w:pPr>
              <w:jc w:val="both"/>
              <w:rPr>
                <w:color w:val="000000"/>
              </w:rPr>
            </w:pPr>
            <w:r w:rsidRPr="00AB7335">
              <w:rPr>
                <w:color w:val="000000"/>
              </w:rPr>
              <w:t xml:space="preserve">     из них:</w:t>
            </w:r>
          </w:p>
        </w:tc>
        <w:tc>
          <w:tcPr>
            <w:tcW w:w="830" w:type="dxa"/>
          </w:tcPr>
          <w:p w:rsidR="003F0F7E" w:rsidRPr="00AB7335" w:rsidRDefault="003F0F7E" w:rsidP="00C76605">
            <w:pPr>
              <w:jc w:val="both"/>
            </w:pPr>
          </w:p>
        </w:tc>
        <w:tc>
          <w:tcPr>
            <w:tcW w:w="899" w:type="dxa"/>
          </w:tcPr>
          <w:p w:rsidR="003F0F7E" w:rsidRPr="00AB7335" w:rsidRDefault="003F0F7E" w:rsidP="00C76605"/>
        </w:tc>
        <w:tc>
          <w:tcPr>
            <w:tcW w:w="950" w:type="dxa"/>
          </w:tcPr>
          <w:p w:rsidR="003F0F7E" w:rsidRPr="00AB7335" w:rsidRDefault="003F0F7E" w:rsidP="00C76605">
            <w:pPr>
              <w:jc w:val="both"/>
            </w:pPr>
          </w:p>
        </w:tc>
        <w:tc>
          <w:tcPr>
            <w:tcW w:w="1027" w:type="dxa"/>
          </w:tcPr>
          <w:p w:rsidR="003F0F7E" w:rsidRPr="00AB7335" w:rsidRDefault="003F0F7E" w:rsidP="00C76605">
            <w:pPr>
              <w:jc w:val="both"/>
            </w:pPr>
          </w:p>
        </w:tc>
      </w:tr>
      <w:tr w:rsidR="003F0F7E" w:rsidRPr="00AB7335" w:rsidTr="00C76605">
        <w:trPr>
          <w:trHeight w:val="510"/>
        </w:trPr>
        <w:tc>
          <w:tcPr>
            <w:tcW w:w="6516" w:type="dxa"/>
            <w:shd w:val="clear" w:color="auto" w:fill="FFFFFF"/>
          </w:tcPr>
          <w:p w:rsidR="003F0F7E" w:rsidRPr="00AB7335" w:rsidRDefault="003F0F7E" w:rsidP="00C76605">
            <w:pPr>
              <w:jc w:val="both"/>
              <w:rPr>
                <w:color w:val="000000"/>
              </w:rPr>
            </w:pPr>
            <w:r w:rsidRPr="00AB7335">
              <w:rPr>
                <w:color w:val="000000"/>
              </w:rPr>
              <w:t xml:space="preserve">   дотации от других бюджетов бюджетной системы  Российской Федерации</w:t>
            </w:r>
          </w:p>
        </w:tc>
        <w:tc>
          <w:tcPr>
            <w:tcW w:w="830" w:type="dxa"/>
          </w:tcPr>
          <w:p w:rsidR="003F0F7E" w:rsidRPr="00AB7335" w:rsidRDefault="003F0F7E" w:rsidP="00C76605">
            <w:pPr>
              <w:jc w:val="both"/>
            </w:pPr>
            <w:r w:rsidRPr="00AB7335">
              <w:t>2426</w:t>
            </w:r>
          </w:p>
        </w:tc>
        <w:tc>
          <w:tcPr>
            <w:tcW w:w="899" w:type="dxa"/>
          </w:tcPr>
          <w:p w:rsidR="003F0F7E" w:rsidRPr="00AB7335" w:rsidRDefault="003F0F7E" w:rsidP="00C76605">
            <w:r w:rsidRPr="00AB7335">
              <w:t>3500</w:t>
            </w:r>
          </w:p>
        </w:tc>
        <w:tc>
          <w:tcPr>
            <w:tcW w:w="950" w:type="dxa"/>
          </w:tcPr>
          <w:p w:rsidR="003F0F7E" w:rsidRPr="00AB7335" w:rsidRDefault="003F0F7E" w:rsidP="00C76605">
            <w:pPr>
              <w:jc w:val="both"/>
            </w:pPr>
            <w:r w:rsidRPr="00AB7335">
              <w:t>3800</w:t>
            </w:r>
          </w:p>
        </w:tc>
        <w:tc>
          <w:tcPr>
            <w:tcW w:w="1027" w:type="dxa"/>
          </w:tcPr>
          <w:p w:rsidR="003F0F7E" w:rsidRPr="00AB7335" w:rsidRDefault="003F0F7E" w:rsidP="00C76605">
            <w:pPr>
              <w:jc w:val="both"/>
            </w:pPr>
            <w:r w:rsidRPr="00AB7335">
              <w:t>3966</w:t>
            </w:r>
          </w:p>
        </w:tc>
      </w:tr>
      <w:tr w:rsidR="003F0F7E" w:rsidRPr="00AB7335" w:rsidTr="00C76605">
        <w:trPr>
          <w:trHeight w:val="510"/>
        </w:trPr>
        <w:tc>
          <w:tcPr>
            <w:tcW w:w="6516" w:type="dxa"/>
            <w:shd w:val="clear" w:color="auto" w:fill="FFFFFF"/>
          </w:tcPr>
          <w:p w:rsidR="003F0F7E" w:rsidRPr="00AB7335" w:rsidRDefault="003F0F7E" w:rsidP="00C76605">
            <w:pPr>
              <w:jc w:val="both"/>
              <w:rPr>
                <w:color w:val="000000"/>
              </w:rPr>
            </w:pPr>
            <w:r w:rsidRPr="00AB7335">
              <w:rPr>
                <w:color w:val="000000"/>
              </w:rPr>
              <w:t xml:space="preserve">   субвенции от других бюджетов бюджетной системы Российской Федерации  </w:t>
            </w:r>
          </w:p>
        </w:tc>
        <w:tc>
          <w:tcPr>
            <w:tcW w:w="830" w:type="dxa"/>
          </w:tcPr>
          <w:p w:rsidR="003F0F7E" w:rsidRPr="00AB7335" w:rsidRDefault="003F0F7E" w:rsidP="00C76605">
            <w:pPr>
              <w:jc w:val="both"/>
            </w:pPr>
            <w:r w:rsidRPr="00AB7335">
              <w:t>150</w:t>
            </w:r>
          </w:p>
        </w:tc>
        <w:tc>
          <w:tcPr>
            <w:tcW w:w="899" w:type="dxa"/>
          </w:tcPr>
          <w:p w:rsidR="003F0F7E" w:rsidRPr="00AB7335" w:rsidRDefault="003F0F7E" w:rsidP="00C76605">
            <w:r w:rsidRPr="00AB7335">
              <w:t>155</w:t>
            </w:r>
          </w:p>
        </w:tc>
        <w:tc>
          <w:tcPr>
            <w:tcW w:w="950" w:type="dxa"/>
          </w:tcPr>
          <w:p w:rsidR="003F0F7E" w:rsidRPr="00AB7335" w:rsidRDefault="003F0F7E" w:rsidP="00C76605">
            <w:pPr>
              <w:jc w:val="both"/>
            </w:pPr>
            <w:r w:rsidRPr="00AB7335">
              <w:t>170</w:t>
            </w:r>
          </w:p>
        </w:tc>
        <w:tc>
          <w:tcPr>
            <w:tcW w:w="1027" w:type="dxa"/>
          </w:tcPr>
          <w:p w:rsidR="003F0F7E" w:rsidRPr="00AB7335" w:rsidRDefault="003F0F7E" w:rsidP="00C76605">
            <w:pPr>
              <w:jc w:val="both"/>
            </w:pPr>
            <w:r w:rsidRPr="00AB7335">
              <w:t>175</w:t>
            </w:r>
          </w:p>
        </w:tc>
      </w:tr>
      <w:tr w:rsidR="003F0F7E" w:rsidRPr="00AB7335" w:rsidTr="00C76605">
        <w:trPr>
          <w:trHeight w:val="765"/>
        </w:trPr>
        <w:tc>
          <w:tcPr>
            <w:tcW w:w="6516" w:type="dxa"/>
            <w:shd w:val="clear" w:color="auto" w:fill="FFFFFF"/>
          </w:tcPr>
          <w:p w:rsidR="003F0F7E" w:rsidRPr="00AB7335" w:rsidRDefault="003F0F7E" w:rsidP="00C76605">
            <w:pPr>
              <w:jc w:val="both"/>
              <w:rPr>
                <w:color w:val="000000"/>
              </w:rPr>
            </w:pPr>
            <w:r w:rsidRPr="00AB7335">
              <w:rPr>
                <w:color w:val="000000"/>
              </w:rPr>
              <w:t>средства, получаемые на  компенсацию дополнительных расходов, возникающих в результате решений, принятых органами власти другого уровня</w:t>
            </w:r>
          </w:p>
        </w:tc>
        <w:tc>
          <w:tcPr>
            <w:tcW w:w="830" w:type="dxa"/>
          </w:tcPr>
          <w:p w:rsidR="003F0F7E" w:rsidRPr="00AB7335" w:rsidRDefault="003F0F7E" w:rsidP="00C76605">
            <w:pPr>
              <w:jc w:val="both"/>
            </w:pPr>
            <w:r w:rsidRPr="00AB7335">
              <w:t>4181</w:t>
            </w:r>
          </w:p>
        </w:tc>
        <w:tc>
          <w:tcPr>
            <w:tcW w:w="899" w:type="dxa"/>
          </w:tcPr>
          <w:p w:rsidR="003F0F7E" w:rsidRPr="00AB7335" w:rsidRDefault="003F0F7E" w:rsidP="00C76605">
            <w:r w:rsidRPr="00AB7335">
              <w:t>3098</w:t>
            </w:r>
          </w:p>
        </w:tc>
        <w:tc>
          <w:tcPr>
            <w:tcW w:w="950" w:type="dxa"/>
          </w:tcPr>
          <w:p w:rsidR="003F0F7E" w:rsidRPr="00AB7335" w:rsidRDefault="003F0F7E" w:rsidP="00C76605">
            <w:pPr>
              <w:jc w:val="both"/>
            </w:pPr>
            <w:r w:rsidRPr="00AB7335">
              <w:t>3912</w:t>
            </w:r>
          </w:p>
        </w:tc>
        <w:tc>
          <w:tcPr>
            <w:tcW w:w="1027" w:type="dxa"/>
          </w:tcPr>
          <w:p w:rsidR="003F0F7E" w:rsidRPr="00AB7335" w:rsidRDefault="003F0F7E" w:rsidP="00C76605">
            <w:pPr>
              <w:jc w:val="both"/>
            </w:pPr>
            <w:r w:rsidRPr="00AB7335">
              <w:t>4432</w:t>
            </w:r>
          </w:p>
        </w:tc>
      </w:tr>
      <w:tr w:rsidR="003F0F7E" w:rsidRPr="00AB7335" w:rsidTr="00C76605">
        <w:trPr>
          <w:trHeight w:val="177"/>
        </w:trPr>
        <w:tc>
          <w:tcPr>
            <w:tcW w:w="6516" w:type="dxa"/>
            <w:shd w:val="clear" w:color="auto" w:fill="FFFFFF"/>
          </w:tcPr>
          <w:p w:rsidR="003F0F7E" w:rsidRPr="00AB7335" w:rsidRDefault="003F0F7E" w:rsidP="00C76605">
            <w:pPr>
              <w:jc w:val="both"/>
              <w:rPr>
                <w:color w:val="000000"/>
              </w:rPr>
            </w:pPr>
            <w:r w:rsidRPr="00AB7335">
              <w:rPr>
                <w:color w:val="000000"/>
              </w:rPr>
              <w:t xml:space="preserve"> Из общей величины доходов- собственные доходы</w:t>
            </w:r>
          </w:p>
        </w:tc>
        <w:tc>
          <w:tcPr>
            <w:tcW w:w="830" w:type="dxa"/>
          </w:tcPr>
          <w:p w:rsidR="003F0F7E" w:rsidRPr="00AB7335" w:rsidRDefault="003F0F7E" w:rsidP="00C76605">
            <w:pPr>
              <w:jc w:val="both"/>
            </w:pPr>
            <w:r w:rsidRPr="00AB7335">
              <w:t>9739</w:t>
            </w:r>
          </w:p>
        </w:tc>
        <w:tc>
          <w:tcPr>
            <w:tcW w:w="899" w:type="dxa"/>
          </w:tcPr>
          <w:p w:rsidR="003F0F7E" w:rsidRPr="00AB7335" w:rsidRDefault="003F0F7E" w:rsidP="00C76605">
            <w:r w:rsidRPr="00AB7335">
              <w:t>9666</w:t>
            </w:r>
          </w:p>
        </w:tc>
        <w:tc>
          <w:tcPr>
            <w:tcW w:w="950" w:type="dxa"/>
          </w:tcPr>
          <w:p w:rsidR="003F0F7E" w:rsidRPr="00AB7335" w:rsidRDefault="003F0F7E" w:rsidP="00C76605">
            <w:pPr>
              <w:jc w:val="both"/>
            </w:pPr>
            <w:r w:rsidRPr="00AB7335">
              <w:t>10914</w:t>
            </w:r>
          </w:p>
        </w:tc>
        <w:tc>
          <w:tcPr>
            <w:tcW w:w="1027" w:type="dxa"/>
          </w:tcPr>
          <w:p w:rsidR="003F0F7E" w:rsidRPr="00AB7335" w:rsidRDefault="003F0F7E" w:rsidP="00C76605">
            <w:pPr>
              <w:jc w:val="both"/>
            </w:pPr>
            <w:r w:rsidRPr="00AB7335">
              <w:t>11247</w:t>
            </w:r>
          </w:p>
        </w:tc>
      </w:tr>
      <w:tr w:rsidR="003F0F7E" w:rsidRPr="00AB7335" w:rsidTr="00C76605">
        <w:trPr>
          <w:trHeight w:val="324"/>
        </w:trPr>
        <w:tc>
          <w:tcPr>
            <w:tcW w:w="6516" w:type="dxa"/>
            <w:shd w:val="clear" w:color="auto" w:fill="FFFFFF"/>
          </w:tcPr>
          <w:p w:rsidR="003F0F7E" w:rsidRPr="00AB7335" w:rsidRDefault="003F0F7E" w:rsidP="00C76605">
            <w:pPr>
              <w:jc w:val="both"/>
              <w:rPr>
                <w:bCs/>
                <w:color w:val="000000"/>
              </w:rPr>
            </w:pPr>
            <w:r w:rsidRPr="00AB7335">
              <w:rPr>
                <w:bCs/>
                <w:color w:val="000000"/>
              </w:rPr>
              <w:t>Расходы местного бюджета -   всего</w:t>
            </w:r>
          </w:p>
        </w:tc>
        <w:tc>
          <w:tcPr>
            <w:tcW w:w="830" w:type="dxa"/>
          </w:tcPr>
          <w:p w:rsidR="003F0F7E" w:rsidRPr="00AB7335" w:rsidRDefault="003F0F7E" w:rsidP="00C76605">
            <w:pPr>
              <w:jc w:val="both"/>
            </w:pPr>
            <w:r w:rsidRPr="00AB7335">
              <w:t>9930</w:t>
            </w:r>
          </w:p>
        </w:tc>
        <w:tc>
          <w:tcPr>
            <w:tcW w:w="899" w:type="dxa"/>
          </w:tcPr>
          <w:p w:rsidR="003F0F7E" w:rsidRPr="00AB7335" w:rsidRDefault="003F0F7E" w:rsidP="00C76605">
            <w:r w:rsidRPr="00AB7335">
              <w:t>10044</w:t>
            </w:r>
          </w:p>
        </w:tc>
        <w:tc>
          <w:tcPr>
            <w:tcW w:w="950" w:type="dxa"/>
          </w:tcPr>
          <w:p w:rsidR="003F0F7E" w:rsidRPr="00AB7335" w:rsidRDefault="003F0F7E" w:rsidP="00C76605">
            <w:pPr>
              <w:jc w:val="both"/>
            </w:pPr>
            <w:r w:rsidRPr="00AB7335">
              <w:t>9758</w:t>
            </w:r>
          </w:p>
        </w:tc>
        <w:tc>
          <w:tcPr>
            <w:tcW w:w="1027" w:type="dxa"/>
          </w:tcPr>
          <w:p w:rsidR="003F0F7E" w:rsidRPr="00AB7335" w:rsidRDefault="003F0F7E" w:rsidP="00C76605">
            <w:pPr>
              <w:jc w:val="both"/>
            </w:pPr>
            <w:r w:rsidRPr="00AB7335">
              <w:t>11458</w:t>
            </w:r>
          </w:p>
        </w:tc>
      </w:tr>
      <w:tr w:rsidR="003F0F7E" w:rsidRPr="00AB7335" w:rsidTr="00C76605">
        <w:trPr>
          <w:trHeight w:val="300"/>
        </w:trPr>
        <w:tc>
          <w:tcPr>
            <w:tcW w:w="6516" w:type="dxa"/>
            <w:shd w:val="clear" w:color="auto" w:fill="FFFFFF"/>
          </w:tcPr>
          <w:p w:rsidR="003F0F7E" w:rsidRPr="00AB7335" w:rsidRDefault="003F0F7E" w:rsidP="00C76605">
            <w:pPr>
              <w:jc w:val="both"/>
              <w:rPr>
                <w:color w:val="000000"/>
              </w:rPr>
            </w:pPr>
            <w:r w:rsidRPr="00AB7335">
              <w:rPr>
                <w:color w:val="000000"/>
              </w:rPr>
              <w:t xml:space="preserve">       из них на:</w:t>
            </w:r>
          </w:p>
        </w:tc>
        <w:tc>
          <w:tcPr>
            <w:tcW w:w="830" w:type="dxa"/>
          </w:tcPr>
          <w:p w:rsidR="003F0F7E" w:rsidRPr="00AB7335" w:rsidRDefault="003F0F7E" w:rsidP="00C76605">
            <w:pPr>
              <w:jc w:val="both"/>
            </w:pPr>
          </w:p>
        </w:tc>
        <w:tc>
          <w:tcPr>
            <w:tcW w:w="899" w:type="dxa"/>
          </w:tcPr>
          <w:p w:rsidR="003F0F7E" w:rsidRPr="00AB7335" w:rsidRDefault="003F0F7E" w:rsidP="00C76605"/>
        </w:tc>
        <w:tc>
          <w:tcPr>
            <w:tcW w:w="950" w:type="dxa"/>
          </w:tcPr>
          <w:p w:rsidR="003F0F7E" w:rsidRPr="00AB7335" w:rsidRDefault="003F0F7E" w:rsidP="00C76605">
            <w:pPr>
              <w:jc w:val="both"/>
            </w:pPr>
          </w:p>
        </w:tc>
        <w:tc>
          <w:tcPr>
            <w:tcW w:w="1027" w:type="dxa"/>
          </w:tcPr>
          <w:p w:rsidR="003F0F7E" w:rsidRPr="00AB7335" w:rsidRDefault="003F0F7E" w:rsidP="00C76605">
            <w:pPr>
              <w:jc w:val="both"/>
            </w:pPr>
          </w:p>
        </w:tc>
      </w:tr>
      <w:tr w:rsidR="003F0F7E" w:rsidRPr="00AB7335" w:rsidTr="00C76605">
        <w:trPr>
          <w:trHeight w:val="248"/>
        </w:trPr>
        <w:tc>
          <w:tcPr>
            <w:tcW w:w="6516" w:type="dxa"/>
            <w:shd w:val="clear" w:color="auto" w:fill="FFFFFF"/>
          </w:tcPr>
          <w:p w:rsidR="003F0F7E" w:rsidRPr="00AB7335" w:rsidRDefault="003F0F7E" w:rsidP="00C76605">
            <w:pPr>
              <w:jc w:val="both"/>
              <w:rPr>
                <w:iCs/>
                <w:color w:val="000000"/>
              </w:rPr>
            </w:pPr>
            <w:r w:rsidRPr="00AB7335">
              <w:rPr>
                <w:i/>
                <w:iCs/>
                <w:color w:val="000000"/>
              </w:rPr>
              <w:t xml:space="preserve">   </w:t>
            </w:r>
            <w:r w:rsidRPr="00AB7335">
              <w:rPr>
                <w:iCs/>
                <w:color w:val="000000"/>
              </w:rPr>
              <w:t>общегосударственные  вопросы</w:t>
            </w:r>
          </w:p>
        </w:tc>
        <w:tc>
          <w:tcPr>
            <w:tcW w:w="830" w:type="dxa"/>
          </w:tcPr>
          <w:p w:rsidR="003F0F7E" w:rsidRPr="00AB7335" w:rsidRDefault="003F0F7E" w:rsidP="00C76605">
            <w:pPr>
              <w:jc w:val="both"/>
              <w:rPr>
                <w:bCs/>
              </w:rPr>
            </w:pPr>
            <w:r w:rsidRPr="00AB7335">
              <w:rPr>
                <w:bCs/>
              </w:rPr>
              <w:t>5534</w:t>
            </w:r>
          </w:p>
        </w:tc>
        <w:tc>
          <w:tcPr>
            <w:tcW w:w="899" w:type="dxa"/>
          </w:tcPr>
          <w:p w:rsidR="003F0F7E" w:rsidRPr="00AB7335" w:rsidRDefault="003F0F7E" w:rsidP="00C76605">
            <w:r w:rsidRPr="00AB7335">
              <w:t>5653</w:t>
            </w:r>
          </w:p>
        </w:tc>
        <w:tc>
          <w:tcPr>
            <w:tcW w:w="950" w:type="dxa"/>
          </w:tcPr>
          <w:p w:rsidR="003F0F7E" w:rsidRPr="00AB7335" w:rsidRDefault="003F0F7E" w:rsidP="00C76605">
            <w:pPr>
              <w:jc w:val="both"/>
              <w:rPr>
                <w:bCs/>
              </w:rPr>
            </w:pPr>
            <w:r w:rsidRPr="00AB7335">
              <w:rPr>
                <w:bCs/>
              </w:rPr>
              <w:t>6078</w:t>
            </w:r>
          </w:p>
        </w:tc>
        <w:tc>
          <w:tcPr>
            <w:tcW w:w="1027" w:type="dxa"/>
          </w:tcPr>
          <w:p w:rsidR="003F0F7E" w:rsidRPr="00AB7335" w:rsidRDefault="003F0F7E" w:rsidP="00C76605">
            <w:pPr>
              <w:jc w:val="both"/>
              <w:rPr>
                <w:bCs/>
              </w:rPr>
            </w:pPr>
            <w:r w:rsidRPr="00AB7335">
              <w:rPr>
                <w:bCs/>
              </w:rPr>
              <w:t>6473</w:t>
            </w:r>
          </w:p>
        </w:tc>
      </w:tr>
      <w:tr w:rsidR="003F0F7E" w:rsidRPr="00AB7335" w:rsidTr="00C76605">
        <w:trPr>
          <w:trHeight w:val="300"/>
        </w:trPr>
        <w:tc>
          <w:tcPr>
            <w:tcW w:w="6516" w:type="dxa"/>
            <w:shd w:val="clear" w:color="auto" w:fill="FFFFFF"/>
          </w:tcPr>
          <w:p w:rsidR="003F0F7E" w:rsidRPr="00AB7335" w:rsidRDefault="003F0F7E" w:rsidP="00C76605">
            <w:pPr>
              <w:jc w:val="both"/>
              <w:rPr>
                <w:color w:val="000000"/>
              </w:rPr>
            </w:pPr>
            <w:r w:rsidRPr="00AB7335">
              <w:rPr>
                <w:color w:val="000000"/>
              </w:rPr>
              <w:t xml:space="preserve">        из них:</w:t>
            </w:r>
          </w:p>
        </w:tc>
        <w:tc>
          <w:tcPr>
            <w:tcW w:w="830" w:type="dxa"/>
          </w:tcPr>
          <w:p w:rsidR="003F0F7E" w:rsidRPr="00AB7335" w:rsidRDefault="003F0F7E" w:rsidP="00C76605">
            <w:pPr>
              <w:jc w:val="both"/>
            </w:pPr>
          </w:p>
        </w:tc>
        <w:tc>
          <w:tcPr>
            <w:tcW w:w="899" w:type="dxa"/>
          </w:tcPr>
          <w:p w:rsidR="003F0F7E" w:rsidRPr="00AB7335" w:rsidRDefault="003F0F7E" w:rsidP="00C76605"/>
        </w:tc>
        <w:tc>
          <w:tcPr>
            <w:tcW w:w="950" w:type="dxa"/>
          </w:tcPr>
          <w:p w:rsidR="003F0F7E" w:rsidRPr="00AB7335" w:rsidRDefault="003F0F7E" w:rsidP="00C76605">
            <w:pPr>
              <w:jc w:val="both"/>
            </w:pPr>
          </w:p>
        </w:tc>
        <w:tc>
          <w:tcPr>
            <w:tcW w:w="1027" w:type="dxa"/>
          </w:tcPr>
          <w:p w:rsidR="003F0F7E" w:rsidRPr="00AB7335" w:rsidRDefault="003F0F7E" w:rsidP="00C76605">
            <w:pPr>
              <w:jc w:val="both"/>
            </w:pPr>
          </w:p>
        </w:tc>
      </w:tr>
      <w:tr w:rsidR="003F0F7E" w:rsidRPr="00AB7335" w:rsidTr="00C76605">
        <w:trPr>
          <w:trHeight w:val="341"/>
        </w:trPr>
        <w:tc>
          <w:tcPr>
            <w:tcW w:w="6516" w:type="dxa"/>
            <w:shd w:val="clear" w:color="auto" w:fill="FFFFFF"/>
          </w:tcPr>
          <w:p w:rsidR="003F0F7E" w:rsidRPr="00AB7335" w:rsidRDefault="003F0F7E" w:rsidP="00C76605">
            <w:pPr>
              <w:jc w:val="both"/>
              <w:rPr>
                <w:color w:val="000000"/>
              </w:rPr>
            </w:pPr>
            <w:r w:rsidRPr="00AB7335">
              <w:rPr>
                <w:color w:val="000000"/>
              </w:rPr>
              <w:t xml:space="preserve">      функционирование  местных администраций</w:t>
            </w:r>
          </w:p>
        </w:tc>
        <w:tc>
          <w:tcPr>
            <w:tcW w:w="830" w:type="dxa"/>
          </w:tcPr>
          <w:p w:rsidR="003F0F7E" w:rsidRPr="00AB7335" w:rsidRDefault="003F0F7E" w:rsidP="00C76605">
            <w:pPr>
              <w:jc w:val="both"/>
            </w:pPr>
            <w:r w:rsidRPr="00AB7335">
              <w:t>5620</w:t>
            </w:r>
          </w:p>
        </w:tc>
        <w:tc>
          <w:tcPr>
            <w:tcW w:w="899" w:type="dxa"/>
          </w:tcPr>
          <w:p w:rsidR="003F0F7E" w:rsidRPr="00AB7335" w:rsidRDefault="003F0F7E" w:rsidP="00C76605">
            <w:r w:rsidRPr="00AB7335">
              <w:t>5631</w:t>
            </w:r>
          </w:p>
        </w:tc>
        <w:tc>
          <w:tcPr>
            <w:tcW w:w="950" w:type="dxa"/>
          </w:tcPr>
          <w:p w:rsidR="003F0F7E" w:rsidRPr="00AB7335" w:rsidRDefault="003F0F7E" w:rsidP="00C76605">
            <w:pPr>
              <w:jc w:val="both"/>
            </w:pPr>
            <w:r w:rsidRPr="00AB7335">
              <w:t>5273</w:t>
            </w:r>
          </w:p>
        </w:tc>
        <w:tc>
          <w:tcPr>
            <w:tcW w:w="1027" w:type="dxa"/>
          </w:tcPr>
          <w:p w:rsidR="003F0F7E" w:rsidRPr="00AB7335" w:rsidRDefault="003F0F7E" w:rsidP="00C76605">
            <w:pPr>
              <w:jc w:val="both"/>
            </w:pPr>
            <w:r w:rsidRPr="00AB7335">
              <w:t>5495</w:t>
            </w:r>
          </w:p>
        </w:tc>
      </w:tr>
      <w:tr w:rsidR="003F0F7E" w:rsidRPr="00AB7335" w:rsidTr="00C76605">
        <w:trPr>
          <w:trHeight w:val="222"/>
        </w:trPr>
        <w:tc>
          <w:tcPr>
            <w:tcW w:w="6516" w:type="dxa"/>
            <w:shd w:val="clear" w:color="auto" w:fill="FFFFFF"/>
          </w:tcPr>
          <w:p w:rsidR="003F0F7E" w:rsidRPr="00AB7335" w:rsidRDefault="003F0F7E" w:rsidP="00C76605">
            <w:pPr>
              <w:jc w:val="both"/>
              <w:rPr>
                <w:iCs/>
                <w:color w:val="000000"/>
              </w:rPr>
            </w:pPr>
            <w:r w:rsidRPr="00AB7335">
              <w:rPr>
                <w:iCs/>
                <w:color w:val="000000"/>
              </w:rPr>
              <w:lastRenderedPageBreak/>
              <w:t xml:space="preserve">   национальную экономику</w:t>
            </w:r>
          </w:p>
        </w:tc>
        <w:tc>
          <w:tcPr>
            <w:tcW w:w="830" w:type="dxa"/>
          </w:tcPr>
          <w:p w:rsidR="003F0F7E" w:rsidRPr="00AB7335" w:rsidRDefault="003F0F7E" w:rsidP="00C76605">
            <w:pPr>
              <w:jc w:val="both"/>
            </w:pPr>
            <w:r w:rsidRPr="00AB7335">
              <w:t>656</w:t>
            </w:r>
          </w:p>
        </w:tc>
        <w:tc>
          <w:tcPr>
            <w:tcW w:w="899" w:type="dxa"/>
          </w:tcPr>
          <w:p w:rsidR="003F0F7E" w:rsidRPr="00AB7335" w:rsidRDefault="003F0F7E" w:rsidP="00C76605">
            <w:r w:rsidRPr="00AB7335">
              <w:t>321</w:t>
            </w:r>
          </w:p>
        </w:tc>
        <w:tc>
          <w:tcPr>
            <w:tcW w:w="950" w:type="dxa"/>
          </w:tcPr>
          <w:p w:rsidR="003F0F7E" w:rsidRPr="00AB7335" w:rsidRDefault="003F0F7E" w:rsidP="00C76605">
            <w:pPr>
              <w:jc w:val="both"/>
            </w:pPr>
            <w:r w:rsidRPr="00AB7335">
              <w:t>139</w:t>
            </w:r>
          </w:p>
        </w:tc>
        <w:tc>
          <w:tcPr>
            <w:tcW w:w="1027" w:type="dxa"/>
          </w:tcPr>
          <w:p w:rsidR="003F0F7E" w:rsidRPr="00AB7335" w:rsidRDefault="003F0F7E" w:rsidP="00C76605">
            <w:pPr>
              <w:jc w:val="both"/>
            </w:pPr>
            <w:r w:rsidRPr="00AB7335">
              <w:t>558</w:t>
            </w:r>
          </w:p>
        </w:tc>
      </w:tr>
      <w:tr w:rsidR="003F0F7E" w:rsidRPr="00AB7335" w:rsidTr="00C76605">
        <w:trPr>
          <w:trHeight w:val="367"/>
        </w:trPr>
        <w:tc>
          <w:tcPr>
            <w:tcW w:w="6516" w:type="dxa"/>
            <w:shd w:val="clear" w:color="auto" w:fill="FFFFFF"/>
          </w:tcPr>
          <w:p w:rsidR="003F0F7E" w:rsidRPr="00AB7335" w:rsidRDefault="003F0F7E" w:rsidP="00C76605">
            <w:pPr>
              <w:jc w:val="both"/>
              <w:rPr>
                <w:color w:val="000000"/>
              </w:rPr>
            </w:pPr>
            <w:r w:rsidRPr="00AB7335">
              <w:rPr>
                <w:color w:val="000000"/>
              </w:rPr>
              <w:t xml:space="preserve">   жилищно-коммунальное хозяйство</w:t>
            </w:r>
          </w:p>
        </w:tc>
        <w:tc>
          <w:tcPr>
            <w:tcW w:w="830" w:type="dxa"/>
          </w:tcPr>
          <w:p w:rsidR="003F0F7E" w:rsidRPr="00AB7335" w:rsidRDefault="003F0F7E" w:rsidP="00C76605">
            <w:pPr>
              <w:jc w:val="both"/>
            </w:pPr>
            <w:r w:rsidRPr="00AB7335">
              <w:t>598</w:t>
            </w:r>
          </w:p>
        </w:tc>
        <w:tc>
          <w:tcPr>
            <w:tcW w:w="899" w:type="dxa"/>
          </w:tcPr>
          <w:p w:rsidR="003F0F7E" w:rsidRPr="00AB7335" w:rsidRDefault="003F0F7E" w:rsidP="00C76605">
            <w:r w:rsidRPr="00AB7335">
              <w:t>1230</w:t>
            </w:r>
          </w:p>
        </w:tc>
        <w:tc>
          <w:tcPr>
            <w:tcW w:w="950" w:type="dxa"/>
          </w:tcPr>
          <w:p w:rsidR="003F0F7E" w:rsidRPr="00AB7335" w:rsidRDefault="003F0F7E" w:rsidP="00C76605">
            <w:pPr>
              <w:jc w:val="both"/>
            </w:pPr>
            <w:r w:rsidRPr="00AB7335">
              <w:t>564</w:t>
            </w:r>
          </w:p>
        </w:tc>
        <w:tc>
          <w:tcPr>
            <w:tcW w:w="1027" w:type="dxa"/>
          </w:tcPr>
          <w:p w:rsidR="003F0F7E" w:rsidRPr="00AB7335" w:rsidRDefault="003F0F7E" w:rsidP="00C76605">
            <w:pPr>
              <w:jc w:val="both"/>
            </w:pPr>
            <w:r w:rsidRPr="00AB7335">
              <w:t>671</w:t>
            </w:r>
          </w:p>
        </w:tc>
      </w:tr>
      <w:tr w:rsidR="003F0F7E" w:rsidRPr="00AB7335" w:rsidTr="00C76605">
        <w:trPr>
          <w:trHeight w:val="274"/>
        </w:trPr>
        <w:tc>
          <w:tcPr>
            <w:tcW w:w="6516" w:type="dxa"/>
            <w:shd w:val="clear" w:color="auto" w:fill="FFFFFF"/>
          </w:tcPr>
          <w:p w:rsidR="003F0F7E" w:rsidRPr="00AB7335" w:rsidRDefault="003F0F7E" w:rsidP="00C76605">
            <w:pPr>
              <w:jc w:val="both"/>
              <w:rPr>
                <w:color w:val="000000"/>
              </w:rPr>
            </w:pPr>
            <w:r w:rsidRPr="00AB7335">
              <w:rPr>
                <w:color w:val="000000"/>
              </w:rPr>
              <w:t xml:space="preserve">   образование</w:t>
            </w:r>
          </w:p>
        </w:tc>
        <w:tc>
          <w:tcPr>
            <w:tcW w:w="830" w:type="dxa"/>
          </w:tcPr>
          <w:p w:rsidR="003F0F7E" w:rsidRPr="00AB7335" w:rsidRDefault="003F0F7E" w:rsidP="00C76605">
            <w:pPr>
              <w:jc w:val="both"/>
            </w:pPr>
            <w:r w:rsidRPr="00AB7335">
              <w:t>-</w:t>
            </w:r>
          </w:p>
        </w:tc>
        <w:tc>
          <w:tcPr>
            <w:tcW w:w="899" w:type="dxa"/>
          </w:tcPr>
          <w:p w:rsidR="003F0F7E" w:rsidRPr="00AB7335" w:rsidRDefault="003F0F7E" w:rsidP="00C76605">
            <w:r w:rsidRPr="00AB7335">
              <w:t>7</w:t>
            </w:r>
          </w:p>
        </w:tc>
        <w:tc>
          <w:tcPr>
            <w:tcW w:w="950" w:type="dxa"/>
          </w:tcPr>
          <w:p w:rsidR="003F0F7E" w:rsidRPr="00AB7335" w:rsidRDefault="003F0F7E" w:rsidP="00C76605">
            <w:pPr>
              <w:jc w:val="both"/>
            </w:pPr>
            <w:r w:rsidRPr="00AB7335">
              <w:t>14</w:t>
            </w:r>
          </w:p>
        </w:tc>
        <w:tc>
          <w:tcPr>
            <w:tcW w:w="1027" w:type="dxa"/>
          </w:tcPr>
          <w:p w:rsidR="003F0F7E" w:rsidRPr="00AB7335" w:rsidRDefault="003F0F7E" w:rsidP="00C76605">
            <w:pPr>
              <w:jc w:val="both"/>
            </w:pPr>
            <w:r w:rsidRPr="00AB7335">
              <w:t>30</w:t>
            </w:r>
          </w:p>
        </w:tc>
      </w:tr>
      <w:tr w:rsidR="003F0F7E" w:rsidRPr="00AB7335" w:rsidTr="00C76605">
        <w:trPr>
          <w:trHeight w:val="510"/>
        </w:trPr>
        <w:tc>
          <w:tcPr>
            <w:tcW w:w="6516" w:type="dxa"/>
            <w:shd w:val="clear" w:color="auto" w:fill="FFFFFF"/>
          </w:tcPr>
          <w:p w:rsidR="003F0F7E" w:rsidRPr="00AB7335" w:rsidRDefault="003F0F7E" w:rsidP="00C76605">
            <w:pPr>
              <w:jc w:val="both"/>
              <w:rPr>
                <w:color w:val="000000"/>
              </w:rPr>
            </w:pPr>
            <w:r w:rsidRPr="00AB7335">
              <w:rPr>
                <w:color w:val="000000"/>
              </w:rPr>
              <w:t xml:space="preserve">   культуру, кинематографию и средства массовой информации</w:t>
            </w:r>
          </w:p>
        </w:tc>
        <w:tc>
          <w:tcPr>
            <w:tcW w:w="830" w:type="dxa"/>
          </w:tcPr>
          <w:p w:rsidR="003F0F7E" w:rsidRPr="00AB7335" w:rsidRDefault="003F0F7E" w:rsidP="00C76605">
            <w:pPr>
              <w:jc w:val="both"/>
            </w:pPr>
            <w:r w:rsidRPr="00AB7335">
              <w:t>2329</w:t>
            </w:r>
          </w:p>
        </w:tc>
        <w:tc>
          <w:tcPr>
            <w:tcW w:w="899" w:type="dxa"/>
          </w:tcPr>
          <w:p w:rsidR="003F0F7E" w:rsidRPr="00AB7335" w:rsidRDefault="003F0F7E" w:rsidP="00C76605">
            <w:r w:rsidRPr="00AB7335">
              <w:t>2265</w:t>
            </w:r>
          </w:p>
        </w:tc>
        <w:tc>
          <w:tcPr>
            <w:tcW w:w="950" w:type="dxa"/>
          </w:tcPr>
          <w:p w:rsidR="003F0F7E" w:rsidRPr="00AB7335" w:rsidRDefault="003F0F7E" w:rsidP="00C76605">
            <w:pPr>
              <w:jc w:val="both"/>
            </w:pPr>
            <w:r w:rsidRPr="00AB7335">
              <w:t>2539</w:t>
            </w:r>
          </w:p>
        </w:tc>
        <w:tc>
          <w:tcPr>
            <w:tcW w:w="1027" w:type="dxa"/>
          </w:tcPr>
          <w:p w:rsidR="003F0F7E" w:rsidRPr="00AB7335" w:rsidRDefault="003F0F7E" w:rsidP="00C76605">
            <w:pPr>
              <w:jc w:val="both"/>
            </w:pPr>
            <w:r w:rsidRPr="00AB7335">
              <w:t>3335</w:t>
            </w:r>
          </w:p>
        </w:tc>
      </w:tr>
      <w:tr w:rsidR="003F0F7E" w:rsidRPr="00AB7335" w:rsidTr="00C76605">
        <w:trPr>
          <w:trHeight w:val="285"/>
        </w:trPr>
        <w:tc>
          <w:tcPr>
            <w:tcW w:w="6516" w:type="dxa"/>
            <w:shd w:val="clear" w:color="auto" w:fill="FFFFFF"/>
          </w:tcPr>
          <w:p w:rsidR="003F0F7E" w:rsidRPr="00AB7335" w:rsidRDefault="003F0F7E" w:rsidP="00C76605">
            <w:pPr>
              <w:jc w:val="both"/>
              <w:rPr>
                <w:color w:val="000000"/>
              </w:rPr>
            </w:pPr>
            <w:r w:rsidRPr="00AB7335">
              <w:rPr>
                <w:color w:val="000000"/>
              </w:rPr>
              <w:t xml:space="preserve">   здравоохранение и спорт</w:t>
            </w:r>
          </w:p>
        </w:tc>
        <w:tc>
          <w:tcPr>
            <w:tcW w:w="830" w:type="dxa"/>
          </w:tcPr>
          <w:p w:rsidR="003F0F7E" w:rsidRPr="00AB7335" w:rsidRDefault="003F0F7E" w:rsidP="00C76605">
            <w:pPr>
              <w:jc w:val="both"/>
            </w:pPr>
            <w:r w:rsidRPr="00AB7335">
              <w:t>578</w:t>
            </w:r>
          </w:p>
        </w:tc>
        <w:tc>
          <w:tcPr>
            <w:tcW w:w="899" w:type="dxa"/>
          </w:tcPr>
          <w:p w:rsidR="003F0F7E" w:rsidRPr="00AB7335" w:rsidRDefault="003F0F7E" w:rsidP="00C76605">
            <w:r w:rsidRPr="00AB7335">
              <w:t>413</w:t>
            </w:r>
          </w:p>
        </w:tc>
        <w:tc>
          <w:tcPr>
            <w:tcW w:w="950" w:type="dxa"/>
          </w:tcPr>
          <w:p w:rsidR="003F0F7E" w:rsidRPr="00AB7335" w:rsidRDefault="003F0F7E" w:rsidP="00C76605">
            <w:pPr>
              <w:jc w:val="both"/>
            </w:pPr>
            <w:r w:rsidRPr="00AB7335">
              <w:t>255</w:t>
            </w:r>
          </w:p>
        </w:tc>
        <w:tc>
          <w:tcPr>
            <w:tcW w:w="1027" w:type="dxa"/>
          </w:tcPr>
          <w:p w:rsidR="003F0F7E" w:rsidRPr="00AB7335" w:rsidRDefault="003F0F7E" w:rsidP="00C76605">
            <w:pPr>
              <w:jc w:val="both"/>
            </w:pPr>
            <w:r w:rsidRPr="00AB7335">
              <w:t>215</w:t>
            </w:r>
          </w:p>
        </w:tc>
      </w:tr>
      <w:tr w:rsidR="003F0F7E" w:rsidRPr="00AB7335" w:rsidTr="00C76605">
        <w:trPr>
          <w:trHeight w:val="276"/>
        </w:trPr>
        <w:tc>
          <w:tcPr>
            <w:tcW w:w="6516" w:type="dxa"/>
            <w:shd w:val="clear" w:color="auto" w:fill="FFFFFF"/>
          </w:tcPr>
          <w:p w:rsidR="003F0F7E" w:rsidRPr="00AB7335" w:rsidRDefault="003F0F7E" w:rsidP="00C76605">
            <w:pPr>
              <w:jc w:val="both"/>
              <w:rPr>
                <w:color w:val="000000"/>
              </w:rPr>
            </w:pPr>
            <w:r w:rsidRPr="00AB7335">
              <w:rPr>
                <w:color w:val="000000"/>
              </w:rPr>
              <w:t xml:space="preserve">   социальную политику</w:t>
            </w:r>
          </w:p>
        </w:tc>
        <w:tc>
          <w:tcPr>
            <w:tcW w:w="830" w:type="dxa"/>
          </w:tcPr>
          <w:p w:rsidR="003F0F7E" w:rsidRPr="00AB7335" w:rsidRDefault="003F0F7E" w:rsidP="00C76605">
            <w:pPr>
              <w:jc w:val="both"/>
            </w:pPr>
            <w:r w:rsidRPr="00AB7335">
              <w:t>0,00</w:t>
            </w:r>
          </w:p>
        </w:tc>
        <w:tc>
          <w:tcPr>
            <w:tcW w:w="899" w:type="dxa"/>
          </w:tcPr>
          <w:p w:rsidR="003F0F7E" w:rsidRPr="00AB7335" w:rsidRDefault="003F0F7E" w:rsidP="00C76605">
            <w:r w:rsidRPr="00AB7335">
              <w:t>0,00</w:t>
            </w:r>
          </w:p>
        </w:tc>
        <w:tc>
          <w:tcPr>
            <w:tcW w:w="950" w:type="dxa"/>
          </w:tcPr>
          <w:p w:rsidR="003F0F7E" w:rsidRPr="00AB7335" w:rsidRDefault="003F0F7E" w:rsidP="00C76605">
            <w:pPr>
              <w:jc w:val="both"/>
            </w:pPr>
            <w:r w:rsidRPr="00AB7335">
              <w:t>0,00</w:t>
            </w:r>
          </w:p>
        </w:tc>
        <w:tc>
          <w:tcPr>
            <w:tcW w:w="1027" w:type="dxa"/>
          </w:tcPr>
          <w:p w:rsidR="003F0F7E" w:rsidRPr="00AB7335" w:rsidRDefault="003F0F7E" w:rsidP="00C76605">
            <w:pPr>
              <w:jc w:val="both"/>
            </w:pPr>
            <w:r w:rsidRPr="00AB7335">
              <w:t>0,00</w:t>
            </w:r>
          </w:p>
        </w:tc>
      </w:tr>
      <w:tr w:rsidR="003F0F7E" w:rsidRPr="00AB7335" w:rsidTr="00C76605">
        <w:trPr>
          <w:trHeight w:val="265"/>
        </w:trPr>
        <w:tc>
          <w:tcPr>
            <w:tcW w:w="6516" w:type="dxa"/>
            <w:shd w:val="clear" w:color="auto" w:fill="FFFFFF"/>
          </w:tcPr>
          <w:p w:rsidR="003F0F7E" w:rsidRPr="00AB7335" w:rsidRDefault="003F0F7E" w:rsidP="00C76605">
            <w:pPr>
              <w:jc w:val="both"/>
              <w:rPr>
                <w:color w:val="000000"/>
              </w:rPr>
            </w:pPr>
            <w:r w:rsidRPr="00AB7335">
              <w:rPr>
                <w:color w:val="000000"/>
              </w:rPr>
              <w:t xml:space="preserve"> из них:</w:t>
            </w:r>
          </w:p>
        </w:tc>
        <w:tc>
          <w:tcPr>
            <w:tcW w:w="830" w:type="dxa"/>
          </w:tcPr>
          <w:p w:rsidR="003F0F7E" w:rsidRPr="00AB7335" w:rsidRDefault="003F0F7E" w:rsidP="00C76605">
            <w:pPr>
              <w:jc w:val="both"/>
            </w:pPr>
          </w:p>
        </w:tc>
        <w:tc>
          <w:tcPr>
            <w:tcW w:w="899" w:type="dxa"/>
          </w:tcPr>
          <w:p w:rsidR="003F0F7E" w:rsidRPr="00AB7335" w:rsidRDefault="003F0F7E" w:rsidP="00C76605"/>
        </w:tc>
        <w:tc>
          <w:tcPr>
            <w:tcW w:w="950" w:type="dxa"/>
          </w:tcPr>
          <w:p w:rsidR="003F0F7E" w:rsidRPr="00AB7335" w:rsidRDefault="003F0F7E" w:rsidP="00C76605">
            <w:pPr>
              <w:jc w:val="both"/>
            </w:pPr>
          </w:p>
        </w:tc>
        <w:tc>
          <w:tcPr>
            <w:tcW w:w="1027" w:type="dxa"/>
          </w:tcPr>
          <w:p w:rsidR="003F0F7E" w:rsidRPr="00AB7335" w:rsidRDefault="003F0F7E" w:rsidP="00C76605">
            <w:pPr>
              <w:jc w:val="both"/>
            </w:pPr>
          </w:p>
        </w:tc>
      </w:tr>
      <w:tr w:rsidR="003F0F7E" w:rsidRPr="00AB7335" w:rsidTr="00C76605">
        <w:trPr>
          <w:trHeight w:val="270"/>
        </w:trPr>
        <w:tc>
          <w:tcPr>
            <w:tcW w:w="6516" w:type="dxa"/>
            <w:shd w:val="clear" w:color="auto" w:fill="FFFFFF"/>
          </w:tcPr>
          <w:p w:rsidR="003F0F7E" w:rsidRPr="00AB7335" w:rsidRDefault="003F0F7E" w:rsidP="00C76605">
            <w:pPr>
              <w:jc w:val="both"/>
              <w:rPr>
                <w:color w:val="000000"/>
              </w:rPr>
            </w:pPr>
            <w:r w:rsidRPr="00AB7335">
              <w:rPr>
                <w:color w:val="000000"/>
              </w:rPr>
              <w:t xml:space="preserve">      социальное обеспечение населения</w:t>
            </w:r>
          </w:p>
        </w:tc>
        <w:tc>
          <w:tcPr>
            <w:tcW w:w="830" w:type="dxa"/>
          </w:tcPr>
          <w:p w:rsidR="003F0F7E" w:rsidRPr="00AB7335" w:rsidRDefault="003F0F7E" w:rsidP="00C76605">
            <w:pPr>
              <w:jc w:val="both"/>
            </w:pPr>
            <w:r w:rsidRPr="00AB7335">
              <w:t>0,00</w:t>
            </w:r>
          </w:p>
        </w:tc>
        <w:tc>
          <w:tcPr>
            <w:tcW w:w="899" w:type="dxa"/>
          </w:tcPr>
          <w:p w:rsidR="003F0F7E" w:rsidRPr="00AB7335" w:rsidRDefault="003F0F7E" w:rsidP="00C76605">
            <w:r w:rsidRPr="00AB7335">
              <w:t>0,00</w:t>
            </w:r>
          </w:p>
        </w:tc>
        <w:tc>
          <w:tcPr>
            <w:tcW w:w="950" w:type="dxa"/>
          </w:tcPr>
          <w:p w:rsidR="003F0F7E" w:rsidRPr="00AB7335" w:rsidRDefault="003F0F7E" w:rsidP="00C76605">
            <w:pPr>
              <w:jc w:val="both"/>
            </w:pPr>
            <w:r w:rsidRPr="00AB7335">
              <w:t>0,00</w:t>
            </w:r>
          </w:p>
        </w:tc>
        <w:tc>
          <w:tcPr>
            <w:tcW w:w="1027" w:type="dxa"/>
          </w:tcPr>
          <w:p w:rsidR="003F0F7E" w:rsidRPr="00AB7335" w:rsidRDefault="003F0F7E" w:rsidP="00C76605">
            <w:pPr>
              <w:jc w:val="both"/>
            </w:pPr>
            <w:r w:rsidRPr="00AB7335">
              <w:t>0,00</w:t>
            </w:r>
          </w:p>
        </w:tc>
      </w:tr>
      <w:tr w:rsidR="003F0F7E" w:rsidRPr="00AB7335" w:rsidTr="00C76605">
        <w:trPr>
          <w:trHeight w:val="313"/>
        </w:trPr>
        <w:tc>
          <w:tcPr>
            <w:tcW w:w="6516" w:type="dxa"/>
            <w:shd w:val="clear" w:color="auto" w:fill="FFFFFF"/>
          </w:tcPr>
          <w:p w:rsidR="003F0F7E" w:rsidRPr="00AB7335" w:rsidRDefault="003F0F7E" w:rsidP="00C76605">
            <w:pPr>
              <w:jc w:val="both"/>
              <w:rPr>
                <w:color w:val="000000"/>
              </w:rPr>
            </w:pPr>
            <w:r w:rsidRPr="00AB7335">
              <w:rPr>
                <w:color w:val="000000"/>
              </w:rPr>
              <w:t xml:space="preserve">      другие вопросы в области социальной политики</w:t>
            </w:r>
          </w:p>
        </w:tc>
        <w:tc>
          <w:tcPr>
            <w:tcW w:w="830" w:type="dxa"/>
          </w:tcPr>
          <w:p w:rsidR="003F0F7E" w:rsidRPr="00AB7335" w:rsidRDefault="003F0F7E" w:rsidP="00C76605">
            <w:pPr>
              <w:jc w:val="both"/>
            </w:pPr>
            <w:r w:rsidRPr="00AB7335">
              <w:t>0,00</w:t>
            </w:r>
          </w:p>
        </w:tc>
        <w:tc>
          <w:tcPr>
            <w:tcW w:w="899" w:type="dxa"/>
          </w:tcPr>
          <w:p w:rsidR="003F0F7E" w:rsidRPr="00AB7335" w:rsidRDefault="003F0F7E" w:rsidP="00C76605">
            <w:r w:rsidRPr="00AB7335">
              <w:t>0,00</w:t>
            </w:r>
          </w:p>
        </w:tc>
        <w:tc>
          <w:tcPr>
            <w:tcW w:w="950" w:type="dxa"/>
          </w:tcPr>
          <w:p w:rsidR="003F0F7E" w:rsidRPr="00AB7335" w:rsidRDefault="003F0F7E" w:rsidP="00C76605">
            <w:pPr>
              <w:jc w:val="both"/>
            </w:pPr>
            <w:r w:rsidRPr="00AB7335">
              <w:t>0,00</w:t>
            </w:r>
          </w:p>
        </w:tc>
        <w:tc>
          <w:tcPr>
            <w:tcW w:w="1027" w:type="dxa"/>
          </w:tcPr>
          <w:p w:rsidR="003F0F7E" w:rsidRPr="00AB7335" w:rsidRDefault="003F0F7E" w:rsidP="00C76605">
            <w:pPr>
              <w:jc w:val="both"/>
            </w:pPr>
            <w:r w:rsidRPr="00AB7335">
              <w:t>0,00</w:t>
            </w:r>
          </w:p>
        </w:tc>
      </w:tr>
      <w:tr w:rsidR="003F0F7E" w:rsidRPr="00AB7335" w:rsidTr="00C76605">
        <w:trPr>
          <w:trHeight w:val="275"/>
        </w:trPr>
        <w:tc>
          <w:tcPr>
            <w:tcW w:w="6516" w:type="dxa"/>
            <w:shd w:val="clear" w:color="auto" w:fill="FFFFFF"/>
          </w:tcPr>
          <w:p w:rsidR="003F0F7E" w:rsidRPr="00AB7335" w:rsidRDefault="003F0F7E" w:rsidP="00C76605">
            <w:pPr>
              <w:jc w:val="both"/>
              <w:rPr>
                <w:bCs/>
                <w:color w:val="000000"/>
              </w:rPr>
            </w:pPr>
            <w:r w:rsidRPr="00AB7335">
              <w:rPr>
                <w:bCs/>
                <w:color w:val="000000"/>
              </w:rPr>
              <w:t>Дефицит (-),    профицит (+)    местного бюджета</w:t>
            </w:r>
          </w:p>
        </w:tc>
        <w:tc>
          <w:tcPr>
            <w:tcW w:w="830" w:type="dxa"/>
          </w:tcPr>
          <w:p w:rsidR="003F0F7E" w:rsidRPr="00AB7335" w:rsidRDefault="003F0F7E" w:rsidP="00C76605">
            <w:pPr>
              <w:jc w:val="both"/>
            </w:pPr>
            <w:r w:rsidRPr="00AB7335">
              <w:t>-41</w:t>
            </w:r>
          </w:p>
        </w:tc>
        <w:tc>
          <w:tcPr>
            <w:tcW w:w="899" w:type="dxa"/>
          </w:tcPr>
          <w:p w:rsidR="003F0F7E" w:rsidRPr="00AB7335" w:rsidRDefault="003F0F7E" w:rsidP="00C76605">
            <w:r w:rsidRPr="00AB7335">
              <w:t>-223</w:t>
            </w:r>
          </w:p>
        </w:tc>
        <w:tc>
          <w:tcPr>
            <w:tcW w:w="950" w:type="dxa"/>
          </w:tcPr>
          <w:p w:rsidR="003F0F7E" w:rsidRPr="00AB7335" w:rsidRDefault="003F0F7E" w:rsidP="00C76605">
            <w:pPr>
              <w:jc w:val="both"/>
            </w:pPr>
            <w:r w:rsidRPr="00AB7335">
              <w:t>1326</w:t>
            </w:r>
          </w:p>
        </w:tc>
        <w:tc>
          <w:tcPr>
            <w:tcW w:w="1027" w:type="dxa"/>
          </w:tcPr>
          <w:p w:rsidR="003F0F7E" w:rsidRPr="00AB7335" w:rsidRDefault="003F0F7E" w:rsidP="00C76605">
            <w:pPr>
              <w:jc w:val="both"/>
            </w:pPr>
            <w:r w:rsidRPr="00AB7335">
              <w:t>-58</w:t>
            </w:r>
          </w:p>
        </w:tc>
      </w:tr>
      <w:tr w:rsidR="003F0F7E" w:rsidRPr="00AB7335" w:rsidTr="00C76605">
        <w:trPr>
          <w:trHeight w:val="265"/>
        </w:trPr>
        <w:tc>
          <w:tcPr>
            <w:tcW w:w="6516" w:type="dxa"/>
            <w:shd w:val="clear" w:color="auto" w:fill="FFFFFF"/>
          </w:tcPr>
          <w:p w:rsidR="003F0F7E" w:rsidRPr="00AB7335" w:rsidRDefault="003F0F7E" w:rsidP="00C76605">
            <w:pPr>
              <w:jc w:val="both"/>
              <w:rPr>
                <w:bCs/>
                <w:color w:val="000000"/>
              </w:rPr>
            </w:pPr>
            <w:r w:rsidRPr="00AB7335">
              <w:rPr>
                <w:bCs/>
                <w:color w:val="000000"/>
              </w:rPr>
              <w:t>Внутренний муниципальный долг (на конец периода)</w:t>
            </w:r>
          </w:p>
        </w:tc>
        <w:tc>
          <w:tcPr>
            <w:tcW w:w="830" w:type="dxa"/>
          </w:tcPr>
          <w:p w:rsidR="003F0F7E" w:rsidRPr="00AB7335" w:rsidRDefault="003F0F7E" w:rsidP="00C76605">
            <w:pPr>
              <w:jc w:val="both"/>
            </w:pPr>
            <w:r w:rsidRPr="00AB7335">
              <w:t>0,00</w:t>
            </w:r>
          </w:p>
        </w:tc>
        <w:tc>
          <w:tcPr>
            <w:tcW w:w="899" w:type="dxa"/>
          </w:tcPr>
          <w:p w:rsidR="003F0F7E" w:rsidRPr="00AB7335" w:rsidRDefault="003F0F7E" w:rsidP="00C76605">
            <w:r w:rsidRPr="00AB7335">
              <w:t>0,00</w:t>
            </w:r>
          </w:p>
        </w:tc>
        <w:tc>
          <w:tcPr>
            <w:tcW w:w="950" w:type="dxa"/>
          </w:tcPr>
          <w:p w:rsidR="003F0F7E" w:rsidRPr="00AB7335" w:rsidRDefault="003F0F7E" w:rsidP="00C76605">
            <w:pPr>
              <w:jc w:val="both"/>
            </w:pPr>
            <w:r w:rsidRPr="00AB7335">
              <w:t>0,00</w:t>
            </w:r>
          </w:p>
        </w:tc>
        <w:tc>
          <w:tcPr>
            <w:tcW w:w="1027" w:type="dxa"/>
          </w:tcPr>
          <w:p w:rsidR="003F0F7E" w:rsidRPr="00AB7335" w:rsidRDefault="003F0F7E" w:rsidP="00C76605">
            <w:pPr>
              <w:jc w:val="both"/>
            </w:pPr>
            <w:r w:rsidRPr="00AB7335">
              <w:t>0,00</w:t>
            </w:r>
          </w:p>
        </w:tc>
      </w:tr>
    </w:tbl>
    <w:p w:rsidR="003F0F7E" w:rsidRPr="00AB7335" w:rsidRDefault="003F0F7E" w:rsidP="003F0F7E">
      <w:pPr>
        <w:jc w:val="both"/>
      </w:pPr>
    </w:p>
    <w:p w:rsidR="003F0F7E" w:rsidRPr="00AB7335" w:rsidRDefault="003F0F7E" w:rsidP="003F0F7E">
      <w:pPr>
        <w:ind w:right="1200"/>
        <w:jc w:val="both"/>
      </w:pPr>
      <w:r w:rsidRPr="00AB7335">
        <w:t>Глава Вертикосского</w:t>
      </w:r>
    </w:p>
    <w:p w:rsidR="003F0F7E" w:rsidRPr="00AB7335" w:rsidRDefault="003F0F7E" w:rsidP="003F0F7E">
      <w:pPr>
        <w:jc w:val="both"/>
      </w:pPr>
      <w:r w:rsidRPr="00AB7335">
        <w:t>сельского поселения:</w:t>
      </w:r>
      <w:r w:rsidRPr="00AB7335">
        <w:tab/>
      </w:r>
      <w:r w:rsidRPr="00AB7335">
        <w:tab/>
      </w:r>
      <w:r w:rsidRPr="00AB7335">
        <w:tab/>
      </w:r>
      <w:r w:rsidRPr="00AB7335">
        <w:tab/>
      </w:r>
      <w:r w:rsidRPr="00AB7335">
        <w:tab/>
      </w:r>
      <w:r w:rsidRPr="00AB7335">
        <w:tab/>
      </w:r>
      <w:r w:rsidRPr="00AB7335">
        <w:tab/>
        <w:t>А.С.Кинцель</w:t>
      </w:r>
    </w:p>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Pr="00AB7335" w:rsidRDefault="003F0F7E" w:rsidP="003F0F7E"/>
    <w:p w:rsidR="003F0F7E" w:rsidRPr="00AB7335" w:rsidRDefault="003F0F7E" w:rsidP="003F0F7E"/>
    <w:tbl>
      <w:tblPr>
        <w:tblW w:w="10020" w:type="dxa"/>
        <w:tblLook w:val="04A0" w:firstRow="1" w:lastRow="0" w:firstColumn="1" w:lastColumn="0" w:noHBand="0" w:noVBand="1"/>
      </w:tblPr>
      <w:tblGrid>
        <w:gridCol w:w="4678"/>
        <w:gridCol w:w="1918"/>
        <w:gridCol w:w="1126"/>
        <w:gridCol w:w="1308"/>
        <w:gridCol w:w="990"/>
      </w:tblGrid>
      <w:tr w:rsidR="003F0F7E" w:rsidRPr="00AB7335" w:rsidTr="00C76605">
        <w:trPr>
          <w:trHeight w:val="20"/>
        </w:trPr>
        <w:tc>
          <w:tcPr>
            <w:tcW w:w="10020" w:type="dxa"/>
            <w:gridSpan w:val="5"/>
            <w:tcBorders>
              <w:top w:val="nil"/>
              <w:left w:val="nil"/>
              <w:bottom w:val="nil"/>
              <w:right w:val="nil"/>
            </w:tcBorders>
            <w:shd w:val="clear" w:color="auto" w:fill="auto"/>
            <w:hideMark/>
          </w:tcPr>
          <w:p w:rsidR="003F0F7E" w:rsidRPr="00AB7335" w:rsidRDefault="003F0F7E" w:rsidP="00C76605">
            <w:pPr>
              <w:jc w:val="center"/>
              <w:rPr>
                <w:b/>
                <w:bCs/>
                <w:sz w:val="20"/>
                <w:szCs w:val="20"/>
              </w:rPr>
            </w:pPr>
            <w:r w:rsidRPr="00AB7335">
              <w:rPr>
                <w:b/>
                <w:bCs/>
                <w:sz w:val="20"/>
                <w:szCs w:val="20"/>
              </w:rPr>
              <w:lastRenderedPageBreak/>
              <w:t>Показатели прогноза социально-экономического развития муниципального образования "Вертикосское сельское поселение"  Каргасокского района Томской области на 2022-2024 гг.</w:t>
            </w:r>
          </w:p>
        </w:tc>
      </w:tr>
      <w:tr w:rsidR="003F0F7E" w:rsidRPr="00AB7335" w:rsidTr="00C76605">
        <w:trPr>
          <w:trHeight w:val="20"/>
        </w:trPr>
        <w:tc>
          <w:tcPr>
            <w:tcW w:w="4678" w:type="dxa"/>
            <w:tcBorders>
              <w:top w:val="nil"/>
              <w:left w:val="nil"/>
              <w:bottom w:val="nil"/>
              <w:right w:val="nil"/>
            </w:tcBorders>
            <w:shd w:val="clear" w:color="auto" w:fill="auto"/>
            <w:hideMark/>
          </w:tcPr>
          <w:p w:rsidR="003F0F7E" w:rsidRPr="00AB7335" w:rsidRDefault="003F0F7E" w:rsidP="00C76605">
            <w:pPr>
              <w:jc w:val="center"/>
              <w:rPr>
                <w:b/>
                <w:bCs/>
                <w:sz w:val="20"/>
                <w:szCs w:val="20"/>
              </w:rPr>
            </w:pPr>
          </w:p>
        </w:tc>
        <w:tc>
          <w:tcPr>
            <w:tcW w:w="1918" w:type="dxa"/>
            <w:tcBorders>
              <w:top w:val="nil"/>
              <w:left w:val="nil"/>
              <w:bottom w:val="nil"/>
              <w:right w:val="nil"/>
            </w:tcBorders>
            <w:shd w:val="clear" w:color="auto" w:fill="auto"/>
            <w:noWrap/>
            <w:hideMark/>
          </w:tcPr>
          <w:p w:rsidR="003F0F7E" w:rsidRPr="00AB7335" w:rsidRDefault="003F0F7E" w:rsidP="00C76605">
            <w:pPr>
              <w:rPr>
                <w:sz w:val="20"/>
                <w:szCs w:val="20"/>
              </w:rPr>
            </w:pPr>
          </w:p>
        </w:tc>
        <w:tc>
          <w:tcPr>
            <w:tcW w:w="1126" w:type="dxa"/>
            <w:tcBorders>
              <w:top w:val="nil"/>
              <w:left w:val="nil"/>
              <w:bottom w:val="nil"/>
              <w:right w:val="nil"/>
            </w:tcBorders>
            <w:shd w:val="clear" w:color="auto" w:fill="auto"/>
            <w:noWrap/>
            <w:hideMark/>
          </w:tcPr>
          <w:p w:rsidR="003F0F7E" w:rsidRPr="00AB7335" w:rsidRDefault="003F0F7E" w:rsidP="00C76605">
            <w:pPr>
              <w:jc w:val="center"/>
              <w:rPr>
                <w:sz w:val="20"/>
                <w:szCs w:val="20"/>
              </w:rPr>
            </w:pPr>
          </w:p>
        </w:tc>
        <w:tc>
          <w:tcPr>
            <w:tcW w:w="1308" w:type="dxa"/>
            <w:tcBorders>
              <w:top w:val="nil"/>
              <w:left w:val="nil"/>
              <w:bottom w:val="nil"/>
              <w:right w:val="nil"/>
            </w:tcBorders>
            <w:shd w:val="clear" w:color="auto" w:fill="auto"/>
            <w:noWrap/>
            <w:hideMark/>
          </w:tcPr>
          <w:p w:rsidR="003F0F7E" w:rsidRPr="00AB7335" w:rsidRDefault="003F0F7E" w:rsidP="00C76605">
            <w:pPr>
              <w:rPr>
                <w:sz w:val="20"/>
                <w:szCs w:val="20"/>
              </w:rPr>
            </w:pPr>
          </w:p>
        </w:tc>
        <w:tc>
          <w:tcPr>
            <w:tcW w:w="990" w:type="dxa"/>
            <w:tcBorders>
              <w:top w:val="nil"/>
              <w:left w:val="nil"/>
              <w:bottom w:val="nil"/>
              <w:right w:val="nil"/>
            </w:tcBorders>
            <w:shd w:val="clear" w:color="auto" w:fill="auto"/>
            <w:noWrap/>
            <w:hideMark/>
          </w:tcPr>
          <w:p w:rsidR="003F0F7E" w:rsidRPr="00AB7335" w:rsidRDefault="003F0F7E" w:rsidP="00C76605">
            <w:pPr>
              <w:rPr>
                <w:sz w:val="20"/>
                <w:szCs w:val="20"/>
              </w:rPr>
            </w:pPr>
          </w:p>
        </w:tc>
      </w:tr>
      <w:tr w:rsidR="003F0F7E" w:rsidRPr="00AB7335" w:rsidTr="00C76605">
        <w:trPr>
          <w:trHeight w:val="276"/>
        </w:trPr>
        <w:tc>
          <w:tcPr>
            <w:tcW w:w="4678"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Показатели</w:t>
            </w:r>
          </w:p>
        </w:tc>
        <w:tc>
          <w:tcPr>
            <w:tcW w:w="1918"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Единица измерения</w:t>
            </w:r>
          </w:p>
        </w:tc>
        <w:tc>
          <w:tcPr>
            <w:tcW w:w="1126" w:type="dxa"/>
            <w:vMerge w:val="restart"/>
            <w:tcBorders>
              <w:top w:val="single" w:sz="8" w:space="0" w:color="auto"/>
              <w:left w:val="single" w:sz="4" w:space="0" w:color="auto"/>
              <w:bottom w:val="single" w:sz="8" w:space="0" w:color="000000"/>
              <w:right w:val="nil"/>
            </w:tcBorders>
            <w:shd w:val="clear" w:color="auto" w:fill="auto"/>
            <w:noWrap/>
            <w:hideMark/>
          </w:tcPr>
          <w:p w:rsidR="003F0F7E" w:rsidRPr="00AB7335" w:rsidRDefault="003F0F7E" w:rsidP="00C76605">
            <w:pPr>
              <w:jc w:val="center"/>
              <w:rPr>
                <w:b/>
                <w:bCs/>
                <w:sz w:val="20"/>
                <w:szCs w:val="20"/>
              </w:rPr>
            </w:pPr>
            <w:r w:rsidRPr="00AB7335">
              <w:rPr>
                <w:b/>
                <w:bCs/>
                <w:sz w:val="20"/>
                <w:szCs w:val="20"/>
              </w:rPr>
              <w:t>2022</w:t>
            </w:r>
          </w:p>
        </w:tc>
        <w:tc>
          <w:tcPr>
            <w:tcW w:w="1308" w:type="dxa"/>
            <w:vMerge w:val="restart"/>
            <w:tcBorders>
              <w:top w:val="single" w:sz="8" w:space="0" w:color="auto"/>
              <w:left w:val="single" w:sz="8" w:space="0" w:color="auto"/>
              <w:bottom w:val="single" w:sz="8" w:space="0" w:color="000000"/>
              <w:right w:val="nil"/>
            </w:tcBorders>
            <w:shd w:val="clear" w:color="auto" w:fill="auto"/>
            <w:hideMark/>
          </w:tcPr>
          <w:p w:rsidR="003F0F7E" w:rsidRPr="00AB7335" w:rsidRDefault="003F0F7E" w:rsidP="00C76605">
            <w:pPr>
              <w:jc w:val="center"/>
              <w:rPr>
                <w:b/>
                <w:bCs/>
                <w:sz w:val="20"/>
                <w:szCs w:val="20"/>
              </w:rPr>
            </w:pPr>
            <w:r w:rsidRPr="00AB7335">
              <w:rPr>
                <w:b/>
                <w:bCs/>
                <w:sz w:val="20"/>
                <w:szCs w:val="20"/>
              </w:rPr>
              <w:t>2023</w:t>
            </w:r>
          </w:p>
        </w:tc>
        <w:tc>
          <w:tcPr>
            <w:tcW w:w="990"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3F0F7E" w:rsidRPr="00AB7335" w:rsidRDefault="003F0F7E" w:rsidP="00C76605">
            <w:pPr>
              <w:jc w:val="center"/>
              <w:rPr>
                <w:b/>
                <w:bCs/>
                <w:sz w:val="20"/>
                <w:szCs w:val="20"/>
              </w:rPr>
            </w:pPr>
            <w:r w:rsidRPr="00AB7335">
              <w:rPr>
                <w:b/>
                <w:bCs/>
                <w:sz w:val="20"/>
                <w:szCs w:val="20"/>
              </w:rPr>
              <w:t>2024</w:t>
            </w:r>
          </w:p>
        </w:tc>
      </w:tr>
      <w:tr w:rsidR="003F0F7E" w:rsidRPr="00AB7335" w:rsidTr="00C76605">
        <w:trPr>
          <w:trHeight w:val="276"/>
        </w:trPr>
        <w:tc>
          <w:tcPr>
            <w:tcW w:w="4678" w:type="dxa"/>
            <w:vMerge/>
            <w:tcBorders>
              <w:top w:val="single" w:sz="8" w:space="0" w:color="auto"/>
              <w:left w:val="single" w:sz="8" w:space="0" w:color="auto"/>
              <w:bottom w:val="single" w:sz="8" w:space="0" w:color="000000"/>
              <w:right w:val="single" w:sz="4" w:space="0" w:color="auto"/>
            </w:tcBorders>
            <w:hideMark/>
          </w:tcPr>
          <w:p w:rsidR="003F0F7E" w:rsidRPr="00AB7335" w:rsidRDefault="003F0F7E" w:rsidP="00C76605">
            <w:pPr>
              <w:rPr>
                <w:b/>
                <w:bCs/>
                <w:sz w:val="20"/>
                <w:szCs w:val="20"/>
              </w:rPr>
            </w:pPr>
          </w:p>
        </w:tc>
        <w:tc>
          <w:tcPr>
            <w:tcW w:w="1918" w:type="dxa"/>
            <w:vMerge/>
            <w:tcBorders>
              <w:top w:val="single" w:sz="8" w:space="0" w:color="auto"/>
              <w:left w:val="single" w:sz="4" w:space="0" w:color="auto"/>
              <w:bottom w:val="single" w:sz="8" w:space="0" w:color="000000"/>
              <w:right w:val="single" w:sz="4" w:space="0" w:color="auto"/>
            </w:tcBorders>
            <w:hideMark/>
          </w:tcPr>
          <w:p w:rsidR="003F0F7E" w:rsidRPr="00AB7335" w:rsidRDefault="003F0F7E" w:rsidP="00C76605">
            <w:pPr>
              <w:rPr>
                <w:b/>
                <w:bCs/>
                <w:sz w:val="20"/>
                <w:szCs w:val="20"/>
              </w:rPr>
            </w:pPr>
          </w:p>
        </w:tc>
        <w:tc>
          <w:tcPr>
            <w:tcW w:w="1126" w:type="dxa"/>
            <w:vMerge/>
            <w:tcBorders>
              <w:top w:val="single" w:sz="8" w:space="0" w:color="auto"/>
              <w:left w:val="single" w:sz="4" w:space="0" w:color="auto"/>
              <w:bottom w:val="single" w:sz="8" w:space="0" w:color="000000"/>
              <w:right w:val="nil"/>
            </w:tcBorders>
            <w:hideMark/>
          </w:tcPr>
          <w:p w:rsidR="003F0F7E" w:rsidRPr="00AB7335" w:rsidRDefault="003F0F7E" w:rsidP="00C76605">
            <w:pPr>
              <w:rPr>
                <w:b/>
                <w:bCs/>
                <w:sz w:val="20"/>
                <w:szCs w:val="20"/>
              </w:rPr>
            </w:pPr>
          </w:p>
        </w:tc>
        <w:tc>
          <w:tcPr>
            <w:tcW w:w="1308" w:type="dxa"/>
            <w:vMerge/>
            <w:tcBorders>
              <w:top w:val="single" w:sz="8" w:space="0" w:color="auto"/>
              <w:left w:val="single" w:sz="8" w:space="0" w:color="auto"/>
              <w:bottom w:val="single" w:sz="8" w:space="0" w:color="000000"/>
              <w:right w:val="nil"/>
            </w:tcBorders>
            <w:hideMark/>
          </w:tcPr>
          <w:p w:rsidR="003F0F7E" w:rsidRPr="00AB7335" w:rsidRDefault="003F0F7E" w:rsidP="00C76605">
            <w:pPr>
              <w:rPr>
                <w:b/>
                <w:bCs/>
                <w:sz w:val="20"/>
                <w:szCs w:val="20"/>
              </w:rPr>
            </w:pPr>
          </w:p>
        </w:tc>
        <w:tc>
          <w:tcPr>
            <w:tcW w:w="990" w:type="dxa"/>
            <w:vMerge/>
            <w:tcBorders>
              <w:top w:val="single" w:sz="8" w:space="0" w:color="auto"/>
              <w:left w:val="single" w:sz="8" w:space="0" w:color="auto"/>
              <w:bottom w:val="single" w:sz="8" w:space="0" w:color="000000"/>
              <w:right w:val="single" w:sz="8" w:space="0" w:color="auto"/>
            </w:tcBorders>
            <w:hideMark/>
          </w:tcPr>
          <w:p w:rsidR="003F0F7E" w:rsidRPr="00AB7335" w:rsidRDefault="003F0F7E" w:rsidP="00C76605">
            <w:pPr>
              <w:rPr>
                <w:b/>
                <w:bCs/>
                <w:sz w:val="20"/>
                <w:szCs w:val="20"/>
              </w:rPr>
            </w:pPr>
          </w:p>
        </w:tc>
      </w:tr>
      <w:tr w:rsidR="003F0F7E" w:rsidRPr="00AB7335" w:rsidTr="00C76605">
        <w:trPr>
          <w:trHeight w:val="20"/>
        </w:trPr>
        <w:tc>
          <w:tcPr>
            <w:tcW w:w="10020" w:type="dxa"/>
            <w:gridSpan w:val="5"/>
            <w:tcBorders>
              <w:top w:val="single" w:sz="8" w:space="0" w:color="auto"/>
              <w:left w:val="single" w:sz="8" w:space="0" w:color="auto"/>
              <w:bottom w:val="single" w:sz="4" w:space="0" w:color="auto"/>
              <w:right w:val="single" w:sz="4" w:space="0" w:color="000000"/>
            </w:tcBorders>
            <w:shd w:val="clear" w:color="000000" w:fill="DCE6F1"/>
            <w:noWrap/>
            <w:hideMark/>
          </w:tcPr>
          <w:p w:rsidR="003F0F7E" w:rsidRPr="00AB7335" w:rsidRDefault="003F0F7E" w:rsidP="00C76605">
            <w:pPr>
              <w:jc w:val="center"/>
              <w:rPr>
                <w:b/>
                <w:bCs/>
                <w:sz w:val="20"/>
                <w:szCs w:val="20"/>
              </w:rPr>
            </w:pPr>
            <w:r w:rsidRPr="00AB7335">
              <w:rPr>
                <w:b/>
                <w:bCs/>
                <w:sz w:val="20"/>
                <w:szCs w:val="20"/>
              </w:rPr>
              <w:t>Сельское хозяйство</w:t>
            </w:r>
          </w:p>
        </w:tc>
      </w:tr>
      <w:tr w:rsidR="003F0F7E" w:rsidRPr="00AB7335" w:rsidTr="00C76605">
        <w:trPr>
          <w:trHeight w:val="20"/>
        </w:trPr>
        <w:tc>
          <w:tcPr>
            <w:tcW w:w="4678" w:type="dxa"/>
            <w:tcBorders>
              <w:top w:val="nil"/>
              <w:left w:val="single" w:sz="8" w:space="0" w:color="auto"/>
              <w:bottom w:val="single" w:sz="4" w:space="0" w:color="auto"/>
              <w:right w:val="single" w:sz="4" w:space="0" w:color="auto"/>
            </w:tcBorders>
            <w:shd w:val="clear" w:color="000000" w:fill="FFFFFF"/>
            <w:hideMark/>
          </w:tcPr>
          <w:p w:rsidR="003F0F7E" w:rsidRPr="00AB7335" w:rsidRDefault="003F0F7E" w:rsidP="00C76605">
            <w:pPr>
              <w:rPr>
                <w:b/>
                <w:bCs/>
                <w:sz w:val="20"/>
                <w:szCs w:val="20"/>
              </w:rPr>
            </w:pPr>
            <w:r w:rsidRPr="00AB7335">
              <w:rPr>
                <w:b/>
                <w:bCs/>
                <w:sz w:val="20"/>
                <w:szCs w:val="20"/>
              </w:rPr>
              <w:t>Картофель - всего</w:t>
            </w:r>
          </w:p>
        </w:tc>
        <w:tc>
          <w:tcPr>
            <w:tcW w:w="191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тыс. тонн</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18,66</w:t>
            </w:r>
          </w:p>
        </w:tc>
        <w:tc>
          <w:tcPr>
            <w:tcW w:w="130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18,66</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18,66</w:t>
            </w:r>
          </w:p>
        </w:tc>
      </w:tr>
      <w:tr w:rsidR="003F0F7E" w:rsidRPr="00AB7335" w:rsidTr="00C76605">
        <w:trPr>
          <w:trHeight w:val="20"/>
        </w:trPr>
        <w:tc>
          <w:tcPr>
            <w:tcW w:w="4678" w:type="dxa"/>
            <w:tcBorders>
              <w:top w:val="nil"/>
              <w:left w:val="single" w:sz="8" w:space="0" w:color="auto"/>
              <w:bottom w:val="single" w:sz="4" w:space="0" w:color="auto"/>
              <w:right w:val="single" w:sz="4" w:space="0" w:color="auto"/>
            </w:tcBorders>
            <w:shd w:val="clear" w:color="000000" w:fill="FFFFFF"/>
            <w:hideMark/>
          </w:tcPr>
          <w:p w:rsidR="003F0F7E" w:rsidRPr="00AB7335" w:rsidRDefault="003F0F7E" w:rsidP="00C76605">
            <w:pPr>
              <w:rPr>
                <w:sz w:val="20"/>
                <w:szCs w:val="20"/>
              </w:rPr>
            </w:pPr>
            <w:r w:rsidRPr="00AB7335">
              <w:rPr>
                <w:sz w:val="20"/>
                <w:szCs w:val="20"/>
              </w:rPr>
              <w:t>- хозяйства населения</w:t>
            </w:r>
          </w:p>
        </w:tc>
        <w:tc>
          <w:tcPr>
            <w:tcW w:w="191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тыс. тонн</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18,66</w:t>
            </w:r>
          </w:p>
        </w:tc>
        <w:tc>
          <w:tcPr>
            <w:tcW w:w="130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18,66</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18,66</w:t>
            </w:r>
          </w:p>
        </w:tc>
      </w:tr>
      <w:tr w:rsidR="003F0F7E" w:rsidRPr="00AB7335" w:rsidTr="00C76605">
        <w:trPr>
          <w:trHeight w:val="20"/>
        </w:trPr>
        <w:tc>
          <w:tcPr>
            <w:tcW w:w="4678" w:type="dxa"/>
            <w:tcBorders>
              <w:top w:val="nil"/>
              <w:left w:val="single" w:sz="8" w:space="0" w:color="auto"/>
              <w:bottom w:val="single" w:sz="4" w:space="0" w:color="auto"/>
              <w:right w:val="single" w:sz="4" w:space="0" w:color="auto"/>
            </w:tcBorders>
            <w:shd w:val="clear" w:color="000000" w:fill="FFFFFF"/>
            <w:hideMark/>
          </w:tcPr>
          <w:p w:rsidR="003F0F7E" w:rsidRPr="00AB7335" w:rsidRDefault="003F0F7E" w:rsidP="00C76605">
            <w:pPr>
              <w:rPr>
                <w:b/>
                <w:bCs/>
                <w:sz w:val="20"/>
                <w:szCs w:val="20"/>
              </w:rPr>
            </w:pPr>
            <w:r w:rsidRPr="00AB7335">
              <w:rPr>
                <w:b/>
                <w:bCs/>
                <w:sz w:val="20"/>
                <w:szCs w:val="20"/>
              </w:rPr>
              <w:t>Овощи - всего</w:t>
            </w:r>
          </w:p>
        </w:tc>
        <w:tc>
          <w:tcPr>
            <w:tcW w:w="191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тыс. тонн</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3,95</w:t>
            </w:r>
          </w:p>
        </w:tc>
        <w:tc>
          <w:tcPr>
            <w:tcW w:w="130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3,95</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3,95</w:t>
            </w:r>
          </w:p>
        </w:tc>
      </w:tr>
      <w:tr w:rsidR="003F0F7E" w:rsidRPr="00AB7335" w:rsidTr="00C76605">
        <w:trPr>
          <w:trHeight w:val="20"/>
        </w:trPr>
        <w:tc>
          <w:tcPr>
            <w:tcW w:w="4678" w:type="dxa"/>
            <w:tcBorders>
              <w:top w:val="nil"/>
              <w:left w:val="single" w:sz="8" w:space="0" w:color="auto"/>
              <w:bottom w:val="single" w:sz="4" w:space="0" w:color="auto"/>
              <w:right w:val="single" w:sz="4" w:space="0" w:color="auto"/>
            </w:tcBorders>
            <w:shd w:val="clear" w:color="000000" w:fill="FFFFFF"/>
            <w:hideMark/>
          </w:tcPr>
          <w:p w:rsidR="003F0F7E" w:rsidRPr="00AB7335" w:rsidRDefault="003F0F7E" w:rsidP="00C76605">
            <w:pPr>
              <w:rPr>
                <w:sz w:val="20"/>
                <w:szCs w:val="20"/>
              </w:rPr>
            </w:pPr>
            <w:r w:rsidRPr="00AB7335">
              <w:rPr>
                <w:sz w:val="20"/>
                <w:szCs w:val="20"/>
              </w:rPr>
              <w:t>хозяйства населения</w:t>
            </w:r>
          </w:p>
        </w:tc>
        <w:tc>
          <w:tcPr>
            <w:tcW w:w="191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тыс. тонн</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3,95</w:t>
            </w:r>
          </w:p>
        </w:tc>
        <w:tc>
          <w:tcPr>
            <w:tcW w:w="130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3,95</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3,95</w:t>
            </w:r>
          </w:p>
        </w:tc>
      </w:tr>
      <w:tr w:rsidR="003F0F7E" w:rsidRPr="00AB7335" w:rsidTr="00C76605">
        <w:trPr>
          <w:trHeight w:val="20"/>
        </w:trPr>
        <w:tc>
          <w:tcPr>
            <w:tcW w:w="4678" w:type="dxa"/>
            <w:tcBorders>
              <w:top w:val="nil"/>
              <w:left w:val="single" w:sz="8" w:space="0" w:color="auto"/>
              <w:bottom w:val="single" w:sz="4" w:space="0" w:color="auto"/>
              <w:right w:val="single" w:sz="4" w:space="0" w:color="auto"/>
            </w:tcBorders>
            <w:shd w:val="clear" w:color="000000" w:fill="FFFFFF"/>
            <w:hideMark/>
          </w:tcPr>
          <w:p w:rsidR="003F0F7E" w:rsidRPr="00AB7335" w:rsidRDefault="003F0F7E" w:rsidP="00C76605">
            <w:pPr>
              <w:rPr>
                <w:b/>
                <w:bCs/>
                <w:sz w:val="20"/>
                <w:szCs w:val="20"/>
              </w:rPr>
            </w:pPr>
            <w:r w:rsidRPr="00AB7335">
              <w:rPr>
                <w:b/>
                <w:bCs/>
                <w:sz w:val="20"/>
                <w:szCs w:val="20"/>
              </w:rPr>
              <w:t>Молоко - всего</w:t>
            </w:r>
          </w:p>
        </w:tc>
        <w:tc>
          <w:tcPr>
            <w:tcW w:w="191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тыс. тонн</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0,04</w:t>
            </w:r>
          </w:p>
        </w:tc>
        <w:tc>
          <w:tcPr>
            <w:tcW w:w="1308" w:type="dxa"/>
            <w:tcBorders>
              <w:top w:val="nil"/>
              <w:left w:val="nil"/>
              <w:bottom w:val="single" w:sz="4" w:space="0" w:color="auto"/>
              <w:right w:val="nil"/>
            </w:tcBorders>
            <w:shd w:val="clear" w:color="000000" w:fill="FFFFFF"/>
            <w:noWrap/>
            <w:hideMark/>
          </w:tcPr>
          <w:p w:rsidR="003F0F7E" w:rsidRPr="00AB7335" w:rsidRDefault="003F0F7E" w:rsidP="00C76605">
            <w:pPr>
              <w:jc w:val="right"/>
              <w:rPr>
                <w:sz w:val="20"/>
                <w:szCs w:val="20"/>
              </w:rPr>
            </w:pPr>
            <w:r w:rsidRPr="00AB7335">
              <w:rPr>
                <w:sz w:val="20"/>
                <w:szCs w:val="20"/>
              </w:rPr>
              <w:t>0,04</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0,035</w:t>
            </w:r>
          </w:p>
        </w:tc>
      </w:tr>
      <w:tr w:rsidR="003F0F7E" w:rsidRPr="00AB7335" w:rsidTr="00C76605">
        <w:trPr>
          <w:trHeight w:val="20"/>
        </w:trPr>
        <w:tc>
          <w:tcPr>
            <w:tcW w:w="4678" w:type="dxa"/>
            <w:tcBorders>
              <w:top w:val="nil"/>
              <w:left w:val="single" w:sz="8" w:space="0" w:color="auto"/>
              <w:bottom w:val="single" w:sz="4" w:space="0" w:color="auto"/>
              <w:right w:val="single" w:sz="4" w:space="0" w:color="auto"/>
            </w:tcBorders>
            <w:shd w:val="clear" w:color="000000" w:fill="FFFFFF"/>
            <w:hideMark/>
          </w:tcPr>
          <w:p w:rsidR="003F0F7E" w:rsidRPr="00AB7335" w:rsidRDefault="003F0F7E" w:rsidP="00C76605">
            <w:pPr>
              <w:rPr>
                <w:sz w:val="20"/>
                <w:szCs w:val="20"/>
              </w:rPr>
            </w:pPr>
            <w:r w:rsidRPr="00AB7335">
              <w:rPr>
                <w:sz w:val="20"/>
                <w:szCs w:val="20"/>
              </w:rPr>
              <w:t>- хозяйства населения</w:t>
            </w:r>
          </w:p>
        </w:tc>
        <w:tc>
          <w:tcPr>
            <w:tcW w:w="191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тыс. тонн</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0,04</w:t>
            </w:r>
          </w:p>
        </w:tc>
        <w:tc>
          <w:tcPr>
            <w:tcW w:w="1308" w:type="dxa"/>
            <w:tcBorders>
              <w:top w:val="nil"/>
              <w:left w:val="nil"/>
              <w:bottom w:val="single" w:sz="4" w:space="0" w:color="auto"/>
              <w:right w:val="nil"/>
            </w:tcBorders>
            <w:shd w:val="clear" w:color="000000" w:fill="FFFFFF"/>
            <w:noWrap/>
            <w:hideMark/>
          </w:tcPr>
          <w:p w:rsidR="003F0F7E" w:rsidRPr="00AB7335" w:rsidRDefault="003F0F7E" w:rsidP="00C76605">
            <w:pPr>
              <w:jc w:val="right"/>
              <w:rPr>
                <w:sz w:val="20"/>
                <w:szCs w:val="20"/>
              </w:rPr>
            </w:pPr>
            <w:r w:rsidRPr="00AB7335">
              <w:rPr>
                <w:sz w:val="20"/>
                <w:szCs w:val="20"/>
              </w:rPr>
              <w:t>0,04</w:t>
            </w:r>
          </w:p>
        </w:tc>
        <w:tc>
          <w:tcPr>
            <w:tcW w:w="990" w:type="dxa"/>
            <w:tcBorders>
              <w:top w:val="nil"/>
              <w:left w:val="single" w:sz="4" w:space="0" w:color="auto"/>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0,035</w:t>
            </w:r>
          </w:p>
        </w:tc>
      </w:tr>
      <w:tr w:rsidR="003F0F7E" w:rsidRPr="00AB7335" w:rsidTr="00C76605">
        <w:trPr>
          <w:trHeight w:val="20"/>
        </w:trPr>
        <w:tc>
          <w:tcPr>
            <w:tcW w:w="4678" w:type="dxa"/>
            <w:tcBorders>
              <w:top w:val="nil"/>
              <w:left w:val="single" w:sz="8" w:space="0" w:color="auto"/>
              <w:bottom w:val="single" w:sz="4" w:space="0" w:color="auto"/>
              <w:right w:val="single" w:sz="4" w:space="0" w:color="auto"/>
            </w:tcBorders>
            <w:shd w:val="clear" w:color="000000" w:fill="FFFFFF"/>
            <w:hideMark/>
          </w:tcPr>
          <w:p w:rsidR="003F0F7E" w:rsidRPr="00AB7335" w:rsidRDefault="003F0F7E" w:rsidP="00C76605">
            <w:pPr>
              <w:rPr>
                <w:b/>
                <w:bCs/>
                <w:sz w:val="20"/>
                <w:szCs w:val="20"/>
              </w:rPr>
            </w:pPr>
            <w:r w:rsidRPr="00AB7335">
              <w:rPr>
                <w:b/>
                <w:bCs/>
                <w:sz w:val="20"/>
                <w:szCs w:val="20"/>
              </w:rPr>
              <w:t>Яйцо - всего</w:t>
            </w:r>
          </w:p>
        </w:tc>
        <w:tc>
          <w:tcPr>
            <w:tcW w:w="191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млн. шт.</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0,01679</w:t>
            </w:r>
          </w:p>
        </w:tc>
        <w:tc>
          <w:tcPr>
            <w:tcW w:w="1308" w:type="dxa"/>
            <w:tcBorders>
              <w:top w:val="nil"/>
              <w:left w:val="nil"/>
              <w:bottom w:val="single" w:sz="4" w:space="0" w:color="auto"/>
              <w:right w:val="nil"/>
            </w:tcBorders>
            <w:shd w:val="clear" w:color="000000" w:fill="FFFFFF"/>
            <w:noWrap/>
            <w:hideMark/>
          </w:tcPr>
          <w:p w:rsidR="003F0F7E" w:rsidRPr="00AB7335" w:rsidRDefault="003F0F7E" w:rsidP="00C76605">
            <w:pPr>
              <w:jc w:val="right"/>
              <w:rPr>
                <w:sz w:val="20"/>
                <w:szCs w:val="20"/>
              </w:rPr>
            </w:pPr>
            <w:r w:rsidRPr="00AB7335">
              <w:rPr>
                <w:sz w:val="20"/>
                <w:szCs w:val="20"/>
              </w:rPr>
              <w:t>0,0184</w:t>
            </w:r>
          </w:p>
        </w:tc>
        <w:tc>
          <w:tcPr>
            <w:tcW w:w="990" w:type="dxa"/>
            <w:tcBorders>
              <w:top w:val="nil"/>
              <w:left w:val="single" w:sz="4" w:space="0" w:color="auto"/>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0,0195</w:t>
            </w:r>
          </w:p>
        </w:tc>
      </w:tr>
      <w:tr w:rsidR="003F0F7E" w:rsidRPr="00AB7335" w:rsidTr="00C76605">
        <w:trPr>
          <w:trHeight w:val="20"/>
        </w:trPr>
        <w:tc>
          <w:tcPr>
            <w:tcW w:w="4678" w:type="dxa"/>
            <w:tcBorders>
              <w:top w:val="nil"/>
              <w:left w:val="single" w:sz="8" w:space="0" w:color="auto"/>
              <w:bottom w:val="single" w:sz="4" w:space="0" w:color="auto"/>
              <w:right w:val="single" w:sz="4" w:space="0" w:color="auto"/>
            </w:tcBorders>
            <w:shd w:val="clear" w:color="000000" w:fill="FFFFFF"/>
            <w:hideMark/>
          </w:tcPr>
          <w:p w:rsidR="003F0F7E" w:rsidRPr="00AB7335" w:rsidRDefault="003F0F7E" w:rsidP="00C76605">
            <w:pPr>
              <w:rPr>
                <w:sz w:val="20"/>
                <w:szCs w:val="20"/>
              </w:rPr>
            </w:pPr>
            <w:r w:rsidRPr="00AB7335">
              <w:rPr>
                <w:sz w:val="20"/>
                <w:szCs w:val="20"/>
              </w:rPr>
              <w:t>- хозяйства населения</w:t>
            </w:r>
          </w:p>
        </w:tc>
        <w:tc>
          <w:tcPr>
            <w:tcW w:w="191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млн. шт.</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0,01679</w:t>
            </w:r>
          </w:p>
        </w:tc>
        <w:tc>
          <w:tcPr>
            <w:tcW w:w="1308" w:type="dxa"/>
            <w:tcBorders>
              <w:top w:val="nil"/>
              <w:left w:val="nil"/>
              <w:bottom w:val="single" w:sz="4" w:space="0" w:color="auto"/>
              <w:right w:val="nil"/>
            </w:tcBorders>
            <w:shd w:val="clear" w:color="000000" w:fill="FFFFFF"/>
            <w:noWrap/>
            <w:hideMark/>
          </w:tcPr>
          <w:p w:rsidR="003F0F7E" w:rsidRPr="00AB7335" w:rsidRDefault="003F0F7E" w:rsidP="00C76605">
            <w:pPr>
              <w:jc w:val="right"/>
              <w:rPr>
                <w:sz w:val="20"/>
                <w:szCs w:val="20"/>
              </w:rPr>
            </w:pPr>
            <w:r w:rsidRPr="00AB7335">
              <w:rPr>
                <w:sz w:val="20"/>
                <w:szCs w:val="20"/>
              </w:rPr>
              <w:t>0,0184</w:t>
            </w:r>
          </w:p>
        </w:tc>
        <w:tc>
          <w:tcPr>
            <w:tcW w:w="990" w:type="dxa"/>
            <w:tcBorders>
              <w:top w:val="nil"/>
              <w:left w:val="single" w:sz="4" w:space="0" w:color="auto"/>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0,0195</w:t>
            </w:r>
          </w:p>
        </w:tc>
      </w:tr>
      <w:tr w:rsidR="003F0F7E" w:rsidRPr="00AB7335" w:rsidTr="00C76605">
        <w:trPr>
          <w:trHeight w:val="20"/>
        </w:trPr>
        <w:tc>
          <w:tcPr>
            <w:tcW w:w="4678" w:type="dxa"/>
            <w:tcBorders>
              <w:top w:val="nil"/>
              <w:left w:val="single" w:sz="8" w:space="0" w:color="auto"/>
              <w:bottom w:val="single" w:sz="4" w:space="0" w:color="auto"/>
              <w:right w:val="single" w:sz="4" w:space="0" w:color="auto"/>
            </w:tcBorders>
            <w:shd w:val="clear" w:color="000000" w:fill="FFFFFF"/>
            <w:hideMark/>
          </w:tcPr>
          <w:p w:rsidR="003F0F7E" w:rsidRPr="00AB7335" w:rsidRDefault="003F0F7E" w:rsidP="00C76605">
            <w:pPr>
              <w:rPr>
                <w:b/>
                <w:bCs/>
                <w:sz w:val="20"/>
                <w:szCs w:val="20"/>
              </w:rPr>
            </w:pPr>
            <w:r w:rsidRPr="00AB7335">
              <w:rPr>
                <w:b/>
                <w:bCs/>
                <w:sz w:val="20"/>
                <w:szCs w:val="20"/>
              </w:rPr>
              <w:t>Площади сельскохозяйственных угодий (во всех категориях хозяйств), занятые под посевами:</w:t>
            </w:r>
          </w:p>
        </w:tc>
        <w:tc>
          <w:tcPr>
            <w:tcW w:w="191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 </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22,55</w:t>
            </w:r>
          </w:p>
        </w:tc>
        <w:tc>
          <w:tcPr>
            <w:tcW w:w="1308" w:type="dxa"/>
            <w:tcBorders>
              <w:top w:val="nil"/>
              <w:left w:val="nil"/>
              <w:bottom w:val="single" w:sz="4" w:space="0" w:color="auto"/>
              <w:right w:val="nil"/>
            </w:tcBorders>
            <w:shd w:val="clear" w:color="000000" w:fill="FFFFFF"/>
            <w:noWrap/>
            <w:hideMark/>
          </w:tcPr>
          <w:p w:rsidR="003F0F7E" w:rsidRPr="00AB7335" w:rsidRDefault="003F0F7E" w:rsidP="00C76605">
            <w:pPr>
              <w:jc w:val="right"/>
              <w:rPr>
                <w:sz w:val="20"/>
                <w:szCs w:val="20"/>
              </w:rPr>
            </w:pPr>
            <w:r w:rsidRPr="00AB7335">
              <w:rPr>
                <w:sz w:val="20"/>
                <w:szCs w:val="20"/>
              </w:rPr>
              <w:t>22,55</w:t>
            </w:r>
          </w:p>
        </w:tc>
        <w:tc>
          <w:tcPr>
            <w:tcW w:w="990" w:type="dxa"/>
            <w:tcBorders>
              <w:top w:val="nil"/>
              <w:left w:val="single" w:sz="4" w:space="0" w:color="auto"/>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22,55</w:t>
            </w:r>
          </w:p>
        </w:tc>
      </w:tr>
      <w:tr w:rsidR="003F0F7E" w:rsidRPr="00AB7335" w:rsidTr="00C76605">
        <w:trPr>
          <w:trHeight w:val="20"/>
        </w:trPr>
        <w:tc>
          <w:tcPr>
            <w:tcW w:w="4678" w:type="dxa"/>
            <w:tcBorders>
              <w:top w:val="nil"/>
              <w:left w:val="single" w:sz="8" w:space="0" w:color="auto"/>
              <w:bottom w:val="single" w:sz="4" w:space="0" w:color="auto"/>
              <w:right w:val="single" w:sz="4" w:space="0" w:color="auto"/>
            </w:tcBorders>
            <w:shd w:val="clear" w:color="000000" w:fill="FFFFFF"/>
            <w:hideMark/>
          </w:tcPr>
          <w:p w:rsidR="003F0F7E" w:rsidRPr="00AB7335" w:rsidRDefault="003F0F7E" w:rsidP="00C76605">
            <w:pPr>
              <w:rPr>
                <w:sz w:val="20"/>
                <w:szCs w:val="20"/>
              </w:rPr>
            </w:pPr>
            <w:r w:rsidRPr="00AB7335">
              <w:rPr>
                <w:sz w:val="20"/>
                <w:szCs w:val="20"/>
              </w:rPr>
              <w:t>- картофеля</w:t>
            </w:r>
          </w:p>
        </w:tc>
        <w:tc>
          <w:tcPr>
            <w:tcW w:w="191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тыс. га</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18,66</w:t>
            </w:r>
          </w:p>
        </w:tc>
        <w:tc>
          <w:tcPr>
            <w:tcW w:w="1308" w:type="dxa"/>
            <w:tcBorders>
              <w:top w:val="nil"/>
              <w:left w:val="nil"/>
              <w:bottom w:val="single" w:sz="4" w:space="0" w:color="auto"/>
              <w:right w:val="nil"/>
            </w:tcBorders>
            <w:shd w:val="clear" w:color="000000" w:fill="FFFFFF"/>
            <w:noWrap/>
            <w:hideMark/>
          </w:tcPr>
          <w:p w:rsidR="003F0F7E" w:rsidRPr="00AB7335" w:rsidRDefault="003F0F7E" w:rsidP="00C76605">
            <w:pPr>
              <w:jc w:val="right"/>
              <w:rPr>
                <w:sz w:val="20"/>
                <w:szCs w:val="20"/>
              </w:rPr>
            </w:pPr>
            <w:r w:rsidRPr="00AB7335">
              <w:rPr>
                <w:sz w:val="20"/>
                <w:szCs w:val="20"/>
              </w:rPr>
              <w:t>18,66</w:t>
            </w:r>
          </w:p>
        </w:tc>
        <w:tc>
          <w:tcPr>
            <w:tcW w:w="990" w:type="dxa"/>
            <w:tcBorders>
              <w:top w:val="nil"/>
              <w:left w:val="single" w:sz="4" w:space="0" w:color="auto"/>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18,66</w:t>
            </w:r>
          </w:p>
        </w:tc>
      </w:tr>
      <w:tr w:rsidR="003F0F7E" w:rsidRPr="00AB7335" w:rsidTr="00C76605">
        <w:trPr>
          <w:trHeight w:val="20"/>
        </w:trPr>
        <w:tc>
          <w:tcPr>
            <w:tcW w:w="4678" w:type="dxa"/>
            <w:tcBorders>
              <w:top w:val="nil"/>
              <w:left w:val="single" w:sz="8" w:space="0" w:color="auto"/>
              <w:bottom w:val="single" w:sz="4" w:space="0" w:color="auto"/>
              <w:right w:val="single" w:sz="4" w:space="0" w:color="auto"/>
            </w:tcBorders>
            <w:shd w:val="clear" w:color="000000" w:fill="FFFFFF"/>
            <w:hideMark/>
          </w:tcPr>
          <w:p w:rsidR="003F0F7E" w:rsidRPr="00AB7335" w:rsidRDefault="003F0F7E" w:rsidP="00C76605">
            <w:pPr>
              <w:rPr>
                <w:sz w:val="20"/>
                <w:szCs w:val="20"/>
              </w:rPr>
            </w:pPr>
            <w:r w:rsidRPr="00AB7335">
              <w:rPr>
                <w:sz w:val="20"/>
                <w:szCs w:val="20"/>
              </w:rPr>
              <w:t>- овощей</w:t>
            </w:r>
          </w:p>
        </w:tc>
        <w:tc>
          <w:tcPr>
            <w:tcW w:w="191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тыс. га</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3,95</w:t>
            </w:r>
          </w:p>
        </w:tc>
        <w:tc>
          <w:tcPr>
            <w:tcW w:w="1308" w:type="dxa"/>
            <w:tcBorders>
              <w:top w:val="nil"/>
              <w:left w:val="nil"/>
              <w:bottom w:val="single" w:sz="4" w:space="0" w:color="auto"/>
              <w:right w:val="nil"/>
            </w:tcBorders>
            <w:shd w:val="clear" w:color="000000" w:fill="FFFFFF"/>
            <w:noWrap/>
            <w:hideMark/>
          </w:tcPr>
          <w:p w:rsidR="003F0F7E" w:rsidRPr="00AB7335" w:rsidRDefault="003F0F7E" w:rsidP="00C76605">
            <w:pPr>
              <w:jc w:val="right"/>
              <w:rPr>
                <w:sz w:val="20"/>
                <w:szCs w:val="20"/>
              </w:rPr>
            </w:pPr>
            <w:r w:rsidRPr="00AB7335">
              <w:rPr>
                <w:sz w:val="20"/>
                <w:szCs w:val="20"/>
              </w:rPr>
              <w:t>3,95</w:t>
            </w:r>
          </w:p>
        </w:tc>
        <w:tc>
          <w:tcPr>
            <w:tcW w:w="990" w:type="dxa"/>
            <w:tcBorders>
              <w:top w:val="nil"/>
              <w:left w:val="single" w:sz="4" w:space="0" w:color="auto"/>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3,95</w:t>
            </w:r>
          </w:p>
        </w:tc>
      </w:tr>
      <w:tr w:rsidR="003F0F7E" w:rsidRPr="00AB7335" w:rsidTr="00C76605">
        <w:trPr>
          <w:trHeight w:val="20"/>
        </w:trPr>
        <w:tc>
          <w:tcPr>
            <w:tcW w:w="4678" w:type="dxa"/>
            <w:tcBorders>
              <w:top w:val="nil"/>
              <w:left w:val="single" w:sz="8" w:space="0" w:color="auto"/>
              <w:bottom w:val="single" w:sz="4" w:space="0" w:color="auto"/>
              <w:right w:val="single" w:sz="4" w:space="0" w:color="auto"/>
            </w:tcBorders>
            <w:shd w:val="clear" w:color="000000" w:fill="FFFFFF"/>
            <w:hideMark/>
          </w:tcPr>
          <w:p w:rsidR="003F0F7E" w:rsidRPr="00AB7335" w:rsidRDefault="003F0F7E" w:rsidP="00C76605">
            <w:pPr>
              <w:rPr>
                <w:b/>
                <w:bCs/>
                <w:sz w:val="20"/>
                <w:szCs w:val="20"/>
              </w:rPr>
            </w:pPr>
            <w:r w:rsidRPr="00AB7335">
              <w:rPr>
                <w:b/>
                <w:bCs/>
                <w:sz w:val="20"/>
                <w:szCs w:val="20"/>
              </w:rPr>
              <w:t xml:space="preserve">Поголовье скота и птицы на конец года (во всех категориях хозяйств): </w:t>
            </w:r>
          </w:p>
        </w:tc>
        <w:tc>
          <w:tcPr>
            <w:tcW w:w="191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 </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rPr>
                <w:sz w:val="20"/>
                <w:szCs w:val="20"/>
              </w:rPr>
            </w:pPr>
            <w:r w:rsidRPr="00AB7335">
              <w:rPr>
                <w:sz w:val="20"/>
                <w:szCs w:val="20"/>
              </w:rPr>
              <w:t> </w:t>
            </w:r>
          </w:p>
        </w:tc>
        <w:tc>
          <w:tcPr>
            <w:tcW w:w="1308" w:type="dxa"/>
            <w:tcBorders>
              <w:top w:val="nil"/>
              <w:left w:val="nil"/>
              <w:bottom w:val="single" w:sz="4" w:space="0" w:color="auto"/>
              <w:right w:val="nil"/>
            </w:tcBorders>
            <w:shd w:val="clear" w:color="000000" w:fill="FFFFFF"/>
            <w:noWrap/>
            <w:hideMark/>
          </w:tcPr>
          <w:p w:rsidR="003F0F7E" w:rsidRPr="00AB7335" w:rsidRDefault="003F0F7E" w:rsidP="00C76605">
            <w:pPr>
              <w:rPr>
                <w:sz w:val="20"/>
                <w:szCs w:val="20"/>
              </w:rPr>
            </w:pPr>
            <w:r w:rsidRPr="00AB7335">
              <w:rPr>
                <w:sz w:val="20"/>
                <w:szCs w:val="20"/>
              </w:rPr>
              <w:t> </w:t>
            </w:r>
          </w:p>
        </w:tc>
        <w:tc>
          <w:tcPr>
            <w:tcW w:w="990" w:type="dxa"/>
            <w:tcBorders>
              <w:top w:val="nil"/>
              <w:left w:val="single" w:sz="4" w:space="0" w:color="auto"/>
              <w:bottom w:val="single" w:sz="4" w:space="0" w:color="auto"/>
              <w:right w:val="single" w:sz="4" w:space="0" w:color="auto"/>
            </w:tcBorders>
            <w:shd w:val="clear" w:color="000000" w:fill="FFFFFF"/>
            <w:noWrap/>
            <w:hideMark/>
          </w:tcPr>
          <w:p w:rsidR="003F0F7E" w:rsidRPr="00AB7335" w:rsidRDefault="003F0F7E" w:rsidP="00C76605">
            <w:pPr>
              <w:rPr>
                <w:sz w:val="20"/>
                <w:szCs w:val="20"/>
              </w:rPr>
            </w:pPr>
            <w:r w:rsidRPr="00AB7335">
              <w:rPr>
                <w:sz w:val="20"/>
                <w:szCs w:val="20"/>
              </w:rPr>
              <w:t> </w:t>
            </w:r>
          </w:p>
        </w:tc>
      </w:tr>
      <w:tr w:rsidR="003F0F7E" w:rsidRPr="00AB7335" w:rsidTr="00C76605">
        <w:trPr>
          <w:trHeight w:val="20"/>
        </w:trPr>
        <w:tc>
          <w:tcPr>
            <w:tcW w:w="4678" w:type="dxa"/>
            <w:tcBorders>
              <w:top w:val="nil"/>
              <w:left w:val="single" w:sz="8" w:space="0" w:color="auto"/>
              <w:bottom w:val="single" w:sz="4" w:space="0" w:color="auto"/>
              <w:right w:val="single" w:sz="4" w:space="0" w:color="auto"/>
            </w:tcBorders>
            <w:shd w:val="clear" w:color="000000" w:fill="FFFFFF"/>
            <w:hideMark/>
          </w:tcPr>
          <w:p w:rsidR="003F0F7E" w:rsidRPr="00AB7335" w:rsidRDefault="003F0F7E" w:rsidP="00C76605">
            <w:pPr>
              <w:rPr>
                <w:sz w:val="20"/>
                <w:szCs w:val="20"/>
              </w:rPr>
            </w:pPr>
            <w:r w:rsidRPr="00AB7335">
              <w:rPr>
                <w:sz w:val="20"/>
                <w:szCs w:val="20"/>
              </w:rPr>
              <w:t>- крупный рогатый скот</w:t>
            </w:r>
          </w:p>
        </w:tc>
        <w:tc>
          <w:tcPr>
            <w:tcW w:w="191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тыс. голов</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0,037</w:t>
            </w:r>
          </w:p>
        </w:tc>
        <w:tc>
          <w:tcPr>
            <w:tcW w:w="1308" w:type="dxa"/>
            <w:tcBorders>
              <w:top w:val="nil"/>
              <w:left w:val="nil"/>
              <w:bottom w:val="single" w:sz="4" w:space="0" w:color="auto"/>
              <w:right w:val="nil"/>
            </w:tcBorders>
            <w:shd w:val="clear" w:color="000000" w:fill="FFFFFF"/>
            <w:noWrap/>
            <w:hideMark/>
          </w:tcPr>
          <w:p w:rsidR="003F0F7E" w:rsidRPr="00AB7335" w:rsidRDefault="003F0F7E" w:rsidP="00C76605">
            <w:pPr>
              <w:jc w:val="right"/>
              <w:rPr>
                <w:sz w:val="20"/>
                <w:szCs w:val="20"/>
              </w:rPr>
            </w:pPr>
            <w:r w:rsidRPr="00AB7335">
              <w:rPr>
                <w:sz w:val="20"/>
                <w:szCs w:val="20"/>
              </w:rPr>
              <w:t>0,037</w:t>
            </w:r>
          </w:p>
        </w:tc>
        <w:tc>
          <w:tcPr>
            <w:tcW w:w="990" w:type="dxa"/>
            <w:tcBorders>
              <w:top w:val="nil"/>
              <w:left w:val="single" w:sz="4" w:space="0" w:color="auto"/>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0,04</w:t>
            </w:r>
          </w:p>
        </w:tc>
      </w:tr>
      <w:tr w:rsidR="003F0F7E" w:rsidRPr="00AB7335" w:rsidTr="00C76605">
        <w:trPr>
          <w:trHeight w:val="20"/>
        </w:trPr>
        <w:tc>
          <w:tcPr>
            <w:tcW w:w="4678" w:type="dxa"/>
            <w:tcBorders>
              <w:top w:val="nil"/>
              <w:left w:val="single" w:sz="8" w:space="0" w:color="auto"/>
              <w:bottom w:val="single" w:sz="4" w:space="0" w:color="auto"/>
              <w:right w:val="single" w:sz="4" w:space="0" w:color="auto"/>
            </w:tcBorders>
            <w:shd w:val="clear" w:color="000000" w:fill="FFFFFF"/>
            <w:hideMark/>
          </w:tcPr>
          <w:p w:rsidR="003F0F7E" w:rsidRPr="00AB7335" w:rsidRDefault="003F0F7E" w:rsidP="00C76605">
            <w:pPr>
              <w:rPr>
                <w:sz w:val="20"/>
                <w:szCs w:val="20"/>
              </w:rPr>
            </w:pPr>
            <w:r w:rsidRPr="00AB7335">
              <w:rPr>
                <w:sz w:val="20"/>
                <w:szCs w:val="20"/>
              </w:rPr>
              <w:t>в том числе  коровы</w:t>
            </w:r>
          </w:p>
        </w:tc>
        <w:tc>
          <w:tcPr>
            <w:tcW w:w="191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тыс. голов</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0,012</w:t>
            </w:r>
          </w:p>
        </w:tc>
        <w:tc>
          <w:tcPr>
            <w:tcW w:w="1308" w:type="dxa"/>
            <w:tcBorders>
              <w:top w:val="nil"/>
              <w:left w:val="nil"/>
              <w:bottom w:val="single" w:sz="4" w:space="0" w:color="auto"/>
              <w:right w:val="nil"/>
            </w:tcBorders>
            <w:shd w:val="clear" w:color="000000" w:fill="FFFFFF"/>
            <w:noWrap/>
            <w:hideMark/>
          </w:tcPr>
          <w:p w:rsidR="003F0F7E" w:rsidRPr="00AB7335" w:rsidRDefault="003F0F7E" w:rsidP="00C76605">
            <w:pPr>
              <w:jc w:val="right"/>
              <w:rPr>
                <w:sz w:val="20"/>
                <w:szCs w:val="20"/>
              </w:rPr>
            </w:pPr>
            <w:r w:rsidRPr="00AB7335">
              <w:rPr>
                <w:sz w:val="20"/>
                <w:szCs w:val="20"/>
              </w:rPr>
              <w:t>0,012</w:t>
            </w:r>
          </w:p>
        </w:tc>
        <w:tc>
          <w:tcPr>
            <w:tcW w:w="990" w:type="dxa"/>
            <w:tcBorders>
              <w:top w:val="nil"/>
              <w:left w:val="single" w:sz="4" w:space="0" w:color="auto"/>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0,1</w:t>
            </w:r>
          </w:p>
        </w:tc>
      </w:tr>
      <w:tr w:rsidR="003F0F7E" w:rsidRPr="00AB7335" w:rsidTr="00C76605">
        <w:trPr>
          <w:trHeight w:val="20"/>
        </w:trPr>
        <w:tc>
          <w:tcPr>
            <w:tcW w:w="4678" w:type="dxa"/>
            <w:tcBorders>
              <w:top w:val="nil"/>
              <w:left w:val="single" w:sz="8" w:space="0" w:color="auto"/>
              <w:bottom w:val="single" w:sz="8" w:space="0" w:color="auto"/>
              <w:right w:val="single" w:sz="4" w:space="0" w:color="auto"/>
            </w:tcBorders>
            <w:shd w:val="clear" w:color="000000" w:fill="FFFFFF"/>
            <w:hideMark/>
          </w:tcPr>
          <w:p w:rsidR="003F0F7E" w:rsidRPr="00AB7335" w:rsidRDefault="003F0F7E" w:rsidP="00C76605">
            <w:pPr>
              <w:rPr>
                <w:sz w:val="20"/>
                <w:szCs w:val="20"/>
              </w:rPr>
            </w:pPr>
            <w:r w:rsidRPr="00AB7335">
              <w:rPr>
                <w:sz w:val="20"/>
                <w:szCs w:val="20"/>
              </w:rPr>
              <w:t>- птица</w:t>
            </w:r>
          </w:p>
        </w:tc>
        <w:tc>
          <w:tcPr>
            <w:tcW w:w="1918" w:type="dxa"/>
            <w:tcBorders>
              <w:top w:val="nil"/>
              <w:left w:val="nil"/>
              <w:bottom w:val="single" w:sz="8"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тыс. голов</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0,073</w:t>
            </w:r>
          </w:p>
        </w:tc>
        <w:tc>
          <w:tcPr>
            <w:tcW w:w="1308" w:type="dxa"/>
            <w:tcBorders>
              <w:top w:val="nil"/>
              <w:left w:val="nil"/>
              <w:bottom w:val="single" w:sz="4" w:space="0" w:color="auto"/>
              <w:right w:val="nil"/>
            </w:tcBorders>
            <w:shd w:val="clear" w:color="000000" w:fill="FFFFFF"/>
            <w:noWrap/>
            <w:hideMark/>
          </w:tcPr>
          <w:p w:rsidR="003F0F7E" w:rsidRPr="00AB7335" w:rsidRDefault="003F0F7E" w:rsidP="00C76605">
            <w:pPr>
              <w:jc w:val="right"/>
              <w:rPr>
                <w:sz w:val="20"/>
                <w:szCs w:val="20"/>
              </w:rPr>
            </w:pPr>
            <w:r w:rsidRPr="00AB7335">
              <w:rPr>
                <w:sz w:val="20"/>
                <w:szCs w:val="20"/>
              </w:rPr>
              <w:t>0,08</w:t>
            </w:r>
          </w:p>
        </w:tc>
        <w:tc>
          <w:tcPr>
            <w:tcW w:w="990" w:type="dxa"/>
            <w:tcBorders>
              <w:top w:val="nil"/>
              <w:left w:val="single" w:sz="4" w:space="0" w:color="auto"/>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0,085</w:t>
            </w:r>
          </w:p>
        </w:tc>
      </w:tr>
      <w:tr w:rsidR="003F0F7E" w:rsidRPr="00AB7335" w:rsidTr="00C76605">
        <w:trPr>
          <w:trHeight w:val="20"/>
        </w:trPr>
        <w:tc>
          <w:tcPr>
            <w:tcW w:w="10020" w:type="dxa"/>
            <w:gridSpan w:val="5"/>
            <w:tcBorders>
              <w:top w:val="nil"/>
              <w:left w:val="single" w:sz="8" w:space="0" w:color="auto"/>
              <w:bottom w:val="single" w:sz="4" w:space="0" w:color="auto"/>
              <w:right w:val="single" w:sz="4" w:space="0" w:color="000000"/>
            </w:tcBorders>
            <w:shd w:val="clear" w:color="000000" w:fill="DCE6F1"/>
            <w:noWrap/>
            <w:hideMark/>
          </w:tcPr>
          <w:p w:rsidR="003F0F7E" w:rsidRPr="00AB7335" w:rsidRDefault="003F0F7E" w:rsidP="00C76605">
            <w:pPr>
              <w:jc w:val="center"/>
              <w:rPr>
                <w:b/>
                <w:bCs/>
                <w:sz w:val="20"/>
                <w:szCs w:val="20"/>
              </w:rPr>
            </w:pPr>
            <w:r w:rsidRPr="00AB7335">
              <w:rPr>
                <w:b/>
                <w:bCs/>
                <w:sz w:val="20"/>
                <w:szCs w:val="20"/>
              </w:rPr>
              <w:t xml:space="preserve">Рынок труда </w:t>
            </w:r>
          </w:p>
        </w:tc>
      </w:tr>
      <w:tr w:rsidR="003F0F7E" w:rsidRPr="00AB7335" w:rsidTr="00C76605">
        <w:trPr>
          <w:trHeight w:val="20"/>
        </w:trPr>
        <w:tc>
          <w:tcPr>
            <w:tcW w:w="4678" w:type="dxa"/>
            <w:tcBorders>
              <w:top w:val="nil"/>
              <w:left w:val="single" w:sz="8" w:space="0" w:color="auto"/>
              <w:bottom w:val="single" w:sz="4" w:space="0" w:color="auto"/>
              <w:right w:val="single" w:sz="4" w:space="0" w:color="auto"/>
            </w:tcBorders>
            <w:shd w:val="clear" w:color="000000" w:fill="FFFFFF"/>
            <w:hideMark/>
          </w:tcPr>
          <w:p w:rsidR="003F0F7E" w:rsidRPr="00AB7335" w:rsidRDefault="003F0F7E" w:rsidP="00C76605">
            <w:pPr>
              <w:rPr>
                <w:sz w:val="20"/>
                <w:szCs w:val="20"/>
              </w:rPr>
            </w:pPr>
            <w:r w:rsidRPr="00AB7335">
              <w:rPr>
                <w:sz w:val="20"/>
                <w:szCs w:val="20"/>
              </w:rPr>
              <w:t xml:space="preserve">Численность занятых в экономике (среднегодовая) - всего (по данным баланса трудовых ресурсов) </w:t>
            </w:r>
          </w:p>
        </w:tc>
        <w:tc>
          <w:tcPr>
            <w:tcW w:w="191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тыс. чел.</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0,251</w:t>
            </w:r>
          </w:p>
        </w:tc>
        <w:tc>
          <w:tcPr>
            <w:tcW w:w="130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0,251</w:t>
            </w:r>
          </w:p>
        </w:tc>
        <w:tc>
          <w:tcPr>
            <w:tcW w:w="990"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0,251</w:t>
            </w:r>
          </w:p>
        </w:tc>
      </w:tr>
      <w:tr w:rsidR="003F0F7E" w:rsidRPr="00AB7335" w:rsidTr="00C76605">
        <w:trPr>
          <w:trHeight w:val="20"/>
        </w:trPr>
        <w:tc>
          <w:tcPr>
            <w:tcW w:w="4678" w:type="dxa"/>
            <w:tcBorders>
              <w:top w:val="nil"/>
              <w:left w:val="single" w:sz="8" w:space="0" w:color="auto"/>
              <w:bottom w:val="single" w:sz="4" w:space="0" w:color="auto"/>
              <w:right w:val="single" w:sz="4" w:space="0" w:color="auto"/>
            </w:tcBorders>
            <w:shd w:val="clear" w:color="000000" w:fill="FFFFFF"/>
            <w:hideMark/>
          </w:tcPr>
          <w:p w:rsidR="003F0F7E" w:rsidRPr="00AB7335" w:rsidRDefault="003F0F7E" w:rsidP="00C76605">
            <w:pPr>
              <w:rPr>
                <w:sz w:val="20"/>
                <w:szCs w:val="20"/>
              </w:rPr>
            </w:pPr>
            <w:r w:rsidRPr="00AB7335">
              <w:rPr>
                <w:sz w:val="20"/>
                <w:szCs w:val="20"/>
              </w:rPr>
              <w:t>Распределение среднегодовой численности занятых в экономике по формам собственности:</w:t>
            </w:r>
          </w:p>
        </w:tc>
        <w:tc>
          <w:tcPr>
            <w:tcW w:w="191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тыс. чел.</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0,017</w:t>
            </w:r>
          </w:p>
        </w:tc>
        <w:tc>
          <w:tcPr>
            <w:tcW w:w="130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0,017</w:t>
            </w:r>
          </w:p>
        </w:tc>
        <w:tc>
          <w:tcPr>
            <w:tcW w:w="990"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0,017</w:t>
            </w:r>
          </w:p>
        </w:tc>
      </w:tr>
      <w:tr w:rsidR="003F0F7E" w:rsidRPr="00AB7335" w:rsidTr="00C76605">
        <w:trPr>
          <w:trHeight w:val="20"/>
        </w:trPr>
        <w:tc>
          <w:tcPr>
            <w:tcW w:w="4678" w:type="dxa"/>
            <w:tcBorders>
              <w:top w:val="nil"/>
              <w:left w:val="single" w:sz="8" w:space="0" w:color="auto"/>
              <w:bottom w:val="single" w:sz="4" w:space="0" w:color="auto"/>
              <w:right w:val="single" w:sz="4" w:space="0" w:color="auto"/>
            </w:tcBorders>
            <w:shd w:val="clear" w:color="000000" w:fill="FFFFFF"/>
            <w:hideMark/>
          </w:tcPr>
          <w:p w:rsidR="003F0F7E" w:rsidRPr="00AB7335" w:rsidRDefault="003F0F7E" w:rsidP="00C76605">
            <w:pPr>
              <w:ind w:firstLineChars="200" w:firstLine="400"/>
              <w:rPr>
                <w:sz w:val="20"/>
                <w:szCs w:val="20"/>
              </w:rPr>
            </w:pPr>
            <w:r w:rsidRPr="00AB7335">
              <w:rPr>
                <w:sz w:val="20"/>
                <w:szCs w:val="20"/>
              </w:rPr>
              <w:t>муниципальная форма собственности</w:t>
            </w:r>
          </w:p>
        </w:tc>
        <w:tc>
          <w:tcPr>
            <w:tcW w:w="191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тыс. чел.</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0,017</w:t>
            </w:r>
          </w:p>
        </w:tc>
        <w:tc>
          <w:tcPr>
            <w:tcW w:w="130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0,017</w:t>
            </w:r>
          </w:p>
        </w:tc>
        <w:tc>
          <w:tcPr>
            <w:tcW w:w="990"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0,017</w:t>
            </w:r>
          </w:p>
        </w:tc>
      </w:tr>
      <w:tr w:rsidR="003F0F7E" w:rsidRPr="00AB7335" w:rsidTr="00C76605">
        <w:trPr>
          <w:trHeight w:val="20"/>
        </w:trPr>
        <w:tc>
          <w:tcPr>
            <w:tcW w:w="4678" w:type="dxa"/>
            <w:tcBorders>
              <w:top w:val="nil"/>
              <w:left w:val="single" w:sz="8" w:space="0" w:color="auto"/>
              <w:bottom w:val="single" w:sz="4" w:space="0" w:color="auto"/>
              <w:right w:val="single" w:sz="4" w:space="0" w:color="auto"/>
            </w:tcBorders>
            <w:shd w:val="clear" w:color="000000" w:fill="FFFFFF"/>
            <w:hideMark/>
          </w:tcPr>
          <w:p w:rsidR="003F0F7E" w:rsidRPr="00AB7335" w:rsidRDefault="003F0F7E" w:rsidP="00C76605">
            <w:pPr>
              <w:rPr>
                <w:sz w:val="20"/>
                <w:szCs w:val="20"/>
              </w:rPr>
            </w:pPr>
            <w:r w:rsidRPr="00AB7335">
              <w:rPr>
                <w:sz w:val="20"/>
                <w:szCs w:val="20"/>
              </w:rPr>
              <w:t>Среднесписочная численность работников предприятий/организаций - всего</w:t>
            </w:r>
          </w:p>
        </w:tc>
        <w:tc>
          <w:tcPr>
            <w:tcW w:w="191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тыс. чел.</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0,234</w:t>
            </w:r>
          </w:p>
        </w:tc>
        <w:tc>
          <w:tcPr>
            <w:tcW w:w="130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0,234</w:t>
            </w:r>
          </w:p>
        </w:tc>
        <w:tc>
          <w:tcPr>
            <w:tcW w:w="990"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0,234</w:t>
            </w:r>
          </w:p>
        </w:tc>
      </w:tr>
      <w:tr w:rsidR="003F0F7E" w:rsidRPr="00AB7335" w:rsidTr="00C76605">
        <w:trPr>
          <w:trHeight w:val="20"/>
        </w:trPr>
        <w:tc>
          <w:tcPr>
            <w:tcW w:w="4678" w:type="dxa"/>
            <w:tcBorders>
              <w:top w:val="nil"/>
              <w:left w:val="single" w:sz="8" w:space="0" w:color="auto"/>
              <w:bottom w:val="single" w:sz="4" w:space="0" w:color="auto"/>
              <w:right w:val="single" w:sz="4" w:space="0" w:color="auto"/>
            </w:tcBorders>
            <w:shd w:val="clear" w:color="000000" w:fill="FFFFFF"/>
            <w:hideMark/>
          </w:tcPr>
          <w:p w:rsidR="003F0F7E" w:rsidRPr="00AB7335" w:rsidRDefault="003F0F7E" w:rsidP="00C76605">
            <w:pPr>
              <w:ind w:firstLineChars="200" w:firstLine="400"/>
              <w:rPr>
                <w:sz w:val="20"/>
                <w:szCs w:val="20"/>
              </w:rPr>
            </w:pPr>
            <w:r w:rsidRPr="00AB7335">
              <w:rPr>
                <w:sz w:val="20"/>
                <w:szCs w:val="20"/>
              </w:rPr>
              <w:t>производство и распределение электроэнергии, газа и воды</w:t>
            </w:r>
          </w:p>
        </w:tc>
        <w:tc>
          <w:tcPr>
            <w:tcW w:w="191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тыс . чел .</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0,128</w:t>
            </w:r>
          </w:p>
        </w:tc>
        <w:tc>
          <w:tcPr>
            <w:tcW w:w="130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0,128</w:t>
            </w:r>
          </w:p>
        </w:tc>
        <w:tc>
          <w:tcPr>
            <w:tcW w:w="990"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0,128</w:t>
            </w:r>
          </w:p>
        </w:tc>
      </w:tr>
      <w:tr w:rsidR="003F0F7E" w:rsidRPr="00AB7335" w:rsidTr="00C76605">
        <w:trPr>
          <w:trHeight w:val="20"/>
        </w:trPr>
        <w:tc>
          <w:tcPr>
            <w:tcW w:w="4678" w:type="dxa"/>
            <w:tcBorders>
              <w:top w:val="nil"/>
              <w:left w:val="single" w:sz="8" w:space="0" w:color="auto"/>
              <w:bottom w:val="single" w:sz="4" w:space="0" w:color="auto"/>
              <w:right w:val="single" w:sz="4" w:space="0" w:color="auto"/>
            </w:tcBorders>
            <w:shd w:val="clear" w:color="000000" w:fill="FFFFFF"/>
            <w:noWrap/>
            <w:hideMark/>
          </w:tcPr>
          <w:p w:rsidR="003F0F7E" w:rsidRPr="00AB7335" w:rsidRDefault="003F0F7E" w:rsidP="00C76605">
            <w:pPr>
              <w:ind w:firstLineChars="200" w:firstLine="400"/>
              <w:rPr>
                <w:sz w:val="20"/>
                <w:szCs w:val="20"/>
              </w:rPr>
            </w:pPr>
            <w:r w:rsidRPr="00AB7335">
              <w:rPr>
                <w:sz w:val="20"/>
                <w:szCs w:val="20"/>
              </w:rPr>
              <w:t>транспорт и связь</w:t>
            </w:r>
          </w:p>
        </w:tc>
        <w:tc>
          <w:tcPr>
            <w:tcW w:w="191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тыс . чел .</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0,003</w:t>
            </w:r>
          </w:p>
        </w:tc>
        <w:tc>
          <w:tcPr>
            <w:tcW w:w="130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0,003</w:t>
            </w:r>
          </w:p>
        </w:tc>
        <w:tc>
          <w:tcPr>
            <w:tcW w:w="990"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0,003</w:t>
            </w:r>
          </w:p>
        </w:tc>
      </w:tr>
      <w:tr w:rsidR="003F0F7E" w:rsidRPr="00AB7335" w:rsidTr="00C76605">
        <w:trPr>
          <w:trHeight w:val="20"/>
        </w:trPr>
        <w:tc>
          <w:tcPr>
            <w:tcW w:w="4678" w:type="dxa"/>
            <w:tcBorders>
              <w:top w:val="nil"/>
              <w:left w:val="single" w:sz="8" w:space="0" w:color="auto"/>
              <w:bottom w:val="single" w:sz="4" w:space="0" w:color="auto"/>
              <w:right w:val="single" w:sz="4" w:space="0" w:color="auto"/>
            </w:tcBorders>
            <w:shd w:val="clear" w:color="000000" w:fill="FFFFFF"/>
            <w:hideMark/>
          </w:tcPr>
          <w:p w:rsidR="003F0F7E" w:rsidRPr="00AB7335" w:rsidRDefault="003F0F7E" w:rsidP="00C76605">
            <w:pPr>
              <w:ind w:firstLineChars="200" w:firstLine="400"/>
              <w:rPr>
                <w:sz w:val="20"/>
                <w:szCs w:val="20"/>
              </w:rPr>
            </w:pPr>
            <w:r w:rsidRPr="00AB7335">
              <w:rPr>
                <w:sz w:val="20"/>
                <w:szCs w:val="20"/>
              </w:rPr>
              <w:t>оптовая и розничная торговля</w:t>
            </w:r>
          </w:p>
        </w:tc>
        <w:tc>
          <w:tcPr>
            <w:tcW w:w="191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тыс . чел .</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0,026</w:t>
            </w:r>
          </w:p>
        </w:tc>
        <w:tc>
          <w:tcPr>
            <w:tcW w:w="130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0,026</w:t>
            </w:r>
          </w:p>
        </w:tc>
        <w:tc>
          <w:tcPr>
            <w:tcW w:w="990"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0,026</w:t>
            </w:r>
          </w:p>
        </w:tc>
      </w:tr>
      <w:tr w:rsidR="003F0F7E" w:rsidRPr="00AB7335" w:rsidTr="00C76605">
        <w:trPr>
          <w:trHeight w:val="20"/>
        </w:trPr>
        <w:tc>
          <w:tcPr>
            <w:tcW w:w="4678" w:type="dxa"/>
            <w:tcBorders>
              <w:top w:val="nil"/>
              <w:left w:val="single" w:sz="8" w:space="0" w:color="auto"/>
              <w:bottom w:val="single" w:sz="4" w:space="0" w:color="auto"/>
              <w:right w:val="single" w:sz="4" w:space="0" w:color="auto"/>
            </w:tcBorders>
            <w:shd w:val="clear" w:color="000000" w:fill="FFFFFF"/>
            <w:hideMark/>
          </w:tcPr>
          <w:p w:rsidR="003F0F7E" w:rsidRPr="00AB7335" w:rsidRDefault="003F0F7E" w:rsidP="00C76605">
            <w:pPr>
              <w:ind w:firstLineChars="200" w:firstLine="400"/>
              <w:rPr>
                <w:sz w:val="20"/>
                <w:szCs w:val="20"/>
              </w:rPr>
            </w:pPr>
            <w:r w:rsidRPr="00AB7335">
              <w:rPr>
                <w:sz w:val="20"/>
                <w:szCs w:val="20"/>
              </w:rPr>
              <w:t>образование</w:t>
            </w:r>
          </w:p>
        </w:tc>
        <w:tc>
          <w:tcPr>
            <w:tcW w:w="191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тыс . чел .</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0,043</w:t>
            </w:r>
          </w:p>
        </w:tc>
        <w:tc>
          <w:tcPr>
            <w:tcW w:w="130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0,043</w:t>
            </w:r>
          </w:p>
        </w:tc>
        <w:tc>
          <w:tcPr>
            <w:tcW w:w="990"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0,043</w:t>
            </w:r>
          </w:p>
        </w:tc>
      </w:tr>
      <w:tr w:rsidR="003F0F7E" w:rsidRPr="00AB7335" w:rsidTr="00C76605">
        <w:trPr>
          <w:trHeight w:val="20"/>
        </w:trPr>
        <w:tc>
          <w:tcPr>
            <w:tcW w:w="4678" w:type="dxa"/>
            <w:tcBorders>
              <w:top w:val="nil"/>
              <w:left w:val="single" w:sz="8" w:space="0" w:color="auto"/>
              <w:bottom w:val="single" w:sz="4" w:space="0" w:color="auto"/>
              <w:right w:val="single" w:sz="4" w:space="0" w:color="auto"/>
            </w:tcBorders>
            <w:shd w:val="clear" w:color="000000" w:fill="FFFFFF"/>
            <w:hideMark/>
          </w:tcPr>
          <w:p w:rsidR="003F0F7E" w:rsidRPr="00AB7335" w:rsidRDefault="003F0F7E" w:rsidP="00C76605">
            <w:pPr>
              <w:ind w:firstLineChars="200" w:firstLine="400"/>
              <w:rPr>
                <w:sz w:val="20"/>
                <w:szCs w:val="20"/>
              </w:rPr>
            </w:pPr>
            <w:r w:rsidRPr="00AB7335">
              <w:rPr>
                <w:sz w:val="20"/>
                <w:szCs w:val="20"/>
              </w:rPr>
              <w:t>здравоохранение и предоставление социальных услуг</w:t>
            </w:r>
          </w:p>
        </w:tc>
        <w:tc>
          <w:tcPr>
            <w:tcW w:w="191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тыс . чел .</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0,004</w:t>
            </w:r>
          </w:p>
        </w:tc>
        <w:tc>
          <w:tcPr>
            <w:tcW w:w="130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0,004</w:t>
            </w:r>
          </w:p>
        </w:tc>
        <w:tc>
          <w:tcPr>
            <w:tcW w:w="990"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0,004</w:t>
            </w:r>
          </w:p>
        </w:tc>
      </w:tr>
      <w:tr w:rsidR="003F0F7E" w:rsidRPr="00AB7335" w:rsidTr="00C76605">
        <w:trPr>
          <w:trHeight w:val="20"/>
        </w:trPr>
        <w:tc>
          <w:tcPr>
            <w:tcW w:w="4678" w:type="dxa"/>
            <w:tcBorders>
              <w:top w:val="nil"/>
              <w:left w:val="single" w:sz="8" w:space="0" w:color="auto"/>
              <w:bottom w:val="single" w:sz="4" w:space="0" w:color="auto"/>
              <w:right w:val="single" w:sz="4" w:space="0" w:color="auto"/>
            </w:tcBorders>
            <w:shd w:val="clear" w:color="000000" w:fill="FFFFFF"/>
            <w:hideMark/>
          </w:tcPr>
          <w:p w:rsidR="003F0F7E" w:rsidRPr="00AB7335" w:rsidRDefault="003F0F7E" w:rsidP="00C76605">
            <w:pPr>
              <w:ind w:firstLineChars="200" w:firstLine="400"/>
              <w:rPr>
                <w:sz w:val="20"/>
                <w:szCs w:val="20"/>
              </w:rPr>
            </w:pPr>
            <w:r w:rsidRPr="00AB7335">
              <w:rPr>
                <w:sz w:val="20"/>
                <w:szCs w:val="20"/>
              </w:rPr>
              <w:t xml:space="preserve">прочие виды деятельности </w:t>
            </w:r>
          </w:p>
        </w:tc>
        <w:tc>
          <w:tcPr>
            <w:tcW w:w="191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тыс . чел .</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0,030</w:t>
            </w:r>
          </w:p>
        </w:tc>
        <w:tc>
          <w:tcPr>
            <w:tcW w:w="130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0,030</w:t>
            </w:r>
          </w:p>
        </w:tc>
        <w:tc>
          <w:tcPr>
            <w:tcW w:w="990"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0,030</w:t>
            </w:r>
          </w:p>
        </w:tc>
      </w:tr>
      <w:tr w:rsidR="003F0F7E" w:rsidRPr="00AB7335" w:rsidTr="00C76605">
        <w:trPr>
          <w:trHeight w:val="20"/>
        </w:trPr>
        <w:tc>
          <w:tcPr>
            <w:tcW w:w="4678" w:type="dxa"/>
            <w:tcBorders>
              <w:top w:val="nil"/>
              <w:left w:val="single" w:sz="8" w:space="0" w:color="auto"/>
              <w:bottom w:val="single" w:sz="4" w:space="0" w:color="auto"/>
              <w:right w:val="single" w:sz="4" w:space="0" w:color="auto"/>
            </w:tcBorders>
            <w:shd w:val="clear" w:color="000000" w:fill="FFFFFF"/>
            <w:hideMark/>
          </w:tcPr>
          <w:p w:rsidR="003F0F7E" w:rsidRPr="00AB7335" w:rsidRDefault="003F0F7E" w:rsidP="00C76605">
            <w:pPr>
              <w:rPr>
                <w:sz w:val="20"/>
                <w:szCs w:val="20"/>
              </w:rPr>
            </w:pPr>
            <w:r w:rsidRPr="00AB7335">
              <w:rPr>
                <w:sz w:val="20"/>
                <w:szCs w:val="20"/>
              </w:rPr>
              <w:t>Численность официально зарегистрированных безработных (по результатам выборочного обследования)</w:t>
            </w:r>
          </w:p>
        </w:tc>
        <w:tc>
          <w:tcPr>
            <w:tcW w:w="191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человек</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16,000</w:t>
            </w:r>
          </w:p>
        </w:tc>
        <w:tc>
          <w:tcPr>
            <w:tcW w:w="130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15,000</w:t>
            </w:r>
          </w:p>
        </w:tc>
        <w:tc>
          <w:tcPr>
            <w:tcW w:w="990"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15,000</w:t>
            </w:r>
          </w:p>
        </w:tc>
      </w:tr>
      <w:tr w:rsidR="003F0F7E" w:rsidRPr="00AB7335" w:rsidTr="00C76605">
        <w:trPr>
          <w:trHeight w:val="20"/>
        </w:trPr>
        <w:tc>
          <w:tcPr>
            <w:tcW w:w="10020" w:type="dxa"/>
            <w:gridSpan w:val="5"/>
            <w:tcBorders>
              <w:top w:val="single" w:sz="4" w:space="0" w:color="auto"/>
              <w:left w:val="single" w:sz="8" w:space="0" w:color="auto"/>
              <w:bottom w:val="single" w:sz="4" w:space="0" w:color="auto"/>
              <w:right w:val="single" w:sz="4" w:space="0" w:color="000000"/>
            </w:tcBorders>
            <w:shd w:val="clear" w:color="000000" w:fill="DCE6F1"/>
            <w:noWrap/>
            <w:hideMark/>
          </w:tcPr>
          <w:p w:rsidR="003F0F7E" w:rsidRPr="00AB7335" w:rsidRDefault="003F0F7E" w:rsidP="00C76605">
            <w:pPr>
              <w:jc w:val="center"/>
              <w:rPr>
                <w:b/>
                <w:bCs/>
                <w:sz w:val="20"/>
                <w:szCs w:val="20"/>
              </w:rPr>
            </w:pPr>
            <w:r w:rsidRPr="00AB7335">
              <w:rPr>
                <w:b/>
                <w:bCs/>
                <w:sz w:val="20"/>
                <w:szCs w:val="20"/>
              </w:rPr>
              <w:t>Развитие малого предпринимательства</w:t>
            </w:r>
          </w:p>
        </w:tc>
      </w:tr>
      <w:tr w:rsidR="003F0F7E" w:rsidRPr="00AB7335" w:rsidTr="00C76605">
        <w:trPr>
          <w:trHeight w:val="20"/>
        </w:trPr>
        <w:tc>
          <w:tcPr>
            <w:tcW w:w="4678" w:type="dxa"/>
            <w:tcBorders>
              <w:top w:val="nil"/>
              <w:left w:val="single" w:sz="8" w:space="0" w:color="auto"/>
              <w:bottom w:val="single" w:sz="4" w:space="0" w:color="auto"/>
              <w:right w:val="single" w:sz="4" w:space="0" w:color="auto"/>
            </w:tcBorders>
            <w:shd w:val="clear" w:color="000000" w:fill="FFFFFF"/>
            <w:hideMark/>
          </w:tcPr>
          <w:p w:rsidR="003F0F7E" w:rsidRPr="00AB7335" w:rsidRDefault="003F0F7E" w:rsidP="00C76605">
            <w:pPr>
              <w:rPr>
                <w:sz w:val="20"/>
                <w:szCs w:val="20"/>
              </w:rPr>
            </w:pPr>
            <w:r w:rsidRPr="00AB7335">
              <w:rPr>
                <w:sz w:val="20"/>
                <w:szCs w:val="20"/>
              </w:rPr>
              <w:t>Количество малых предприятии - всего (на конец года)</w:t>
            </w:r>
          </w:p>
        </w:tc>
        <w:tc>
          <w:tcPr>
            <w:tcW w:w="191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единиц</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7</w:t>
            </w:r>
          </w:p>
        </w:tc>
        <w:tc>
          <w:tcPr>
            <w:tcW w:w="130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7</w:t>
            </w:r>
          </w:p>
        </w:tc>
        <w:tc>
          <w:tcPr>
            <w:tcW w:w="990"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7</w:t>
            </w:r>
          </w:p>
        </w:tc>
      </w:tr>
      <w:tr w:rsidR="003F0F7E" w:rsidRPr="00AB7335" w:rsidTr="00C76605">
        <w:trPr>
          <w:trHeight w:val="20"/>
        </w:trPr>
        <w:tc>
          <w:tcPr>
            <w:tcW w:w="4678" w:type="dxa"/>
            <w:tcBorders>
              <w:top w:val="nil"/>
              <w:left w:val="single" w:sz="8" w:space="0" w:color="auto"/>
              <w:bottom w:val="single" w:sz="4" w:space="0" w:color="auto"/>
              <w:right w:val="single" w:sz="4" w:space="0" w:color="auto"/>
            </w:tcBorders>
            <w:shd w:val="clear" w:color="000000" w:fill="FFFFFF"/>
            <w:hideMark/>
          </w:tcPr>
          <w:p w:rsidR="003F0F7E" w:rsidRPr="00AB7335" w:rsidRDefault="003F0F7E" w:rsidP="00C76605">
            <w:pPr>
              <w:rPr>
                <w:sz w:val="20"/>
                <w:szCs w:val="20"/>
              </w:rPr>
            </w:pPr>
            <w:r w:rsidRPr="00AB7335">
              <w:rPr>
                <w:sz w:val="20"/>
                <w:szCs w:val="20"/>
              </w:rPr>
              <w:t>Среднесписочная численность работников малых предприятий (без внешних совместителей)</w:t>
            </w:r>
          </w:p>
        </w:tc>
        <w:tc>
          <w:tcPr>
            <w:tcW w:w="191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тыс . чел .</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0,012</w:t>
            </w:r>
          </w:p>
        </w:tc>
        <w:tc>
          <w:tcPr>
            <w:tcW w:w="130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0,012</w:t>
            </w:r>
          </w:p>
        </w:tc>
        <w:tc>
          <w:tcPr>
            <w:tcW w:w="990"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0,012</w:t>
            </w:r>
          </w:p>
        </w:tc>
      </w:tr>
      <w:tr w:rsidR="003F0F7E" w:rsidRPr="00AB7335" w:rsidTr="00C76605">
        <w:trPr>
          <w:trHeight w:val="20"/>
        </w:trPr>
        <w:tc>
          <w:tcPr>
            <w:tcW w:w="10020" w:type="dxa"/>
            <w:gridSpan w:val="5"/>
            <w:tcBorders>
              <w:top w:val="single" w:sz="4" w:space="0" w:color="auto"/>
              <w:left w:val="single" w:sz="8" w:space="0" w:color="auto"/>
              <w:bottom w:val="single" w:sz="4" w:space="0" w:color="auto"/>
              <w:right w:val="single" w:sz="4" w:space="0" w:color="000000"/>
            </w:tcBorders>
            <w:shd w:val="clear" w:color="000000" w:fill="DCE6F1"/>
            <w:noWrap/>
            <w:hideMark/>
          </w:tcPr>
          <w:p w:rsidR="003F0F7E" w:rsidRPr="00AB7335" w:rsidRDefault="003F0F7E" w:rsidP="00C76605">
            <w:pPr>
              <w:jc w:val="center"/>
              <w:rPr>
                <w:b/>
                <w:bCs/>
                <w:sz w:val="20"/>
                <w:szCs w:val="20"/>
              </w:rPr>
            </w:pPr>
            <w:r w:rsidRPr="00AB7335">
              <w:rPr>
                <w:b/>
                <w:bCs/>
                <w:sz w:val="20"/>
                <w:szCs w:val="20"/>
              </w:rPr>
              <w:t>Социальная сфера</w:t>
            </w:r>
          </w:p>
        </w:tc>
      </w:tr>
      <w:tr w:rsidR="003F0F7E" w:rsidRPr="00AB7335" w:rsidTr="00C76605">
        <w:trPr>
          <w:trHeight w:val="20"/>
        </w:trPr>
        <w:tc>
          <w:tcPr>
            <w:tcW w:w="4678" w:type="dxa"/>
            <w:tcBorders>
              <w:top w:val="nil"/>
              <w:left w:val="single" w:sz="8" w:space="0" w:color="auto"/>
              <w:bottom w:val="single" w:sz="4" w:space="0" w:color="auto"/>
              <w:right w:val="single" w:sz="4" w:space="0" w:color="auto"/>
            </w:tcBorders>
            <w:shd w:val="clear" w:color="000000" w:fill="FFFFFF"/>
            <w:noWrap/>
            <w:hideMark/>
          </w:tcPr>
          <w:p w:rsidR="003F0F7E" w:rsidRPr="00AB7335" w:rsidRDefault="003F0F7E" w:rsidP="00C76605">
            <w:pPr>
              <w:rPr>
                <w:sz w:val="20"/>
                <w:szCs w:val="20"/>
              </w:rPr>
            </w:pPr>
            <w:r w:rsidRPr="00AB7335">
              <w:rPr>
                <w:sz w:val="20"/>
                <w:szCs w:val="20"/>
              </w:rPr>
              <w:t>Обеспеченность:</w:t>
            </w:r>
          </w:p>
        </w:tc>
        <w:tc>
          <w:tcPr>
            <w:tcW w:w="1918" w:type="dxa"/>
            <w:tcBorders>
              <w:top w:val="nil"/>
              <w:left w:val="nil"/>
              <w:bottom w:val="single" w:sz="4" w:space="0" w:color="auto"/>
              <w:right w:val="single" w:sz="4" w:space="0" w:color="auto"/>
            </w:tcBorders>
            <w:shd w:val="clear" w:color="000000" w:fill="FFFFFF"/>
            <w:hideMark/>
          </w:tcPr>
          <w:p w:rsidR="003F0F7E" w:rsidRPr="00AB7335" w:rsidRDefault="003F0F7E" w:rsidP="00C76605">
            <w:pPr>
              <w:jc w:val="center"/>
              <w:rPr>
                <w:sz w:val="20"/>
                <w:szCs w:val="20"/>
              </w:rPr>
            </w:pPr>
            <w:r w:rsidRPr="00AB7335">
              <w:rPr>
                <w:sz w:val="20"/>
                <w:szCs w:val="20"/>
              </w:rPr>
              <w:t> </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rPr>
                <w:sz w:val="20"/>
                <w:szCs w:val="20"/>
              </w:rPr>
            </w:pPr>
            <w:r w:rsidRPr="00AB7335">
              <w:rPr>
                <w:sz w:val="20"/>
                <w:szCs w:val="20"/>
              </w:rPr>
              <w:t> </w:t>
            </w:r>
          </w:p>
        </w:tc>
        <w:tc>
          <w:tcPr>
            <w:tcW w:w="1308" w:type="dxa"/>
            <w:tcBorders>
              <w:top w:val="nil"/>
              <w:left w:val="nil"/>
              <w:bottom w:val="single" w:sz="4" w:space="0" w:color="auto"/>
              <w:right w:val="nil"/>
            </w:tcBorders>
            <w:shd w:val="clear" w:color="000000" w:fill="FFFFFF"/>
            <w:noWrap/>
            <w:hideMark/>
          </w:tcPr>
          <w:p w:rsidR="003F0F7E" w:rsidRPr="00AB7335" w:rsidRDefault="003F0F7E" w:rsidP="00C76605">
            <w:pPr>
              <w:rPr>
                <w:sz w:val="20"/>
                <w:szCs w:val="20"/>
              </w:rPr>
            </w:pPr>
            <w:r w:rsidRPr="00AB7335">
              <w:rPr>
                <w:sz w:val="20"/>
                <w:szCs w:val="20"/>
              </w:rPr>
              <w:t> </w:t>
            </w:r>
          </w:p>
        </w:tc>
        <w:tc>
          <w:tcPr>
            <w:tcW w:w="990" w:type="dxa"/>
            <w:tcBorders>
              <w:top w:val="nil"/>
              <w:left w:val="single" w:sz="4" w:space="0" w:color="auto"/>
              <w:bottom w:val="single" w:sz="4" w:space="0" w:color="auto"/>
              <w:right w:val="single" w:sz="4" w:space="0" w:color="auto"/>
            </w:tcBorders>
            <w:shd w:val="clear" w:color="000000" w:fill="FFFFFF"/>
            <w:noWrap/>
            <w:hideMark/>
          </w:tcPr>
          <w:p w:rsidR="003F0F7E" w:rsidRPr="00AB7335" w:rsidRDefault="003F0F7E" w:rsidP="00C76605">
            <w:pPr>
              <w:rPr>
                <w:sz w:val="20"/>
                <w:szCs w:val="20"/>
              </w:rPr>
            </w:pPr>
            <w:r w:rsidRPr="00AB7335">
              <w:rPr>
                <w:sz w:val="20"/>
                <w:szCs w:val="20"/>
              </w:rPr>
              <w:t> </w:t>
            </w:r>
          </w:p>
        </w:tc>
      </w:tr>
      <w:tr w:rsidR="003F0F7E" w:rsidRPr="00AB7335" w:rsidTr="00C76605">
        <w:trPr>
          <w:trHeight w:val="20"/>
        </w:trPr>
        <w:tc>
          <w:tcPr>
            <w:tcW w:w="4678" w:type="dxa"/>
            <w:tcBorders>
              <w:top w:val="nil"/>
              <w:left w:val="single" w:sz="8" w:space="0" w:color="auto"/>
              <w:bottom w:val="single" w:sz="4" w:space="0" w:color="auto"/>
              <w:right w:val="single" w:sz="4" w:space="0" w:color="auto"/>
            </w:tcBorders>
            <w:shd w:val="clear" w:color="000000" w:fill="FFFFFF"/>
            <w:hideMark/>
          </w:tcPr>
          <w:p w:rsidR="003F0F7E" w:rsidRPr="00AB7335" w:rsidRDefault="003F0F7E" w:rsidP="00C76605">
            <w:pPr>
              <w:ind w:firstLineChars="200" w:firstLine="400"/>
              <w:rPr>
                <w:sz w:val="20"/>
                <w:szCs w:val="20"/>
              </w:rPr>
            </w:pPr>
            <w:r w:rsidRPr="00AB7335">
              <w:rPr>
                <w:sz w:val="20"/>
                <w:szCs w:val="20"/>
              </w:rPr>
              <w:t>детей в возрасте 1-6 лет местами в дошкольных образовательных учреждениях</w:t>
            </w:r>
          </w:p>
        </w:tc>
        <w:tc>
          <w:tcPr>
            <w:tcW w:w="1918" w:type="dxa"/>
            <w:tcBorders>
              <w:top w:val="nil"/>
              <w:left w:val="nil"/>
              <w:bottom w:val="single" w:sz="4" w:space="0" w:color="auto"/>
              <w:right w:val="single" w:sz="4" w:space="0" w:color="auto"/>
            </w:tcBorders>
            <w:shd w:val="clear" w:color="000000" w:fill="FFFFFF"/>
            <w:hideMark/>
          </w:tcPr>
          <w:p w:rsidR="003F0F7E" w:rsidRPr="00AB7335" w:rsidRDefault="003F0F7E" w:rsidP="00C76605">
            <w:pPr>
              <w:jc w:val="center"/>
              <w:rPr>
                <w:sz w:val="20"/>
                <w:szCs w:val="20"/>
              </w:rPr>
            </w:pPr>
            <w:r w:rsidRPr="00AB7335">
              <w:rPr>
                <w:sz w:val="20"/>
                <w:szCs w:val="20"/>
              </w:rPr>
              <w:t>детей на 100 мест</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0,034</w:t>
            </w:r>
          </w:p>
        </w:tc>
        <w:tc>
          <w:tcPr>
            <w:tcW w:w="1308" w:type="dxa"/>
            <w:tcBorders>
              <w:top w:val="nil"/>
              <w:left w:val="nil"/>
              <w:bottom w:val="single" w:sz="4" w:space="0" w:color="auto"/>
              <w:right w:val="nil"/>
            </w:tcBorders>
            <w:shd w:val="clear" w:color="000000" w:fill="FFFFFF"/>
            <w:noWrap/>
            <w:hideMark/>
          </w:tcPr>
          <w:p w:rsidR="003F0F7E" w:rsidRPr="00AB7335" w:rsidRDefault="003F0F7E" w:rsidP="00C76605">
            <w:pPr>
              <w:jc w:val="right"/>
              <w:rPr>
                <w:sz w:val="20"/>
                <w:szCs w:val="20"/>
              </w:rPr>
            </w:pPr>
            <w:r w:rsidRPr="00AB7335">
              <w:rPr>
                <w:sz w:val="20"/>
                <w:szCs w:val="20"/>
              </w:rPr>
              <w:t>0,034</w:t>
            </w:r>
          </w:p>
        </w:tc>
        <w:tc>
          <w:tcPr>
            <w:tcW w:w="990" w:type="dxa"/>
            <w:tcBorders>
              <w:top w:val="nil"/>
              <w:left w:val="single" w:sz="4" w:space="0" w:color="auto"/>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0,034</w:t>
            </w:r>
          </w:p>
        </w:tc>
      </w:tr>
      <w:tr w:rsidR="003F0F7E" w:rsidRPr="00AB7335" w:rsidTr="00C76605">
        <w:trPr>
          <w:trHeight w:val="20"/>
        </w:trPr>
        <w:tc>
          <w:tcPr>
            <w:tcW w:w="4678" w:type="dxa"/>
            <w:tcBorders>
              <w:top w:val="nil"/>
              <w:left w:val="single" w:sz="8" w:space="0" w:color="auto"/>
              <w:bottom w:val="single" w:sz="4" w:space="0" w:color="auto"/>
              <w:right w:val="single" w:sz="4" w:space="0" w:color="auto"/>
            </w:tcBorders>
            <w:shd w:val="clear" w:color="000000" w:fill="FFFFFF"/>
            <w:hideMark/>
          </w:tcPr>
          <w:p w:rsidR="003F0F7E" w:rsidRPr="00AB7335" w:rsidRDefault="003F0F7E" w:rsidP="00C76605">
            <w:pPr>
              <w:ind w:firstLineChars="200" w:firstLine="400"/>
              <w:rPr>
                <w:sz w:val="20"/>
                <w:szCs w:val="20"/>
              </w:rPr>
            </w:pPr>
            <w:r w:rsidRPr="00AB7335">
              <w:rPr>
                <w:sz w:val="20"/>
                <w:szCs w:val="20"/>
              </w:rPr>
              <w:t>средним медицинским персоналом</w:t>
            </w:r>
          </w:p>
        </w:tc>
        <w:tc>
          <w:tcPr>
            <w:tcW w:w="1918" w:type="dxa"/>
            <w:tcBorders>
              <w:top w:val="nil"/>
              <w:left w:val="nil"/>
              <w:bottom w:val="single" w:sz="4" w:space="0" w:color="auto"/>
              <w:right w:val="single" w:sz="4" w:space="0" w:color="auto"/>
            </w:tcBorders>
            <w:shd w:val="clear" w:color="000000" w:fill="FFFFFF"/>
            <w:hideMark/>
          </w:tcPr>
          <w:p w:rsidR="003F0F7E" w:rsidRPr="00AB7335" w:rsidRDefault="003F0F7E" w:rsidP="00C76605">
            <w:pPr>
              <w:jc w:val="center"/>
              <w:rPr>
                <w:sz w:val="20"/>
                <w:szCs w:val="20"/>
              </w:rPr>
            </w:pPr>
            <w:r w:rsidRPr="00AB7335">
              <w:rPr>
                <w:sz w:val="20"/>
                <w:szCs w:val="20"/>
              </w:rPr>
              <w:t>чел. на 10 тыс. жителей</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0,0002</w:t>
            </w:r>
          </w:p>
        </w:tc>
        <w:tc>
          <w:tcPr>
            <w:tcW w:w="1308" w:type="dxa"/>
            <w:tcBorders>
              <w:top w:val="nil"/>
              <w:left w:val="nil"/>
              <w:bottom w:val="single" w:sz="4" w:space="0" w:color="auto"/>
              <w:right w:val="nil"/>
            </w:tcBorders>
            <w:shd w:val="clear" w:color="000000" w:fill="FFFFFF"/>
            <w:noWrap/>
            <w:hideMark/>
          </w:tcPr>
          <w:p w:rsidR="003F0F7E" w:rsidRPr="00AB7335" w:rsidRDefault="003F0F7E" w:rsidP="00C76605">
            <w:pPr>
              <w:jc w:val="right"/>
              <w:rPr>
                <w:sz w:val="20"/>
                <w:szCs w:val="20"/>
              </w:rPr>
            </w:pPr>
            <w:r w:rsidRPr="00AB7335">
              <w:rPr>
                <w:sz w:val="20"/>
                <w:szCs w:val="20"/>
              </w:rPr>
              <w:t>0,0002</w:t>
            </w:r>
          </w:p>
        </w:tc>
        <w:tc>
          <w:tcPr>
            <w:tcW w:w="990" w:type="dxa"/>
            <w:tcBorders>
              <w:top w:val="nil"/>
              <w:left w:val="single" w:sz="4" w:space="0" w:color="auto"/>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0,0002</w:t>
            </w:r>
          </w:p>
        </w:tc>
      </w:tr>
      <w:tr w:rsidR="003F0F7E" w:rsidRPr="00AB7335" w:rsidTr="00C76605">
        <w:trPr>
          <w:trHeight w:val="20"/>
        </w:trPr>
        <w:tc>
          <w:tcPr>
            <w:tcW w:w="4678" w:type="dxa"/>
            <w:tcBorders>
              <w:top w:val="nil"/>
              <w:left w:val="single" w:sz="8" w:space="0" w:color="auto"/>
              <w:bottom w:val="single" w:sz="4" w:space="0" w:color="auto"/>
              <w:right w:val="single" w:sz="4" w:space="0" w:color="auto"/>
            </w:tcBorders>
            <w:shd w:val="clear" w:color="000000" w:fill="FFFFFF"/>
            <w:hideMark/>
          </w:tcPr>
          <w:p w:rsidR="003F0F7E" w:rsidRPr="00AB7335" w:rsidRDefault="003F0F7E" w:rsidP="00C76605">
            <w:pPr>
              <w:ind w:firstLineChars="200" w:firstLine="400"/>
              <w:rPr>
                <w:sz w:val="20"/>
                <w:szCs w:val="20"/>
              </w:rPr>
            </w:pPr>
            <w:r w:rsidRPr="00AB7335">
              <w:rPr>
                <w:sz w:val="20"/>
                <w:szCs w:val="20"/>
              </w:rPr>
              <w:t>общедоступными  библиотеками</w:t>
            </w:r>
          </w:p>
        </w:tc>
        <w:tc>
          <w:tcPr>
            <w:tcW w:w="1918" w:type="dxa"/>
            <w:tcBorders>
              <w:top w:val="nil"/>
              <w:left w:val="nil"/>
              <w:bottom w:val="single" w:sz="4" w:space="0" w:color="auto"/>
              <w:right w:val="single" w:sz="4" w:space="0" w:color="auto"/>
            </w:tcBorders>
            <w:shd w:val="clear" w:color="000000" w:fill="FFFFFF"/>
            <w:hideMark/>
          </w:tcPr>
          <w:p w:rsidR="003F0F7E" w:rsidRPr="00AB7335" w:rsidRDefault="003F0F7E" w:rsidP="00C76605">
            <w:pPr>
              <w:jc w:val="center"/>
              <w:rPr>
                <w:sz w:val="20"/>
                <w:szCs w:val="20"/>
              </w:rPr>
            </w:pPr>
            <w:r w:rsidRPr="00AB7335">
              <w:rPr>
                <w:sz w:val="20"/>
                <w:szCs w:val="20"/>
              </w:rPr>
              <w:t>единиц</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1</w:t>
            </w:r>
          </w:p>
        </w:tc>
        <w:tc>
          <w:tcPr>
            <w:tcW w:w="1308" w:type="dxa"/>
            <w:tcBorders>
              <w:top w:val="nil"/>
              <w:left w:val="nil"/>
              <w:bottom w:val="single" w:sz="4" w:space="0" w:color="auto"/>
              <w:right w:val="nil"/>
            </w:tcBorders>
            <w:shd w:val="clear" w:color="000000" w:fill="FFFFFF"/>
            <w:noWrap/>
            <w:hideMark/>
          </w:tcPr>
          <w:p w:rsidR="003F0F7E" w:rsidRPr="00AB7335" w:rsidRDefault="003F0F7E" w:rsidP="00C76605">
            <w:pPr>
              <w:jc w:val="right"/>
              <w:rPr>
                <w:sz w:val="20"/>
                <w:szCs w:val="20"/>
              </w:rPr>
            </w:pPr>
            <w:r w:rsidRPr="00AB7335">
              <w:rPr>
                <w:sz w:val="20"/>
                <w:szCs w:val="20"/>
              </w:rPr>
              <w:t>1</w:t>
            </w:r>
          </w:p>
        </w:tc>
        <w:tc>
          <w:tcPr>
            <w:tcW w:w="990" w:type="dxa"/>
            <w:tcBorders>
              <w:top w:val="nil"/>
              <w:left w:val="single" w:sz="4" w:space="0" w:color="auto"/>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1</w:t>
            </w:r>
          </w:p>
        </w:tc>
      </w:tr>
      <w:tr w:rsidR="003F0F7E" w:rsidRPr="00AB7335" w:rsidTr="00C76605">
        <w:trPr>
          <w:trHeight w:val="20"/>
        </w:trPr>
        <w:tc>
          <w:tcPr>
            <w:tcW w:w="4678" w:type="dxa"/>
            <w:tcBorders>
              <w:top w:val="nil"/>
              <w:left w:val="single" w:sz="8" w:space="0" w:color="auto"/>
              <w:bottom w:val="single" w:sz="4" w:space="0" w:color="auto"/>
              <w:right w:val="single" w:sz="4" w:space="0" w:color="auto"/>
            </w:tcBorders>
            <w:shd w:val="clear" w:color="000000" w:fill="FFFFFF"/>
            <w:hideMark/>
          </w:tcPr>
          <w:p w:rsidR="003F0F7E" w:rsidRPr="00AB7335" w:rsidRDefault="003F0F7E" w:rsidP="00C76605">
            <w:pPr>
              <w:ind w:firstLineChars="200" w:firstLine="400"/>
              <w:rPr>
                <w:sz w:val="20"/>
                <w:szCs w:val="20"/>
              </w:rPr>
            </w:pPr>
            <w:r w:rsidRPr="00AB7335">
              <w:rPr>
                <w:sz w:val="20"/>
                <w:szCs w:val="20"/>
              </w:rPr>
              <w:t>учреждениями культурно-досугового типа</w:t>
            </w:r>
          </w:p>
        </w:tc>
        <w:tc>
          <w:tcPr>
            <w:tcW w:w="1918" w:type="dxa"/>
            <w:tcBorders>
              <w:top w:val="nil"/>
              <w:left w:val="nil"/>
              <w:bottom w:val="single" w:sz="4" w:space="0" w:color="auto"/>
              <w:right w:val="single" w:sz="4" w:space="0" w:color="auto"/>
            </w:tcBorders>
            <w:shd w:val="clear" w:color="000000" w:fill="FFFFFF"/>
            <w:hideMark/>
          </w:tcPr>
          <w:p w:rsidR="003F0F7E" w:rsidRPr="00AB7335" w:rsidRDefault="003F0F7E" w:rsidP="00C76605">
            <w:pPr>
              <w:jc w:val="center"/>
              <w:rPr>
                <w:sz w:val="20"/>
                <w:szCs w:val="20"/>
              </w:rPr>
            </w:pPr>
            <w:r w:rsidRPr="00AB7335">
              <w:rPr>
                <w:sz w:val="20"/>
                <w:szCs w:val="20"/>
              </w:rPr>
              <w:t>единиц</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1</w:t>
            </w:r>
          </w:p>
        </w:tc>
        <w:tc>
          <w:tcPr>
            <w:tcW w:w="1308" w:type="dxa"/>
            <w:tcBorders>
              <w:top w:val="nil"/>
              <w:left w:val="nil"/>
              <w:bottom w:val="single" w:sz="4" w:space="0" w:color="auto"/>
              <w:right w:val="nil"/>
            </w:tcBorders>
            <w:shd w:val="clear" w:color="000000" w:fill="FFFFFF"/>
            <w:noWrap/>
            <w:hideMark/>
          </w:tcPr>
          <w:p w:rsidR="003F0F7E" w:rsidRPr="00AB7335" w:rsidRDefault="003F0F7E" w:rsidP="00C76605">
            <w:pPr>
              <w:jc w:val="right"/>
              <w:rPr>
                <w:sz w:val="20"/>
                <w:szCs w:val="20"/>
              </w:rPr>
            </w:pPr>
            <w:r w:rsidRPr="00AB7335">
              <w:rPr>
                <w:sz w:val="20"/>
                <w:szCs w:val="20"/>
              </w:rPr>
              <w:t>1</w:t>
            </w:r>
          </w:p>
        </w:tc>
        <w:tc>
          <w:tcPr>
            <w:tcW w:w="990" w:type="dxa"/>
            <w:tcBorders>
              <w:top w:val="nil"/>
              <w:left w:val="single" w:sz="4" w:space="0" w:color="auto"/>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1</w:t>
            </w:r>
          </w:p>
        </w:tc>
      </w:tr>
      <w:tr w:rsidR="003F0F7E" w:rsidRPr="00AB7335" w:rsidTr="00C76605">
        <w:trPr>
          <w:trHeight w:val="20"/>
        </w:trPr>
        <w:tc>
          <w:tcPr>
            <w:tcW w:w="4678" w:type="dxa"/>
            <w:tcBorders>
              <w:top w:val="nil"/>
              <w:left w:val="single" w:sz="8" w:space="0" w:color="auto"/>
              <w:bottom w:val="single" w:sz="4" w:space="0" w:color="auto"/>
              <w:right w:val="single" w:sz="4" w:space="0" w:color="auto"/>
            </w:tcBorders>
            <w:shd w:val="clear" w:color="000000" w:fill="FFFFFF"/>
            <w:hideMark/>
          </w:tcPr>
          <w:p w:rsidR="003F0F7E" w:rsidRPr="00AB7335" w:rsidRDefault="003F0F7E" w:rsidP="00C76605">
            <w:pPr>
              <w:ind w:firstLineChars="200" w:firstLine="400"/>
              <w:rPr>
                <w:sz w:val="20"/>
                <w:szCs w:val="20"/>
              </w:rPr>
            </w:pPr>
            <w:r w:rsidRPr="00AB7335">
              <w:rPr>
                <w:sz w:val="20"/>
                <w:szCs w:val="20"/>
              </w:rPr>
              <w:t>спортивными залами</w:t>
            </w:r>
          </w:p>
        </w:tc>
        <w:tc>
          <w:tcPr>
            <w:tcW w:w="1918" w:type="dxa"/>
            <w:tcBorders>
              <w:top w:val="nil"/>
              <w:left w:val="nil"/>
              <w:bottom w:val="single" w:sz="4" w:space="0" w:color="auto"/>
              <w:right w:val="single" w:sz="4" w:space="0" w:color="auto"/>
            </w:tcBorders>
            <w:shd w:val="clear" w:color="000000" w:fill="FFFFFF"/>
            <w:hideMark/>
          </w:tcPr>
          <w:p w:rsidR="003F0F7E" w:rsidRPr="00AB7335" w:rsidRDefault="003F0F7E" w:rsidP="00C76605">
            <w:pPr>
              <w:jc w:val="center"/>
              <w:rPr>
                <w:sz w:val="20"/>
                <w:szCs w:val="20"/>
              </w:rPr>
            </w:pPr>
            <w:r w:rsidRPr="00AB7335">
              <w:rPr>
                <w:sz w:val="20"/>
                <w:szCs w:val="20"/>
              </w:rPr>
              <w:t>тыс.кв.м на 10 тыс.чел.</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0,0288</w:t>
            </w:r>
          </w:p>
        </w:tc>
        <w:tc>
          <w:tcPr>
            <w:tcW w:w="1308" w:type="dxa"/>
            <w:tcBorders>
              <w:top w:val="nil"/>
              <w:left w:val="nil"/>
              <w:bottom w:val="single" w:sz="4" w:space="0" w:color="auto"/>
              <w:right w:val="nil"/>
            </w:tcBorders>
            <w:shd w:val="clear" w:color="000000" w:fill="FFFFFF"/>
            <w:noWrap/>
            <w:hideMark/>
          </w:tcPr>
          <w:p w:rsidR="003F0F7E" w:rsidRPr="00AB7335" w:rsidRDefault="003F0F7E" w:rsidP="00C76605">
            <w:pPr>
              <w:jc w:val="right"/>
              <w:rPr>
                <w:sz w:val="20"/>
                <w:szCs w:val="20"/>
              </w:rPr>
            </w:pPr>
            <w:r w:rsidRPr="00AB7335">
              <w:rPr>
                <w:sz w:val="20"/>
                <w:szCs w:val="20"/>
              </w:rPr>
              <w:t>0,0288</w:t>
            </w:r>
          </w:p>
        </w:tc>
        <w:tc>
          <w:tcPr>
            <w:tcW w:w="990" w:type="dxa"/>
            <w:tcBorders>
              <w:top w:val="nil"/>
              <w:left w:val="single" w:sz="4" w:space="0" w:color="auto"/>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0,0288</w:t>
            </w:r>
          </w:p>
        </w:tc>
      </w:tr>
      <w:tr w:rsidR="003F0F7E" w:rsidRPr="00AB7335" w:rsidTr="00C76605">
        <w:trPr>
          <w:trHeight w:val="20"/>
        </w:trPr>
        <w:tc>
          <w:tcPr>
            <w:tcW w:w="4678" w:type="dxa"/>
            <w:tcBorders>
              <w:top w:val="nil"/>
              <w:left w:val="single" w:sz="8" w:space="0" w:color="auto"/>
              <w:bottom w:val="single" w:sz="4" w:space="0" w:color="auto"/>
              <w:right w:val="single" w:sz="4" w:space="0" w:color="auto"/>
            </w:tcBorders>
            <w:shd w:val="clear" w:color="000000" w:fill="FFFFFF"/>
            <w:hideMark/>
          </w:tcPr>
          <w:p w:rsidR="003F0F7E" w:rsidRPr="00AB7335" w:rsidRDefault="003F0F7E" w:rsidP="00C76605">
            <w:pPr>
              <w:rPr>
                <w:sz w:val="20"/>
                <w:szCs w:val="20"/>
              </w:rPr>
            </w:pPr>
            <w:r w:rsidRPr="00AB7335">
              <w:rPr>
                <w:sz w:val="20"/>
                <w:szCs w:val="20"/>
              </w:rPr>
              <w:t>Удельный вес учащихся занимающихся в первую смену в дневных учреждениях общего образования (в % к общему числу обучающихся в этих учреждениях) (на начало года)</w:t>
            </w:r>
          </w:p>
        </w:tc>
        <w:tc>
          <w:tcPr>
            <w:tcW w:w="1918" w:type="dxa"/>
            <w:tcBorders>
              <w:top w:val="nil"/>
              <w:left w:val="nil"/>
              <w:bottom w:val="single" w:sz="4" w:space="0" w:color="auto"/>
              <w:right w:val="single" w:sz="4" w:space="0" w:color="auto"/>
            </w:tcBorders>
            <w:shd w:val="clear" w:color="000000" w:fill="FFFFFF"/>
            <w:hideMark/>
          </w:tcPr>
          <w:p w:rsidR="003F0F7E" w:rsidRPr="00AB7335" w:rsidRDefault="003F0F7E" w:rsidP="00C76605">
            <w:pPr>
              <w:jc w:val="center"/>
              <w:rPr>
                <w:sz w:val="20"/>
                <w:szCs w:val="20"/>
              </w:rPr>
            </w:pPr>
            <w:r w:rsidRPr="00AB7335">
              <w:rPr>
                <w:sz w:val="20"/>
                <w:szCs w:val="20"/>
              </w:rPr>
              <w:t>%</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81</w:t>
            </w:r>
          </w:p>
        </w:tc>
        <w:tc>
          <w:tcPr>
            <w:tcW w:w="1308" w:type="dxa"/>
            <w:tcBorders>
              <w:top w:val="nil"/>
              <w:left w:val="nil"/>
              <w:bottom w:val="single" w:sz="4" w:space="0" w:color="auto"/>
              <w:right w:val="nil"/>
            </w:tcBorders>
            <w:shd w:val="clear" w:color="000000" w:fill="FFFFFF"/>
            <w:noWrap/>
            <w:hideMark/>
          </w:tcPr>
          <w:p w:rsidR="003F0F7E" w:rsidRPr="00AB7335" w:rsidRDefault="003F0F7E" w:rsidP="00C76605">
            <w:pPr>
              <w:jc w:val="right"/>
              <w:rPr>
                <w:sz w:val="20"/>
                <w:szCs w:val="20"/>
              </w:rPr>
            </w:pPr>
            <w:r w:rsidRPr="00AB7335">
              <w:rPr>
                <w:sz w:val="20"/>
                <w:szCs w:val="20"/>
              </w:rPr>
              <w:t>89</w:t>
            </w:r>
          </w:p>
        </w:tc>
        <w:tc>
          <w:tcPr>
            <w:tcW w:w="990" w:type="dxa"/>
            <w:tcBorders>
              <w:top w:val="nil"/>
              <w:left w:val="single" w:sz="4" w:space="0" w:color="auto"/>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87</w:t>
            </w:r>
          </w:p>
        </w:tc>
      </w:tr>
      <w:tr w:rsidR="003F0F7E" w:rsidRPr="00AB7335" w:rsidTr="00C76605">
        <w:trPr>
          <w:trHeight w:val="20"/>
        </w:trPr>
        <w:tc>
          <w:tcPr>
            <w:tcW w:w="4678" w:type="dxa"/>
            <w:tcBorders>
              <w:top w:val="nil"/>
              <w:left w:val="single" w:sz="8" w:space="0" w:color="auto"/>
              <w:bottom w:val="single" w:sz="4" w:space="0" w:color="auto"/>
              <w:right w:val="single" w:sz="4" w:space="0" w:color="auto"/>
            </w:tcBorders>
            <w:shd w:val="clear" w:color="000000" w:fill="FFFFFF"/>
            <w:noWrap/>
            <w:hideMark/>
          </w:tcPr>
          <w:p w:rsidR="003F0F7E" w:rsidRPr="00AB7335" w:rsidRDefault="003F0F7E" w:rsidP="00C76605">
            <w:pPr>
              <w:rPr>
                <w:sz w:val="20"/>
                <w:szCs w:val="20"/>
              </w:rPr>
            </w:pPr>
            <w:r w:rsidRPr="00AB7335">
              <w:rPr>
                <w:sz w:val="20"/>
                <w:szCs w:val="20"/>
              </w:rPr>
              <w:t>в том числе:</w:t>
            </w:r>
          </w:p>
        </w:tc>
        <w:tc>
          <w:tcPr>
            <w:tcW w:w="1918" w:type="dxa"/>
            <w:tcBorders>
              <w:top w:val="nil"/>
              <w:left w:val="nil"/>
              <w:bottom w:val="single" w:sz="4" w:space="0" w:color="auto"/>
              <w:right w:val="single" w:sz="4" w:space="0" w:color="auto"/>
            </w:tcBorders>
            <w:shd w:val="clear" w:color="000000" w:fill="FFFFFF"/>
            <w:hideMark/>
          </w:tcPr>
          <w:p w:rsidR="003F0F7E" w:rsidRPr="00AB7335" w:rsidRDefault="003F0F7E" w:rsidP="00C76605">
            <w:pPr>
              <w:jc w:val="center"/>
              <w:rPr>
                <w:sz w:val="20"/>
                <w:szCs w:val="20"/>
              </w:rPr>
            </w:pPr>
            <w:r w:rsidRPr="00AB7335">
              <w:rPr>
                <w:sz w:val="20"/>
                <w:szCs w:val="20"/>
              </w:rPr>
              <w:t> </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rPr>
                <w:sz w:val="20"/>
                <w:szCs w:val="20"/>
              </w:rPr>
            </w:pPr>
            <w:r w:rsidRPr="00AB7335">
              <w:rPr>
                <w:sz w:val="20"/>
                <w:szCs w:val="20"/>
              </w:rPr>
              <w:t> </w:t>
            </w:r>
          </w:p>
        </w:tc>
        <w:tc>
          <w:tcPr>
            <w:tcW w:w="1308" w:type="dxa"/>
            <w:tcBorders>
              <w:top w:val="nil"/>
              <w:left w:val="nil"/>
              <w:bottom w:val="single" w:sz="4" w:space="0" w:color="auto"/>
              <w:right w:val="nil"/>
            </w:tcBorders>
            <w:shd w:val="clear" w:color="000000" w:fill="FFFFFF"/>
            <w:noWrap/>
            <w:hideMark/>
          </w:tcPr>
          <w:p w:rsidR="003F0F7E" w:rsidRPr="00AB7335" w:rsidRDefault="003F0F7E" w:rsidP="00C76605">
            <w:pPr>
              <w:rPr>
                <w:sz w:val="20"/>
                <w:szCs w:val="20"/>
              </w:rPr>
            </w:pPr>
            <w:r w:rsidRPr="00AB7335">
              <w:rPr>
                <w:sz w:val="20"/>
                <w:szCs w:val="20"/>
              </w:rPr>
              <w:t> </w:t>
            </w:r>
          </w:p>
        </w:tc>
        <w:tc>
          <w:tcPr>
            <w:tcW w:w="990" w:type="dxa"/>
            <w:tcBorders>
              <w:top w:val="nil"/>
              <w:left w:val="single" w:sz="4" w:space="0" w:color="auto"/>
              <w:bottom w:val="single" w:sz="4" w:space="0" w:color="auto"/>
              <w:right w:val="single" w:sz="4" w:space="0" w:color="auto"/>
            </w:tcBorders>
            <w:shd w:val="clear" w:color="000000" w:fill="FFFFFF"/>
            <w:noWrap/>
            <w:hideMark/>
          </w:tcPr>
          <w:p w:rsidR="003F0F7E" w:rsidRPr="00AB7335" w:rsidRDefault="003F0F7E" w:rsidP="00C76605">
            <w:pPr>
              <w:rPr>
                <w:sz w:val="20"/>
                <w:szCs w:val="20"/>
              </w:rPr>
            </w:pPr>
            <w:r w:rsidRPr="00AB7335">
              <w:rPr>
                <w:sz w:val="20"/>
                <w:szCs w:val="20"/>
              </w:rPr>
              <w:t> </w:t>
            </w:r>
          </w:p>
        </w:tc>
      </w:tr>
      <w:tr w:rsidR="003F0F7E" w:rsidRPr="00AB7335" w:rsidTr="00C76605">
        <w:trPr>
          <w:trHeight w:val="20"/>
        </w:trPr>
        <w:tc>
          <w:tcPr>
            <w:tcW w:w="4678" w:type="dxa"/>
            <w:tcBorders>
              <w:top w:val="nil"/>
              <w:left w:val="single" w:sz="8" w:space="0" w:color="auto"/>
              <w:bottom w:val="single" w:sz="8" w:space="0" w:color="auto"/>
              <w:right w:val="single" w:sz="4" w:space="0" w:color="auto"/>
            </w:tcBorders>
            <w:shd w:val="clear" w:color="000000" w:fill="FFFFFF"/>
            <w:noWrap/>
            <w:hideMark/>
          </w:tcPr>
          <w:p w:rsidR="003F0F7E" w:rsidRPr="00AB7335" w:rsidRDefault="003F0F7E" w:rsidP="00C76605">
            <w:pPr>
              <w:ind w:firstLineChars="200" w:firstLine="400"/>
              <w:rPr>
                <w:sz w:val="20"/>
                <w:szCs w:val="20"/>
              </w:rPr>
            </w:pPr>
            <w:r w:rsidRPr="00AB7335">
              <w:rPr>
                <w:sz w:val="20"/>
                <w:szCs w:val="20"/>
              </w:rPr>
              <w:t>село</w:t>
            </w:r>
          </w:p>
        </w:tc>
        <w:tc>
          <w:tcPr>
            <w:tcW w:w="1918" w:type="dxa"/>
            <w:tcBorders>
              <w:top w:val="nil"/>
              <w:left w:val="nil"/>
              <w:bottom w:val="single" w:sz="8" w:space="0" w:color="auto"/>
              <w:right w:val="single" w:sz="4" w:space="0" w:color="auto"/>
            </w:tcBorders>
            <w:shd w:val="clear" w:color="000000" w:fill="FFFFFF"/>
            <w:hideMark/>
          </w:tcPr>
          <w:p w:rsidR="003F0F7E" w:rsidRPr="00AB7335" w:rsidRDefault="003F0F7E" w:rsidP="00C76605">
            <w:pPr>
              <w:jc w:val="center"/>
              <w:rPr>
                <w:sz w:val="20"/>
                <w:szCs w:val="20"/>
              </w:rPr>
            </w:pPr>
            <w:r w:rsidRPr="00AB7335">
              <w:rPr>
                <w:sz w:val="20"/>
                <w:szCs w:val="20"/>
              </w:rPr>
              <w:t>%</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81</w:t>
            </w:r>
          </w:p>
        </w:tc>
        <w:tc>
          <w:tcPr>
            <w:tcW w:w="1308" w:type="dxa"/>
            <w:tcBorders>
              <w:top w:val="nil"/>
              <w:left w:val="nil"/>
              <w:bottom w:val="single" w:sz="4" w:space="0" w:color="auto"/>
              <w:right w:val="nil"/>
            </w:tcBorders>
            <w:shd w:val="clear" w:color="000000" w:fill="FFFFFF"/>
            <w:noWrap/>
            <w:hideMark/>
          </w:tcPr>
          <w:p w:rsidR="003F0F7E" w:rsidRPr="00AB7335" w:rsidRDefault="003F0F7E" w:rsidP="00C76605">
            <w:pPr>
              <w:jc w:val="right"/>
              <w:rPr>
                <w:sz w:val="20"/>
                <w:szCs w:val="20"/>
              </w:rPr>
            </w:pPr>
            <w:r w:rsidRPr="00AB7335">
              <w:rPr>
                <w:sz w:val="20"/>
                <w:szCs w:val="20"/>
              </w:rPr>
              <w:t>89</w:t>
            </w:r>
          </w:p>
        </w:tc>
        <w:tc>
          <w:tcPr>
            <w:tcW w:w="990" w:type="dxa"/>
            <w:tcBorders>
              <w:top w:val="nil"/>
              <w:left w:val="single" w:sz="4" w:space="0" w:color="auto"/>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87</w:t>
            </w:r>
          </w:p>
        </w:tc>
      </w:tr>
      <w:tr w:rsidR="003F0F7E" w:rsidRPr="00AB7335" w:rsidTr="00C76605">
        <w:trPr>
          <w:trHeight w:val="20"/>
        </w:trPr>
        <w:tc>
          <w:tcPr>
            <w:tcW w:w="10020" w:type="dxa"/>
            <w:gridSpan w:val="5"/>
            <w:tcBorders>
              <w:top w:val="nil"/>
              <w:left w:val="single" w:sz="4" w:space="0" w:color="auto"/>
              <w:bottom w:val="single" w:sz="4" w:space="0" w:color="auto"/>
              <w:right w:val="single" w:sz="4" w:space="0" w:color="000000"/>
            </w:tcBorders>
            <w:shd w:val="clear" w:color="000000" w:fill="DCE6F1"/>
            <w:hideMark/>
          </w:tcPr>
          <w:p w:rsidR="003F0F7E" w:rsidRPr="00AB7335" w:rsidRDefault="003F0F7E" w:rsidP="00C76605">
            <w:pPr>
              <w:jc w:val="center"/>
              <w:rPr>
                <w:b/>
                <w:bCs/>
                <w:sz w:val="20"/>
                <w:szCs w:val="20"/>
              </w:rPr>
            </w:pPr>
            <w:r w:rsidRPr="00AB7335">
              <w:rPr>
                <w:b/>
                <w:bCs/>
                <w:sz w:val="20"/>
                <w:szCs w:val="20"/>
              </w:rPr>
              <w:lastRenderedPageBreak/>
              <w:t>Транспорт и связь</w:t>
            </w:r>
          </w:p>
        </w:tc>
      </w:tr>
      <w:tr w:rsidR="003F0F7E" w:rsidRPr="00AB7335" w:rsidTr="00C76605">
        <w:trPr>
          <w:trHeight w:val="20"/>
        </w:trPr>
        <w:tc>
          <w:tcPr>
            <w:tcW w:w="4678" w:type="dxa"/>
            <w:tcBorders>
              <w:top w:val="nil"/>
              <w:left w:val="single" w:sz="8" w:space="0" w:color="auto"/>
              <w:bottom w:val="single" w:sz="4" w:space="0" w:color="auto"/>
              <w:right w:val="single" w:sz="4" w:space="0" w:color="auto"/>
            </w:tcBorders>
            <w:shd w:val="clear" w:color="000000" w:fill="FFFFFF"/>
            <w:hideMark/>
          </w:tcPr>
          <w:p w:rsidR="003F0F7E" w:rsidRPr="00AB7335" w:rsidRDefault="003F0F7E" w:rsidP="00C76605">
            <w:pPr>
              <w:rPr>
                <w:sz w:val="20"/>
                <w:szCs w:val="20"/>
              </w:rPr>
            </w:pPr>
            <w:r w:rsidRPr="00AB7335">
              <w:rPr>
                <w:sz w:val="20"/>
                <w:szCs w:val="20"/>
              </w:rPr>
              <w:t>Протяженность автомобильных дорог общего пользования с твердым покрытием</w:t>
            </w:r>
          </w:p>
        </w:tc>
        <w:tc>
          <w:tcPr>
            <w:tcW w:w="1918" w:type="dxa"/>
            <w:tcBorders>
              <w:top w:val="nil"/>
              <w:left w:val="nil"/>
              <w:bottom w:val="single" w:sz="4" w:space="0" w:color="auto"/>
              <w:right w:val="single" w:sz="4" w:space="0" w:color="auto"/>
            </w:tcBorders>
            <w:shd w:val="clear" w:color="000000" w:fill="FFFFFF"/>
            <w:hideMark/>
          </w:tcPr>
          <w:p w:rsidR="003F0F7E" w:rsidRPr="00AB7335" w:rsidRDefault="003F0F7E" w:rsidP="00C76605">
            <w:pPr>
              <w:jc w:val="center"/>
              <w:rPr>
                <w:sz w:val="20"/>
                <w:szCs w:val="20"/>
              </w:rPr>
            </w:pPr>
            <w:r w:rsidRPr="00AB7335">
              <w:rPr>
                <w:sz w:val="20"/>
                <w:szCs w:val="20"/>
              </w:rPr>
              <w:t>км</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1,8</w:t>
            </w:r>
          </w:p>
        </w:tc>
        <w:tc>
          <w:tcPr>
            <w:tcW w:w="1308" w:type="dxa"/>
            <w:tcBorders>
              <w:top w:val="nil"/>
              <w:left w:val="nil"/>
              <w:bottom w:val="single" w:sz="4" w:space="0" w:color="auto"/>
              <w:right w:val="nil"/>
            </w:tcBorders>
            <w:shd w:val="clear" w:color="000000" w:fill="FFFFFF"/>
            <w:noWrap/>
            <w:hideMark/>
          </w:tcPr>
          <w:p w:rsidR="003F0F7E" w:rsidRPr="00AB7335" w:rsidRDefault="003F0F7E" w:rsidP="00C76605">
            <w:pPr>
              <w:jc w:val="right"/>
              <w:rPr>
                <w:sz w:val="20"/>
                <w:szCs w:val="20"/>
              </w:rPr>
            </w:pPr>
            <w:r w:rsidRPr="00AB7335">
              <w:rPr>
                <w:sz w:val="20"/>
                <w:szCs w:val="20"/>
              </w:rPr>
              <w:t>1,8</w:t>
            </w:r>
          </w:p>
        </w:tc>
        <w:tc>
          <w:tcPr>
            <w:tcW w:w="990" w:type="dxa"/>
            <w:tcBorders>
              <w:top w:val="nil"/>
              <w:left w:val="single" w:sz="4" w:space="0" w:color="auto"/>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1,8</w:t>
            </w:r>
          </w:p>
        </w:tc>
      </w:tr>
      <w:tr w:rsidR="003F0F7E" w:rsidRPr="00AB7335" w:rsidTr="00C76605">
        <w:trPr>
          <w:trHeight w:val="20"/>
        </w:trPr>
        <w:tc>
          <w:tcPr>
            <w:tcW w:w="4678" w:type="dxa"/>
            <w:tcBorders>
              <w:top w:val="nil"/>
              <w:left w:val="single" w:sz="8" w:space="0" w:color="auto"/>
              <w:bottom w:val="single" w:sz="4" w:space="0" w:color="auto"/>
              <w:right w:val="single" w:sz="4" w:space="0" w:color="auto"/>
            </w:tcBorders>
            <w:shd w:val="clear" w:color="000000" w:fill="FFFFFF"/>
            <w:hideMark/>
          </w:tcPr>
          <w:p w:rsidR="003F0F7E" w:rsidRPr="00AB7335" w:rsidRDefault="003F0F7E" w:rsidP="00C76605">
            <w:pPr>
              <w:rPr>
                <w:sz w:val="20"/>
                <w:szCs w:val="20"/>
              </w:rPr>
            </w:pPr>
            <w:r w:rsidRPr="00AB7335">
              <w:rPr>
                <w:sz w:val="20"/>
                <w:szCs w:val="20"/>
              </w:rPr>
              <w:t xml:space="preserve">Строительство и реконструкция автомобильных дорог общего пользования </w:t>
            </w:r>
          </w:p>
        </w:tc>
        <w:tc>
          <w:tcPr>
            <w:tcW w:w="1918" w:type="dxa"/>
            <w:tcBorders>
              <w:top w:val="nil"/>
              <w:left w:val="nil"/>
              <w:bottom w:val="single" w:sz="4" w:space="0" w:color="auto"/>
              <w:right w:val="single" w:sz="4" w:space="0" w:color="auto"/>
            </w:tcBorders>
            <w:shd w:val="clear" w:color="000000" w:fill="FFFFFF"/>
            <w:hideMark/>
          </w:tcPr>
          <w:p w:rsidR="003F0F7E" w:rsidRPr="00AB7335" w:rsidRDefault="003F0F7E" w:rsidP="00C76605">
            <w:pPr>
              <w:jc w:val="center"/>
              <w:rPr>
                <w:sz w:val="20"/>
                <w:szCs w:val="20"/>
              </w:rPr>
            </w:pPr>
            <w:r w:rsidRPr="00AB7335">
              <w:rPr>
                <w:sz w:val="20"/>
                <w:szCs w:val="20"/>
              </w:rPr>
              <w:t>км</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0,3</w:t>
            </w:r>
          </w:p>
        </w:tc>
        <w:tc>
          <w:tcPr>
            <w:tcW w:w="1308" w:type="dxa"/>
            <w:tcBorders>
              <w:top w:val="nil"/>
              <w:left w:val="nil"/>
              <w:bottom w:val="single" w:sz="4" w:space="0" w:color="auto"/>
              <w:right w:val="nil"/>
            </w:tcBorders>
            <w:shd w:val="clear" w:color="000000" w:fill="FFFFFF"/>
            <w:noWrap/>
            <w:hideMark/>
          </w:tcPr>
          <w:p w:rsidR="003F0F7E" w:rsidRPr="00AB7335" w:rsidRDefault="003F0F7E" w:rsidP="00C76605">
            <w:pPr>
              <w:jc w:val="right"/>
              <w:rPr>
                <w:sz w:val="20"/>
                <w:szCs w:val="20"/>
              </w:rPr>
            </w:pPr>
            <w:r w:rsidRPr="00AB7335">
              <w:rPr>
                <w:sz w:val="20"/>
                <w:szCs w:val="20"/>
              </w:rPr>
              <w:t>0,3</w:t>
            </w:r>
          </w:p>
        </w:tc>
        <w:tc>
          <w:tcPr>
            <w:tcW w:w="990" w:type="dxa"/>
            <w:tcBorders>
              <w:top w:val="nil"/>
              <w:left w:val="single" w:sz="4" w:space="0" w:color="auto"/>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0,3</w:t>
            </w:r>
          </w:p>
        </w:tc>
      </w:tr>
      <w:tr w:rsidR="003F0F7E" w:rsidRPr="00AB7335" w:rsidTr="00C76605">
        <w:trPr>
          <w:trHeight w:val="20"/>
        </w:trPr>
        <w:tc>
          <w:tcPr>
            <w:tcW w:w="4678" w:type="dxa"/>
            <w:tcBorders>
              <w:top w:val="nil"/>
              <w:left w:val="single" w:sz="8" w:space="0" w:color="auto"/>
              <w:bottom w:val="single" w:sz="8" w:space="0" w:color="auto"/>
              <w:right w:val="single" w:sz="4" w:space="0" w:color="auto"/>
            </w:tcBorders>
            <w:shd w:val="clear" w:color="000000" w:fill="FFFFFF"/>
            <w:hideMark/>
          </w:tcPr>
          <w:p w:rsidR="003F0F7E" w:rsidRPr="00AB7335" w:rsidRDefault="003F0F7E" w:rsidP="00C76605">
            <w:pPr>
              <w:rPr>
                <w:sz w:val="20"/>
                <w:szCs w:val="20"/>
              </w:rPr>
            </w:pPr>
            <w:r w:rsidRPr="00AB7335">
              <w:rPr>
                <w:sz w:val="20"/>
                <w:szCs w:val="20"/>
              </w:rPr>
              <w:t>Наличие  квартирных телефонных аппаратов сети общего пользования</w:t>
            </w:r>
          </w:p>
        </w:tc>
        <w:tc>
          <w:tcPr>
            <w:tcW w:w="1918" w:type="dxa"/>
            <w:tcBorders>
              <w:top w:val="nil"/>
              <w:left w:val="nil"/>
              <w:bottom w:val="single" w:sz="8" w:space="0" w:color="auto"/>
              <w:right w:val="single" w:sz="4" w:space="0" w:color="auto"/>
            </w:tcBorders>
            <w:shd w:val="clear" w:color="000000" w:fill="FFFFFF"/>
            <w:hideMark/>
          </w:tcPr>
          <w:p w:rsidR="003F0F7E" w:rsidRPr="00AB7335" w:rsidRDefault="003F0F7E" w:rsidP="00C76605">
            <w:pPr>
              <w:jc w:val="center"/>
              <w:rPr>
                <w:sz w:val="20"/>
                <w:szCs w:val="20"/>
              </w:rPr>
            </w:pPr>
            <w:r w:rsidRPr="00AB7335">
              <w:rPr>
                <w:sz w:val="20"/>
                <w:szCs w:val="20"/>
              </w:rPr>
              <w:t>штук на 1000 человек</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0,15</w:t>
            </w:r>
          </w:p>
        </w:tc>
        <w:tc>
          <w:tcPr>
            <w:tcW w:w="1308" w:type="dxa"/>
            <w:tcBorders>
              <w:top w:val="nil"/>
              <w:left w:val="nil"/>
              <w:bottom w:val="single" w:sz="4" w:space="0" w:color="auto"/>
              <w:right w:val="nil"/>
            </w:tcBorders>
            <w:shd w:val="clear" w:color="000000" w:fill="FFFFFF"/>
            <w:noWrap/>
            <w:hideMark/>
          </w:tcPr>
          <w:p w:rsidR="003F0F7E" w:rsidRPr="00AB7335" w:rsidRDefault="003F0F7E" w:rsidP="00C76605">
            <w:pPr>
              <w:jc w:val="right"/>
              <w:rPr>
                <w:sz w:val="20"/>
                <w:szCs w:val="20"/>
              </w:rPr>
            </w:pPr>
            <w:r w:rsidRPr="00AB7335">
              <w:rPr>
                <w:sz w:val="20"/>
                <w:szCs w:val="20"/>
              </w:rPr>
              <w:t>0,15</w:t>
            </w:r>
          </w:p>
        </w:tc>
        <w:tc>
          <w:tcPr>
            <w:tcW w:w="990" w:type="dxa"/>
            <w:tcBorders>
              <w:top w:val="nil"/>
              <w:left w:val="single" w:sz="4" w:space="0" w:color="auto"/>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0,15</w:t>
            </w:r>
          </w:p>
        </w:tc>
      </w:tr>
      <w:tr w:rsidR="003F0F7E" w:rsidRPr="00AB7335" w:rsidTr="00C76605">
        <w:trPr>
          <w:trHeight w:val="20"/>
        </w:trPr>
        <w:tc>
          <w:tcPr>
            <w:tcW w:w="10020" w:type="dxa"/>
            <w:gridSpan w:val="5"/>
            <w:tcBorders>
              <w:top w:val="nil"/>
              <w:left w:val="single" w:sz="4" w:space="0" w:color="auto"/>
              <w:bottom w:val="single" w:sz="4" w:space="0" w:color="auto"/>
              <w:right w:val="single" w:sz="4" w:space="0" w:color="000000"/>
            </w:tcBorders>
            <w:shd w:val="clear" w:color="000000" w:fill="DCE6F1"/>
            <w:noWrap/>
            <w:hideMark/>
          </w:tcPr>
          <w:p w:rsidR="003F0F7E" w:rsidRPr="00AB7335" w:rsidRDefault="003F0F7E" w:rsidP="00C76605">
            <w:pPr>
              <w:jc w:val="center"/>
              <w:rPr>
                <w:b/>
                <w:bCs/>
                <w:sz w:val="20"/>
                <w:szCs w:val="20"/>
              </w:rPr>
            </w:pPr>
            <w:r w:rsidRPr="00AB7335">
              <w:rPr>
                <w:b/>
                <w:bCs/>
                <w:sz w:val="20"/>
                <w:szCs w:val="20"/>
              </w:rPr>
              <w:t>Жилищно - коммунальное хозяйства</w:t>
            </w:r>
          </w:p>
        </w:tc>
      </w:tr>
      <w:tr w:rsidR="003F0F7E" w:rsidRPr="00AB7335" w:rsidTr="00C76605">
        <w:trPr>
          <w:trHeight w:val="20"/>
        </w:trPr>
        <w:tc>
          <w:tcPr>
            <w:tcW w:w="4678" w:type="dxa"/>
            <w:tcBorders>
              <w:top w:val="nil"/>
              <w:left w:val="single" w:sz="4" w:space="0" w:color="auto"/>
              <w:bottom w:val="single" w:sz="4" w:space="0" w:color="auto"/>
              <w:right w:val="single" w:sz="4" w:space="0" w:color="auto"/>
            </w:tcBorders>
            <w:shd w:val="clear" w:color="000000" w:fill="FFFFFF"/>
            <w:hideMark/>
          </w:tcPr>
          <w:p w:rsidR="003F0F7E" w:rsidRPr="00AB7335" w:rsidRDefault="003F0F7E" w:rsidP="00C76605">
            <w:pPr>
              <w:rPr>
                <w:sz w:val="20"/>
                <w:szCs w:val="20"/>
              </w:rPr>
            </w:pPr>
            <w:r w:rsidRPr="00AB7335">
              <w:rPr>
                <w:sz w:val="20"/>
                <w:szCs w:val="20"/>
              </w:rPr>
              <w:t>Общая площадь муниципального жилищного фонда</w:t>
            </w:r>
          </w:p>
        </w:tc>
        <w:tc>
          <w:tcPr>
            <w:tcW w:w="1918" w:type="dxa"/>
            <w:tcBorders>
              <w:top w:val="nil"/>
              <w:left w:val="nil"/>
              <w:bottom w:val="single" w:sz="4" w:space="0" w:color="auto"/>
              <w:right w:val="single" w:sz="4" w:space="0" w:color="auto"/>
            </w:tcBorders>
            <w:shd w:val="clear" w:color="000000" w:fill="FFFFFF"/>
            <w:hideMark/>
          </w:tcPr>
          <w:p w:rsidR="003F0F7E" w:rsidRPr="00AB7335" w:rsidRDefault="003F0F7E" w:rsidP="00C76605">
            <w:pPr>
              <w:jc w:val="center"/>
              <w:rPr>
                <w:sz w:val="20"/>
                <w:szCs w:val="20"/>
              </w:rPr>
            </w:pPr>
            <w:r w:rsidRPr="00AB7335">
              <w:rPr>
                <w:sz w:val="20"/>
                <w:szCs w:val="20"/>
              </w:rPr>
              <w:t>тыс.кв. м</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2,94</w:t>
            </w:r>
          </w:p>
        </w:tc>
        <w:tc>
          <w:tcPr>
            <w:tcW w:w="1308" w:type="dxa"/>
            <w:tcBorders>
              <w:top w:val="nil"/>
              <w:left w:val="nil"/>
              <w:bottom w:val="single" w:sz="4" w:space="0" w:color="auto"/>
              <w:right w:val="nil"/>
            </w:tcBorders>
            <w:shd w:val="clear" w:color="000000" w:fill="FFFFFF"/>
            <w:noWrap/>
            <w:hideMark/>
          </w:tcPr>
          <w:p w:rsidR="003F0F7E" w:rsidRPr="00AB7335" w:rsidRDefault="003F0F7E" w:rsidP="00C76605">
            <w:pPr>
              <w:jc w:val="right"/>
              <w:rPr>
                <w:sz w:val="20"/>
                <w:szCs w:val="20"/>
              </w:rPr>
            </w:pPr>
            <w:r w:rsidRPr="00AB7335">
              <w:rPr>
                <w:sz w:val="20"/>
                <w:szCs w:val="20"/>
              </w:rPr>
              <w:t>2,85</w:t>
            </w:r>
          </w:p>
        </w:tc>
        <w:tc>
          <w:tcPr>
            <w:tcW w:w="990" w:type="dxa"/>
            <w:tcBorders>
              <w:top w:val="nil"/>
              <w:left w:val="single" w:sz="4" w:space="0" w:color="auto"/>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2,85</w:t>
            </w:r>
          </w:p>
        </w:tc>
      </w:tr>
      <w:tr w:rsidR="003F0F7E" w:rsidRPr="00AB7335" w:rsidTr="00C76605">
        <w:trPr>
          <w:trHeight w:val="20"/>
        </w:trPr>
        <w:tc>
          <w:tcPr>
            <w:tcW w:w="4678" w:type="dxa"/>
            <w:tcBorders>
              <w:top w:val="nil"/>
              <w:left w:val="single" w:sz="8" w:space="0" w:color="auto"/>
              <w:bottom w:val="single" w:sz="4" w:space="0" w:color="auto"/>
              <w:right w:val="single" w:sz="4" w:space="0" w:color="auto"/>
            </w:tcBorders>
            <w:shd w:val="clear" w:color="000000" w:fill="FFFFFF"/>
            <w:hideMark/>
          </w:tcPr>
          <w:p w:rsidR="003F0F7E" w:rsidRPr="00AB7335" w:rsidRDefault="003F0F7E" w:rsidP="00C76605">
            <w:pPr>
              <w:rPr>
                <w:sz w:val="20"/>
                <w:szCs w:val="20"/>
              </w:rPr>
            </w:pPr>
            <w:r w:rsidRPr="00AB7335">
              <w:rPr>
                <w:sz w:val="20"/>
                <w:szCs w:val="20"/>
              </w:rPr>
              <w:t>в том числе:</w:t>
            </w:r>
          </w:p>
        </w:tc>
        <w:tc>
          <w:tcPr>
            <w:tcW w:w="1918" w:type="dxa"/>
            <w:tcBorders>
              <w:top w:val="nil"/>
              <w:left w:val="nil"/>
              <w:bottom w:val="single" w:sz="4" w:space="0" w:color="auto"/>
              <w:right w:val="single" w:sz="4" w:space="0" w:color="auto"/>
            </w:tcBorders>
            <w:shd w:val="clear" w:color="000000" w:fill="FFFFFF"/>
            <w:hideMark/>
          </w:tcPr>
          <w:p w:rsidR="003F0F7E" w:rsidRPr="00AB7335" w:rsidRDefault="003F0F7E" w:rsidP="00C76605">
            <w:pPr>
              <w:jc w:val="center"/>
              <w:rPr>
                <w:sz w:val="20"/>
                <w:szCs w:val="20"/>
              </w:rPr>
            </w:pPr>
            <w:r w:rsidRPr="00AB7335">
              <w:rPr>
                <w:sz w:val="20"/>
                <w:szCs w:val="20"/>
              </w:rPr>
              <w:t> </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rPr>
                <w:sz w:val="20"/>
                <w:szCs w:val="20"/>
              </w:rPr>
            </w:pPr>
            <w:r w:rsidRPr="00AB7335">
              <w:rPr>
                <w:sz w:val="20"/>
                <w:szCs w:val="20"/>
              </w:rPr>
              <w:t> </w:t>
            </w:r>
          </w:p>
        </w:tc>
        <w:tc>
          <w:tcPr>
            <w:tcW w:w="1308" w:type="dxa"/>
            <w:tcBorders>
              <w:top w:val="nil"/>
              <w:left w:val="nil"/>
              <w:bottom w:val="single" w:sz="4" w:space="0" w:color="auto"/>
              <w:right w:val="nil"/>
            </w:tcBorders>
            <w:shd w:val="clear" w:color="000000" w:fill="FFFFFF"/>
            <w:noWrap/>
            <w:hideMark/>
          </w:tcPr>
          <w:p w:rsidR="003F0F7E" w:rsidRPr="00AB7335" w:rsidRDefault="003F0F7E" w:rsidP="00C76605">
            <w:pPr>
              <w:rPr>
                <w:sz w:val="20"/>
                <w:szCs w:val="20"/>
              </w:rPr>
            </w:pPr>
            <w:r w:rsidRPr="00AB7335">
              <w:rPr>
                <w:sz w:val="20"/>
                <w:szCs w:val="20"/>
              </w:rPr>
              <w:t> </w:t>
            </w:r>
          </w:p>
        </w:tc>
        <w:tc>
          <w:tcPr>
            <w:tcW w:w="990" w:type="dxa"/>
            <w:tcBorders>
              <w:top w:val="nil"/>
              <w:left w:val="single" w:sz="4" w:space="0" w:color="auto"/>
              <w:bottom w:val="single" w:sz="4" w:space="0" w:color="auto"/>
              <w:right w:val="single" w:sz="4" w:space="0" w:color="auto"/>
            </w:tcBorders>
            <w:shd w:val="clear" w:color="000000" w:fill="FFFFFF"/>
            <w:noWrap/>
            <w:hideMark/>
          </w:tcPr>
          <w:p w:rsidR="003F0F7E" w:rsidRPr="00AB7335" w:rsidRDefault="003F0F7E" w:rsidP="00C76605">
            <w:pPr>
              <w:rPr>
                <w:sz w:val="20"/>
                <w:szCs w:val="20"/>
              </w:rPr>
            </w:pPr>
            <w:r w:rsidRPr="00AB7335">
              <w:rPr>
                <w:sz w:val="20"/>
                <w:szCs w:val="20"/>
              </w:rPr>
              <w:t> </w:t>
            </w:r>
          </w:p>
        </w:tc>
      </w:tr>
      <w:tr w:rsidR="003F0F7E" w:rsidRPr="00AB7335" w:rsidTr="00C76605">
        <w:trPr>
          <w:trHeight w:val="20"/>
        </w:trPr>
        <w:tc>
          <w:tcPr>
            <w:tcW w:w="4678" w:type="dxa"/>
            <w:tcBorders>
              <w:top w:val="nil"/>
              <w:left w:val="single" w:sz="8" w:space="0" w:color="auto"/>
              <w:bottom w:val="single" w:sz="4" w:space="0" w:color="auto"/>
              <w:right w:val="single" w:sz="4" w:space="0" w:color="auto"/>
            </w:tcBorders>
            <w:shd w:val="clear" w:color="000000" w:fill="FFFFFF"/>
            <w:hideMark/>
          </w:tcPr>
          <w:p w:rsidR="003F0F7E" w:rsidRPr="00AB7335" w:rsidRDefault="003F0F7E" w:rsidP="00C76605">
            <w:pPr>
              <w:ind w:firstLineChars="200" w:firstLine="400"/>
              <w:rPr>
                <w:sz w:val="20"/>
                <w:szCs w:val="20"/>
              </w:rPr>
            </w:pPr>
            <w:r w:rsidRPr="00AB7335">
              <w:rPr>
                <w:sz w:val="20"/>
                <w:szCs w:val="20"/>
              </w:rPr>
              <w:t xml:space="preserve">   общая площадь ветхого аварийного жилищного фонда</w:t>
            </w:r>
          </w:p>
        </w:tc>
        <w:tc>
          <w:tcPr>
            <w:tcW w:w="1918" w:type="dxa"/>
            <w:tcBorders>
              <w:top w:val="nil"/>
              <w:left w:val="nil"/>
              <w:bottom w:val="single" w:sz="4" w:space="0" w:color="auto"/>
              <w:right w:val="single" w:sz="4" w:space="0" w:color="auto"/>
            </w:tcBorders>
            <w:shd w:val="clear" w:color="000000" w:fill="FFFFFF"/>
            <w:hideMark/>
          </w:tcPr>
          <w:p w:rsidR="003F0F7E" w:rsidRPr="00AB7335" w:rsidRDefault="003F0F7E" w:rsidP="00C76605">
            <w:pPr>
              <w:jc w:val="center"/>
              <w:rPr>
                <w:sz w:val="20"/>
                <w:szCs w:val="20"/>
              </w:rPr>
            </w:pPr>
            <w:r w:rsidRPr="00AB7335">
              <w:rPr>
                <w:sz w:val="20"/>
                <w:szCs w:val="20"/>
              </w:rPr>
              <w:t>тыс.кв. м</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0,7</w:t>
            </w:r>
          </w:p>
        </w:tc>
        <w:tc>
          <w:tcPr>
            <w:tcW w:w="1308" w:type="dxa"/>
            <w:tcBorders>
              <w:top w:val="nil"/>
              <w:left w:val="nil"/>
              <w:bottom w:val="single" w:sz="4" w:space="0" w:color="auto"/>
              <w:right w:val="nil"/>
            </w:tcBorders>
            <w:shd w:val="clear" w:color="000000" w:fill="FFFFFF"/>
            <w:noWrap/>
            <w:hideMark/>
          </w:tcPr>
          <w:p w:rsidR="003F0F7E" w:rsidRPr="00AB7335" w:rsidRDefault="003F0F7E" w:rsidP="00C76605">
            <w:pPr>
              <w:jc w:val="right"/>
              <w:rPr>
                <w:sz w:val="20"/>
                <w:szCs w:val="20"/>
              </w:rPr>
            </w:pPr>
            <w:r w:rsidRPr="00AB7335">
              <w:rPr>
                <w:sz w:val="20"/>
                <w:szCs w:val="20"/>
              </w:rPr>
              <w:t>0,7</w:t>
            </w:r>
          </w:p>
        </w:tc>
        <w:tc>
          <w:tcPr>
            <w:tcW w:w="990" w:type="dxa"/>
            <w:tcBorders>
              <w:top w:val="nil"/>
              <w:left w:val="single" w:sz="4" w:space="0" w:color="auto"/>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0,7</w:t>
            </w:r>
          </w:p>
        </w:tc>
      </w:tr>
      <w:tr w:rsidR="003F0F7E" w:rsidRPr="00AB7335" w:rsidTr="00C76605">
        <w:trPr>
          <w:trHeight w:val="20"/>
        </w:trPr>
        <w:tc>
          <w:tcPr>
            <w:tcW w:w="4678" w:type="dxa"/>
            <w:tcBorders>
              <w:top w:val="nil"/>
              <w:left w:val="single" w:sz="8" w:space="0" w:color="auto"/>
              <w:bottom w:val="single" w:sz="4" w:space="0" w:color="auto"/>
              <w:right w:val="single" w:sz="4" w:space="0" w:color="auto"/>
            </w:tcBorders>
            <w:shd w:val="clear" w:color="000000" w:fill="FFFFFF"/>
            <w:hideMark/>
          </w:tcPr>
          <w:p w:rsidR="003F0F7E" w:rsidRPr="00AB7335" w:rsidRDefault="003F0F7E" w:rsidP="00C76605">
            <w:pPr>
              <w:rPr>
                <w:sz w:val="20"/>
                <w:szCs w:val="20"/>
              </w:rPr>
            </w:pPr>
            <w:r w:rsidRPr="00AB7335">
              <w:rPr>
                <w:sz w:val="20"/>
                <w:szCs w:val="20"/>
              </w:rPr>
              <w:t>Площадь выборочно- капитально отремонтированных жилых домов за год</w:t>
            </w:r>
          </w:p>
        </w:tc>
        <w:tc>
          <w:tcPr>
            <w:tcW w:w="1918" w:type="dxa"/>
            <w:tcBorders>
              <w:top w:val="nil"/>
              <w:left w:val="nil"/>
              <w:bottom w:val="single" w:sz="4" w:space="0" w:color="auto"/>
              <w:right w:val="single" w:sz="4" w:space="0" w:color="auto"/>
            </w:tcBorders>
            <w:shd w:val="clear" w:color="000000" w:fill="FFFFFF"/>
            <w:hideMark/>
          </w:tcPr>
          <w:p w:rsidR="003F0F7E" w:rsidRPr="00AB7335" w:rsidRDefault="003F0F7E" w:rsidP="00C76605">
            <w:pPr>
              <w:jc w:val="center"/>
              <w:rPr>
                <w:sz w:val="20"/>
                <w:szCs w:val="20"/>
              </w:rPr>
            </w:pPr>
            <w:r w:rsidRPr="00AB7335">
              <w:rPr>
                <w:sz w:val="20"/>
                <w:szCs w:val="20"/>
              </w:rPr>
              <w:t xml:space="preserve">тыс.кв. м </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0,1097</w:t>
            </w:r>
          </w:p>
        </w:tc>
        <w:tc>
          <w:tcPr>
            <w:tcW w:w="1308" w:type="dxa"/>
            <w:tcBorders>
              <w:top w:val="nil"/>
              <w:left w:val="nil"/>
              <w:bottom w:val="single" w:sz="4" w:space="0" w:color="auto"/>
              <w:right w:val="nil"/>
            </w:tcBorders>
            <w:shd w:val="clear" w:color="000000" w:fill="FFFFFF"/>
            <w:noWrap/>
            <w:hideMark/>
          </w:tcPr>
          <w:p w:rsidR="003F0F7E" w:rsidRPr="00AB7335" w:rsidRDefault="003F0F7E" w:rsidP="00C76605">
            <w:pPr>
              <w:jc w:val="right"/>
              <w:rPr>
                <w:sz w:val="20"/>
                <w:szCs w:val="20"/>
              </w:rPr>
            </w:pPr>
            <w:r w:rsidRPr="00AB7335">
              <w:rPr>
                <w:sz w:val="20"/>
                <w:szCs w:val="20"/>
              </w:rPr>
              <w:t>0,011</w:t>
            </w:r>
          </w:p>
        </w:tc>
        <w:tc>
          <w:tcPr>
            <w:tcW w:w="990" w:type="dxa"/>
            <w:tcBorders>
              <w:top w:val="nil"/>
              <w:left w:val="single" w:sz="4" w:space="0" w:color="auto"/>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0,011</w:t>
            </w:r>
          </w:p>
        </w:tc>
      </w:tr>
      <w:tr w:rsidR="003F0F7E" w:rsidRPr="00AB7335" w:rsidTr="00C76605">
        <w:trPr>
          <w:trHeight w:val="20"/>
        </w:trPr>
        <w:tc>
          <w:tcPr>
            <w:tcW w:w="10020" w:type="dxa"/>
            <w:gridSpan w:val="5"/>
            <w:tcBorders>
              <w:top w:val="single" w:sz="4" w:space="0" w:color="auto"/>
              <w:left w:val="single" w:sz="4" w:space="0" w:color="auto"/>
              <w:bottom w:val="single" w:sz="4" w:space="0" w:color="auto"/>
              <w:right w:val="single" w:sz="4" w:space="0" w:color="000000"/>
            </w:tcBorders>
            <w:shd w:val="clear" w:color="000000" w:fill="DCE6F1"/>
            <w:noWrap/>
            <w:hideMark/>
          </w:tcPr>
          <w:p w:rsidR="003F0F7E" w:rsidRPr="00AB7335" w:rsidRDefault="003F0F7E" w:rsidP="00C76605">
            <w:pPr>
              <w:jc w:val="center"/>
              <w:rPr>
                <w:b/>
                <w:bCs/>
                <w:sz w:val="20"/>
                <w:szCs w:val="20"/>
              </w:rPr>
            </w:pPr>
            <w:r w:rsidRPr="00AB7335">
              <w:rPr>
                <w:b/>
                <w:bCs/>
                <w:sz w:val="20"/>
                <w:szCs w:val="20"/>
              </w:rPr>
              <w:t>Демография</w:t>
            </w:r>
          </w:p>
        </w:tc>
      </w:tr>
      <w:tr w:rsidR="003F0F7E" w:rsidRPr="00AB7335" w:rsidTr="00C76605">
        <w:trPr>
          <w:trHeight w:val="20"/>
        </w:trPr>
        <w:tc>
          <w:tcPr>
            <w:tcW w:w="4678" w:type="dxa"/>
            <w:tcBorders>
              <w:top w:val="nil"/>
              <w:left w:val="single" w:sz="8" w:space="0" w:color="auto"/>
              <w:bottom w:val="single" w:sz="4" w:space="0" w:color="auto"/>
              <w:right w:val="single" w:sz="4" w:space="0" w:color="auto"/>
            </w:tcBorders>
            <w:shd w:val="clear" w:color="000000" w:fill="FFFFFF"/>
            <w:hideMark/>
          </w:tcPr>
          <w:p w:rsidR="003F0F7E" w:rsidRPr="00AB7335" w:rsidRDefault="003F0F7E" w:rsidP="00C76605">
            <w:pPr>
              <w:rPr>
                <w:sz w:val="20"/>
                <w:szCs w:val="20"/>
              </w:rPr>
            </w:pPr>
            <w:r w:rsidRPr="00AB7335">
              <w:rPr>
                <w:sz w:val="20"/>
                <w:szCs w:val="20"/>
              </w:rPr>
              <w:t>Численность постоянного населения (среднегодовая)</w:t>
            </w:r>
          </w:p>
        </w:tc>
        <w:tc>
          <w:tcPr>
            <w:tcW w:w="191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тыс. чел.</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0,59</w:t>
            </w:r>
          </w:p>
        </w:tc>
        <w:tc>
          <w:tcPr>
            <w:tcW w:w="1308" w:type="dxa"/>
            <w:tcBorders>
              <w:top w:val="nil"/>
              <w:left w:val="nil"/>
              <w:bottom w:val="single" w:sz="4" w:space="0" w:color="auto"/>
              <w:right w:val="nil"/>
            </w:tcBorders>
            <w:shd w:val="clear" w:color="000000" w:fill="FFFFFF"/>
            <w:noWrap/>
            <w:hideMark/>
          </w:tcPr>
          <w:p w:rsidR="003F0F7E" w:rsidRPr="00AB7335" w:rsidRDefault="003F0F7E" w:rsidP="00C76605">
            <w:pPr>
              <w:jc w:val="center"/>
              <w:rPr>
                <w:sz w:val="20"/>
                <w:szCs w:val="20"/>
              </w:rPr>
            </w:pPr>
            <w:r w:rsidRPr="00AB7335">
              <w:rPr>
                <w:sz w:val="20"/>
                <w:szCs w:val="20"/>
              </w:rPr>
              <w:t>0,59</w:t>
            </w:r>
          </w:p>
        </w:tc>
        <w:tc>
          <w:tcPr>
            <w:tcW w:w="990" w:type="dxa"/>
            <w:tcBorders>
              <w:top w:val="nil"/>
              <w:left w:val="single" w:sz="4" w:space="0" w:color="auto"/>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0,59</w:t>
            </w:r>
          </w:p>
        </w:tc>
      </w:tr>
      <w:tr w:rsidR="003F0F7E" w:rsidRPr="00AB7335" w:rsidTr="00C76605">
        <w:trPr>
          <w:trHeight w:val="20"/>
        </w:trPr>
        <w:tc>
          <w:tcPr>
            <w:tcW w:w="4678" w:type="dxa"/>
            <w:tcBorders>
              <w:top w:val="nil"/>
              <w:left w:val="single" w:sz="8" w:space="0" w:color="auto"/>
              <w:bottom w:val="nil"/>
              <w:right w:val="single" w:sz="4" w:space="0" w:color="auto"/>
            </w:tcBorders>
            <w:shd w:val="clear" w:color="000000" w:fill="FFFFFF"/>
            <w:hideMark/>
          </w:tcPr>
          <w:p w:rsidR="003F0F7E" w:rsidRPr="00AB7335" w:rsidRDefault="003F0F7E" w:rsidP="00C76605">
            <w:pPr>
              <w:ind w:firstLineChars="400" w:firstLine="800"/>
              <w:rPr>
                <w:sz w:val="20"/>
                <w:szCs w:val="20"/>
              </w:rPr>
            </w:pPr>
            <w:r w:rsidRPr="00AB7335">
              <w:rPr>
                <w:sz w:val="20"/>
                <w:szCs w:val="20"/>
              </w:rPr>
              <w:t>сельского</w:t>
            </w:r>
          </w:p>
        </w:tc>
        <w:tc>
          <w:tcPr>
            <w:tcW w:w="1918" w:type="dxa"/>
            <w:tcBorders>
              <w:top w:val="nil"/>
              <w:left w:val="nil"/>
              <w:bottom w:val="nil"/>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тыс. чел.</w:t>
            </w:r>
          </w:p>
        </w:tc>
        <w:tc>
          <w:tcPr>
            <w:tcW w:w="1126" w:type="dxa"/>
            <w:tcBorders>
              <w:top w:val="nil"/>
              <w:left w:val="nil"/>
              <w:bottom w:val="nil"/>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0,59</w:t>
            </w:r>
          </w:p>
        </w:tc>
        <w:tc>
          <w:tcPr>
            <w:tcW w:w="1308" w:type="dxa"/>
            <w:tcBorders>
              <w:top w:val="nil"/>
              <w:left w:val="nil"/>
              <w:bottom w:val="nil"/>
              <w:right w:val="nil"/>
            </w:tcBorders>
            <w:shd w:val="clear" w:color="000000" w:fill="FFFFFF"/>
            <w:noWrap/>
            <w:hideMark/>
          </w:tcPr>
          <w:p w:rsidR="003F0F7E" w:rsidRPr="00AB7335" w:rsidRDefault="003F0F7E" w:rsidP="00C76605">
            <w:pPr>
              <w:jc w:val="center"/>
              <w:rPr>
                <w:sz w:val="20"/>
                <w:szCs w:val="20"/>
              </w:rPr>
            </w:pPr>
            <w:r w:rsidRPr="00AB7335">
              <w:rPr>
                <w:sz w:val="20"/>
                <w:szCs w:val="20"/>
              </w:rPr>
              <w:t>0,59</w:t>
            </w:r>
          </w:p>
        </w:tc>
        <w:tc>
          <w:tcPr>
            <w:tcW w:w="990" w:type="dxa"/>
            <w:tcBorders>
              <w:top w:val="nil"/>
              <w:left w:val="single" w:sz="4" w:space="0" w:color="auto"/>
              <w:bottom w:val="nil"/>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0,59</w:t>
            </w:r>
          </w:p>
        </w:tc>
      </w:tr>
      <w:tr w:rsidR="003F0F7E" w:rsidRPr="00AB7335" w:rsidTr="00C76605">
        <w:trPr>
          <w:trHeight w:val="20"/>
        </w:trPr>
        <w:tc>
          <w:tcPr>
            <w:tcW w:w="10020" w:type="dxa"/>
            <w:gridSpan w:val="5"/>
            <w:tcBorders>
              <w:top w:val="single" w:sz="4" w:space="0" w:color="auto"/>
              <w:left w:val="single" w:sz="4" w:space="0" w:color="auto"/>
              <w:bottom w:val="single" w:sz="4" w:space="0" w:color="auto"/>
              <w:right w:val="single" w:sz="4" w:space="0" w:color="000000"/>
            </w:tcBorders>
            <w:shd w:val="clear" w:color="000000" w:fill="DCE6F1"/>
            <w:noWrap/>
            <w:hideMark/>
          </w:tcPr>
          <w:p w:rsidR="003F0F7E" w:rsidRPr="00AB7335" w:rsidRDefault="003F0F7E" w:rsidP="00C76605">
            <w:pPr>
              <w:jc w:val="center"/>
              <w:rPr>
                <w:b/>
                <w:bCs/>
                <w:sz w:val="20"/>
                <w:szCs w:val="20"/>
              </w:rPr>
            </w:pPr>
            <w:r w:rsidRPr="00AB7335">
              <w:rPr>
                <w:b/>
                <w:bCs/>
                <w:sz w:val="20"/>
                <w:szCs w:val="20"/>
              </w:rPr>
              <w:t>Органы месного самоуправления</w:t>
            </w:r>
          </w:p>
        </w:tc>
      </w:tr>
      <w:tr w:rsidR="003F0F7E" w:rsidRPr="00AB7335" w:rsidTr="00C76605">
        <w:trPr>
          <w:trHeight w:val="20"/>
        </w:trPr>
        <w:tc>
          <w:tcPr>
            <w:tcW w:w="4678" w:type="dxa"/>
            <w:tcBorders>
              <w:top w:val="nil"/>
              <w:left w:val="single" w:sz="4" w:space="0" w:color="auto"/>
              <w:bottom w:val="single" w:sz="4" w:space="0" w:color="auto"/>
              <w:right w:val="single" w:sz="4" w:space="0" w:color="auto"/>
            </w:tcBorders>
            <w:shd w:val="clear" w:color="000000" w:fill="FFFFFF"/>
            <w:hideMark/>
          </w:tcPr>
          <w:p w:rsidR="003F0F7E" w:rsidRPr="00AB7335" w:rsidRDefault="003F0F7E" w:rsidP="00C76605">
            <w:pPr>
              <w:rPr>
                <w:sz w:val="20"/>
                <w:szCs w:val="20"/>
              </w:rPr>
            </w:pPr>
            <w:r w:rsidRPr="00AB7335">
              <w:rPr>
                <w:sz w:val="20"/>
                <w:szCs w:val="20"/>
              </w:rPr>
              <w:t>Численность и состав работников органов местного самоуправления, всего</w:t>
            </w:r>
          </w:p>
        </w:tc>
        <w:tc>
          <w:tcPr>
            <w:tcW w:w="191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человек</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12</w:t>
            </w:r>
          </w:p>
        </w:tc>
        <w:tc>
          <w:tcPr>
            <w:tcW w:w="130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12</w:t>
            </w:r>
          </w:p>
        </w:tc>
        <w:tc>
          <w:tcPr>
            <w:tcW w:w="990"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12</w:t>
            </w:r>
          </w:p>
        </w:tc>
      </w:tr>
      <w:tr w:rsidR="003F0F7E" w:rsidRPr="00AB7335" w:rsidTr="00C76605">
        <w:trPr>
          <w:trHeight w:val="20"/>
        </w:trPr>
        <w:tc>
          <w:tcPr>
            <w:tcW w:w="4678" w:type="dxa"/>
            <w:tcBorders>
              <w:top w:val="nil"/>
              <w:left w:val="single" w:sz="4" w:space="0" w:color="auto"/>
              <w:bottom w:val="single" w:sz="4" w:space="0" w:color="auto"/>
              <w:right w:val="single" w:sz="4" w:space="0" w:color="auto"/>
            </w:tcBorders>
            <w:shd w:val="clear" w:color="000000" w:fill="FFFFFF"/>
            <w:hideMark/>
          </w:tcPr>
          <w:p w:rsidR="003F0F7E" w:rsidRPr="00AB7335" w:rsidRDefault="003F0F7E" w:rsidP="00C76605">
            <w:pPr>
              <w:rPr>
                <w:sz w:val="20"/>
                <w:szCs w:val="20"/>
              </w:rPr>
            </w:pPr>
            <w:r w:rsidRPr="00AB7335">
              <w:rPr>
                <w:sz w:val="20"/>
                <w:szCs w:val="20"/>
              </w:rPr>
              <w:t>в том числе:</w:t>
            </w:r>
          </w:p>
        </w:tc>
        <w:tc>
          <w:tcPr>
            <w:tcW w:w="191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 </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 </w:t>
            </w:r>
          </w:p>
        </w:tc>
        <w:tc>
          <w:tcPr>
            <w:tcW w:w="130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 </w:t>
            </w:r>
          </w:p>
        </w:tc>
        <w:tc>
          <w:tcPr>
            <w:tcW w:w="990"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 </w:t>
            </w:r>
          </w:p>
        </w:tc>
      </w:tr>
      <w:tr w:rsidR="003F0F7E" w:rsidRPr="00AB7335" w:rsidTr="00C76605">
        <w:trPr>
          <w:trHeight w:val="20"/>
        </w:trPr>
        <w:tc>
          <w:tcPr>
            <w:tcW w:w="4678" w:type="dxa"/>
            <w:tcBorders>
              <w:top w:val="nil"/>
              <w:left w:val="single" w:sz="4" w:space="0" w:color="auto"/>
              <w:bottom w:val="single" w:sz="4" w:space="0" w:color="auto"/>
              <w:right w:val="single" w:sz="4" w:space="0" w:color="auto"/>
            </w:tcBorders>
            <w:shd w:val="clear" w:color="000000" w:fill="FFFFFF"/>
            <w:hideMark/>
          </w:tcPr>
          <w:p w:rsidR="003F0F7E" w:rsidRPr="00AB7335" w:rsidRDefault="003F0F7E" w:rsidP="00C76605">
            <w:pPr>
              <w:ind w:firstLineChars="200" w:firstLine="400"/>
              <w:rPr>
                <w:sz w:val="20"/>
                <w:szCs w:val="20"/>
              </w:rPr>
            </w:pPr>
            <w:r w:rsidRPr="00AB7335">
              <w:rPr>
                <w:sz w:val="20"/>
                <w:szCs w:val="20"/>
              </w:rPr>
              <w:t>мужчин:</w:t>
            </w:r>
          </w:p>
        </w:tc>
        <w:tc>
          <w:tcPr>
            <w:tcW w:w="191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человек</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5</w:t>
            </w:r>
          </w:p>
        </w:tc>
        <w:tc>
          <w:tcPr>
            <w:tcW w:w="130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5</w:t>
            </w:r>
          </w:p>
        </w:tc>
        <w:tc>
          <w:tcPr>
            <w:tcW w:w="990"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5</w:t>
            </w:r>
          </w:p>
        </w:tc>
      </w:tr>
      <w:tr w:rsidR="003F0F7E" w:rsidRPr="00AB7335" w:rsidTr="00C76605">
        <w:trPr>
          <w:trHeight w:val="20"/>
        </w:trPr>
        <w:tc>
          <w:tcPr>
            <w:tcW w:w="4678" w:type="dxa"/>
            <w:tcBorders>
              <w:top w:val="nil"/>
              <w:left w:val="single" w:sz="4" w:space="0" w:color="auto"/>
              <w:bottom w:val="single" w:sz="4" w:space="0" w:color="auto"/>
              <w:right w:val="single" w:sz="4" w:space="0" w:color="auto"/>
            </w:tcBorders>
            <w:shd w:val="clear" w:color="000000" w:fill="FFFFFF"/>
            <w:hideMark/>
          </w:tcPr>
          <w:p w:rsidR="003F0F7E" w:rsidRPr="00AB7335" w:rsidRDefault="003F0F7E" w:rsidP="00C76605">
            <w:pPr>
              <w:ind w:firstLineChars="600" w:firstLine="1200"/>
              <w:rPr>
                <w:sz w:val="20"/>
                <w:szCs w:val="20"/>
              </w:rPr>
            </w:pPr>
            <w:r w:rsidRPr="00AB7335">
              <w:rPr>
                <w:sz w:val="20"/>
                <w:szCs w:val="20"/>
              </w:rPr>
              <w:t>до 30 лет</w:t>
            </w:r>
          </w:p>
        </w:tc>
        <w:tc>
          <w:tcPr>
            <w:tcW w:w="191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человек</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3</w:t>
            </w:r>
          </w:p>
        </w:tc>
        <w:tc>
          <w:tcPr>
            <w:tcW w:w="130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3</w:t>
            </w:r>
          </w:p>
        </w:tc>
        <w:tc>
          <w:tcPr>
            <w:tcW w:w="990"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3</w:t>
            </w:r>
          </w:p>
        </w:tc>
      </w:tr>
      <w:tr w:rsidR="003F0F7E" w:rsidRPr="00AB7335" w:rsidTr="00C76605">
        <w:trPr>
          <w:trHeight w:val="20"/>
        </w:trPr>
        <w:tc>
          <w:tcPr>
            <w:tcW w:w="4678" w:type="dxa"/>
            <w:tcBorders>
              <w:top w:val="nil"/>
              <w:left w:val="single" w:sz="4" w:space="0" w:color="auto"/>
              <w:bottom w:val="single" w:sz="4" w:space="0" w:color="auto"/>
              <w:right w:val="single" w:sz="4" w:space="0" w:color="auto"/>
            </w:tcBorders>
            <w:shd w:val="clear" w:color="000000" w:fill="FFFFFF"/>
            <w:hideMark/>
          </w:tcPr>
          <w:p w:rsidR="003F0F7E" w:rsidRPr="00AB7335" w:rsidRDefault="003F0F7E" w:rsidP="00C76605">
            <w:pPr>
              <w:ind w:firstLineChars="600" w:firstLine="1200"/>
              <w:rPr>
                <w:sz w:val="20"/>
                <w:szCs w:val="20"/>
              </w:rPr>
            </w:pPr>
            <w:r w:rsidRPr="00AB7335">
              <w:rPr>
                <w:sz w:val="20"/>
                <w:szCs w:val="20"/>
              </w:rPr>
              <w:t>31-45 лет</w:t>
            </w:r>
          </w:p>
        </w:tc>
        <w:tc>
          <w:tcPr>
            <w:tcW w:w="191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человек</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0</w:t>
            </w:r>
          </w:p>
        </w:tc>
        <w:tc>
          <w:tcPr>
            <w:tcW w:w="130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0</w:t>
            </w:r>
          </w:p>
        </w:tc>
        <w:tc>
          <w:tcPr>
            <w:tcW w:w="990"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0</w:t>
            </w:r>
          </w:p>
        </w:tc>
      </w:tr>
      <w:tr w:rsidR="003F0F7E" w:rsidRPr="00AB7335" w:rsidTr="00C76605">
        <w:trPr>
          <w:trHeight w:val="20"/>
        </w:trPr>
        <w:tc>
          <w:tcPr>
            <w:tcW w:w="4678" w:type="dxa"/>
            <w:tcBorders>
              <w:top w:val="nil"/>
              <w:left w:val="single" w:sz="4" w:space="0" w:color="auto"/>
              <w:bottom w:val="single" w:sz="4" w:space="0" w:color="auto"/>
              <w:right w:val="single" w:sz="4" w:space="0" w:color="auto"/>
            </w:tcBorders>
            <w:shd w:val="clear" w:color="000000" w:fill="FFFFFF"/>
            <w:hideMark/>
          </w:tcPr>
          <w:p w:rsidR="003F0F7E" w:rsidRPr="00AB7335" w:rsidRDefault="003F0F7E" w:rsidP="00C76605">
            <w:pPr>
              <w:ind w:firstLineChars="600" w:firstLine="1200"/>
              <w:rPr>
                <w:sz w:val="20"/>
                <w:szCs w:val="20"/>
              </w:rPr>
            </w:pPr>
            <w:r w:rsidRPr="00AB7335">
              <w:rPr>
                <w:sz w:val="20"/>
                <w:szCs w:val="20"/>
              </w:rPr>
              <w:t>46-60 лет</w:t>
            </w:r>
          </w:p>
        </w:tc>
        <w:tc>
          <w:tcPr>
            <w:tcW w:w="191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человек</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1</w:t>
            </w:r>
          </w:p>
        </w:tc>
        <w:tc>
          <w:tcPr>
            <w:tcW w:w="130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1</w:t>
            </w:r>
          </w:p>
        </w:tc>
        <w:tc>
          <w:tcPr>
            <w:tcW w:w="990"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1</w:t>
            </w:r>
          </w:p>
        </w:tc>
      </w:tr>
      <w:tr w:rsidR="003F0F7E" w:rsidRPr="00AB7335" w:rsidTr="00C76605">
        <w:trPr>
          <w:trHeight w:val="20"/>
        </w:trPr>
        <w:tc>
          <w:tcPr>
            <w:tcW w:w="4678" w:type="dxa"/>
            <w:tcBorders>
              <w:top w:val="nil"/>
              <w:left w:val="single" w:sz="4" w:space="0" w:color="auto"/>
              <w:bottom w:val="single" w:sz="4" w:space="0" w:color="auto"/>
              <w:right w:val="single" w:sz="4" w:space="0" w:color="auto"/>
            </w:tcBorders>
            <w:shd w:val="clear" w:color="000000" w:fill="FFFFFF"/>
            <w:hideMark/>
          </w:tcPr>
          <w:p w:rsidR="003F0F7E" w:rsidRPr="00AB7335" w:rsidRDefault="003F0F7E" w:rsidP="00C76605">
            <w:pPr>
              <w:ind w:firstLineChars="600" w:firstLine="1200"/>
              <w:rPr>
                <w:sz w:val="20"/>
                <w:szCs w:val="20"/>
              </w:rPr>
            </w:pPr>
            <w:r w:rsidRPr="00AB7335">
              <w:rPr>
                <w:sz w:val="20"/>
                <w:szCs w:val="20"/>
              </w:rPr>
              <w:t>свыше 60 лет</w:t>
            </w:r>
          </w:p>
        </w:tc>
        <w:tc>
          <w:tcPr>
            <w:tcW w:w="191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человек</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1</w:t>
            </w:r>
          </w:p>
        </w:tc>
        <w:tc>
          <w:tcPr>
            <w:tcW w:w="130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1</w:t>
            </w:r>
          </w:p>
        </w:tc>
        <w:tc>
          <w:tcPr>
            <w:tcW w:w="990"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1</w:t>
            </w:r>
          </w:p>
        </w:tc>
      </w:tr>
      <w:tr w:rsidR="003F0F7E" w:rsidRPr="00AB7335" w:rsidTr="00C76605">
        <w:trPr>
          <w:trHeight w:val="20"/>
        </w:trPr>
        <w:tc>
          <w:tcPr>
            <w:tcW w:w="4678" w:type="dxa"/>
            <w:tcBorders>
              <w:top w:val="nil"/>
              <w:left w:val="single" w:sz="4" w:space="0" w:color="auto"/>
              <w:bottom w:val="single" w:sz="4" w:space="0" w:color="auto"/>
              <w:right w:val="single" w:sz="4" w:space="0" w:color="auto"/>
            </w:tcBorders>
            <w:shd w:val="clear" w:color="000000" w:fill="FFFFFF"/>
            <w:hideMark/>
          </w:tcPr>
          <w:p w:rsidR="003F0F7E" w:rsidRPr="00AB7335" w:rsidRDefault="003F0F7E" w:rsidP="00C76605">
            <w:pPr>
              <w:ind w:firstLineChars="200" w:firstLine="400"/>
              <w:rPr>
                <w:sz w:val="20"/>
                <w:szCs w:val="20"/>
              </w:rPr>
            </w:pPr>
            <w:r w:rsidRPr="00AB7335">
              <w:rPr>
                <w:sz w:val="20"/>
                <w:szCs w:val="20"/>
              </w:rPr>
              <w:t>женщин:</w:t>
            </w:r>
          </w:p>
        </w:tc>
        <w:tc>
          <w:tcPr>
            <w:tcW w:w="191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человек</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7</w:t>
            </w:r>
          </w:p>
        </w:tc>
        <w:tc>
          <w:tcPr>
            <w:tcW w:w="130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7</w:t>
            </w:r>
          </w:p>
        </w:tc>
        <w:tc>
          <w:tcPr>
            <w:tcW w:w="990"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7</w:t>
            </w:r>
          </w:p>
        </w:tc>
      </w:tr>
      <w:tr w:rsidR="003F0F7E" w:rsidRPr="00AB7335" w:rsidTr="00C76605">
        <w:trPr>
          <w:trHeight w:val="20"/>
        </w:trPr>
        <w:tc>
          <w:tcPr>
            <w:tcW w:w="4678" w:type="dxa"/>
            <w:tcBorders>
              <w:top w:val="nil"/>
              <w:left w:val="single" w:sz="4" w:space="0" w:color="auto"/>
              <w:bottom w:val="single" w:sz="4" w:space="0" w:color="auto"/>
              <w:right w:val="single" w:sz="4" w:space="0" w:color="auto"/>
            </w:tcBorders>
            <w:shd w:val="clear" w:color="000000" w:fill="FFFFFF"/>
            <w:hideMark/>
          </w:tcPr>
          <w:p w:rsidR="003F0F7E" w:rsidRPr="00AB7335" w:rsidRDefault="003F0F7E" w:rsidP="00C76605">
            <w:pPr>
              <w:ind w:firstLineChars="600" w:firstLine="1200"/>
              <w:rPr>
                <w:sz w:val="20"/>
                <w:szCs w:val="20"/>
              </w:rPr>
            </w:pPr>
            <w:r w:rsidRPr="00AB7335">
              <w:rPr>
                <w:sz w:val="20"/>
                <w:szCs w:val="20"/>
              </w:rPr>
              <w:t>до 30 лет</w:t>
            </w:r>
          </w:p>
        </w:tc>
        <w:tc>
          <w:tcPr>
            <w:tcW w:w="191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человек</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1</w:t>
            </w:r>
          </w:p>
        </w:tc>
        <w:tc>
          <w:tcPr>
            <w:tcW w:w="130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1</w:t>
            </w:r>
          </w:p>
        </w:tc>
        <w:tc>
          <w:tcPr>
            <w:tcW w:w="990"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1</w:t>
            </w:r>
          </w:p>
        </w:tc>
      </w:tr>
      <w:tr w:rsidR="003F0F7E" w:rsidRPr="00AB7335" w:rsidTr="00C76605">
        <w:trPr>
          <w:trHeight w:val="20"/>
        </w:trPr>
        <w:tc>
          <w:tcPr>
            <w:tcW w:w="4678" w:type="dxa"/>
            <w:tcBorders>
              <w:top w:val="nil"/>
              <w:left w:val="single" w:sz="4" w:space="0" w:color="auto"/>
              <w:bottom w:val="single" w:sz="4" w:space="0" w:color="auto"/>
              <w:right w:val="single" w:sz="4" w:space="0" w:color="auto"/>
            </w:tcBorders>
            <w:shd w:val="clear" w:color="000000" w:fill="FFFFFF"/>
            <w:hideMark/>
          </w:tcPr>
          <w:p w:rsidR="003F0F7E" w:rsidRPr="00AB7335" w:rsidRDefault="003F0F7E" w:rsidP="00C76605">
            <w:pPr>
              <w:ind w:firstLineChars="600" w:firstLine="1200"/>
              <w:rPr>
                <w:sz w:val="20"/>
                <w:szCs w:val="20"/>
              </w:rPr>
            </w:pPr>
            <w:r w:rsidRPr="00AB7335">
              <w:rPr>
                <w:sz w:val="20"/>
                <w:szCs w:val="20"/>
              </w:rPr>
              <w:t>31-45 лет</w:t>
            </w:r>
          </w:p>
        </w:tc>
        <w:tc>
          <w:tcPr>
            <w:tcW w:w="191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человек</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3</w:t>
            </w:r>
          </w:p>
        </w:tc>
        <w:tc>
          <w:tcPr>
            <w:tcW w:w="130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3</w:t>
            </w:r>
          </w:p>
        </w:tc>
        <w:tc>
          <w:tcPr>
            <w:tcW w:w="990"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3</w:t>
            </w:r>
          </w:p>
        </w:tc>
      </w:tr>
      <w:tr w:rsidR="003F0F7E" w:rsidRPr="00AB7335" w:rsidTr="00C76605">
        <w:trPr>
          <w:trHeight w:val="20"/>
        </w:trPr>
        <w:tc>
          <w:tcPr>
            <w:tcW w:w="4678" w:type="dxa"/>
            <w:tcBorders>
              <w:top w:val="nil"/>
              <w:left w:val="single" w:sz="4" w:space="0" w:color="auto"/>
              <w:bottom w:val="single" w:sz="4" w:space="0" w:color="auto"/>
              <w:right w:val="single" w:sz="4" w:space="0" w:color="auto"/>
            </w:tcBorders>
            <w:shd w:val="clear" w:color="000000" w:fill="FFFFFF"/>
            <w:hideMark/>
          </w:tcPr>
          <w:p w:rsidR="003F0F7E" w:rsidRPr="00AB7335" w:rsidRDefault="003F0F7E" w:rsidP="00C76605">
            <w:pPr>
              <w:ind w:firstLineChars="600" w:firstLine="1200"/>
              <w:rPr>
                <w:sz w:val="20"/>
                <w:szCs w:val="20"/>
              </w:rPr>
            </w:pPr>
            <w:r w:rsidRPr="00AB7335">
              <w:rPr>
                <w:sz w:val="20"/>
                <w:szCs w:val="20"/>
              </w:rPr>
              <w:t>46-55 лет</w:t>
            </w:r>
          </w:p>
        </w:tc>
        <w:tc>
          <w:tcPr>
            <w:tcW w:w="191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человек</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3</w:t>
            </w:r>
          </w:p>
        </w:tc>
        <w:tc>
          <w:tcPr>
            <w:tcW w:w="130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3</w:t>
            </w:r>
          </w:p>
        </w:tc>
        <w:tc>
          <w:tcPr>
            <w:tcW w:w="990"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3</w:t>
            </w:r>
          </w:p>
        </w:tc>
      </w:tr>
      <w:tr w:rsidR="003F0F7E" w:rsidRPr="00AB7335" w:rsidTr="00C76605">
        <w:trPr>
          <w:trHeight w:val="20"/>
        </w:trPr>
        <w:tc>
          <w:tcPr>
            <w:tcW w:w="4678" w:type="dxa"/>
            <w:tcBorders>
              <w:top w:val="nil"/>
              <w:left w:val="single" w:sz="4" w:space="0" w:color="auto"/>
              <w:bottom w:val="single" w:sz="4" w:space="0" w:color="auto"/>
              <w:right w:val="single" w:sz="4" w:space="0" w:color="auto"/>
            </w:tcBorders>
            <w:shd w:val="clear" w:color="000000" w:fill="FFFFFF"/>
            <w:hideMark/>
          </w:tcPr>
          <w:p w:rsidR="003F0F7E" w:rsidRPr="00AB7335" w:rsidRDefault="003F0F7E" w:rsidP="00C76605">
            <w:pPr>
              <w:ind w:firstLineChars="600" w:firstLine="1200"/>
              <w:rPr>
                <w:sz w:val="20"/>
                <w:szCs w:val="20"/>
              </w:rPr>
            </w:pPr>
            <w:r w:rsidRPr="00AB7335">
              <w:rPr>
                <w:sz w:val="20"/>
                <w:szCs w:val="20"/>
              </w:rPr>
              <w:t>свыше 55 лет</w:t>
            </w:r>
          </w:p>
        </w:tc>
        <w:tc>
          <w:tcPr>
            <w:tcW w:w="191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человек</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w:t>
            </w:r>
          </w:p>
        </w:tc>
        <w:tc>
          <w:tcPr>
            <w:tcW w:w="1308" w:type="dxa"/>
            <w:tcBorders>
              <w:top w:val="nil"/>
              <w:left w:val="nil"/>
              <w:bottom w:val="single" w:sz="4" w:space="0" w:color="auto"/>
              <w:right w:val="nil"/>
            </w:tcBorders>
            <w:shd w:val="clear" w:color="000000" w:fill="FFFFFF"/>
            <w:noWrap/>
            <w:hideMark/>
          </w:tcPr>
          <w:p w:rsidR="003F0F7E" w:rsidRPr="00AB7335" w:rsidRDefault="003F0F7E" w:rsidP="00C76605">
            <w:pPr>
              <w:jc w:val="center"/>
              <w:rPr>
                <w:sz w:val="20"/>
                <w:szCs w:val="20"/>
              </w:rPr>
            </w:pPr>
            <w:r w:rsidRPr="00AB7335">
              <w:rPr>
                <w:sz w:val="20"/>
                <w:szCs w:val="20"/>
              </w:rPr>
              <w:t>-</w:t>
            </w:r>
          </w:p>
        </w:tc>
        <w:tc>
          <w:tcPr>
            <w:tcW w:w="990" w:type="dxa"/>
            <w:tcBorders>
              <w:top w:val="nil"/>
              <w:left w:val="single" w:sz="4" w:space="0" w:color="auto"/>
              <w:bottom w:val="single" w:sz="4" w:space="0" w:color="auto"/>
              <w:right w:val="single" w:sz="4" w:space="0" w:color="auto"/>
            </w:tcBorders>
            <w:shd w:val="clear" w:color="000000" w:fill="FFFFFF"/>
            <w:noWrap/>
            <w:hideMark/>
          </w:tcPr>
          <w:p w:rsidR="003F0F7E" w:rsidRPr="00AB7335" w:rsidRDefault="003F0F7E" w:rsidP="00C76605">
            <w:pPr>
              <w:rPr>
                <w:sz w:val="20"/>
                <w:szCs w:val="20"/>
              </w:rPr>
            </w:pPr>
            <w:r w:rsidRPr="00AB7335">
              <w:rPr>
                <w:sz w:val="20"/>
                <w:szCs w:val="20"/>
              </w:rPr>
              <w:t> </w:t>
            </w:r>
          </w:p>
        </w:tc>
      </w:tr>
      <w:tr w:rsidR="003F0F7E" w:rsidRPr="00AB7335" w:rsidTr="00C76605">
        <w:trPr>
          <w:trHeight w:val="20"/>
        </w:trPr>
        <w:tc>
          <w:tcPr>
            <w:tcW w:w="4678" w:type="dxa"/>
            <w:tcBorders>
              <w:top w:val="nil"/>
              <w:left w:val="single" w:sz="4" w:space="0" w:color="auto"/>
              <w:bottom w:val="single" w:sz="4" w:space="0" w:color="auto"/>
              <w:right w:val="single" w:sz="4" w:space="0" w:color="auto"/>
            </w:tcBorders>
            <w:shd w:val="clear" w:color="000000" w:fill="FFFFFF"/>
            <w:hideMark/>
          </w:tcPr>
          <w:p w:rsidR="003F0F7E" w:rsidRPr="00AB7335" w:rsidRDefault="003F0F7E" w:rsidP="00C76605">
            <w:pPr>
              <w:rPr>
                <w:sz w:val="20"/>
                <w:szCs w:val="20"/>
              </w:rPr>
            </w:pPr>
            <w:r w:rsidRPr="00AB7335">
              <w:rPr>
                <w:sz w:val="20"/>
                <w:szCs w:val="20"/>
              </w:rPr>
              <w:t>Расходы бюджета на органы местного самоуправления</w:t>
            </w:r>
          </w:p>
        </w:tc>
        <w:tc>
          <w:tcPr>
            <w:tcW w:w="191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тыс.руб.</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6473</w:t>
            </w:r>
          </w:p>
        </w:tc>
        <w:tc>
          <w:tcPr>
            <w:tcW w:w="1308" w:type="dxa"/>
            <w:tcBorders>
              <w:top w:val="nil"/>
              <w:left w:val="nil"/>
              <w:bottom w:val="single" w:sz="4" w:space="0" w:color="auto"/>
              <w:right w:val="nil"/>
            </w:tcBorders>
            <w:shd w:val="clear" w:color="000000" w:fill="FFFFFF"/>
            <w:noWrap/>
            <w:hideMark/>
          </w:tcPr>
          <w:p w:rsidR="003F0F7E" w:rsidRPr="00AB7335" w:rsidRDefault="003F0F7E" w:rsidP="00C76605">
            <w:pPr>
              <w:jc w:val="center"/>
              <w:rPr>
                <w:sz w:val="20"/>
                <w:szCs w:val="20"/>
              </w:rPr>
            </w:pPr>
            <w:r w:rsidRPr="00AB7335">
              <w:rPr>
                <w:sz w:val="20"/>
                <w:szCs w:val="20"/>
              </w:rPr>
              <w:t>6714,5</w:t>
            </w:r>
          </w:p>
        </w:tc>
        <w:tc>
          <w:tcPr>
            <w:tcW w:w="990" w:type="dxa"/>
            <w:tcBorders>
              <w:top w:val="nil"/>
              <w:left w:val="single" w:sz="4" w:space="0" w:color="auto"/>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6611,5</w:t>
            </w:r>
          </w:p>
        </w:tc>
      </w:tr>
      <w:tr w:rsidR="003F0F7E" w:rsidRPr="00AB7335" w:rsidTr="00C76605">
        <w:trPr>
          <w:trHeight w:val="20"/>
        </w:trPr>
        <w:tc>
          <w:tcPr>
            <w:tcW w:w="10020" w:type="dxa"/>
            <w:gridSpan w:val="5"/>
            <w:tcBorders>
              <w:top w:val="single" w:sz="4" w:space="0" w:color="auto"/>
              <w:left w:val="single" w:sz="4" w:space="0" w:color="auto"/>
              <w:bottom w:val="single" w:sz="4" w:space="0" w:color="auto"/>
              <w:right w:val="single" w:sz="4" w:space="0" w:color="000000"/>
            </w:tcBorders>
            <w:shd w:val="clear" w:color="000000" w:fill="DCE6F1"/>
            <w:noWrap/>
            <w:hideMark/>
          </w:tcPr>
          <w:p w:rsidR="003F0F7E" w:rsidRPr="00AB7335" w:rsidRDefault="003F0F7E" w:rsidP="00C76605">
            <w:pPr>
              <w:jc w:val="center"/>
              <w:rPr>
                <w:b/>
                <w:bCs/>
                <w:sz w:val="20"/>
                <w:szCs w:val="20"/>
              </w:rPr>
            </w:pPr>
            <w:r w:rsidRPr="00AB7335">
              <w:rPr>
                <w:b/>
                <w:bCs/>
                <w:sz w:val="20"/>
                <w:szCs w:val="20"/>
              </w:rPr>
              <w:t>Окружающая среда</w:t>
            </w:r>
          </w:p>
        </w:tc>
      </w:tr>
      <w:tr w:rsidR="003F0F7E" w:rsidRPr="00AB7335" w:rsidTr="00C76605">
        <w:trPr>
          <w:trHeight w:val="20"/>
        </w:trPr>
        <w:tc>
          <w:tcPr>
            <w:tcW w:w="4678" w:type="dxa"/>
            <w:tcBorders>
              <w:top w:val="nil"/>
              <w:left w:val="single" w:sz="4" w:space="0" w:color="auto"/>
              <w:bottom w:val="single" w:sz="4" w:space="0" w:color="auto"/>
              <w:right w:val="single" w:sz="4" w:space="0" w:color="auto"/>
            </w:tcBorders>
            <w:shd w:val="clear" w:color="000000" w:fill="FFFFFF"/>
            <w:hideMark/>
          </w:tcPr>
          <w:p w:rsidR="003F0F7E" w:rsidRPr="00AB7335" w:rsidRDefault="003F0F7E" w:rsidP="00C76605">
            <w:pPr>
              <w:rPr>
                <w:sz w:val="20"/>
                <w:szCs w:val="20"/>
              </w:rPr>
            </w:pPr>
            <w:r w:rsidRPr="00AB7335">
              <w:rPr>
                <w:sz w:val="20"/>
                <w:szCs w:val="20"/>
              </w:rPr>
              <w:t>Количество предприятий, имеющих выбросы загрязняющих веществ в атмосферу</w:t>
            </w:r>
          </w:p>
        </w:tc>
        <w:tc>
          <w:tcPr>
            <w:tcW w:w="1918"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sz w:val="20"/>
                <w:szCs w:val="20"/>
              </w:rPr>
            </w:pPr>
            <w:r w:rsidRPr="00AB7335">
              <w:rPr>
                <w:sz w:val="20"/>
                <w:szCs w:val="20"/>
              </w:rPr>
              <w:t>ед.</w:t>
            </w:r>
          </w:p>
        </w:tc>
        <w:tc>
          <w:tcPr>
            <w:tcW w:w="1126" w:type="dxa"/>
            <w:tcBorders>
              <w:top w:val="nil"/>
              <w:left w:val="nil"/>
              <w:bottom w:val="single" w:sz="4" w:space="0" w:color="auto"/>
              <w:right w:val="single" w:sz="4" w:space="0" w:color="auto"/>
            </w:tcBorders>
            <w:shd w:val="clear" w:color="000000" w:fill="FFFFFF"/>
            <w:noWrap/>
            <w:hideMark/>
          </w:tcPr>
          <w:p w:rsidR="003F0F7E" w:rsidRPr="00AB7335" w:rsidRDefault="003F0F7E" w:rsidP="00C76605">
            <w:pPr>
              <w:jc w:val="center"/>
              <w:rPr>
                <w:b/>
                <w:bCs/>
                <w:sz w:val="20"/>
                <w:szCs w:val="20"/>
              </w:rPr>
            </w:pPr>
            <w:r w:rsidRPr="00AB7335">
              <w:rPr>
                <w:b/>
                <w:bCs/>
                <w:sz w:val="20"/>
                <w:szCs w:val="20"/>
              </w:rPr>
              <w:t>1</w:t>
            </w:r>
          </w:p>
        </w:tc>
        <w:tc>
          <w:tcPr>
            <w:tcW w:w="1308" w:type="dxa"/>
            <w:tcBorders>
              <w:top w:val="nil"/>
              <w:left w:val="nil"/>
              <w:bottom w:val="single" w:sz="4" w:space="0" w:color="auto"/>
              <w:right w:val="nil"/>
            </w:tcBorders>
            <w:shd w:val="clear" w:color="000000" w:fill="FFFFFF"/>
            <w:noWrap/>
            <w:hideMark/>
          </w:tcPr>
          <w:p w:rsidR="003F0F7E" w:rsidRPr="00AB7335" w:rsidRDefault="003F0F7E" w:rsidP="00C76605">
            <w:pPr>
              <w:jc w:val="center"/>
              <w:rPr>
                <w:sz w:val="20"/>
                <w:szCs w:val="20"/>
              </w:rPr>
            </w:pPr>
            <w:r w:rsidRPr="00AB7335">
              <w:rPr>
                <w:sz w:val="20"/>
                <w:szCs w:val="20"/>
              </w:rPr>
              <w:t>1</w:t>
            </w:r>
          </w:p>
        </w:tc>
        <w:tc>
          <w:tcPr>
            <w:tcW w:w="990" w:type="dxa"/>
            <w:tcBorders>
              <w:top w:val="nil"/>
              <w:left w:val="single" w:sz="4" w:space="0" w:color="auto"/>
              <w:bottom w:val="single" w:sz="4" w:space="0" w:color="auto"/>
              <w:right w:val="single" w:sz="4" w:space="0" w:color="auto"/>
            </w:tcBorders>
            <w:shd w:val="clear" w:color="000000" w:fill="FFFFFF"/>
            <w:noWrap/>
            <w:hideMark/>
          </w:tcPr>
          <w:p w:rsidR="003F0F7E" w:rsidRPr="00AB7335" w:rsidRDefault="003F0F7E" w:rsidP="00C76605">
            <w:pPr>
              <w:jc w:val="right"/>
              <w:rPr>
                <w:sz w:val="20"/>
                <w:szCs w:val="20"/>
              </w:rPr>
            </w:pPr>
            <w:r w:rsidRPr="00AB7335">
              <w:rPr>
                <w:sz w:val="20"/>
                <w:szCs w:val="20"/>
              </w:rPr>
              <w:t>1</w:t>
            </w:r>
          </w:p>
        </w:tc>
      </w:tr>
    </w:tbl>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Pr>
        <w:jc w:val="both"/>
      </w:pPr>
      <w:r w:rsidRPr="00AB7335">
        <w:t xml:space="preserve">                                         </w:t>
      </w:r>
    </w:p>
    <w:p w:rsidR="003F0F7E" w:rsidRPr="00AB7335" w:rsidRDefault="003F0F7E" w:rsidP="003F0F7E">
      <w:pPr>
        <w:jc w:val="both"/>
      </w:pPr>
    </w:p>
    <w:p w:rsidR="003F0F7E" w:rsidRPr="00AB7335" w:rsidRDefault="003F0F7E" w:rsidP="003F0F7E">
      <w:pPr>
        <w:jc w:val="both"/>
      </w:pPr>
    </w:p>
    <w:p w:rsidR="003F0F7E" w:rsidRPr="00AB7335" w:rsidRDefault="003F0F7E" w:rsidP="003F0F7E">
      <w:pPr>
        <w:jc w:val="both"/>
      </w:pPr>
    </w:p>
    <w:p w:rsidR="003F0F7E" w:rsidRPr="00AB7335" w:rsidRDefault="003F0F7E" w:rsidP="003F0F7E">
      <w:pPr>
        <w:jc w:val="both"/>
      </w:pPr>
    </w:p>
    <w:p w:rsidR="003F0F7E" w:rsidRPr="00AB7335" w:rsidRDefault="003F0F7E" w:rsidP="003F0F7E">
      <w:pPr>
        <w:jc w:val="both"/>
      </w:pPr>
    </w:p>
    <w:p w:rsidR="003F0F7E" w:rsidRPr="00AB7335" w:rsidRDefault="003F0F7E" w:rsidP="003F0F7E">
      <w:pPr>
        <w:jc w:val="both"/>
      </w:pPr>
    </w:p>
    <w:p w:rsidR="003F0F7E" w:rsidRPr="00AB7335" w:rsidRDefault="003F0F7E" w:rsidP="003F0F7E">
      <w:pPr>
        <w:jc w:val="both"/>
      </w:pPr>
    </w:p>
    <w:p w:rsidR="003F0F7E" w:rsidRPr="00AB7335" w:rsidRDefault="003F0F7E" w:rsidP="003F0F7E">
      <w:pPr>
        <w:jc w:val="both"/>
      </w:pPr>
    </w:p>
    <w:p w:rsidR="003F0F7E" w:rsidRPr="00AB7335" w:rsidRDefault="003F0F7E" w:rsidP="003F0F7E">
      <w:pPr>
        <w:jc w:val="both"/>
      </w:pPr>
    </w:p>
    <w:p w:rsidR="003F0F7E" w:rsidRPr="00AB7335" w:rsidRDefault="003F0F7E" w:rsidP="003F0F7E">
      <w:pPr>
        <w:jc w:val="both"/>
      </w:pPr>
    </w:p>
    <w:p w:rsidR="003F0F7E" w:rsidRPr="00AB7335" w:rsidRDefault="003F0F7E" w:rsidP="003F0F7E">
      <w:pPr>
        <w:jc w:val="both"/>
      </w:pPr>
    </w:p>
    <w:p w:rsidR="003F0F7E" w:rsidRPr="00AB7335" w:rsidRDefault="003F0F7E" w:rsidP="003F0F7E">
      <w:pPr>
        <w:jc w:val="both"/>
      </w:pPr>
    </w:p>
    <w:p w:rsidR="003F0F7E" w:rsidRPr="00AB7335" w:rsidRDefault="003F0F7E" w:rsidP="003F0F7E">
      <w:pPr>
        <w:jc w:val="both"/>
      </w:pPr>
    </w:p>
    <w:p w:rsidR="003F0F7E" w:rsidRPr="00AB7335" w:rsidRDefault="003F0F7E" w:rsidP="003F0F7E">
      <w:pPr>
        <w:jc w:val="both"/>
      </w:pPr>
    </w:p>
    <w:p w:rsidR="003F0F7E" w:rsidRPr="00AB7335" w:rsidRDefault="003F0F7E" w:rsidP="003F0F7E">
      <w:pPr>
        <w:jc w:val="both"/>
      </w:pPr>
    </w:p>
    <w:p w:rsidR="003F0F7E" w:rsidRPr="00AB7335" w:rsidRDefault="003F0F7E" w:rsidP="003F0F7E">
      <w:pPr>
        <w:jc w:val="both"/>
      </w:pPr>
    </w:p>
    <w:p w:rsidR="003F0F7E" w:rsidRPr="00AB7335" w:rsidRDefault="003F0F7E" w:rsidP="003F0F7E">
      <w:pPr>
        <w:jc w:val="both"/>
      </w:pPr>
    </w:p>
    <w:p w:rsidR="003F0F7E" w:rsidRPr="00AB7335" w:rsidRDefault="003F0F7E" w:rsidP="003F0F7E">
      <w:pPr>
        <w:jc w:val="both"/>
      </w:pPr>
    </w:p>
    <w:p w:rsidR="003F0F7E" w:rsidRPr="00AB7335" w:rsidRDefault="003F0F7E" w:rsidP="003F0F7E">
      <w:pPr>
        <w:jc w:val="both"/>
      </w:pPr>
    </w:p>
    <w:p w:rsidR="003F0F7E" w:rsidRPr="00AB7335" w:rsidRDefault="003F0F7E" w:rsidP="003F0F7E">
      <w:pPr>
        <w:jc w:val="both"/>
      </w:pPr>
    </w:p>
    <w:p w:rsidR="003F0F7E" w:rsidRPr="00AB7335" w:rsidRDefault="003F0F7E" w:rsidP="003F0F7E">
      <w:pPr>
        <w:jc w:val="both"/>
      </w:pPr>
    </w:p>
    <w:p w:rsidR="003F0F7E" w:rsidRPr="00AB7335" w:rsidRDefault="003F0F7E" w:rsidP="003F0F7E">
      <w:pPr>
        <w:jc w:val="center"/>
        <w:rPr>
          <w:sz w:val="32"/>
          <w:szCs w:val="32"/>
        </w:rPr>
      </w:pPr>
      <w:r w:rsidRPr="00AB7335">
        <w:rPr>
          <w:sz w:val="32"/>
          <w:szCs w:val="32"/>
        </w:rPr>
        <w:t xml:space="preserve">ПОЯСНИТЕЛЬНАЯ ЗАПИСКА </w:t>
      </w:r>
      <w:r w:rsidRPr="00AB7335">
        <w:rPr>
          <w:sz w:val="32"/>
          <w:szCs w:val="32"/>
        </w:rPr>
        <w:br/>
        <w:t>к проекту решения Совета Вертикосского сельского поселения</w:t>
      </w:r>
      <w:r w:rsidRPr="00AB7335">
        <w:rPr>
          <w:sz w:val="32"/>
          <w:szCs w:val="32"/>
        </w:rPr>
        <w:br/>
        <w:t>«О бюджете муниципального образования «Вертикосское сельское поселение» на 2022 год и на плановый период 2023 и 2024 годов»</w:t>
      </w:r>
    </w:p>
    <w:p w:rsidR="003F0F7E" w:rsidRPr="00AB7335" w:rsidRDefault="003F0F7E" w:rsidP="003F0F7E">
      <w:pPr>
        <w:jc w:val="center"/>
        <w:rPr>
          <w:sz w:val="32"/>
          <w:szCs w:val="32"/>
        </w:rPr>
      </w:pPr>
    </w:p>
    <w:p w:rsidR="003F0F7E" w:rsidRPr="00AB7335" w:rsidRDefault="003F0F7E" w:rsidP="003F0F7E">
      <w:pPr>
        <w:jc w:val="both"/>
        <w:rPr>
          <w:sz w:val="32"/>
          <w:szCs w:val="32"/>
        </w:rPr>
      </w:pPr>
    </w:p>
    <w:p w:rsidR="003F0F7E" w:rsidRPr="00AB7335" w:rsidRDefault="003F0F7E" w:rsidP="003F0F7E">
      <w:pPr>
        <w:jc w:val="both"/>
      </w:pPr>
    </w:p>
    <w:p w:rsidR="003F0F7E" w:rsidRPr="00AB7335" w:rsidRDefault="003F0F7E" w:rsidP="003F0F7E">
      <w:pPr>
        <w:jc w:val="both"/>
      </w:pPr>
    </w:p>
    <w:p w:rsidR="003F0F7E" w:rsidRPr="00AB7335" w:rsidRDefault="003F0F7E" w:rsidP="003F0F7E">
      <w:pPr>
        <w:jc w:val="both"/>
      </w:pPr>
    </w:p>
    <w:p w:rsidR="003F0F7E" w:rsidRPr="00AB7335" w:rsidRDefault="003F0F7E" w:rsidP="003F0F7E">
      <w:pPr>
        <w:jc w:val="both"/>
      </w:pPr>
    </w:p>
    <w:p w:rsidR="003F0F7E" w:rsidRPr="00AB7335" w:rsidRDefault="003F0F7E" w:rsidP="003F0F7E">
      <w:pPr>
        <w:jc w:val="both"/>
      </w:pPr>
    </w:p>
    <w:p w:rsidR="003F0F7E" w:rsidRPr="00AB7335" w:rsidRDefault="003F0F7E" w:rsidP="003F0F7E">
      <w:pPr>
        <w:jc w:val="both"/>
      </w:pPr>
    </w:p>
    <w:p w:rsidR="003F0F7E" w:rsidRPr="00AB7335" w:rsidRDefault="003F0F7E" w:rsidP="003F0F7E">
      <w:pPr>
        <w:jc w:val="both"/>
      </w:pPr>
    </w:p>
    <w:p w:rsidR="003F0F7E" w:rsidRPr="00AB7335" w:rsidRDefault="003F0F7E" w:rsidP="003F0F7E">
      <w:pPr>
        <w:jc w:val="both"/>
      </w:pPr>
    </w:p>
    <w:p w:rsidR="003F0F7E" w:rsidRPr="00AB7335" w:rsidRDefault="003F0F7E" w:rsidP="003F0F7E">
      <w:pPr>
        <w:jc w:val="both"/>
      </w:pPr>
    </w:p>
    <w:p w:rsidR="003F0F7E" w:rsidRPr="00AB7335" w:rsidRDefault="003F0F7E" w:rsidP="003F0F7E">
      <w:pPr>
        <w:jc w:val="both"/>
      </w:pPr>
    </w:p>
    <w:p w:rsidR="003F0F7E" w:rsidRPr="00AB7335" w:rsidRDefault="003F0F7E" w:rsidP="003F0F7E">
      <w:pPr>
        <w:jc w:val="both"/>
      </w:pPr>
    </w:p>
    <w:p w:rsidR="003F0F7E" w:rsidRPr="00AB7335" w:rsidRDefault="003F0F7E" w:rsidP="003F0F7E">
      <w:pPr>
        <w:jc w:val="both"/>
      </w:pPr>
    </w:p>
    <w:p w:rsidR="003F0F7E" w:rsidRPr="00AB7335" w:rsidRDefault="003F0F7E" w:rsidP="003F0F7E">
      <w:pPr>
        <w:jc w:val="both"/>
      </w:pPr>
    </w:p>
    <w:p w:rsidR="003F0F7E" w:rsidRPr="00AB7335" w:rsidRDefault="003F0F7E" w:rsidP="003F0F7E">
      <w:pPr>
        <w:jc w:val="both"/>
      </w:pPr>
    </w:p>
    <w:p w:rsidR="003F0F7E" w:rsidRPr="00AB7335" w:rsidRDefault="003F0F7E" w:rsidP="003F0F7E">
      <w:pPr>
        <w:jc w:val="both"/>
      </w:pPr>
    </w:p>
    <w:p w:rsidR="003F0F7E" w:rsidRPr="00AB7335" w:rsidRDefault="003F0F7E" w:rsidP="003F0F7E">
      <w:pPr>
        <w:jc w:val="both"/>
      </w:pPr>
    </w:p>
    <w:p w:rsidR="003F0F7E" w:rsidRPr="00AB7335" w:rsidRDefault="003F0F7E" w:rsidP="003F0F7E">
      <w:pPr>
        <w:jc w:val="both"/>
      </w:pPr>
    </w:p>
    <w:p w:rsidR="003F0F7E" w:rsidRPr="00AB7335" w:rsidRDefault="003F0F7E" w:rsidP="003F0F7E">
      <w:pPr>
        <w:jc w:val="both"/>
      </w:pPr>
    </w:p>
    <w:p w:rsidR="003F0F7E" w:rsidRPr="00AB7335" w:rsidRDefault="003F0F7E" w:rsidP="003F0F7E">
      <w:pPr>
        <w:jc w:val="both"/>
      </w:pPr>
    </w:p>
    <w:p w:rsidR="003F0F7E" w:rsidRPr="00AB7335" w:rsidRDefault="003F0F7E" w:rsidP="003F0F7E">
      <w:pPr>
        <w:jc w:val="center"/>
      </w:pPr>
      <w:r w:rsidRPr="00AB7335">
        <w:t>с.Вертикос</w:t>
      </w:r>
    </w:p>
    <w:p w:rsidR="003F0F7E" w:rsidRPr="00AB7335" w:rsidRDefault="003F0F7E" w:rsidP="003F0F7E">
      <w:pPr>
        <w:jc w:val="center"/>
      </w:pPr>
      <w:r w:rsidRPr="00AB7335">
        <w:t>2021 год</w:t>
      </w:r>
    </w:p>
    <w:p w:rsidR="003F0F7E" w:rsidRPr="00AB7335" w:rsidRDefault="003F0F7E" w:rsidP="003F0F7E">
      <w:pPr>
        <w:jc w:val="both"/>
      </w:pPr>
      <w:r w:rsidRPr="00AB7335">
        <w:rPr>
          <w:b/>
          <w:bCs/>
        </w:rPr>
        <w:br w:type="page"/>
      </w:r>
      <w:r w:rsidRPr="00AB7335">
        <w:rPr>
          <w:b/>
          <w:bCs/>
        </w:rPr>
        <w:lastRenderedPageBreak/>
        <w:tab/>
      </w:r>
      <w:r w:rsidRPr="00AB7335">
        <w:t>Проект решения Совета Вертикосского сельского поселения «О бюджете муниципального образования «Вертикосское сельское поселение» на 2022 год и на плановый период 2023 и 2024 годов</w:t>
      </w:r>
      <w:r w:rsidRPr="00AB7335">
        <w:rPr>
          <w:b/>
        </w:rPr>
        <w:t xml:space="preserve">» </w:t>
      </w:r>
      <w:r w:rsidRPr="00AB7335">
        <w:t>(далее – проект решения о местном бюджете) составлен на основе:</w:t>
      </w:r>
    </w:p>
    <w:p w:rsidR="003F0F7E" w:rsidRPr="00AB7335" w:rsidRDefault="003F0F7E" w:rsidP="003F0F7E">
      <w:pPr>
        <w:jc w:val="both"/>
      </w:pPr>
      <w:r w:rsidRPr="00AB7335">
        <w:t>- положениях послания Президента Российской Федерации;</w:t>
      </w:r>
    </w:p>
    <w:p w:rsidR="003F0F7E" w:rsidRPr="00AB7335" w:rsidRDefault="003F0F7E" w:rsidP="003F0F7E">
      <w:pPr>
        <w:jc w:val="both"/>
      </w:pPr>
      <w:r w:rsidRPr="00AB7335">
        <w:t>- основных направлений бюджетной и налоговой политики муниципального образования «Вертикосское сельское поселение» на период 2021-2023 г.г., утвержденных постановлением муниципального казенного учреждения администрации Вертикосского сельского поселения от 29.10.2021 года № 51;</w:t>
      </w:r>
    </w:p>
    <w:p w:rsidR="003F0F7E" w:rsidRPr="00AB7335" w:rsidRDefault="003F0F7E" w:rsidP="003F0F7E">
      <w:pPr>
        <w:jc w:val="both"/>
      </w:pPr>
      <w:r w:rsidRPr="00AB7335">
        <w:t>- с учетом прогноза социально-экономического развития Вертикосского сельского поселения на 2022-2024 годы;</w:t>
      </w:r>
    </w:p>
    <w:p w:rsidR="003F0F7E" w:rsidRPr="00AB7335" w:rsidRDefault="003F0F7E" w:rsidP="003F0F7E">
      <w:pPr>
        <w:jc w:val="both"/>
      </w:pPr>
      <w:r w:rsidRPr="00AB7335">
        <w:t>- государственных (муниципальных) программ.</w:t>
      </w:r>
    </w:p>
    <w:p w:rsidR="003F0F7E" w:rsidRPr="00AB7335" w:rsidRDefault="003F0F7E" w:rsidP="003F0F7E">
      <w:pPr>
        <w:jc w:val="both"/>
      </w:pPr>
      <w:r w:rsidRPr="00AB7335">
        <w:tab/>
      </w:r>
    </w:p>
    <w:p w:rsidR="003F0F7E" w:rsidRPr="00AB7335" w:rsidRDefault="003F0F7E" w:rsidP="003F0F7E">
      <w:pPr>
        <w:jc w:val="both"/>
      </w:pPr>
      <w:r w:rsidRPr="00AB7335">
        <w:t>1.  Проект решения о местном бюджете подготовлен в соответствии с требованиями к структуре и содержанию, установленными Бюджетным кодексом Российской Федерации, решением Совета Вертикосского сельского поселения от 31.01.2008 года № 21 (в редакции решений Совета Вертикосского сельского поселения от 14.11.2011 г. № 186, 27.03.2013г. № 40, 01.11.2013 г. № 56, 27.03.2014 № 77, 29.10.2014 г. № 90, 10.12.2014 г. №101, № 137 от 28.12.2015 г., № 170 от 28.04.2017г., № 28 от 26.04.2018 г., № 98 от 29.06.2020, №107 от 10.09.2020, №126 от 29.06.2021)</w:t>
      </w:r>
      <w:r w:rsidRPr="00AB7335">
        <w:rPr>
          <w:b/>
          <w:bCs/>
          <w:i/>
          <w:iCs/>
        </w:rPr>
        <w:t xml:space="preserve"> </w:t>
      </w:r>
      <w:r w:rsidRPr="00AB7335">
        <w:rPr>
          <w:bCs/>
          <w:iCs/>
        </w:rPr>
        <w:t xml:space="preserve">«Об утверждении Положения о бюджетном процессе в МО «Вертикосское сельское поселение», </w:t>
      </w:r>
      <w:r w:rsidRPr="00AB7335">
        <w:t xml:space="preserve">и  предлагается к принятию на  очередной финансовый год  бездефицитный,  сбалансированный  по доходам и по расходам.  </w:t>
      </w:r>
    </w:p>
    <w:p w:rsidR="003F0F7E" w:rsidRPr="00AB7335" w:rsidRDefault="003F0F7E" w:rsidP="003F0F7E">
      <w:pPr>
        <w:jc w:val="both"/>
      </w:pPr>
      <w:r w:rsidRPr="00AB7335">
        <w:t>2.</w:t>
      </w:r>
      <w:r w:rsidRPr="00AB7335">
        <w:tab/>
        <w:t>При составлении проекта местного бюджета на 2022 год и плановый период 2023 и 2024 годов учтены требования   Федерального закона от 02.08.2019 № 307-ФЗ «О внесении изменений в Бюджетный кодекс Российской Федерации в целях совершенствования межбюджетных отношений».</w:t>
      </w:r>
    </w:p>
    <w:p w:rsidR="003F0F7E" w:rsidRPr="00AB7335" w:rsidRDefault="003F0F7E" w:rsidP="003F0F7E">
      <w:pPr>
        <w:jc w:val="both"/>
      </w:pPr>
      <w:r w:rsidRPr="00AB7335">
        <w:t>3. Формирование проекта бюджета на 2022 год и плановый период 2023 и 2024 годов произведено без учета:</w:t>
      </w:r>
    </w:p>
    <w:p w:rsidR="003F0F7E" w:rsidRPr="00AB7335" w:rsidRDefault="003F0F7E" w:rsidP="003F0F7E">
      <w:pPr>
        <w:jc w:val="both"/>
      </w:pPr>
      <w:r w:rsidRPr="00AB7335">
        <w:t>субвенции на осуществление полномочий по первичному воинскому чету на территориях, где отсутствуют военные комиссариаты;</w:t>
      </w:r>
    </w:p>
    <w:p w:rsidR="003F0F7E" w:rsidRPr="00AB7335" w:rsidRDefault="003F0F7E" w:rsidP="003F0F7E">
      <w:pPr>
        <w:jc w:val="both"/>
      </w:pPr>
      <w:r w:rsidRPr="00AB7335">
        <w:t>ИМБТ в части повышения з/платы работников культуры ("дорожные карты").</w:t>
      </w:r>
    </w:p>
    <w:p w:rsidR="003F0F7E" w:rsidRPr="00AB7335" w:rsidRDefault="003F0F7E" w:rsidP="003F0F7E">
      <w:pPr>
        <w:jc w:val="both"/>
      </w:pPr>
      <w:r w:rsidRPr="00AB7335">
        <w:t xml:space="preserve">Проект бюджета на 2022 год и плановый период 2023 и 2024 годов ко второму чтению будет доработан с учетом уточненных объемов субвенций и межбюджетных трансфертов из областного бюджета.  </w:t>
      </w:r>
    </w:p>
    <w:p w:rsidR="003F0F7E" w:rsidRPr="00AB7335" w:rsidRDefault="003F0F7E" w:rsidP="003F0F7E">
      <w:pPr>
        <w:jc w:val="both"/>
      </w:pPr>
      <w:r w:rsidRPr="00AB7335">
        <w:t>4. В   качестве    приоритетных определены следующие направления расходов на 2022 год и плановый период 2023 и 2024 годов:</w:t>
      </w:r>
    </w:p>
    <w:p w:rsidR="003F0F7E" w:rsidRPr="00AB7335" w:rsidRDefault="003F0F7E" w:rsidP="003F0F7E">
      <w:pPr>
        <w:jc w:val="both"/>
      </w:pPr>
      <w:r w:rsidRPr="00AB7335">
        <w:t>1) Реализация национальных проектов в рамках выполнения Указа Президента РФ№204.</w:t>
      </w:r>
    </w:p>
    <w:p w:rsidR="003F0F7E" w:rsidRPr="00AB7335" w:rsidRDefault="003F0F7E" w:rsidP="003F0F7E">
      <w:pPr>
        <w:jc w:val="both"/>
      </w:pPr>
      <w:r w:rsidRPr="00AB7335">
        <w:t>2) Обеспечение социальных обязательств перед населением.</w:t>
      </w:r>
      <w:r w:rsidRPr="00AB7335">
        <w:tab/>
      </w:r>
    </w:p>
    <w:p w:rsidR="003F0F7E" w:rsidRPr="00AB7335" w:rsidRDefault="003F0F7E" w:rsidP="003F0F7E">
      <w:pPr>
        <w:jc w:val="both"/>
      </w:pPr>
      <w:r w:rsidRPr="00AB7335">
        <w:t xml:space="preserve">С целью обеспечения сбалансированности бюджета при планировании бюджетных ассигнований на действующие расходные обязательства на 2022 год и плановый период 2023 и 2024 годов индексация (кроме расходов на оплату коммунальных услуг) не применялась. </w:t>
      </w:r>
    </w:p>
    <w:p w:rsidR="003F0F7E" w:rsidRPr="00AB7335" w:rsidRDefault="003F0F7E" w:rsidP="003F0F7E">
      <w:pPr>
        <w:jc w:val="both"/>
      </w:pPr>
    </w:p>
    <w:p w:rsidR="003F0F7E" w:rsidRPr="00AB7335" w:rsidRDefault="003F0F7E" w:rsidP="003F0F7E">
      <w:pPr>
        <w:jc w:val="center"/>
        <w:rPr>
          <w:b/>
        </w:rPr>
      </w:pPr>
      <w:r w:rsidRPr="00AB7335">
        <w:rPr>
          <w:b/>
        </w:rPr>
        <w:t>ДОХОДНАЯ ЧАСТЬ БЮДЖЕТА</w:t>
      </w:r>
    </w:p>
    <w:p w:rsidR="003F0F7E" w:rsidRPr="00AB7335" w:rsidRDefault="003F0F7E" w:rsidP="003F0F7E">
      <w:pPr>
        <w:jc w:val="both"/>
      </w:pPr>
    </w:p>
    <w:p w:rsidR="003F0F7E" w:rsidRPr="00AB7335" w:rsidRDefault="003F0F7E" w:rsidP="003F0F7E">
      <w:pPr>
        <w:jc w:val="both"/>
      </w:pPr>
      <w:r w:rsidRPr="00AB7335">
        <w:tab/>
        <w:t>Доходы бюджета формируются в соответствии с бюджетным законодательством РФ, законодательством о налогах и сборах, законодательством об иных обязательных платежах.</w:t>
      </w:r>
    </w:p>
    <w:p w:rsidR="003F0F7E" w:rsidRPr="00AB7335" w:rsidRDefault="003F0F7E" w:rsidP="003F0F7E">
      <w:pPr>
        <w:jc w:val="both"/>
      </w:pPr>
      <w:r w:rsidRPr="00AB7335">
        <w:tab/>
        <w:t>Доходы поселения на 2022 год и плановый период 2023 и 2024 годов сформированы следующим образом:</w:t>
      </w:r>
    </w:p>
    <w:p w:rsidR="003F0F7E" w:rsidRPr="00AB7335" w:rsidRDefault="003F0F7E" w:rsidP="003F0F7E">
      <w:pPr>
        <w:jc w:val="both"/>
      </w:pPr>
      <w:r w:rsidRPr="00AB7335">
        <w:rPr>
          <w:b/>
        </w:rPr>
        <w:t>2022</w:t>
      </w:r>
      <w:r w:rsidRPr="00AB7335">
        <w:t xml:space="preserve"> год- в сумме 10370,925 тыс. рублей, в том числе за счет налоговых и неналоговых доходов- 3211,6 тыс.руб., безвозмездных поступлений- 7159,325 тыс.руб.;</w:t>
      </w:r>
    </w:p>
    <w:p w:rsidR="003F0F7E" w:rsidRPr="00AB7335" w:rsidRDefault="003F0F7E" w:rsidP="003F0F7E">
      <w:pPr>
        <w:jc w:val="both"/>
      </w:pPr>
      <w:r w:rsidRPr="00AB7335">
        <w:rPr>
          <w:b/>
        </w:rPr>
        <w:t>2022</w:t>
      </w:r>
      <w:r w:rsidRPr="00AB7335">
        <w:t xml:space="preserve"> год- в сумме10242,983 тыс. рублей, в том числе за счет налоговых и неналоговых доходов-3304,2 тыс.руб., безвозмездных поступлений- 6938,783 тыс.руб.</w:t>
      </w:r>
    </w:p>
    <w:p w:rsidR="003F0F7E" w:rsidRPr="00AB7335" w:rsidRDefault="003F0F7E" w:rsidP="003F0F7E">
      <w:pPr>
        <w:jc w:val="both"/>
      </w:pPr>
      <w:r w:rsidRPr="00AB7335">
        <w:rPr>
          <w:b/>
        </w:rPr>
        <w:t>2023</w:t>
      </w:r>
      <w:r w:rsidRPr="00AB7335">
        <w:t xml:space="preserve"> год- в сумме10303,983 тыс. рублей, в том числе за счет налоговых и неналоговых доходов-3451,2 тыс.руб., безвозмездных поступлений- 6852,783 тыс.руб.</w:t>
      </w:r>
    </w:p>
    <w:p w:rsidR="003F0F7E" w:rsidRPr="00AB7335" w:rsidRDefault="003F0F7E" w:rsidP="003F0F7E">
      <w:pPr>
        <w:jc w:val="both"/>
      </w:pPr>
      <w:r w:rsidRPr="00AB7335">
        <w:lastRenderedPageBreak/>
        <w:t>Структура налоговый и неналоговых доходов 2022 года и планового периода 2023 и 2024 годов, выглядит следующим образом:</w:t>
      </w:r>
    </w:p>
    <w:tbl>
      <w:tblPr>
        <w:tblW w:w="10201" w:type="dxa"/>
        <w:tblLayout w:type="fixed"/>
        <w:tblLook w:val="04A0" w:firstRow="1" w:lastRow="0" w:firstColumn="1" w:lastColumn="0" w:noHBand="0" w:noVBand="1"/>
      </w:tblPr>
      <w:tblGrid>
        <w:gridCol w:w="4531"/>
        <w:gridCol w:w="992"/>
        <w:gridCol w:w="851"/>
        <w:gridCol w:w="992"/>
        <w:gridCol w:w="851"/>
        <w:gridCol w:w="1134"/>
        <w:gridCol w:w="850"/>
      </w:tblGrid>
      <w:tr w:rsidR="003F0F7E" w:rsidRPr="00AB7335" w:rsidTr="00C76605">
        <w:trPr>
          <w:trHeight w:val="816"/>
        </w:trPr>
        <w:tc>
          <w:tcPr>
            <w:tcW w:w="4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F7E" w:rsidRPr="00AB7335" w:rsidRDefault="003F0F7E" w:rsidP="00C76605">
            <w:pPr>
              <w:jc w:val="center"/>
              <w:rPr>
                <w:b/>
                <w:bCs/>
                <w:sz w:val="16"/>
                <w:szCs w:val="16"/>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3F0F7E" w:rsidRPr="00AB7335" w:rsidRDefault="003F0F7E" w:rsidP="00C76605">
            <w:pPr>
              <w:jc w:val="center"/>
              <w:rPr>
                <w:b/>
                <w:bCs/>
                <w:sz w:val="16"/>
                <w:szCs w:val="16"/>
              </w:rPr>
            </w:pPr>
            <w:r w:rsidRPr="00AB7335">
              <w:rPr>
                <w:b/>
                <w:bCs/>
                <w:sz w:val="16"/>
                <w:szCs w:val="16"/>
              </w:rPr>
              <w:t>Бюджетные назначения 2022 год</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3F0F7E" w:rsidRPr="00AB7335" w:rsidRDefault="003F0F7E" w:rsidP="00C76605">
            <w:pPr>
              <w:jc w:val="center"/>
              <w:rPr>
                <w:b/>
                <w:bCs/>
                <w:sz w:val="16"/>
                <w:szCs w:val="16"/>
              </w:rPr>
            </w:pPr>
            <w:r w:rsidRPr="00AB7335">
              <w:rPr>
                <w:b/>
                <w:bCs/>
                <w:sz w:val="16"/>
                <w:szCs w:val="16"/>
              </w:rPr>
              <w:t>Бюджетные назначения 2023 год</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3F0F7E" w:rsidRPr="00AB7335" w:rsidRDefault="003F0F7E" w:rsidP="00C76605">
            <w:pPr>
              <w:jc w:val="center"/>
              <w:rPr>
                <w:b/>
                <w:bCs/>
                <w:sz w:val="16"/>
                <w:szCs w:val="16"/>
              </w:rPr>
            </w:pPr>
            <w:r w:rsidRPr="00AB7335">
              <w:rPr>
                <w:b/>
                <w:bCs/>
                <w:sz w:val="16"/>
                <w:szCs w:val="16"/>
              </w:rPr>
              <w:t>Бюджетные назначения 2024 год</w:t>
            </w:r>
          </w:p>
        </w:tc>
      </w:tr>
      <w:tr w:rsidR="003F0F7E" w:rsidRPr="00AB7335" w:rsidTr="00C76605">
        <w:trPr>
          <w:trHeight w:val="264"/>
        </w:trPr>
        <w:tc>
          <w:tcPr>
            <w:tcW w:w="4531" w:type="dxa"/>
            <w:vMerge/>
            <w:tcBorders>
              <w:top w:val="single" w:sz="4" w:space="0" w:color="auto"/>
              <w:left w:val="single" w:sz="4" w:space="0" w:color="auto"/>
              <w:bottom w:val="single" w:sz="4" w:space="0" w:color="auto"/>
              <w:right w:val="single" w:sz="4" w:space="0" w:color="auto"/>
            </w:tcBorders>
            <w:vAlign w:val="center"/>
            <w:hideMark/>
          </w:tcPr>
          <w:p w:rsidR="003F0F7E" w:rsidRPr="00AB7335" w:rsidRDefault="003F0F7E" w:rsidP="00C76605">
            <w:pPr>
              <w:rPr>
                <w:b/>
                <w:bCs/>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center"/>
              <w:rPr>
                <w:b/>
                <w:bCs/>
                <w:sz w:val="16"/>
                <w:szCs w:val="16"/>
              </w:rPr>
            </w:pPr>
            <w:r w:rsidRPr="00AB7335">
              <w:rPr>
                <w:b/>
                <w:bCs/>
                <w:sz w:val="16"/>
                <w:szCs w:val="16"/>
              </w:rPr>
              <w:t>рублей</w:t>
            </w:r>
          </w:p>
        </w:tc>
        <w:tc>
          <w:tcPr>
            <w:tcW w:w="851"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center"/>
              <w:rPr>
                <w:b/>
                <w:bCs/>
                <w:sz w:val="16"/>
                <w:szCs w:val="16"/>
              </w:rPr>
            </w:pPr>
            <w:r w:rsidRPr="00AB7335">
              <w:rPr>
                <w:b/>
                <w:bCs/>
                <w:sz w:val="16"/>
                <w:szCs w:val="16"/>
              </w:rPr>
              <w:t>удельный вес, %</w:t>
            </w:r>
          </w:p>
        </w:tc>
        <w:tc>
          <w:tcPr>
            <w:tcW w:w="992"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center"/>
              <w:rPr>
                <w:b/>
                <w:bCs/>
                <w:sz w:val="16"/>
                <w:szCs w:val="16"/>
              </w:rPr>
            </w:pPr>
            <w:r w:rsidRPr="00AB7335">
              <w:rPr>
                <w:b/>
                <w:bCs/>
                <w:sz w:val="16"/>
                <w:szCs w:val="16"/>
              </w:rPr>
              <w:t>рублей</w:t>
            </w:r>
          </w:p>
        </w:tc>
        <w:tc>
          <w:tcPr>
            <w:tcW w:w="851"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center"/>
              <w:rPr>
                <w:b/>
                <w:bCs/>
                <w:sz w:val="16"/>
                <w:szCs w:val="16"/>
              </w:rPr>
            </w:pPr>
            <w:r w:rsidRPr="00AB7335">
              <w:rPr>
                <w:b/>
                <w:bCs/>
                <w:sz w:val="16"/>
                <w:szCs w:val="16"/>
              </w:rPr>
              <w:t>удельный вес, %</w:t>
            </w:r>
          </w:p>
        </w:tc>
        <w:tc>
          <w:tcPr>
            <w:tcW w:w="1134"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center"/>
              <w:rPr>
                <w:b/>
                <w:bCs/>
                <w:sz w:val="16"/>
                <w:szCs w:val="16"/>
              </w:rPr>
            </w:pPr>
            <w:r w:rsidRPr="00AB7335">
              <w:rPr>
                <w:b/>
                <w:bCs/>
                <w:sz w:val="16"/>
                <w:szCs w:val="16"/>
              </w:rPr>
              <w:t>рублей</w:t>
            </w:r>
          </w:p>
        </w:tc>
        <w:tc>
          <w:tcPr>
            <w:tcW w:w="850"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center"/>
              <w:rPr>
                <w:b/>
                <w:bCs/>
                <w:sz w:val="16"/>
                <w:szCs w:val="16"/>
              </w:rPr>
            </w:pPr>
            <w:r w:rsidRPr="00AB7335">
              <w:rPr>
                <w:b/>
                <w:bCs/>
                <w:sz w:val="16"/>
                <w:szCs w:val="16"/>
              </w:rPr>
              <w:t>удельный вес, %</w:t>
            </w:r>
          </w:p>
        </w:tc>
      </w:tr>
      <w:tr w:rsidR="003F0F7E" w:rsidRPr="00AB7335" w:rsidTr="00C76605">
        <w:trPr>
          <w:trHeight w:val="264"/>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3F0F7E" w:rsidRPr="00AB7335" w:rsidRDefault="003F0F7E" w:rsidP="00C76605">
            <w:pPr>
              <w:rPr>
                <w:b/>
                <w:bCs/>
                <w:sz w:val="16"/>
                <w:szCs w:val="16"/>
              </w:rPr>
            </w:pPr>
            <w:r w:rsidRPr="00AB7335">
              <w:rPr>
                <w:b/>
                <w:bCs/>
                <w:sz w:val="16"/>
                <w:szCs w:val="16"/>
              </w:rPr>
              <w:t>НАЛОГОВЫЕ И НЕНАЛОГОВЫЕ ДОХОДЫ</w:t>
            </w:r>
          </w:p>
        </w:tc>
        <w:tc>
          <w:tcPr>
            <w:tcW w:w="992"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rPr>
                <w:b/>
                <w:bCs/>
                <w:sz w:val="16"/>
                <w:szCs w:val="16"/>
              </w:rPr>
            </w:pPr>
            <w:r w:rsidRPr="00AB7335">
              <w:rPr>
                <w:b/>
                <w:bCs/>
                <w:sz w:val="16"/>
                <w:szCs w:val="16"/>
              </w:rPr>
              <w:t>3 211 600,00</w:t>
            </w:r>
          </w:p>
        </w:tc>
        <w:tc>
          <w:tcPr>
            <w:tcW w:w="851"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rPr>
                <w:b/>
                <w:bCs/>
                <w:sz w:val="16"/>
                <w:szCs w:val="16"/>
              </w:rPr>
            </w:pPr>
            <w:r w:rsidRPr="00AB7335">
              <w:rPr>
                <w:b/>
                <w:bCs/>
                <w:sz w:val="16"/>
                <w:szCs w:val="16"/>
              </w:rPr>
              <w:t>100,00%</w:t>
            </w:r>
          </w:p>
        </w:tc>
        <w:tc>
          <w:tcPr>
            <w:tcW w:w="992"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rPr>
                <w:b/>
                <w:bCs/>
                <w:sz w:val="16"/>
                <w:szCs w:val="16"/>
              </w:rPr>
            </w:pPr>
            <w:r w:rsidRPr="00AB7335">
              <w:rPr>
                <w:b/>
                <w:bCs/>
                <w:sz w:val="16"/>
                <w:szCs w:val="16"/>
              </w:rPr>
              <w:t>3 304 200,00</w:t>
            </w:r>
          </w:p>
        </w:tc>
        <w:tc>
          <w:tcPr>
            <w:tcW w:w="851"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rPr>
                <w:b/>
                <w:bCs/>
                <w:sz w:val="16"/>
                <w:szCs w:val="16"/>
              </w:rPr>
            </w:pPr>
            <w:r w:rsidRPr="00AB7335">
              <w:rPr>
                <w:b/>
                <w:bCs/>
                <w:sz w:val="16"/>
                <w:szCs w:val="16"/>
              </w:rPr>
              <w:t>100,00%</w:t>
            </w:r>
          </w:p>
        </w:tc>
        <w:tc>
          <w:tcPr>
            <w:tcW w:w="1134"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rPr>
                <w:b/>
                <w:bCs/>
                <w:sz w:val="16"/>
                <w:szCs w:val="16"/>
              </w:rPr>
            </w:pPr>
            <w:r w:rsidRPr="00AB7335">
              <w:rPr>
                <w:b/>
                <w:bCs/>
                <w:sz w:val="16"/>
                <w:szCs w:val="16"/>
              </w:rPr>
              <w:t>3 451 200,00</w:t>
            </w:r>
          </w:p>
        </w:tc>
        <w:tc>
          <w:tcPr>
            <w:tcW w:w="850"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rPr>
                <w:b/>
                <w:bCs/>
                <w:sz w:val="16"/>
                <w:szCs w:val="16"/>
              </w:rPr>
            </w:pPr>
            <w:r w:rsidRPr="00AB7335">
              <w:rPr>
                <w:b/>
                <w:bCs/>
                <w:sz w:val="16"/>
                <w:szCs w:val="16"/>
              </w:rPr>
              <w:t>100,00%</w:t>
            </w:r>
          </w:p>
        </w:tc>
      </w:tr>
      <w:tr w:rsidR="003F0F7E" w:rsidRPr="00AB7335" w:rsidTr="00C76605">
        <w:trPr>
          <w:trHeight w:val="264"/>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3F0F7E" w:rsidRPr="00AB7335" w:rsidRDefault="003F0F7E" w:rsidP="00C76605">
            <w:pPr>
              <w:outlineLvl w:val="0"/>
              <w:rPr>
                <w:b/>
                <w:bCs/>
                <w:sz w:val="16"/>
                <w:szCs w:val="16"/>
              </w:rPr>
            </w:pPr>
            <w:r w:rsidRPr="00AB7335">
              <w:rPr>
                <w:b/>
                <w:bCs/>
                <w:sz w:val="16"/>
                <w:szCs w:val="16"/>
              </w:rPr>
              <w:t>НАЛОГИ НА ПРИБЫЛЬ, ДОХОДЫ</w:t>
            </w:r>
          </w:p>
        </w:tc>
        <w:tc>
          <w:tcPr>
            <w:tcW w:w="992"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outlineLvl w:val="0"/>
              <w:rPr>
                <w:b/>
                <w:bCs/>
                <w:sz w:val="16"/>
                <w:szCs w:val="16"/>
              </w:rPr>
            </w:pPr>
            <w:r w:rsidRPr="00AB7335">
              <w:rPr>
                <w:b/>
                <w:bCs/>
                <w:sz w:val="16"/>
                <w:szCs w:val="16"/>
              </w:rPr>
              <w:t>2 788 000,00</w:t>
            </w:r>
          </w:p>
        </w:tc>
        <w:tc>
          <w:tcPr>
            <w:tcW w:w="851"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outlineLvl w:val="0"/>
              <w:rPr>
                <w:b/>
                <w:bCs/>
                <w:sz w:val="16"/>
                <w:szCs w:val="16"/>
              </w:rPr>
            </w:pPr>
            <w:r w:rsidRPr="00AB7335">
              <w:rPr>
                <w:b/>
                <w:bCs/>
                <w:sz w:val="16"/>
                <w:szCs w:val="16"/>
              </w:rPr>
              <w:t>86,81%</w:t>
            </w:r>
          </w:p>
        </w:tc>
        <w:tc>
          <w:tcPr>
            <w:tcW w:w="992"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outlineLvl w:val="0"/>
              <w:rPr>
                <w:b/>
                <w:bCs/>
                <w:sz w:val="16"/>
                <w:szCs w:val="16"/>
              </w:rPr>
            </w:pPr>
            <w:r w:rsidRPr="00AB7335">
              <w:rPr>
                <w:b/>
                <w:bCs/>
                <w:sz w:val="16"/>
                <w:szCs w:val="16"/>
              </w:rPr>
              <w:t>2 860 000,00</w:t>
            </w:r>
          </w:p>
        </w:tc>
        <w:tc>
          <w:tcPr>
            <w:tcW w:w="851"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outlineLvl w:val="0"/>
              <w:rPr>
                <w:b/>
                <w:bCs/>
                <w:sz w:val="16"/>
                <w:szCs w:val="16"/>
              </w:rPr>
            </w:pPr>
            <w:r w:rsidRPr="00AB7335">
              <w:rPr>
                <w:b/>
                <w:bCs/>
                <w:sz w:val="16"/>
                <w:szCs w:val="16"/>
              </w:rPr>
              <w:t>86,56%</w:t>
            </w:r>
          </w:p>
        </w:tc>
        <w:tc>
          <w:tcPr>
            <w:tcW w:w="1134"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outlineLvl w:val="0"/>
              <w:rPr>
                <w:b/>
                <w:bCs/>
                <w:sz w:val="16"/>
                <w:szCs w:val="16"/>
              </w:rPr>
            </w:pPr>
            <w:r w:rsidRPr="00AB7335">
              <w:rPr>
                <w:b/>
                <w:bCs/>
                <w:sz w:val="16"/>
                <w:szCs w:val="16"/>
              </w:rPr>
              <w:t>2 990 000,00</w:t>
            </w:r>
          </w:p>
        </w:tc>
        <w:tc>
          <w:tcPr>
            <w:tcW w:w="850"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outlineLvl w:val="0"/>
              <w:rPr>
                <w:b/>
                <w:bCs/>
                <w:sz w:val="16"/>
                <w:szCs w:val="16"/>
              </w:rPr>
            </w:pPr>
            <w:r w:rsidRPr="00AB7335">
              <w:rPr>
                <w:b/>
                <w:bCs/>
                <w:sz w:val="16"/>
                <w:szCs w:val="16"/>
              </w:rPr>
              <w:t>86,64%</w:t>
            </w:r>
          </w:p>
        </w:tc>
      </w:tr>
      <w:tr w:rsidR="003F0F7E" w:rsidRPr="00AB7335" w:rsidTr="00C76605">
        <w:trPr>
          <w:trHeight w:val="612"/>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3F0F7E" w:rsidRPr="00AB7335" w:rsidRDefault="003F0F7E" w:rsidP="00C76605">
            <w:pPr>
              <w:outlineLvl w:val="0"/>
              <w:rPr>
                <w:b/>
                <w:bCs/>
                <w:sz w:val="16"/>
                <w:szCs w:val="16"/>
              </w:rPr>
            </w:pPr>
            <w:r w:rsidRPr="00AB7335">
              <w:rPr>
                <w:b/>
                <w:bCs/>
                <w:sz w:val="16"/>
                <w:szCs w:val="16"/>
              </w:rPr>
              <w:t>НАЛОГИ НА ТОВАРЫ (РАБОТЫ, УСЛУГИ), РЕАЛИЗУЕМЫЕ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outlineLvl w:val="0"/>
              <w:rPr>
                <w:b/>
                <w:bCs/>
                <w:sz w:val="16"/>
                <w:szCs w:val="16"/>
              </w:rPr>
            </w:pPr>
            <w:r w:rsidRPr="00AB7335">
              <w:rPr>
                <w:b/>
                <w:bCs/>
                <w:sz w:val="16"/>
                <w:szCs w:val="16"/>
              </w:rPr>
              <w:t>255 000,00</w:t>
            </w:r>
          </w:p>
        </w:tc>
        <w:tc>
          <w:tcPr>
            <w:tcW w:w="851"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outlineLvl w:val="0"/>
              <w:rPr>
                <w:b/>
                <w:bCs/>
                <w:sz w:val="16"/>
                <w:szCs w:val="16"/>
              </w:rPr>
            </w:pPr>
            <w:r w:rsidRPr="00AB7335">
              <w:rPr>
                <w:b/>
                <w:bCs/>
                <w:sz w:val="16"/>
                <w:szCs w:val="16"/>
              </w:rPr>
              <w:t>7,94%</w:t>
            </w:r>
          </w:p>
        </w:tc>
        <w:tc>
          <w:tcPr>
            <w:tcW w:w="992"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outlineLvl w:val="0"/>
              <w:rPr>
                <w:b/>
                <w:bCs/>
                <w:sz w:val="16"/>
                <w:szCs w:val="16"/>
              </w:rPr>
            </w:pPr>
            <w:r w:rsidRPr="00AB7335">
              <w:rPr>
                <w:b/>
                <w:bCs/>
                <w:sz w:val="16"/>
                <w:szCs w:val="16"/>
              </w:rPr>
              <w:t>246 000,00</w:t>
            </w:r>
          </w:p>
        </w:tc>
        <w:tc>
          <w:tcPr>
            <w:tcW w:w="851"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outlineLvl w:val="0"/>
              <w:rPr>
                <w:b/>
                <w:bCs/>
                <w:sz w:val="16"/>
                <w:szCs w:val="16"/>
              </w:rPr>
            </w:pPr>
            <w:r w:rsidRPr="00AB7335">
              <w:rPr>
                <w:b/>
                <w:bCs/>
                <w:sz w:val="16"/>
                <w:szCs w:val="16"/>
              </w:rPr>
              <w:t>7,45%</w:t>
            </w:r>
          </w:p>
        </w:tc>
        <w:tc>
          <w:tcPr>
            <w:tcW w:w="1134"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outlineLvl w:val="0"/>
              <w:rPr>
                <w:b/>
                <w:bCs/>
                <w:sz w:val="16"/>
                <w:szCs w:val="16"/>
              </w:rPr>
            </w:pPr>
            <w:r w:rsidRPr="00AB7335">
              <w:rPr>
                <w:b/>
                <w:bCs/>
                <w:sz w:val="16"/>
                <w:szCs w:val="16"/>
              </w:rPr>
              <w:t>251 000,00</w:t>
            </w:r>
          </w:p>
        </w:tc>
        <w:tc>
          <w:tcPr>
            <w:tcW w:w="850"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outlineLvl w:val="0"/>
              <w:rPr>
                <w:b/>
                <w:bCs/>
                <w:sz w:val="16"/>
                <w:szCs w:val="16"/>
              </w:rPr>
            </w:pPr>
            <w:r w:rsidRPr="00AB7335">
              <w:rPr>
                <w:b/>
                <w:bCs/>
                <w:sz w:val="16"/>
                <w:szCs w:val="16"/>
              </w:rPr>
              <w:t>7,27%</w:t>
            </w:r>
          </w:p>
        </w:tc>
      </w:tr>
      <w:tr w:rsidR="003F0F7E" w:rsidRPr="00AB7335" w:rsidTr="00C76605">
        <w:trPr>
          <w:trHeight w:val="264"/>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3F0F7E" w:rsidRPr="00AB7335" w:rsidRDefault="003F0F7E" w:rsidP="00C76605">
            <w:pPr>
              <w:outlineLvl w:val="0"/>
              <w:rPr>
                <w:b/>
                <w:bCs/>
                <w:sz w:val="16"/>
                <w:szCs w:val="16"/>
              </w:rPr>
            </w:pPr>
            <w:r w:rsidRPr="00AB7335">
              <w:rPr>
                <w:b/>
                <w:bCs/>
                <w:sz w:val="16"/>
                <w:szCs w:val="16"/>
              </w:rPr>
              <w:t>НАЛОГИ НА ИМУЩЕСТВО</w:t>
            </w:r>
          </w:p>
        </w:tc>
        <w:tc>
          <w:tcPr>
            <w:tcW w:w="992"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outlineLvl w:val="0"/>
              <w:rPr>
                <w:b/>
                <w:bCs/>
                <w:sz w:val="16"/>
                <w:szCs w:val="16"/>
              </w:rPr>
            </w:pPr>
            <w:r w:rsidRPr="00AB7335">
              <w:rPr>
                <w:b/>
                <w:bCs/>
                <w:sz w:val="16"/>
                <w:szCs w:val="16"/>
              </w:rPr>
              <w:t>73 600,00</w:t>
            </w:r>
          </w:p>
        </w:tc>
        <w:tc>
          <w:tcPr>
            <w:tcW w:w="851"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outlineLvl w:val="0"/>
              <w:rPr>
                <w:b/>
                <w:bCs/>
                <w:sz w:val="16"/>
                <w:szCs w:val="16"/>
              </w:rPr>
            </w:pPr>
            <w:r w:rsidRPr="00AB7335">
              <w:rPr>
                <w:b/>
                <w:bCs/>
                <w:sz w:val="16"/>
                <w:szCs w:val="16"/>
              </w:rPr>
              <w:t>2,29%</w:t>
            </w:r>
          </w:p>
        </w:tc>
        <w:tc>
          <w:tcPr>
            <w:tcW w:w="992"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outlineLvl w:val="0"/>
              <w:rPr>
                <w:b/>
                <w:bCs/>
                <w:sz w:val="16"/>
                <w:szCs w:val="16"/>
              </w:rPr>
            </w:pPr>
            <w:r w:rsidRPr="00AB7335">
              <w:rPr>
                <w:b/>
                <w:bCs/>
                <w:sz w:val="16"/>
                <w:szCs w:val="16"/>
              </w:rPr>
              <w:t>100 000,00</w:t>
            </w:r>
          </w:p>
        </w:tc>
        <w:tc>
          <w:tcPr>
            <w:tcW w:w="851"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outlineLvl w:val="0"/>
              <w:rPr>
                <w:b/>
                <w:bCs/>
                <w:sz w:val="16"/>
                <w:szCs w:val="16"/>
              </w:rPr>
            </w:pPr>
            <w:r w:rsidRPr="00AB7335">
              <w:rPr>
                <w:b/>
                <w:bCs/>
                <w:sz w:val="16"/>
                <w:szCs w:val="16"/>
              </w:rPr>
              <w:t>3,03%</w:t>
            </w:r>
          </w:p>
        </w:tc>
        <w:tc>
          <w:tcPr>
            <w:tcW w:w="1134"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outlineLvl w:val="0"/>
              <w:rPr>
                <w:b/>
                <w:bCs/>
                <w:sz w:val="16"/>
                <w:szCs w:val="16"/>
              </w:rPr>
            </w:pPr>
            <w:r w:rsidRPr="00AB7335">
              <w:rPr>
                <w:b/>
                <w:bCs/>
                <w:sz w:val="16"/>
                <w:szCs w:val="16"/>
              </w:rPr>
              <w:t>107 000,00</w:t>
            </w:r>
          </w:p>
        </w:tc>
        <w:tc>
          <w:tcPr>
            <w:tcW w:w="850"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outlineLvl w:val="0"/>
              <w:rPr>
                <w:b/>
                <w:bCs/>
                <w:sz w:val="16"/>
                <w:szCs w:val="16"/>
              </w:rPr>
            </w:pPr>
            <w:r w:rsidRPr="00AB7335">
              <w:rPr>
                <w:b/>
                <w:bCs/>
                <w:sz w:val="16"/>
                <w:szCs w:val="16"/>
              </w:rPr>
              <w:t>3,10%</w:t>
            </w:r>
          </w:p>
        </w:tc>
      </w:tr>
      <w:tr w:rsidR="003F0F7E" w:rsidRPr="00AB7335" w:rsidTr="00C76605">
        <w:trPr>
          <w:trHeight w:val="264"/>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3F0F7E" w:rsidRPr="00AB7335" w:rsidRDefault="003F0F7E" w:rsidP="00C76605">
            <w:pPr>
              <w:outlineLvl w:val="0"/>
              <w:rPr>
                <w:b/>
                <w:bCs/>
                <w:sz w:val="16"/>
                <w:szCs w:val="16"/>
              </w:rPr>
            </w:pPr>
            <w:r w:rsidRPr="00AB7335">
              <w:rPr>
                <w:b/>
                <w:bCs/>
                <w:sz w:val="16"/>
                <w:szCs w:val="16"/>
              </w:rPr>
              <w:t>ГОСУДАРСТВЕННАЯ ПОШЛИНА</w:t>
            </w:r>
          </w:p>
        </w:tc>
        <w:tc>
          <w:tcPr>
            <w:tcW w:w="992"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outlineLvl w:val="0"/>
              <w:rPr>
                <w:b/>
                <w:bCs/>
                <w:sz w:val="16"/>
                <w:szCs w:val="16"/>
              </w:rPr>
            </w:pPr>
            <w:r w:rsidRPr="00AB7335">
              <w:rPr>
                <w:b/>
                <w:bCs/>
                <w:sz w:val="16"/>
                <w:szCs w:val="16"/>
              </w:rPr>
              <w:t>9 000,00</w:t>
            </w:r>
          </w:p>
        </w:tc>
        <w:tc>
          <w:tcPr>
            <w:tcW w:w="851"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outlineLvl w:val="0"/>
              <w:rPr>
                <w:b/>
                <w:bCs/>
                <w:sz w:val="16"/>
                <w:szCs w:val="16"/>
              </w:rPr>
            </w:pPr>
            <w:r w:rsidRPr="00AB7335">
              <w:rPr>
                <w:b/>
                <w:bCs/>
                <w:sz w:val="16"/>
                <w:szCs w:val="16"/>
              </w:rPr>
              <w:t>0,28%</w:t>
            </w:r>
          </w:p>
        </w:tc>
        <w:tc>
          <w:tcPr>
            <w:tcW w:w="992"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outlineLvl w:val="0"/>
              <w:rPr>
                <w:b/>
                <w:bCs/>
                <w:sz w:val="16"/>
                <w:szCs w:val="16"/>
              </w:rPr>
            </w:pPr>
            <w:r w:rsidRPr="00AB7335">
              <w:rPr>
                <w:b/>
                <w:bCs/>
                <w:sz w:val="16"/>
                <w:szCs w:val="16"/>
              </w:rPr>
              <w:t>9 000,00</w:t>
            </w:r>
          </w:p>
        </w:tc>
        <w:tc>
          <w:tcPr>
            <w:tcW w:w="851"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outlineLvl w:val="0"/>
              <w:rPr>
                <w:b/>
                <w:bCs/>
                <w:sz w:val="16"/>
                <w:szCs w:val="16"/>
              </w:rPr>
            </w:pPr>
            <w:r w:rsidRPr="00AB7335">
              <w:rPr>
                <w:b/>
                <w:bCs/>
                <w:sz w:val="16"/>
                <w:szCs w:val="16"/>
              </w:rPr>
              <w:t>0,27%</w:t>
            </w:r>
          </w:p>
        </w:tc>
        <w:tc>
          <w:tcPr>
            <w:tcW w:w="1134"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outlineLvl w:val="0"/>
              <w:rPr>
                <w:b/>
                <w:bCs/>
                <w:sz w:val="16"/>
                <w:szCs w:val="16"/>
              </w:rPr>
            </w:pPr>
            <w:r w:rsidRPr="00AB7335">
              <w:rPr>
                <w:b/>
                <w:bCs/>
                <w:sz w:val="16"/>
                <w:szCs w:val="16"/>
              </w:rPr>
              <w:t>9 000,00</w:t>
            </w:r>
          </w:p>
        </w:tc>
        <w:tc>
          <w:tcPr>
            <w:tcW w:w="850"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outlineLvl w:val="0"/>
              <w:rPr>
                <w:b/>
                <w:bCs/>
                <w:sz w:val="16"/>
                <w:szCs w:val="16"/>
              </w:rPr>
            </w:pPr>
            <w:r w:rsidRPr="00AB7335">
              <w:rPr>
                <w:b/>
                <w:bCs/>
                <w:sz w:val="16"/>
                <w:szCs w:val="16"/>
              </w:rPr>
              <w:t>0,26%</w:t>
            </w:r>
          </w:p>
        </w:tc>
      </w:tr>
      <w:tr w:rsidR="003F0F7E" w:rsidRPr="00AB7335" w:rsidTr="00C76605">
        <w:trPr>
          <w:trHeight w:val="612"/>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3F0F7E" w:rsidRPr="00AB7335" w:rsidRDefault="003F0F7E" w:rsidP="00C76605">
            <w:pPr>
              <w:outlineLvl w:val="0"/>
              <w:rPr>
                <w:b/>
                <w:bCs/>
                <w:sz w:val="16"/>
                <w:szCs w:val="16"/>
              </w:rPr>
            </w:pPr>
            <w:r w:rsidRPr="00AB7335">
              <w:rPr>
                <w:b/>
                <w:bCs/>
                <w:sz w:val="16"/>
                <w:szCs w:val="16"/>
              </w:rPr>
              <w:t>ДОХОДЫ ОТ ИСПОЛЬЗОВАНИЯ ИМУЩЕСТВА, НАХОДЯЩЕГОСЯ В ГОСУДАРСТВЕННОЙ И МУНИЦИПАЛЬНОЙ СОБСТВЕННОСТИ</w:t>
            </w:r>
          </w:p>
        </w:tc>
        <w:tc>
          <w:tcPr>
            <w:tcW w:w="992"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outlineLvl w:val="0"/>
              <w:rPr>
                <w:b/>
                <w:bCs/>
                <w:sz w:val="16"/>
                <w:szCs w:val="16"/>
              </w:rPr>
            </w:pPr>
            <w:r w:rsidRPr="00AB7335">
              <w:rPr>
                <w:b/>
                <w:bCs/>
                <w:sz w:val="16"/>
                <w:szCs w:val="16"/>
              </w:rPr>
              <w:t>46 000,00</w:t>
            </w:r>
          </w:p>
        </w:tc>
        <w:tc>
          <w:tcPr>
            <w:tcW w:w="851"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outlineLvl w:val="0"/>
              <w:rPr>
                <w:b/>
                <w:bCs/>
                <w:sz w:val="16"/>
                <w:szCs w:val="16"/>
              </w:rPr>
            </w:pPr>
            <w:r w:rsidRPr="00AB7335">
              <w:rPr>
                <w:b/>
                <w:bCs/>
                <w:sz w:val="16"/>
                <w:szCs w:val="16"/>
              </w:rPr>
              <w:t>1,43%</w:t>
            </w:r>
          </w:p>
        </w:tc>
        <w:tc>
          <w:tcPr>
            <w:tcW w:w="992"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outlineLvl w:val="0"/>
              <w:rPr>
                <w:b/>
                <w:bCs/>
                <w:sz w:val="16"/>
                <w:szCs w:val="16"/>
              </w:rPr>
            </w:pPr>
            <w:r w:rsidRPr="00AB7335">
              <w:rPr>
                <w:b/>
                <w:bCs/>
                <w:sz w:val="16"/>
                <w:szCs w:val="16"/>
              </w:rPr>
              <w:t>49 200,00</w:t>
            </w:r>
          </w:p>
        </w:tc>
        <w:tc>
          <w:tcPr>
            <w:tcW w:w="851"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outlineLvl w:val="0"/>
              <w:rPr>
                <w:b/>
                <w:bCs/>
                <w:sz w:val="16"/>
                <w:szCs w:val="16"/>
              </w:rPr>
            </w:pPr>
            <w:r w:rsidRPr="00AB7335">
              <w:rPr>
                <w:b/>
                <w:bCs/>
                <w:sz w:val="16"/>
                <w:szCs w:val="16"/>
              </w:rPr>
              <w:t>1,49%</w:t>
            </w:r>
          </w:p>
        </w:tc>
        <w:tc>
          <w:tcPr>
            <w:tcW w:w="1134"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outlineLvl w:val="0"/>
              <w:rPr>
                <w:b/>
                <w:bCs/>
                <w:sz w:val="16"/>
                <w:szCs w:val="16"/>
              </w:rPr>
            </w:pPr>
            <w:r w:rsidRPr="00AB7335">
              <w:rPr>
                <w:b/>
                <w:bCs/>
                <w:sz w:val="16"/>
                <w:szCs w:val="16"/>
              </w:rPr>
              <w:t>49 200,00</w:t>
            </w:r>
          </w:p>
        </w:tc>
        <w:tc>
          <w:tcPr>
            <w:tcW w:w="850"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outlineLvl w:val="0"/>
              <w:rPr>
                <w:b/>
                <w:bCs/>
                <w:sz w:val="16"/>
                <w:szCs w:val="16"/>
              </w:rPr>
            </w:pPr>
            <w:r w:rsidRPr="00AB7335">
              <w:rPr>
                <w:b/>
                <w:bCs/>
                <w:sz w:val="16"/>
                <w:szCs w:val="16"/>
              </w:rPr>
              <w:t>1,43%</w:t>
            </w:r>
          </w:p>
        </w:tc>
      </w:tr>
      <w:tr w:rsidR="003F0F7E" w:rsidRPr="00AB7335" w:rsidTr="00C76605">
        <w:trPr>
          <w:trHeight w:val="408"/>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3F0F7E" w:rsidRPr="00AB7335" w:rsidRDefault="003F0F7E" w:rsidP="00C76605">
            <w:pPr>
              <w:outlineLvl w:val="0"/>
              <w:rPr>
                <w:b/>
                <w:bCs/>
                <w:sz w:val="16"/>
                <w:szCs w:val="16"/>
              </w:rPr>
            </w:pPr>
            <w:r w:rsidRPr="00AB7335">
              <w:rPr>
                <w:b/>
                <w:bCs/>
                <w:sz w:val="16"/>
                <w:szCs w:val="16"/>
              </w:rPr>
              <w:t>ДОХОДЫ ОТ ОКАЗАНИЯ ПЛАТНЫХ УСЛУГ И КОМПЕНСАЦИИ ЗАТРАТ ГОСУДАРСТВА</w:t>
            </w:r>
          </w:p>
        </w:tc>
        <w:tc>
          <w:tcPr>
            <w:tcW w:w="992"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outlineLvl w:val="0"/>
              <w:rPr>
                <w:b/>
                <w:bCs/>
                <w:sz w:val="16"/>
                <w:szCs w:val="16"/>
              </w:rPr>
            </w:pPr>
            <w:r w:rsidRPr="00AB7335">
              <w:rPr>
                <w:b/>
                <w:bCs/>
                <w:sz w:val="16"/>
                <w:szCs w:val="16"/>
              </w:rPr>
              <w:t>40 000,00</w:t>
            </w:r>
          </w:p>
        </w:tc>
        <w:tc>
          <w:tcPr>
            <w:tcW w:w="851"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outlineLvl w:val="0"/>
              <w:rPr>
                <w:b/>
                <w:bCs/>
                <w:sz w:val="16"/>
                <w:szCs w:val="16"/>
              </w:rPr>
            </w:pPr>
            <w:r w:rsidRPr="00AB7335">
              <w:rPr>
                <w:b/>
                <w:bCs/>
                <w:sz w:val="16"/>
                <w:szCs w:val="16"/>
              </w:rPr>
              <w:t>1,25%</w:t>
            </w:r>
          </w:p>
        </w:tc>
        <w:tc>
          <w:tcPr>
            <w:tcW w:w="992"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outlineLvl w:val="0"/>
              <w:rPr>
                <w:b/>
                <w:bCs/>
                <w:sz w:val="16"/>
                <w:szCs w:val="16"/>
              </w:rPr>
            </w:pPr>
            <w:r w:rsidRPr="00AB7335">
              <w:rPr>
                <w:b/>
                <w:bCs/>
                <w:sz w:val="16"/>
                <w:szCs w:val="16"/>
              </w:rPr>
              <w:t>40 000,00</w:t>
            </w:r>
          </w:p>
        </w:tc>
        <w:tc>
          <w:tcPr>
            <w:tcW w:w="851"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outlineLvl w:val="0"/>
              <w:rPr>
                <w:b/>
                <w:bCs/>
                <w:sz w:val="16"/>
                <w:szCs w:val="16"/>
              </w:rPr>
            </w:pPr>
            <w:r w:rsidRPr="00AB7335">
              <w:rPr>
                <w:b/>
                <w:bCs/>
                <w:sz w:val="16"/>
                <w:szCs w:val="16"/>
              </w:rPr>
              <w:t>1,21%</w:t>
            </w:r>
          </w:p>
        </w:tc>
        <w:tc>
          <w:tcPr>
            <w:tcW w:w="1134"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outlineLvl w:val="0"/>
              <w:rPr>
                <w:b/>
                <w:bCs/>
                <w:sz w:val="16"/>
                <w:szCs w:val="16"/>
              </w:rPr>
            </w:pPr>
            <w:r w:rsidRPr="00AB7335">
              <w:rPr>
                <w:b/>
                <w:bCs/>
                <w:sz w:val="16"/>
                <w:szCs w:val="16"/>
              </w:rPr>
              <w:t>45 000,00</w:t>
            </w:r>
          </w:p>
        </w:tc>
        <w:tc>
          <w:tcPr>
            <w:tcW w:w="850"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outlineLvl w:val="0"/>
              <w:rPr>
                <w:b/>
                <w:bCs/>
                <w:sz w:val="16"/>
                <w:szCs w:val="16"/>
              </w:rPr>
            </w:pPr>
            <w:r w:rsidRPr="00AB7335">
              <w:rPr>
                <w:b/>
                <w:bCs/>
                <w:sz w:val="16"/>
                <w:szCs w:val="16"/>
              </w:rPr>
              <w:t>1,30%</w:t>
            </w:r>
          </w:p>
        </w:tc>
      </w:tr>
      <w:tr w:rsidR="003F0F7E" w:rsidRPr="00AB7335" w:rsidTr="00C76605">
        <w:trPr>
          <w:trHeight w:val="264"/>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3F0F7E" w:rsidRPr="00AB7335" w:rsidRDefault="003F0F7E" w:rsidP="00C76605">
            <w:pPr>
              <w:rPr>
                <w:b/>
                <w:bCs/>
                <w:sz w:val="16"/>
                <w:szCs w:val="16"/>
              </w:rPr>
            </w:pPr>
            <w:r w:rsidRPr="00AB7335">
              <w:rPr>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F0F7E" w:rsidRPr="00AB7335" w:rsidRDefault="003F0F7E" w:rsidP="00C76605">
            <w:pPr>
              <w:jc w:val="right"/>
              <w:rPr>
                <w:b/>
                <w:bCs/>
                <w:sz w:val="16"/>
                <w:szCs w:val="16"/>
              </w:rPr>
            </w:pPr>
            <w:r w:rsidRPr="00AB7335">
              <w:rPr>
                <w:b/>
                <w:bCs/>
                <w:sz w:val="16"/>
                <w:szCs w:val="16"/>
              </w:rPr>
              <w:t>3 211 600,00</w:t>
            </w:r>
          </w:p>
        </w:tc>
        <w:tc>
          <w:tcPr>
            <w:tcW w:w="851"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rPr>
                <w:b/>
                <w:bCs/>
                <w:sz w:val="16"/>
                <w:szCs w:val="16"/>
              </w:rPr>
            </w:pPr>
            <w:r w:rsidRPr="00AB7335">
              <w:rPr>
                <w:b/>
                <w:bCs/>
                <w:sz w:val="16"/>
                <w:szCs w:val="16"/>
              </w:rPr>
              <w:t>100,00%</w:t>
            </w:r>
          </w:p>
        </w:tc>
        <w:tc>
          <w:tcPr>
            <w:tcW w:w="992" w:type="dxa"/>
            <w:tcBorders>
              <w:top w:val="nil"/>
              <w:left w:val="nil"/>
              <w:bottom w:val="single" w:sz="4" w:space="0" w:color="auto"/>
              <w:right w:val="single" w:sz="4" w:space="0" w:color="auto"/>
            </w:tcBorders>
            <w:shd w:val="clear" w:color="auto" w:fill="auto"/>
            <w:noWrap/>
            <w:vAlign w:val="bottom"/>
            <w:hideMark/>
          </w:tcPr>
          <w:p w:rsidR="003F0F7E" w:rsidRPr="00AB7335" w:rsidRDefault="003F0F7E" w:rsidP="00C76605">
            <w:pPr>
              <w:jc w:val="right"/>
              <w:rPr>
                <w:b/>
                <w:bCs/>
                <w:sz w:val="16"/>
                <w:szCs w:val="16"/>
              </w:rPr>
            </w:pPr>
            <w:r w:rsidRPr="00AB7335">
              <w:rPr>
                <w:b/>
                <w:bCs/>
                <w:sz w:val="16"/>
                <w:szCs w:val="16"/>
              </w:rPr>
              <w:t>3 304 200,00</w:t>
            </w:r>
          </w:p>
        </w:tc>
        <w:tc>
          <w:tcPr>
            <w:tcW w:w="851"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rPr>
                <w:b/>
                <w:bCs/>
                <w:sz w:val="16"/>
                <w:szCs w:val="16"/>
              </w:rPr>
            </w:pPr>
            <w:r w:rsidRPr="00AB7335">
              <w:rPr>
                <w:b/>
                <w:bCs/>
                <w:sz w:val="16"/>
                <w:szCs w:val="16"/>
              </w:rPr>
              <w:t>100,00%</w:t>
            </w:r>
          </w:p>
        </w:tc>
        <w:tc>
          <w:tcPr>
            <w:tcW w:w="1134" w:type="dxa"/>
            <w:tcBorders>
              <w:top w:val="nil"/>
              <w:left w:val="nil"/>
              <w:bottom w:val="single" w:sz="4" w:space="0" w:color="auto"/>
              <w:right w:val="single" w:sz="4" w:space="0" w:color="auto"/>
            </w:tcBorders>
            <w:shd w:val="clear" w:color="auto" w:fill="auto"/>
            <w:noWrap/>
            <w:vAlign w:val="bottom"/>
            <w:hideMark/>
          </w:tcPr>
          <w:p w:rsidR="003F0F7E" w:rsidRPr="00AB7335" w:rsidRDefault="003F0F7E" w:rsidP="00C76605">
            <w:pPr>
              <w:jc w:val="right"/>
              <w:rPr>
                <w:b/>
                <w:bCs/>
                <w:sz w:val="16"/>
                <w:szCs w:val="16"/>
              </w:rPr>
            </w:pPr>
            <w:r w:rsidRPr="00AB7335">
              <w:rPr>
                <w:b/>
                <w:bCs/>
                <w:sz w:val="16"/>
                <w:szCs w:val="16"/>
              </w:rPr>
              <w:t>3 451 200,00</w:t>
            </w:r>
          </w:p>
        </w:tc>
        <w:tc>
          <w:tcPr>
            <w:tcW w:w="850" w:type="dxa"/>
            <w:tcBorders>
              <w:top w:val="nil"/>
              <w:left w:val="nil"/>
              <w:bottom w:val="single" w:sz="4" w:space="0" w:color="auto"/>
              <w:right w:val="single" w:sz="4" w:space="0" w:color="auto"/>
            </w:tcBorders>
            <w:shd w:val="clear" w:color="auto" w:fill="auto"/>
            <w:vAlign w:val="center"/>
            <w:hideMark/>
          </w:tcPr>
          <w:p w:rsidR="003F0F7E" w:rsidRPr="00AB7335" w:rsidRDefault="003F0F7E" w:rsidP="00C76605">
            <w:pPr>
              <w:jc w:val="right"/>
              <w:rPr>
                <w:b/>
                <w:bCs/>
                <w:sz w:val="16"/>
                <w:szCs w:val="16"/>
              </w:rPr>
            </w:pPr>
            <w:r w:rsidRPr="00AB7335">
              <w:rPr>
                <w:b/>
                <w:bCs/>
                <w:sz w:val="16"/>
                <w:szCs w:val="16"/>
              </w:rPr>
              <w:t>100,00%</w:t>
            </w:r>
          </w:p>
        </w:tc>
      </w:tr>
    </w:tbl>
    <w:p w:rsidR="003F0F7E" w:rsidRPr="00AB7335" w:rsidRDefault="003F0F7E" w:rsidP="003F0F7E">
      <w:pPr>
        <w:jc w:val="both"/>
      </w:pPr>
      <w:r w:rsidRPr="00AB7335">
        <w:tab/>
        <w:t>В очередном финансовом году и плановом периоде планируется поступление:</w:t>
      </w:r>
    </w:p>
    <w:p w:rsidR="003F0F7E" w:rsidRPr="00AB7335" w:rsidRDefault="003F0F7E" w:rsidP="003F0F7E">
      <w:pPr>
        <w:jc w:val="both"/>
        <w:rPr>
          <w:b/>
        </w:rPr>
      </w:pPr>
      <w:r w:rsidRPr="00AB7335">
        <w:tab/>
        <w:t xml:space="preserve"> </w:t>
      </w:r>
      <w:r w:rsidRPr="00AB7335">
        <w:rPr>
          <w:b/>
        </w:rPr>
        <w:t>налоговых доходов:</w:t>
      </w:r>
    </w:p>
    <w:p w:rsidR="003F0F7E" w:rsidRPr="00AB7335" w:rsidRDefault="003F0F7E" w:rsidP="003F0F7E">
      <w:pPr>
        <w:jc w:val="both"/>
      </w:pPr>
      <w:r w:rsidRPr="00AB7335">
        <w:rPr>
          <w:b/>
        </w:rPr>
        <w:t xml:space="preserve"> в 2022 году </w:t>
      </w:r>
      <w:r w:rsidRPr="00AB7335">
        <w:t xml:space="preserve">в размере 2861,6 тыс.руб., </w:t>
      </w:r>
      <w:r w:rsidRPr="00AB7335">
        <w:rPr>
          <w:b/>
        </w:rPr>
        <w:t>в 2023 год</w:t>
      </w:r>
      <w:r w:rsidRPr="00AB7335">
        <w:t xml:space="preserve">у –2960,0 тыс.руб., </w:t>
      </w:r>
      <w:r w:rsidRPr="00AB7335">
        <w:rPr>
          <w:b/>
        </w:rPr>
        <w:t>в 2024 году</w:t>
      </w:r>
      <w:r w:rsidRPr="00AB7335">
        <w:t xml:space="preserve"> – 3097,00 тыс.руб. в том числе по видам:</w:t>
      </w:r>
    </w:p>
    <w:p w:rsidR="003F0F7E" w:rsidRPr="00AB7335" w:rsidRDefault="003F0F7E" w:rsidP="003F0F7E">
      <w:pPr>
        <w:jc w:val="both"/>
      </w:pPr>
      <w:r w:rsidRPr="00AB7335">
        <w:tab/>
        <w:t>налог на доходы физических лиц (в соответствии с Бюджетным Кодексом норматив отчисления в бюджет поселения составляет 10 %): 2022 год - 2788 тыс.руб. или 97,4%, 2023 год - 2860 тыс.руб. или 96,6%, 2024 год - 2990 тыс.руб. или 96,5% в составе налоговых доходов;</w:t>
      </w:r>
    </w:p>
    <w:p w:rsidR="003F0F7E" w:rsidRPr="00AB7335" w:rsidRDefault="003F0F7E" w:rsidP="003F0F7E">
      <w:pPr>
        <w:jc w:val="both"/>
      </w:pPr>
      <w:r w:rsidRPr="00AB7335">
        <w:rPr>
          <w:shd w:val="clear" w:color="auto" w:fill="FFFFFF"/>
        </w:rPr>
        <w:tab/>
      </w:r>
      <w:r w:rsidRPr="00AB7335">
        <w:t>налог на имущество физических лиц (в соответствии с Бюджетным Кодексом норматив отчисления в бюджет поселения составляет 100%):2022 год - 65 тыс.руб. – 2,27%, 2023 год - 87 тыс.руб. – 2,94%, 2024 год 75 тыс.руб.- 2,42 % в составе налоговых доходов;</w:t>
      </w:r>
    </w:p>
    <w:p w:rsidR="003F0F7E" w:rsidRPr="00AB7335" w:rsidRDefault="003F0F7E" w:rsidP="003F0F7E">
      <w:pPr>
        <w:jc w:val="both"/>
      </w:pPr>
      <w:r w:rsidRPr="00AB7335">
        <w:tab/>
        <w:t xml:space="preserve">земельный налог (в соответствии с Бюджетным Кодексом норматив отчисления в бюджет поселения составляет 100%): 2022 год - 8,6 тыс.руб. – 0,3%, 2023 год – 13,0 тыс.руб. – 0,4%, 2024 год  - 32 тыс.руб. или 1,03 %в составе налоговых доходов; </w:t>
      </w:r>
    </w:p>
    <w:p w:rsidR="003F0F7E" w:rsidRPr="00AB7335" w:rsidRDefault="003F0F7E" w:rsidP="003F0F7E">
      <w:pPr>
        <w:jc w:val="both"/>
      </w:pPr>
      <w:r w:rsidRPr="00AB7335">
        <w:tab/>
        <w:t>государственная пошлина и сборы (норматив 100%) 2022 год- 9 тыс.руб.- 0,3%, 2023 год- 9,0 тыс.руб.- 0,3%, 2024 год – 9 тыс.руб. или 0,3% в составе налоговых доходов;</w:t>
      </w:r>
    </w:p>
    <w:p w:rsidR="003F0F7E" w:rsidRPr="00AB7335" w:rsidRDefault="003F0F7E" w:rsidP="003F0F7E">
      <w:pPr>
        <w:jc w:val="both"/>
      </w:pPr>
      <w:r w:rsidRPr="00AB7335">
        <w:tab/>
      </w:r>
      <w:r w:rsidRPr="00AB7335">
        <w:rPr>
          <w:b/>
        </w:rPr>
        <w:t>неналоговых доходов:</w:t>
      </w:r>
      <w:r w:rsidRPr="00AB7335">
        <w:t xml:space="preserve"> </w:t>
      </w:r>
    </w:p>
    <w:p w:rsidR="003F0F7E" w:rsidRPr="00AB7335" w:rsidRDefault="003F0F7E" w:rsidP="003F0F7E">
      <w:pPr>
        <w:jc w:val="both"/>
      </w:pPr>
      <w:r w:rsidRPr="00AB7335">
        <w:rPr>
          <w:b/>
        </w:rPr>
        <w:t>2022 год</w:t>
      </w:r>
      <w:r w:rsidRPr="00AB7335">
        <w:t xml:space="preserve"> в сумме 341 тыс.руб., </w:t>
      </w:r>
      <w:r w:rsidRPr="00AB7335">
        <w:rPr>
          <w:b/>
        </w:rPr>
        <w:t>2023 год</w:t>
      </w:r>
      <w:r w:rsidRPr="00AB7335">
        <w:t xml:space="preserve"> в сумме 335,2 тыс.руб., </w:t>
      </w:r>
      <w:r w:rsidRPr="00AB7335">
        <w:rPr>
          <w:b/>
        </w:rPr>
        <w:t>2024 год</w:t>
      </w:r>
      <w:r w:rsidRPr="00AB7335">
        <w:t xml:space="preserve"> в сумме 345,2 тыс.руб. в том числе:</w:t>
      </w:r>
    </w:p>
    <w:p w:rsidR="003F0F7E" w:rsidRPr="00AB7335" w:rsidRDefault="003F0F7E" w:rsidP="003F0F7E">
      <w:pPr>
        <w:jc w:val="both"/>
      </w:pPr>
      <w:r w:rsidRPr="00AB7335">
        <w:t>-доходы от акцизов на автомобильный бензин, прямогонный бензин, дизельное топливо, моторные масла для дизельных и карбюраторных (инжекторных) двигателей, производимых на территории Российской Федерации, подлежат зачислению:  по нормативу 10 процентов   рассчитаны на основании  распределения доходов от акцизов на автомобильный и прямогонный бензин, дизельное топливо, моторные масла для дизельных и (или) карбюраторных (инжекторных) двигателей в бюджеты поселений, установленного проектом закона Томской области «Об областном бюджете на 2022  год и на плановый период 2023 и 2024 годов» 2022 г.- 255 тыс.руб. – 74,8 % , 2023 г.- 246 тыс.руб. – 73,4 %, 2024 г.- 251 тыс.руб. – 72,7 % в составе неналоговых доходов;</w:t>
      </w:r>
    </w:p>
    <w:p w:rsidR="003F0F7E" w:rsidRPr="00AB7335" w:rsidRDefault="003F0F7E" w:rsidP="003F0F7E">
      <w:pPr>
        <w:jc w:val="both"/>
      </w:pPr>
      <w:r w:rsidRPr="00AB7335">
        <w:tab/>
        <w:t>-доход от использования имущества, находящегося в государственной и муниципальной собственности  (норматив зачисления 100%) 2022 г.- 46 тыс.руб. или 13,5%, 2023 г.- 49,2 тыс.руб. или 14,7%, 2024 г.- 49,2 тыс.руб. или 14,3% от неналоговых доходов;</w:t>
      </w:r>
    </w:p>
    <w:p w:rsidR="003F0F7E" w:rsidRPr="00AB7335" w:rsidRDefault="003F0F7E" w:rsidP="003F0F7E">
      <w:pPr>
        <w:jc w:val="both"/>
      </w:pPr>
      <w:r w:rsidRPr="00AB7335">
        <w:tab/>
        <w:t>-доходы от оказания платных услуг (работ) и компенсации затрат государства (норматив зачисления 100%)2022 г. - 40 тыс.руб.- 11,7%; 2023 г. - 40 тыс.руб.- 11,9%; 2024 г. - 45 тыс.руб.- 13,0%;</w:t>
      </w:r>
    </w:p>
    <w:p w:rsidR="003F0F7E" w:rsidRPr="00AB7335" w:rsidRDefault="003F0F7E" w:rsidP="003F0F7E">
      <w:pPr>
        <w:jc w:val="both"/>
      </w:pPr>
      <w:r w:rsidRPr="00AB7335">
        <w:tab/>
        <w:t xml:space="preserve">В очередном финансовом  году и плановом периоде </w:t>
      </w:r>
      <w:r w:rsidRPr="00AB7335">
        <w:rPr>
          <w:b/>
        </w:rPr>
        <w:t>безвозмездные поступления</w:t>
      </w:r>
      <w:r w:rsidRPr="00AB7335">
        <w:t xml:space="preserve"> планируется в размере: 2022г.-7159,325 тыс.руб.;2023 г.-6983,783 тыс.руб.;2024г.-6852,783 тыс.руб.; в том числе по видам:</w:t>
      </w:r>
    </w:p>
    <w:p w:rsidR="003F0F7E" w:rsidRPr="00AB7335" w:rsidRDefault="003F0F7E" w:rsidP="003F0F7E">
      <w:pPr>
        <w:jc w:val="both"/>
      </w:pPr>
      <w:r w:rsidRPr="00AB7335">
        <w:lastRenderedPageBreak/>
        <w:tab/>
        <w:t>Дотации на выравнивание бюджетной обеспеченности запланированы с учетом проекта решения Думы Каргасокского района «О бюджете Каргасокского района на 2022 год и на плановый период 2023 и 2024 годов»:</w:t>
      </w:r>
    </w:p>
    <w:p w:rsidR="003F0F7E" w:rsidRPr="00AB7335" w:rsidRDefault="003F0F7E" w:rsidP="003F0F7E">
      <w:pPr>
        <w:jc w:val="both"/>
        <w:rPr>
          <w:snapToGrid w:val="0"/>
        </w:rPr>
      </w:pPr>
      <w:r w:rsidRPr="00AB7335">
        <w:t xml:space="preserve"> на 2022 год в объеме </w:t>
      </w:r>
      <w:r w:rsidRPr="00AB7335">
        <w:rPr>
          <w:snapToGrid w:val="0"/>
        </w:rPr>
        <w:t>– 3070,7 тыс.руб. или  снижение на 22,6 % от ожидаемого исполнения  безвозмездных поступлений в 2021 году; на 2023 год в объеме – 4174,6 тыс.руб. или  увеличение на 35,95 % от безвозмездных поступлений в 2022 году; на 2024 год в объеме – 3263,7 тыс.руб. или  уменьшение на 21,82 % от планируемых  безвозмездных поступлений в 2023 году;</w:t>
      </w:r>
    </w:p>
    <w:p w:rsidR="003F0F7E" w:rsidRPr="00AB7335" w:rsidRDefault="003F0F7E" w:rsidP="003F0F7E">
      <w:pPr>
        <w:jc w:val="both"/>
      </w:pPr>
      <w:r w:rsidRPr="00AB7335">
        <w:tab/>
        <w:t>Иные межбюджетные трансферты предусмотрены на:</w:t>
      </w:r>
    </w:p>
    <w:p w:rsidR="003F0F7E" w:rsidRPr="00AB7335" w:rsidRDefault="003F0F7E" w:rsidP="003F0F7E">
      <w:pPr>
        <w:jc w:val="both"/>
      </w:pPr>
      <w:r w:rsidRPr="00AB7335">
        <w:t xml:space="preserve"> 2022 год в сумме 4088,625 тыс. руб.;2023 год в сумме 2764,183 тыс. руб.;2024 год в сумме 3589,083 тыс. руб.; в т.ч.:</w:t>
      </w:r>
    </w:p>
    <w:p w:rsidR="003F0F7E" w:rsidRPr="00AB7335" w:rsidRDefault="003F0F7E" w:rsidP="003F0F7E">
      <w:pPr>
        <w:jc w:val="both"/>
      </w:pPr>
      <w:r w:rsidRPr="00AB7335">
        <w:t>- средства на дорожную деятельность 2022 г.- 250 тыс.руб.; 2023 г.- 225 тыс.руб.; 2024 г.- 281 тыс.руб.;</w:t>
      </w:r>
    </w:p>
    <w:p w:rsidR="003F0F7E" w:rsidRPr="00AB7335" w:rsidRDefault="003F0F7E" w:rsidP="003F0F7E">
      <w:pPr>
        <w:jc w:val="both"/>
      </w:pPr>
      <w:r w:rsidRPr="00AB7335">
        <w:t>- (дотации целевые) на поддержку мер по обеспечению сбалансированности бюджетов 2022 г.-3651,7 тыс.руб.;2023 г-.2343,3 тыс.руб.; 2024 г.-3112,2 тыс.руб..</w:t>
      </w:r>
    </w:p>
    <w:p w:rsidR="003F0F7E" w:rsidRPr="00AB7335" w:rsidRDefault="003F0F7E" w:rsidP="003F0F7E">
      <w:pPr>
        <w:jc w:val="both"/>
      </w:pPr>
      <w:r w:rsidRPr="00AB7335">
        <w:t>- на организацию физкультурно- оздоровительной работы с населением: 2022 г.- 164,27 тыс.руб., 2023 г.- 164,27 т.р., 2024 г.- 164,27 т.р..</w:t>
      </w:r>
    </w:p>
    <w:p w:rsidR="003F0F7E" w:rsidRPr="00AB7335" w:rsidRDefault="003F0F7E" w:rsidP="003F0F7E">
      <w:pPr>
        <w:jc w:val="both"/>
      </w:pPr>
      <w:r w:rsidRPr="00AB7335">
        <w:t>- на оплату труда руководителям и специалистам муниципальных учреждений культуры и искусства, в части выплаты надбавок и доплат к тарифной ставке 2022 – 22,655 тыс.руб., 2023, 2024 года по 31,613 тыс.руб. соответственно.</w:t>
      </w:r>
    </w:p>
    <w:p w:rsidR="003F0F7E" w:rsidRPr="00AB7335" w:rsidRDefault="003F0F7E" w:rsidP="003F0F7E">
      <w:pPr>
        <w:jc w:val="both"/>
      </w:pPr>
      <w:r w:rsidRPr="00AB7335">
        <w:t>-  в части повышения заработной платы работникам культуры- информация отсутствует показатель, который будет уточнен ко второму чтению бюджета.</w:t>
      </w:r>
    </w:p>
    <w:p w:rsidR="003F0F7E" w:rsidRPr="00AB7335" w:rsidRDefault="003F0F7E" w:rsidP="003F0F7E">
      <w:pPr>
        <w:jc w:val="both"/>
      </w:pPr>
      <w:r w:rsidRPr="00AB7335">
        <w:tab/>
        <w:t>По сравнению с ожидаемыми показателями исполнения бюджета по доходам бюджета в целом по 2021 году к очередному 2022 году, 2022 г. к 2023 и 2023 года к 2024 году соответственно предусмотрено:</w:t>
      </w:r>
    </w:p>
    <w:p w:rsidR="003F0F7E" w:rsidRPr="00AB7335" w:rsidRDefault="003F0F7E" w:rsidP="003F0F7E">
      <w:pPr>
        <w:jc w:val="both"/>
      </w:pPr>
      <w:r w:rsidRPr="00AB7335">
        <w:t>в 2022 году снижение доходной части бюджета на 9 % (на 1026,22 тыс. рублей), 2023 году увеличение на 127,9 т.р. или 1,23 %, в 2024 году рост на 61,0 т.р. или 0,6% в том числе по:</w:t>
      </w:r>
    </w:p>
    <w:p w:rsidR="003F0F7E" w:rsidRPr="00AB7335" w:rsidRDefault="003F0F7E" w:rsidP="003F0F7E">
      <w:pPr>
        <w:jc w:val="both"/>
      </w:pPr>
      <w:r w:rsidRPr="00AB7335">
        <w:tab/>
        <w:t>налоговые и неналоговые доходы в 2022 году к 2021 г. увеличены на 11,4 % (328,96 тыс.руб.) , 2023 г. к 2022г. на 92,6 т.р. или 2,88 % 2024 г. к 2023 г. на 147 т.р. или 4,44% в т.ч.:</w:t>
      </w:r>
    </w:p>
    <w:p w:rsidR="003F0F7E" w:rsidRPr="00AB7335" w:rsidRDefault="003F0F7E" w:rsidP="003F0F7E">
      <w:pPr>
        <w:jc w:val="both"/>
      </w:pPr>
      <w:r w:rsidRPr="00AB7335">
        <w:tab/>
        <w:t xml:space="preserve">налог на доходы физических лиц- увеличен в 2022 г. к 2021 г. 267,61 т.р. или на 10,61%, 2023 г. к 2022 г. на 72 т.р. или на 2,58%, 2024 г. к 2022 г. на 4,54% или 130 т.р.; </w:t>
      </w:r>
    </w:p>
    <w:p w:rsidR="003F0F7E" w:rsidRPr="00AB7335" w:rsidRDefault="003F0F7E" w:rsidP="003F0F7E">
      <w:pPr>
        <w:jc w:val="both"/>
      </w:pPr>
      <w:r w:rsidRPr="00AB7335">
        <w:rPr>
          <w:shd w:val="clear" w:color="auto" w:fill="FFFFFF"/>
        </w:rPr>
        <w:tab/>
        <w:t xml:space="preserve">доходы от акцизов на автомобильный бензин, прямогонный бензин, дизельное топливо, моторные масла для дизельных и карбюраторных (инжекторных) двигателей, производимых на территории Российской Федерации, </w:t>
      </w:r>
      <w:r w:rsidRPr="00AB7335">
        <w:t xml:space="preserve">снижены  в 2022 г. к 2021 г. 2,64 т.р. или на 1,02%, в 2023 г. к 2022 г. на 9 т.р. или 3,52%, 2024 г. к 2023 г. увеличены на 2,03% или 5 т.р. </w:t>
      </w:r>
    </w:p>
    <w:p w:rsidR="003F0F7E" w:rsidRPr="00AB7335" w:rsidRDefault="003F0F7E" w:rsidP="003F0F7E">
      <w:pPr>
        <w:jc w:val="both"/>
      </w:pPr>
      <w:r w:rsidRPr="00AB7335">
        <w:tab/>
        <w:t>налог на имущество- увеличен в 2022 году к 2021 г. на 33,8 тыс.руб. или 84,9%,  в 2023 г. к 2022 на 26,4 тыс.руб. или 35,87%, 2024 г. к 2023 г. на 7 тыс.руб. или 7%.</w:t>
      </w:r>
    </w:p>
    <w:p w:rsidR="003F0F7E" w:rsidRPr="00AB7335" w:rsidRDefault="003F0F7E" w:rsidP="003F0F7E">
      <w:pPr>
        <w:jc w:val="both"/>
      </w:pPr>
      <w:r w:rsidRPr="00AB7335">
        <w:tab/>
        <w:t>По остальным доходам изменения не претерпят значительных изменений.</w:t>
      </w:r>
    </w:p>
    <w:p w:rsidR="003F0F7E" w:rsidRPr="00AB7335" w:rsidRDefault="003F0F7E" w:rsidP="003F0F7E">
      <w:pPr>
        <w:jc w:val="both"/>
      </w:pPr>
      <w:r w:rsidRPr="00AB7335">
        <w:tab/>
        <w:t xml:space="preserve">По безвозмездным поступлениям планируется уменьшение в 2022 г. к 2021 году на 1355,18 т.р., 2023 г. к 2022 г. 220,54 т.р., в 2024 г. к 2023 году 86 т.р. </w:t>
      </w:r>
    </w:p>
    <w:p w:rsidR="003F0F7E" w:rsidRPr="00AB7335" w:rsidRDefault="003F0F7E" w:rsidP="003F0F7E">
      <w:pPr>
        <w:jc w:val="both"/>
      </w:pPr>
    </w:p>
    <w:p w:rsidR="003F0F7E" w:rsidRPr="00AB7335" w:rsidRDefault="003F0F7E" w:rsidP="003F0F7E">
      <w:pPr>
        <w:jc w:val="both"/>
      </w:pPr>
      <w:r w:rsidRPr="00AB7335">
        <w:rPr>
          <w:b/>
          <w:u w:val="single"/>
        </w:rPr>
        <w:t xml:space="preserve">Доходы бюджета сельского поселения </w:t>
      </w:r>
      <w:r w:rsidRPr="00AB7335">
        <w:t>- на 2022 год и плановый период 2023 и 2024 годов сформированы следующим образом:2022 год- в сумме10370,925 тыс. рублей,2023 год- в сумме10242,983 тыс. рублей, 2024 год- в сумме10303,983 тыс. рублей,</w:t>
      </w:r>
    </w:p>
    <w:p w:rsidR="003F0F7E" w:rsidRPr="00AB7335" w:rsidRDefault="003F0F7E" w:rsidP="003F0F7E">
      <w:pPr>
        <w:jc w:val="center"/>
      </w:pPr>
    </w:p>
    <w:p w:rsidR="003F0F7E" w:rsidRPr="00AB7335" w:rsidRDefault="003F0F7E" w:rsidP="003F0F7E">
      <w:pPr>
        <w:jc w:val="both"/>
        <w:rPr>
          <w:b/>
          <w:i/>
        </w:rPr>
      </w:pPr>
      <w:r w:rsidRPr="00AB7335">
        <w:rPr>
          <w:b/>
          <w:i/>
        </w:rPr>
        <w:t> 1.Налог на доходы физических лиц (НДФЛ)</w:t>
      </w:r>
    </w:p>
    <w:p w:rsidR="003F0F7E" w:rsidRPr="00AB7335" w:rsidRDefault="003F0F7E" w:rsidP="003F0F7E">
      <w:pPr>
        <w:jc w:val="both"/>
      </w:pPr>
      <w:r w:rsidRPr="00AB7335">
        <w:tab/>
        <w:t>Прогноз поступлений   налога на доходы физических лиц рассчитан в условиях действия главы 23 части второй Налогового Кодекса Российской Федерации.</w:t>
      </w:r>
    </w:p>
    <w:p w:rsidR="003F0F7E" w:rsidRPr="00AB7335" w:rsidRDefault="003F0F7E" w:rsidP="003F0F7E">
      <w:pPr>
        <w:jc w:val="both"/>
      </w:pPr>
      <w:r w:rsidRPr="00AB7335">
        <w:t>Расчет налога на доходы физических лиц основывается на прогнозе ожидаемых поступлений налога в 2021 году, с учетом темпов роста заработной платы (в целом по Томской области темп роста заработной платы в 2022 году планируется на уровне 104,4%).</w:t>
      </w:r>
    </w:p>
    <w:p w:rsidR="003F0F7E" w:rsidRPr="00AB7335" w:rsidRDefault="003F0F7E" w:rsidP="003F0F7E">
      <w:pPr>
        <w:jc w:val="both"/>
      </w:pPr>
      <w:r w:rsidRPr="00AB7335">
        <w:t>В 2021 году наблюдается рост фонда оплаты труда за счет ежегодного повышения заработной платы в ряде организаций, в том числе за счет повышения МРОТ, выполнения майских указов Президента РФ, выплат стимулирующего характера.</w:t>
      </w:r>
    </w:p>
    <w:p w:rsidR="003F0F7E" w:rsidRPr="00AB7335" w:rsidRDefault="003F0F7E" w:rsidP="003F0F7E">
      <w:pPr>
        <w:jc w:val="both"/>
      </w:pPr>
    </w:p>
    <w:p w:rsidR="003F0F7E" w:rsidRPr="00AB7335" w:rsidRDefault="003F0F7E" w:rsidP="003F0F7E">
      <w:pPr>
        <w:jc w:val="both"/>
        <w:rPr>
          <w:b/>
          <w:i/>
        </w:rPr>
      </w:pPr>
      <w:r w:rsidRPr="00AB7335">
        <w:rPr>
          <w:b/>
          <w:i/>
        </w:rPr>
        <w:lastRenderedPageBreak/>
        <w:t>2. Акцизы на нефтепродукты</w:t>
      </w:r>
    </w:p>
    <w:p w:rsidR="003F0F7E" w:rsidRPr="00AB7335" w:rsidRDefault="003F0F7E" w:rsidP="003F0F7E">
      <w:pPr>
        <w:autoSpaceDE w:val="0"/>
        <w:autoSpaceDN w:val="0"/>
        <w:adjustRightInd w:val="0"/>
        <w:jc w:val="both"/>
        <w:rPr>
          <w:rFonts w:eastAsia="Calibri"/>
          <w:sz w:val="23"/>
          <w:szCs w:val="23"/>
        </w:rPr>
      </w:pPr>
      <w:r w:rsidRPr="00AB7335">
        <w:tab/>
      </w:r>
      <w:r w:rsidRPr="00AB7335">
        <w:rPr>
          <w:rFonts w:eastAsia="Calibri"/>
          <w:sz w:val="23"/>
          <w:szCs w:val="23"/>
        </w:rPr>
        <w:t>Прогнозирование поступлений акцизов осуществляется с учётом положений главы 22 Налогового кодекса Российской Федерации.</w:t>
      </w:r>
    </w:p>
    <w:p w:rsidR="003F0F7E" w:rsidRPr="00AB7335" w:rsidRDefault="003F0F7E" w:rsidP="003F0F7E">
      <w:pPr>
        <w:jc w:val="both"/>
      </w:pPr>
      <w:r w:rsidRPr="00AB7335">
        <w:tab/>
        <w:t xml:space="preserve">Доходы от уплаты акцизов на автомобильный и прямогонный бензин, дизельное топливо, моторные масла для дизельных и (или) карбюраторных (инжекторных) двигателей, рассчитаны с учетом изменений  норматива межбюджетного распределения  в бюджеты субъектов Российской  (на 2022-2024 год - 74,9%),   а   также   роста   ставок   акцизов   2022 год - 69,9% по нормативу 0,6312%, 2023-2024 годы - 63,5% по нормативу 0,6338% и с учетом  установленных проектом закона Томской области «Об областном бюджете на 2022 год и на плановый период 2023 и 2024 годов». </w:t>
      </w:r>
    </w:p>
    <w:p w:rsidR="003F0F7E" w:rsidRPr="00AB7335" w:rsidRDefault="003F0F7E" w:rsidP="003F0F7E">
      <w:pPr>
        <w:jc w:val="both"/>
      </w:pPr>
      <w:r w:rsidRPr="00AB7335">
        <w:t xml:space="preserve"> </w:t>
      </w:r>
    </w:p>
    <w:p w:rsidR="003F0F7E" w:rsidRPr="00AB7335" w:rsidRDefault="003F0F7E" w:rsidP="003F0F7E">
      <w:pPr>
        <w:jc w:val="both"/>
        <w:rPr>
          <w:b/>
          <w:i/>
        </w:rPr>
      </w:pPr>
      <w:r w:rsidRPr="00AB7335">
        <w:rPr>
          <w:b/>
          <w:i/>
        </w:rPr>
        <w:t>3. Налог на имущество физических лиц</w:t>
      </w:r>
    </w:p>
    <w:p w:rsidR="003F0F7E" w:rsidRPr="00AB7335" w:rsidRDefault="003F0F7E" w:rsidP="003F0F7E">
      <w:pPr>
        <w:spacing w:line="239" w:lineRule="auto"/>
        <w:jc w:val="both"/>
        <w:rPr>
          <w:rFonts w:cs="Arial"/>
        </w:rPr>
      </w:pPr>
      <w:r w:rsidRPr="00AB7335">
        <w:rPr>
          <w:rFonts w:cs="Arial"/>
        </w:rPr>
        <w:t>Налог, в соответствии с действующим бюджетным законодательством, зачисляется в бюджет сельского поселения по нормативу 100%.</w:t>
      </w:r>
    </w:p>
    <w:p w:rsidR="003F0F7E" w:rsidRPr="00AB7335" w:rsidRDefault="003F0F7E" w:rsidP="003F0F7E">
      <w:pPr>
        <w:jc w:val="both"/>
        <w:rPr>
          <w:iCs/>
        </w:rPr>
      </w:pPr>
      <w:r w:rsidRPr="00AB7335">
        <w:rPr>
          <w:iCs/>
        </w:rPr>
        <w:tab/>
        <w:t>Согласно части 3 статьи 5 Федерального закона от 04.10.2014 №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начиная с 1 января 2020 года исчисление налога производится исходя из кадастровой стоимости объектов налогообложения.</w:t>
      </w:r>
    </w:p>
    <w:p w:rsidR="003F0F7E" w:rsidRPr="00AB7335" w:rsidRDefault="003F0F7E" w:rsidP="003F0F7E">
      <w:pPr>
        <w:jc w:val="both"/>
        <w:rPr>
          <w:iCs/>
        </w:rPr>
      </w:pPr>
      <w:r w:rsidRPr="00AB7335">
        <w:rPr>
          <w:iCs/>
        </w:rPr>
        <w:tab/>
        <w:t>Расчет прогнозируемых поступлений налога на имущество физических лиц на 2022</w:t>
      </w:r>
    </w:p>
    <w:p w:rsidR="003F0F7E" w:rsidRPr="00AB7335" w:rsidRDefault="003F0F7E" w:rsidP="003F0F7E">
      <w:pPr>
        <w:jc w:val="both"/>
        <w:rPr>
          <w:iCs/>
        </w:rPr>
      </w:pPr>
      <w:r w:rsidRPr="00AB7335">
        <w:rPr>
          <w:iCs/>
        </w:rPr>
        <w:t>- 2024 годы произведён на основании предварительного расчета налога, исчисленного исходя из кадастровой стоимости за налоговый период 2020 года, с учетом особенностей исчисления суммы налога за первые три налоговых периода с начала применения порядка</w:t>
      </w:r>
    </w:p>
    <w:p w:rsidR="003F0F7E" w:rsidRPr="00AB7335" w:rsidRDefault="003F0F7E" w:rsidP="003F0F7E">
      <w:pPr>
        <w:jc w:val="both"/>
        <w:rPr>
          <w:iCs/>
        </w:rPr>
      </w:pPr>
      <w:r w:rsidRPr="00AB7335">
        <w:rPr>
          <w:iCs/>
        </w:rPr>
        <w:t>определения налоговой базы исходя из кадастровой стоимости, предусмотренных статьёй 408 Налогового кодекса Российской Федерации.</w:t>
      </w:r>
    </w:p>
    <w:p w:rsidR="003F0F7E" w:rsidRPr="00AB7335" w:rsidRDefault="003F0F7E" w:rsidP="003F0F7E">
      <w:pPr>
        <w:jc w:val="both"/>
        <w:rPr>
          <w:iCs/>
        </w:rPr>
      </w:pPr>
      <w:r w:rsidRPr="00AB7335">
        <w:rPr>
          <w:iCs/>
        </w:rPr>
        <w:tab/>
        <w:t>Кроме того, при расчете прогноза поступлений по налогу на имущество физических</w:t>
      </w:r>
    </w:p>
    <w:p w:rsidR="003F0F7E" w:rsidRPr="00AB7335" w:rsidRDefault="003F0F7E" w:rsidP="003F0F7E">
      <w:pPr>
        <w:jc w:val="both"/>
        <w:rPr>
          <w:iCs/>
        </w:rPr>
      </w:pPr>
      <w:r w:rsidRPr="00AB7335">
        <w:rPr>
          <w:iCs/>
        </w:rPr>
        <w:t>лиц использованы статистические данные Управления ФНС России по Томской области о</w:t>
      </w:r>
    </w:p>
    <w:p w:rsidR="003F0F7E" w:rsidRPr="00AB7335" w:rsidRDefault="003F0F7E" w:rsidP="003F0F7E">
      <w:pPr>
        <w:jc w:val="both"/>
        <w:rPr>
          <w:b/>
          <w:i/>
          <w:iCs/>
        </w:rPr>
      </w:pPr>
      <w:r w:rsidRPr="00AB7335">
        <w:rPr>
          <w:iCs/>
        </w:rPr>
        <w:t>налоговой базе и структуре начислений по местным налогам за 2020 год (форма 5-МН), и фактически сложившиеся поступления за период с 2016 по 2020 годы и I полугодие 2021 года. Расчет прогноза поступлений на 2022-2024 годы производился с учётом индекса потребительских цен, задолженности, возможной к взысканию в размере 30%, а также с учетом прогнозной суммы налога к уменьшению в соответствии с Постановлением Конституционного суда Российской Федерации от 05.02.2019 №10-П.</w:t>
      </w:r>
    </w:p>
    <w:p w:rsidR="003F0F7E" w:rsidRPr="00AB7335" w:rsidRDefault="003F0F7E" w:rsidP="003F0F7E">
      <w:pPr>
        <w:jc w:val="both"/>
        <w:rPr>
          <w:b/>
          <w:i/>
          <w:iCs/>
        </w:rPr>
      </w:pPr>
    </w:p>
    <w:p w:rsidR="003F0F7E" w:rsidRPr="00AB7335" w:rsidRDefault="003F0F7E" w:rsidP="003F0F7E">
      <w:pPr>
        <w:jc w:val="both"/>
        <w:rPr>
          <w:b/>
          <w:i/>
        </w:rPr>
      </w:pPr>
      <w:r w:rsidRPr="00AB7335">
        <w:rPr>
          <w:b/>
          <w:i/>
        </w:rPr>
        <w:t xml:space="preserve"> 4.Земельный налог </w:t>
      </w:r>
    </w:p>
    <w:p w:rsidR="003F0F7E" w:rsidRPr="00AB7335" w:rsidRDefault="003F0F7E" w:rsidP="003F0F7E">
      <w:pPr>
        <w:jc w:val="both"/>
      </w:pPr>
      <w:r w:rsidRPr="00AB7335">
        <w:tab/>
        <w:t>Земельный налог, в соответствии с действующим бюджетным законодательством, зачисляется в доходы местных бюджетов по нормативу 100%.</w:t>
      </w:r>
    </w:p>
    <w:p w:rsidR="003F0F7E" w:rsidRPr="00AB7335" w:rsidRDefault="003F0F7E" w:rsidP="003F0F7E">
      <w:pPr>
        <w:jc w:val="both"/>
      </w:pPr>
      <w:r w:rsidRPr="00AB7335">
        <w:tab/>
        <w:t>Расчет прогноза поступлений земельного налога на 2022 - 2024 годы произведен на</w:t>
      </w:r>
    </w:p>
    <w:p w:rsidR="003F0F7E" w:rsidRPr="00AB7335" w:rsidRDefault="003F0F7E" w:rsidP="003F0F7E">
      <w:pPr>
        <w:jc w:val="both"/>
      </w:pPr>
      <w:r w:rsidRPr="00AB7335">
        <w:t>основании статистических данных Управления ФНС России по Томской области о налоговой базе и структуре начислений по местным налогам за 2020 год (форма 5-МН) фактически сложившихся поступлений за период с 2016 по 2020 годы и поступлений за I полугодие 2021 года. Кроме того, расчет прогноза поступлений на 2022-2024 годы производился с учётом индекса потребительских цен, задолженности, возможной к взысканию, в размере 30%.</w:t>
      </w:r>
    </w:p>
    <w:p w:rsidR="003F0F7E" w:rsidRPr="00AB7335" w:rsidRDefault="003F0F7E" w:rsidP="003F0F7E">
      <w:pPr>
        <w:jc w:val="both"/>
      </w:pPr>
    </w:p>
    <w:p w:rsidR="003F0F7E" w:rsidRPr="00AB7335" w:rsidRDefault="003F0F7E" w:rsidP="003F0F7E">
      <w:pPr>
        <w:jc w:val="both"/>
      </w:pPr>
      <w:r w:rsidRPr="00AB7335">
        <w:t>5</w:t>
      </w:r>
      <w:r w:rsidRPr="00AB7335">
        <w:rPr>
          <w:b/>
          <w:i/>
        </w:rPr>
        <w:t xml:space="preserve">. Государственная пошлина </w:t>
      </w:r>
      <w:r w:rsidRPr="00AB7335">
        <w:t xml:space="preserve">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 –  </w:t>
      </w:r>
      <w:r w:rsidRPr="00AB7335">
        <w:tab/>
      </w:r>
    </w:p>
    <w:p w:rsidR="003F0F7E" w:rsidRPr="00AB7335" w:rsidRDefault="003F0F7E" w:rsidP="003F0F7E">
      <w:pPr>
        <w:jc w:val="both"/>
      </w:pPr>
      <w:r w:rsidRPr="00AB7335">
        <w:tab/>
        <w:t xml:space="preserve">При прогнозировании поступления государственной пошлины в 2022 и последующих годах учтена динамика поступления платежей за ряд предшествующих лет. </w:t>
      </w:r>
    </w:p>
    <w:p w:rsidR="003F0F7E" w:rsidRPr="00AB7335" w:rsidRDefault="003F0F7E" w:rsidP="003F0F7E">
      <w:pPr>
        <w:jc w:val="both"/>
      </w:pPr>
    </w:p>
    <w:p w:rsidR="003F0F7E" w:rsidRPr="00AB7335" w:rsidRDefault="003F0F7E" w:rsidP="003F0F7E">
      <w:pPr>
        <w:jc w:val="both"/>
        <w:rPr>
          <w:b/>
          <w:i/>
        </w:rPr>
      </w:pPr>
      <w:r w:rsidRPr="00AB7335">
        <w:rPr>
          <w:b/>
          <w:i/>
        </w:rPr>
        <w:t>6. Доходы от использования имущества, находящегося в  государственной  и муниципальной собственности</w:t>
      </w:r>
    </w:p>
    <w:p w:rsidR="003F0F7E" w:rsidRPr="00AB7335" w:rsidRDefault="003F0F7E" w:rsidP="003F0F7E">
      <w:pPr>
        <w:jc w:val="both"/>
      </w:pPr>
      <w:r w:rsidRPr="00AB7335">
        <w:tab/>
        <w:t xml:space="preserve">В 2022, 2023 и 2024 годах планируется поступление в бюджет платы граждан за наём  муниципального жилищного фонда по строке доходов прочие поступления от использования </w:t>
      </w:r>
      <w:r w:rsidRPr="00AB7335">
        <w:lastRenderedPageBreak/>
        <w:t>имущества, находящегося в собственности поселение в сумме  на основании оценки поступлений в 2021 году с включением суммы задолженности, возможной к взысканию, в размере 10%.</w:t>
      </w:r>
    </w:p>
    <w:p w:rsidR="003F0F7E" w:rsidRPr="00AB7335" w:rsidRDefault="003F0F7E" w:rsidP="003F0F7E">
      <w:pPr>
        <w:jc w:val="both"/>
        <w:rPr>
          <w:color w:val="000000"/>
        </w:rPr>
      </w:pPr>
    </w:p>
    <w:p w:rsidR="003F0F7E" w:rsidRPr="00AB7335" w:rsidRDefault="003F0F7E" w:rsidP="003F0F7E">
      <w:pPr>
        <w:jc w:val="both"/>
        <w:rPr>
          <w:b/>
          <w:i/>
        </w:rPr>
      </w:pPr>
      <w:r w:rsidRPr="00AB7335">
        <w:rPr>
          <w:b/>
          <w:i/>
        </w:rPr>
        <w:t xml:space="preserve">7. Доходы от оказания платных услуг и компенсации затрат государства </w:t>
      </w:r>
    </w:p>
    <w:p w:rsidR="003F0F7E" w:rsidRPr="00AB7335" w:rsidRDefault="003F0F7E" w:rsidP="003F0F7E">
      <w:pPr>
        <w:jc w:val="both"/>
      </w:pPr>
      <w:r w:rsidRPr="00AB7335">
        <w:tab/>
        <w:t>Прогнозируемая сумма на 2022, 2023 и 2024 годах  - 40 тыс. руб. ( выручка от организационных мероприятий МКУК «Вертикосский досуговый центр»).</w:t>
      </w:r>
    </w:p>
    <w:p w:rsidR="003F0F7E" w:rsidRPr="00AB7335" w:rsidRDefault="003F0F7E" w:rsidP="003F0F7E">
      <w:pPr>
        <w:jc w:val="both"/>
      </w:pPr>
    </w:p>
    <w:p w:rsidR="003F0F7E" w:rsidRPr="00AB7335" w:rsidRDefault="003F0F7E" w:rsidP="003F0F7E">
      <w:pPr>
        <w:jc w:val="both"/>
      </w:pPr>
      <w:r w:rsidRPr="00AB7335">
        <w:tab/>
        <w:t>В доходной части бюджета МО «Вертикосское сельское поселение» на 2022 год и плановый период 2023 и 2024 годов учтены средства от безвозмездных поступлений от других бюджетов бюджетной системы Российской Федерации:</w:t>
      </w:r>
    </w:p>
    <w:p w:rsidR="003F0F7E" w:rsidRPr="00AB7335" w:rsidRDefault="003F0F7E" w:rsidP="003F0F7E">
      <w:pPr>
        <w:jc w:val="both"/>
        <w:rPr>
          <w:b/>
          <w:i/>
        </w:rPr>
      </w:pPr>
      <w:r w:rsidRPr="00AB7335">
        <w:rPr>
          <w:b/>
          <w:i/>
        </w:rPr>
        <w:t xml:space="preserve">8.Безвозмездные поступления </w:t>
      </w:r>
    </w:p>
    <w:p w:rsidR="003F0F7E" w:rsidRPr="00AB7335" w:rsidRDefault="003F0F7E" w:rsidP="003F0F7E">
      <w:pPr>
        <w:jc w:val="both"/>
      </w:pPr>
      <w:r w:rsidRPr="00AB7335">
        <w:tab/>
        <w:t>очередном финансовом году и плановом периоде безвозмездные поступления планируется в размере: 2022г.-7159,325 тыс.руб.;2023г.-6938,783 тыс.руб.;2024г.-6852,783тыс.руб.; в том числе по видам:</w:t>
      </w:r>
    </w:p>
    <w:p w:rsidR="003F0F7E" w:rsidRPr="00AB7335" w:rsidRDefault="003F0F7E" w:rsidP="003F0F7E">
      <w:pPr>
        <w:jc w:val="both"/>
      </w:pPr>
      <w:r w:rsidRPr="00AB7335">
        <w:tab/>
        <w:t>Дотации на выравнивание бюджетной обеспеченности запланированы с учетом проекта решения Думы Каргасокского района «О бюджете Каргасокского района на 2022 год и на плановый период 2023 и 2024 годов»:</w:t>
      </w:r>
    </w:p>
    <w:p w:rsidR="003F0F7E" w:rsidRPr="00AB7335" w:rsidRDefault="003F0F7E" w:rsidP="003F0F7E">
      <w:pPr>
        <w:jc w:val="both"/>
      </w:pPr>
      <w:r w:rsidRPr="00AB7335">
        <w:tab/>
        <w:t>на 2022 год в объеме – 3070,7 тыс.руб.  снижение от ожидаемого исполнения безвозмездных поступлений в 2021 году; на 2023 год в объеме –4174,6 тыс.руб. или увеличение от безвозмездных поступлений в 2022 году; на 2024 год в объеме – 3263,7 тыс.руб.  уменьшение от планируемых безвозмездных поступлений в 2023 году;</w:t>
      </w:r>
    </w:p>
    <w:p w:rsidR="003F0F7E" w:rsidRPr="00AB7335" w:rsidRDefault="003F0F7E" w:rsidP="003F0F7E">
      <w:pPr>
        <w:jc w:val="both"/>
      </w:pPr>
      <w:r w:rsidRPr="00AB7335">
        <w:tab/>
        <w:t>Иные межбюджетные трансферты предусмотрены на:</w:t>
      </w:r>
    </w:p>
    <w:p w:rsidR="003F0F7E" w:rsidRPr="00AB7335" w:rsidRDefault="003F0F7E" w:rsidP="003F0F7E">
      <w:pPr>
        <w:jc w:val="both"/>
      </w:pPr>
      <w:r w:rsidRPr="00AB7335">
        <w:t xml:space="preserve"> 2022 год в сумме 4088,625 тыс. руб.;2023 год в сумме 2764,183 тыс. руб.;2024 год в сумме 3589,083 тыс. руб.; в т.ч.:</w:t>
      </w:r>
    </w:p>
    <w:p w:rsidR="003F0F7E" w:rsidRPr="00AB7335" w:rsidRDefault="003F0F7E" w:rsidP="003F0F7E">
      <w:pPr>
        <w:jc w:val="both"/>
      </w:pPr>
      <w:r w:rsidRPr="00AB7335">
        <w:t>- средства на дорожную деятельность 2022 г.- 250 тыс.руб.; 2023 г.- 225 тыс.руб.; 2024 г.- 281 тыс.руб.;</w:t>
      </w:r>
    </w:p>
    <w:p w:rsidR="003F0F7E" w:rsidRPr="00AB7335" w:rsidRDefault="003F0F7E" w:rsidP="003F0F7E">
      <w:pPr>
        <w:jc w:val="both"/>
      </w:pPr>
      <w:r w:rsidRPr="00AB7335">
        <w:t>- (дотации целевые) на поддержку мер по обеспечению сбалансированности бюджетов 2022 г.-3651,7 тыс.руб.;2023 г-.2343,3 тыс.руб.; 2024 г.-3112,2 тыс.руб..</w:t>
      </w:r>
    </w:p>
    <w:p w:rsidR="003F0F7E" w:rsidRPr="00AB7335" w:rsidRDefault="003F0F7E" w:rsidP="003F0F7E">
      <w:pPr>
        <w:jc w:val="both"/>
      </w:pPr>
      <w:r w:rsidRPr="00AB7335">
        <w:t>- на организацию физкультурно- оздоровительной работы с населением: 2022 г., 2023 г., 2024 г.- 164,27 тыс.руб. соответственно.</w:t>
      </w:r>
    </w:p>
    <w:p w:rsidR="003F0F7E" w:rsidRPr="00AB7335" w:rsidRDefault="003F0F7E" w:rsidP="003F0F7E">
      <w:pPr>
        <w:jc w:val="both"/>
      </w:pPr>
      <w:r w:rsidRPr="00AB7335">
        <w:t>- на оплату труда руководителям и специалистам муниципальных учреждений культуры и искусства, в части выплаты надбавок и доплат к тарифной ставке, 2022 г.- 22,655 тыс.руб.,  2023, 2024 г. года по 31,613 тыс.руб. соответственно.</w:t>
      </w:r>
    </w:p>
    <w:p w:rsidR="003F0F7E" w:rsidRPr="00AB7335" w:rsidRDefault="003F0F7E" w:rsidP="003F0F7E">
      <w:pPr>
        <w:jc w:val="both"/>
      </w:pPr>
      <w:r w:rsidRPr="00AB7335">
        <w:t>-  в части повышения заработной платы работникам культуры- информация отсутствует, показатель будет уточнен ко второму чтению бюджета.</w:t>
      </w:r>
    </w:p>
    <w:p w:rsidR="003F0F7E" w:rsidRPr="00AB7335" w:rsidRDefault="003F0F7E" w:rsidP="003F0F7E">
      <w:pPr>
        <w:jc w:val="both"/>
      </w:pPr>
    </w:p>
    <w:p w:rsidR="003F0F7E" w:rsidRPr="00AB7335" w:rsidRDefault="003F0F7E" w:rsidP="003F0F7E">
      <w:pPr>
        <w:spacing w:after="120"/>
        <w:jc w:val="center"/>
        <w:rPr>
          <w:b/>
          <w:caps/>
        </w:rPr>
      </w:pPr>
      <w:r w:rsidRPr="00AB7335">
        <w:rPr>
          <w:b/>
          <w:caps/>
        </w:rPr>
        <w:t>Дефицит и источники финансирования дефицита бюджета муниципального образования «Вертикосское сельское поселение»</w:t>
      </w:r>
    </w:p>
    <w:p w:rsidR="003F0F7E" w:rsidRPr="00AB7335" w:rsidRDefault="003F0F7E" w:rsidP="003F0F7E">
      <w:pPr>
        <w:jc w:val="both"/>
        <w:rPr>
          <w:b/>
        </w:rPr>
      </w:pPr>
      <w:r w:rsidRPr="00AB7335">
        <w:tab/>
        <w:t>Прогнозируемый дефицит бюджета на 2022 год и плановый период 2023 и 2024 годов составит 0,0 рублей</w:t>
      </w:r>
      <w:r w:rsidRPr="00AB7335">
        <w:rPr>
          <w:b/>
          <w:kern w:val="28"/>
        </w:rPr>
        <w:t>.</w:t>
      </w:r>
    </w:p>
    <w:p w:rsidR="003F0F7E" w:rsidRPr="00AB7335" w:rsidRDefault="003F0F7E" w:rsidP="003F0F7E">
      <w:pPr>
        <w:jc w:val="both"/>
      </w:pPr>
      <w:r w:rsidRPr="00AB7335">
        <w:t xml:space="preserve">Проектом решения о местном бюджете предлагается сбалансированный бюджет по доходам, расходам и источникам финансирования дефицита на 2022 год и плановый период 2023 и 2024 годов. </w:t>
      </w:r>
    </w:p>
    <w:p w:rsidR="003F0F7E" w:rsidRPr="00AB7335" w:rsidRDefault="003F0F7E" w:rsidP="003F0F7E">
      <w:pPr>
        <w:jc w:val="both"/>
      </w:pPr>
      <w:r w:rsidRPr="00AB7335">
        <w:t>Источниками финансирования дефицита местного бюджета является прогнозируемый остаток средств на едином счете бюджета поселения по состоянию на 01.01.2022 г., 01.01.2023 г., 01.01.2024 г.</w:t>
      </w:r>
    </w:p>
    <w:p w:rsidR="003F0F7E" w:rsidRPr="00AB7335" w:rsidRDefault="003F0F7E" w:rsidP="003F0F7E">
      <w:pPr>
        <w:spacing w:after="120"/>
        <w:jc w:val="both"/>
      </w:pPr>
    </w:p>
    <w:p w:rsidR="003F0F7E" w:rsidRPr="00AB7335" w:rsidRDefault="003F0F7E" w:rsidP="003F0F7E">
      <w:pPr>
        <w:spacing w:after="120"/>
        <w:jc w:val="both"/>
      </w:pPr>
    </w:p>
    <w:p w:rsidR="003F0F7E" w:rsidRPr="00AB7335" w:rsidRDefault="003F0F7E" w:rsidP="003F0F7E">
      <w:pPr>
        <w:spacing w:after="120"/>
        <w:jc w:val="both"/>
      </w:pPr>
    </w:p>
    <w:p w:rsidR="003F0F7E" w:rsidRPr="00AB7335" w:rsidRDefault="003F0F7E" w:rsidP="003F0F7E">
      <w:pPr>
        <w:spacing w:after="120"/>
        <w:jc w:val="both"/>
      </w:pPr>
    </w:p>
    <w:p w:rsidR="003F0F7E" w:rsidRPr="00AB7335" w:rsidRDefault="003F0F7E" w:rsidP="003F0F7E">
      <w:pPr>
        <w:spacing w:after="120"/>
        <w:jc w:val="both"/>
      </w:pPr>
    </w:p>
    <w:p w:rsidR="003F0F7E" w:rsidRPr="00AB7335" w:rsidRDefault="003F0F7E" w:rsidP="003F0F7E">
      <w:pPr>
        <w:spacing w:after="120"/>
        <w:jc w:val="both"/>
      </w:pPr>
    </w:p>
    <w:p w:rsidR="003F0F7E" w:rsidRPr="00AB7335" w:rsidRDefault="003F0F7E" w:rsidP="003F0F7E">
      <w:pPr>
        <w:jc w:val="center"/>
        <w:rPr>
          <w:b/>
        </w:rPr>
      </w:pPr>
      <w:r w:rsidRPr="00AB7335">
        <w:rPr>
          <w:b/>
        </w:rPr>
        <w:lastRenderedPageBreak/>
        <w:t>РАСХОДНАЯ ЧАСТЬ БЮДЖЕТА</w:t>
      </w:r>
    </w:p>
    <w:p w:rsidR="003F0F7E" w:rsidRPr="00AB7335" w:rsidRDefault="003F0F7E" w:rsidP="003F0F7E">
      <w:pPr>
        <w:jc w:val="center"/>
        <w:rPr>
          <w:b/>
        </w:rPr>
      </w:pPr>
    </w:p>
    <w:p w:rsidR="003F0F7E" w:rsidRPr="00AB7335" w:rsidRDefault="003F0F7E" w:rsidP="003F0F7E">
      <w:pPr>
        <w:jc w:val="both"/>
      </w:pPr>
      <w:r w:rsidRPr="00AB7335">
        <w:tab/>
        <w:t>Расходы бюджета муниципального образования «Вертикосское сельское поселение» на 2022 год запланированы в объеме 10370,925 тыс. рублей, 2023 г. – 10242,983 т.р., 2024 г.- 10303,983 т.р. В сопоставимых показателях уменьшение расходов к ожидаемому исполнению 2021 года составит – 3,04 % (-325,0 тыс.руб.) (снижение общего объема расходов обусловлено уменьшением объемов безвозмездных поступлений в части ИМБТ), 2023 г. уменьшение расходов на 127,9 т.р., 2024 г. увеличение 61 т.р или 0,59%.</w:t>
      </w:r>
    </w:p>
    <w:p w:rsidR="003F0F7E" w:rsidRPr="00AB7335" w:rsidRDefault="003F0F7E" w:rsidP="003F0F7E">
      <w:pPr>
        <w:jc w:val="both"/>
      </w:pPr>
      <w:r w:rsidRPr="00AB7335">
        <w:tab/>
        <w:t>Расходная часть планировалась в соответствии с требованиями Бюджетного кодекса Российской Федерации и федерального законодательства, законами Томской области и нормативными правовыми актами муниципального образования «Вертикосское сельское поселение».</w:t>
      </w:r>
    </w:p>
    <w:p w:rsidR="003F0F7E" w:rsidRPr="00AB7335" w:rsidRDefault="003F0F7E" w:rsidP="003F0F7E">
      <w:pPr>
        <w:jc w:val="both"/>
      </w:pPr>
      <w:r w:rsidRPr="00AB7335">
        <w:tab/>
        <w:t>В течение 2021 года планируется реализовать следующие муниципальные программы:</w:t>
      </w:r>
    </w:p>
    <w:p w:rsidR="003F0F7E" w:rsidRPr="00AB7335" w:rsidRDefault="003F0F7E" w:rsidP="003F0F7E">
      <w:pPr>
        <w:jc w:val="both"/>
        <w:rPr>
          <w:b/>
        </w:rPr>
      </w:pPr>
      <w:r w:rsidRPr="00AB7335">
        <w:rPr>
          <w:b/>
        </w:rPr>
        <w:t>Муниципальная программа "Развитие образования в муниципальном образовании "Каргасокский район"</w:t>
      </w:r>
    </w:p>
    <w:p w:rsidR="003F0F7E" w:rsidRPr="00AB7335" w:rsidRDefault="003F0F7E" w:rsidP="003F0F7E">
      <w:pPr>
        <w:jc w:val="both"/>
      </w:pPr>
      <w:r w:rsidRPr="00AB7335">
        <w:t>Подпрограмма "Реализация полномочий по организации и осуществлению деятельности по опеке и попечительству"</w:t>
      </w:r>
    </w:p>
    <w:p w:rsidR="003F0F7E" w:rsidRPr="00AB7335" w:rsidRDefault="003F0F7E" w:rsidP="003F0F7E">
      <w:pPr>
        <w:jc w:val="both"/>
      </w:pPr>
      <w:r w:rsidRPr="00AB7335">
        <w:t>Основное мероприятие "Защита интересов законных прав несовершеннолетних детей, в том числе детей - сирот и детей, оставшихся без попечения родителей, а также лица из их числа и недееспособных граждан"</w:t>
      </w:r>
    </w:p>
    <w:p w:rsidR="003F0F7E" w:rsidRPr="00AB7335" w:rsidRDefault="003F0F7E" w:rsidP="003F0F7E">
      <w:pPr>
        <w:jc w:val="both"/>
      </w:pPr>
      <w:r w:rsidRPr="00AB7335">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3F0F7E" w:rsidRPr="00AB7335" w:rsidRDefault="003F0F7E" w:rsidP="003F0F7E">
      <w:pPr>
        <w:jc w:val="both"/>
      </w:pPr>
      <w:r w:rsidRPr="00AB7335">
        <w:t>- 911,262 тыс.руб.</w:t>
      </w:r>
    </w:p>
    <w:p w:rsidR="003F0F7E" w:rsidRPr="00AB7335" w:rsidRDefault="003F0F7E" w:rsidP="003F0F7E">
      <w:pPr>
        <w:jc w:val="both"/>
        <w:rPr>
          <w:bCs/>
        </w:rPr>
      </w:pPr>
      <w:r w:rsidRPr="00AB7335">
        <w:t xml:space="preserve">- </w:t>
      </w:r>
      <w:r w:rsidRPr="00AB7335">
        <w:rPr>
          <w:b/>
          <w:bCs/>
        </w:rPr>
        <w:t>Муниципальная программа "Развитие культуры и туризма в муниципальном образовании "Каргасокский район"</w:t>
      </w:r>
      <w:r w:rsidRPr="00AB7335">
        <w:rPr>
          <w:bCs/>
        </w:rPr>
        <w:t xml:space="preserve"> </w:t>
      </w:r>
    </w:p>
    <w:p w:rsidR="003F0F7E" w:rsidRPr="00AB7335" w:rsidRDefault="003F0F7E" w:rsidP="003F0F7E">
      <w:pPr>
        <w:jc w:val="both"/>
      </w:pPr>
      <w:r w:rsidRPr="00AB7335">
        <w:rPr>
          <w:bCs/>
        </w:rPr>
        <w:t>Подпрограмма "Развитие культуры в Каргасокском районе"</w:t>
      </w:r>
      <w:r w:rsidRPr="00AB7335">
        <w:t xml:space="preserve">- </w:t>
      </w:r>
      <w:r w:rsidRPr="00AB7335">
        <w:rPr>
          <w:bCs/>
        </w:rPr>
        <w:t>997,055</w:t>
      </w:r>
      <w:r w:rsidRPr="00AB7335">
        <w:rPr>
          <w:b/>
          <w:bCs/>
          <w:sz w:val="20"/>
          <w:szCs w:val="20"/>
        </w:rPr>
        <w:t xml:space="preserve"> </w:t>
      </w:r>
      <w:r w:rsidRPr="00AB7335">
        <w:t xml:space="preserve">тыс.руб., </w:t>
      </w:r>
    </w:p>
    <w:p w:rsidR="003F0F7E" w:rsidRPr="00AB7335" w:rsidRDefault="003F0F7E" w:rsidP="003F0F7E">
      <w:pPr>
        <w:jc w:val="both"/>
      </w:pPr>
      <w:r w:rsidRPr="00AB7335">
        <w:rPr>
          <w:b/>
        </w:rPr>
        <w:t>- Муниципальная программа "Развитие молодёжной политики, физической культуры и спорта на территории муниципального образования "Каргасокский район"</w:t>
      </w:r>
      <w:r w:rsidRPr="00AB7335">
        <w:t xml:space="preserve"> Подпрограмма "Развитие физической культуры и спорта" 202,782 тыс.руб.,</w:t>
      </w:r>
    </w:p>
    <w:p w:rsidR="003F0F7E" w:rsidRPr="00AB7335" w:rsidRDefault="003F0F7E" w:rsidP="003F0F7E">
      <w:pPr>
        <w:jc w:val="both"/>
      </w:pPr>
      <w:r w:rsidRPr="00AB7335">
        <w:t xml:space="preserve">- </w:t>
      </w:r>
      <w:r w:rsidRPr="00AB7335">
        <w:rPr>
          <w:b/>
        </w:rPr>
        <w:t>Муниципальная программа "Создание условий для устойчивого экономического развития муниципального образования "Каргасокский район"</w:t>
      </w:r>
      <w:r w:rsidRPr="00AB7335">
        <w:t xml:space="preserve">  424,4 тыс.руб..</w:t>
      </w:r>
    </w:p>
    <w:p w:rsidR="003F0F7E" w:rsidRPr="00AB7335" w:rsidRDefault="003F0F7E" w:rsidP="003F0F7E">
      <w:pPr>
        <w:jc w:val="both"/>
        <w:rPr>
          <w:bCs/>
        </w:rPr>
      </w:pPr>
      <w:r w:rsidRPr="00AB7335">
        <w:rPr>
          <w:bCs/>
        </w:rPr>
        <w:t>Подпрограмма "Повышение эффективности управления муниципальными финансами, достижение сбалансированности бюджетов сельских поселений"-175,4 тыс.руб.</w:t>
      </w:r>
    </w:p>
    <w:p w:rsidR="003F0F7E" w:rsidRPr="00AB7335" w:rsidRDefault="003F0F7E" w:rsidP="003F0F7E">
      <w:pPr>
        <w:jc w:val="both"/>
        <w:rPr>
          <w:bCs/>
        </w:rPr>
      </w:pPr>
      <w:r w:rsidRPr="00AB7335">
        <w:rPr>
          <w:bCs/>
        </w:rPr>
        <w:t>Подпрограмма "Обеспечение транспортной доступности внутри Каргасокского района" 249 тыс.руб..</w:t>
      </w:r>
    </w:p>
    <w:p w:rsidR="003F0F7E" w:rsidRPr="00AB7335" w:rsidRDefault="003F0F7E" w:rsidP="003F0F7E">
      <w:pPr>
        <w:jc w:val="both"/>
      </w:pPr>
    </w:p>
    <w:p w:rsidR="003F0F7E" w:rsidRPr="00AB7335" w:rsidRDefault="003F0F7E" w:rsidP="003F0F7E">
      <w:pPr>
        <w:jc w:val="both"/>
      </w:pPr>
      <w:r w:rsidRPr="00AB7335">
        <w:tab/>
        <w:t>В 2021 году в расходах по реализации программ сосредоточено 23,5 процентов расходов местного бюджета.</w:t>
      </w:r>
    </w:p>
    <w:p w:rsidR="003F0F7E" w:rsidRPr="00AB7335" w:rsidRDefault="003F0F7E" w:rsidP="003F0F7E">
      <w:pPr>
        <w:jc w:val="both"/>
      </w:pPr>
      <w:r w:rsidRPr="00AB7335">
        <w:t xml:space="preserve"> В 2022 году и плановом периоде 2023 и 2024 годов  планируется  реализовать муниципальные программы: </w:t>
      </w:r>
    </w:p>
    <w:p w:rsidR="003F0F7E" w:rsidRPr="00AB7335" w:rsidRDefault="003F0F7E" w:rsidP="003F0F7E">
      <w:pPr>
        <w:jc w:val="both"/>
        <w:rPr>
          <w:b/>
        </w:rPr>
      </w:pPr>
      <w:r w:rsidRPr="00AB7335">
        <w:rPr>
          <w:b/>
        </w:rPr>
        <w:t>Муниципальная программа "Развитие культуры и туризма в муниципальном образовании "Каргасокский район"</w:t>
      </w:r>
    </w:p>
    <w:p w:rsidR="003F0F7E" w:rsidRPr="00AB7335" w:rsidRDefault="003F0F7E" w:rsidP="003F0F7E">
      <w:pPr>
        <w:jc w:val="both"/>
      </w:pPr>
      <w:r w:rsidRPr="00AB7335">
        <w:t>Подпрограмма "Развитие культуры в Каргасокском районе" 2022 г.-22,655 тыс.руб., 2023 г.-31,613 т.р., 2024 г. -31,613 т.р.;</w:t>
      </w:r>
    </w:p>
    <w:p w:rsidR="003F0F7E" w:rsidRPr="00AB7335" w:rsidRDefault="003F0F7E" w:rsidP="003F0F7E">
      <w:pPr>
        <w:jc w:val="both"/>
        <w:rPr>
          <w:b/>
        </w:rPr>
      </w:pPr>
      <w:r w:rsidRPr="00AB7335">
        <w:rPr>
          <w:b/>
        </w:rPr>
        <w:t>Муниципальная программа "Развитие молодёжной политики, физической культуры и спорта на территории муниципального образования "Каргасокский район"</w:t>
      </w:r>
    </w:p>
    <w:p w:rsidR="003F0F7E" w:rsidRPr="00AB7335" w:rsidRDefault="003F0F7E" w:rsidP="003F0F7E">
      <w:pPr>
        <w:jc w:val="both"/>
      </w:pPr>
      <w:r w:rsidRPr="00AB7335">
        <w:t>Подпрограмма "Развитие физической культуры и спорта" 2022 г., 2023 г., 2024 г.-  164,27 т.р. соответственно.</w:t>
      </w:r>
    </w:p>
    <w:p w:rsidR="003F0F7E" w:rsidRPr="00AB7335" w:rsidRDefault="003F0F7E" w:rsidP="003F0F7E">
      <w:pPr>
        <w:jc w:val="both"/>
        <w:rPr>
          <w:b/>
        </w:rPr>
      </w:pPr>
      <w:r w:rsidRPr="00AB7335">
        <w:rPr>
          <w:b/>
        </w:rPr>
        <w:t>Муниципальная программа "Создание условий для устойчивого экономического развития муниципального образования "Каргасокский район"</w:t>
      </w:r>
    </w:p>
    <w:p w:rsidR="003F0F7E" w:rsidRPr="00AB7335" w:rsidRDefault="003F0F7E" w:rsidP="003F0F7E">
      <w:pPr>
        <w:jc w:val="both"/>
      </w:pPr>
      <w:r w:rsidRPr="00AB7335">
        <w:t>Подпрограмма "Обеспечение транспортной доступности внутри Каргасокского района"- 2022 г.- 250 тыс.руб., 2023 г.-225 т.р., 2024 г.-281 т.р..</w:t>
      </w:r>
    </w:p>
    <w:p w:rsidR="003F0F7E" w:rsidRPr="00AB7335" w:rsidRDefault="003F0F7E" w:rsidP="003F0F7E">
      <w:pPr>
        <w:jc w:val="both"/>
      </w:pPr>
    </w:p>
    <w:p w:rsidR="003F0F7E" w:rsidRPr="00AB7335" w:rsidRDefault="003F0F7E" w:rsidP="003F0F7E">
      <w:pPr>
        <w:jc w:val="both"/>
      </w:pPr>
      <w:r w:rsidRPr="00AB7335">
        <w:lastRenderedPageBreak/>
        <w:t>Средства бюджета муниципального образования «Вертикосское сельское поселение» направлены на исполнение действующих расходных обязательств, запланированных на первоочередные расходы необходимые для содержания учреждений.</w:t>
      </w:r>
    </w:p>
    <w:p w:rsidR="003F0F7E" w:rsidRPr="00AB7335" w:rsidRDefault="003F0F7E" w:rsidP="003F0F7E">
      <w:pPr>
        <w:jc w:val="both"/>
      </w:pPr>
    </w:p>
    <w:p w:rsidR="003F0F7E" w:rsidRPr="00AB7335" w:rsidRDefault="003F0F7E" w:rsidP="003F0F7E"/>
    <w:p w:rsidR="003F0F7E" w:rsidRPr="00AB7335" w:rsidRDefault="003F0F7E" w:rsidP="003F0F7E">
      <w:r w:rsidRPr="00AB7335">
        <w:t xml:space="preserve">Общий объем расходов бюджета по непрограммным направлениям составляет на: </w:t>
      </w:r>
    </w:p>
    <w:p w:rsidR="003F0F7E" w:rsidRPr="00AB7335" w:rsidRDefault="003F0F7E" w:rsidP="003F0F7E">
      <w:r w:rsidRPr="00AB7335">
        <w:t>• 2022 год – 9934 тыс. рублей;</w:t>
      </w:r>
    </w:p>
    <w:p w:rsidR="003F0F7E" w:rsidRPr="00AB7335" w:rsidRDefault="003F0F7E" w:rsidP="003F0F7E">
      <w:r w:rsidRPr="00AB7335">
        <w:t xml:space="preserve"> • 2022 год – 9822,1тыс. рублей; </w:t>
      </w:r>
    </w:p>
    <w:p w:rsidR="003F0F7E" w:rsidRPr="00AB7335" w:rsidRDefault="003F0F7E" w:rsidP="003F0F7E">
      <w:r w:rsidRPr="00AB7335">
        <w:t>• 2023 год – 9827,1 тыс. рублей.</w:t>
      </w:r>
    </w:p>
    <w:p w:rsidR="003F0F7E" w:rsidRPr="00AB7335" w:rsidRDefault="003F0F7E" w:rsidP="003F0F7E"/>
    <w:p w:rsidR="003F0F7E" w:rsidRPr="00AB7335" w:rsidRDefault="003F0F7E" w:rsidP="003F0F7E">
      <w:r w:rsidRPr="00AB7335">
        <w:t xml:space="preserve">Бюджетные ассигнования на реализацию непрограммных направлений расходов на 2022 - 2024 годы представлены в таблице: </w:t>
      </w:r>
    </w:p>
    <w:p w:rsidR="003F0F7E" w:rsidRPr="00AB7335" w:rsidRDefault="003F0F7E" w:rsidP="003F0F7E"/>
    <w:tbl>
      <w:tblPr>
        <w:tblW w:w="9758" w:type="dxa"/>
        <w:tblLook w:val="04A0" w:firstRow="1" w:lastRow="0" w:firstColumn="1" w:lastColumn="0" w:noHBand="0" w:noVBand="1"/>
      </w:tblPr>
      <w:tblGrid>
        <w:gridCol w:w="960"/>
        <w:gridCol w:w="4280"/>
        <w:gridCol w:w="1506"/>
        <w:gridCol w:w="1506"/>
        <w:gridCol w:w="1506"/>
      </w:tblGrid>
      <w:tr w:rsidR="003F0F7E" w:rsidRPr="00AB7335" w:rsidTr="00C76605">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КФСР</w:t>
            </w:r>
          </w:p>
        </w:tc>
        <w:tc>
          <w:tcPr>
            <w:tcW w:w="4280"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Наименование кода</w:t>
            </w:r>
          </w:p>
        </w:tc>
        <w:tc>
          <w:tcPr>
            <w:tcW w:w="1506"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Ассигнования 2022 год</w:t>
            </w:r>
          </w:p>
        </w:tc>
        <w:tc>
          <w:tcPr>
            <w:tcW w:w="1506" w:type="dxa"/>
            <w:tcBorders>
              <w:top w:val="single" w:sz="4" w:space="0" w:color="auto"/>
              <w:left w:val="nil"/>
              <w:bottom w:val="single" w:sz="4" w:space="0" w:color="auto"/>
              <w:right w:val="single" w:sz="4" w:space="0" w:color="auto"/>
            </w:tcBorders>
          </w:tcPr>
          <w:p w:rsidR="003F0F7E" w:rsidRPr="00AB7335" w:rsidRDefault="003F0F7E" w:rsidP="00C76605">
            <w:pPr>
              <w:jc w:val="center"/>
              <w:rPr>
                <w:b/>
                <w:bCs/>
                <w:sz w:val="20"/>
                <w:szCs w:val="20"/>
              </w:rPr>
            </w:pPr>
            <w:r w:rsidRPr="00AB7335">
              <w:rPr>
                <w:b/>
                <w:bCs/>
                <w:sz w:val="20"/>
                <w:szCs w:val="20"/>
              </w:rPr>
              <w:t>Ассигнования 2023 год</w:t>
            </w:r>
          </w:p>
        </w:tc>
        <w:tc>
          <w:tcPr>
            <w:tcW w:w="1506" w:type="dxa"/>
            <w:tcBorders>
              <w:top w:val="single" w:sz="4" w:space="0" w:color="auto"/>
              <w:left w:val="nil"/>
              <w:bottom w:val="single" w:sz="4" w:space="0" w:color="auto"/>
              <w:right w:val="single" w:sz="4" w:space="0" w:color="auto"/>
            </w:tcBorders>
          </w:tcPr>
          <w:p w:rsidR="003F0F7E" w:rsidRPr="00AB7335" w:rsidRDefault="003F0F7E" w:rsidP="00C76605">
            <w:pPr>
              <w:jc w:val="center"/>
              <w:rPr>
                <w:b/>
                <w:bCs/>
                <w:sz w:val="20"/>
                <w:szCs w:val="20"/>
              </w:rPr>
            </w:pPr>
            <w:r w:rsidRPr="00AB7335">
              <w:rPr>
                <w:b/>
                <w:bCs/>
                <w:sz w:val="20"/>
                <w:szCs w:val="20"/>
              </w:rPr>
              <w:t>Ассигнования 2024 год</w:t>
            </w:r>
          </w:p>
        </w:tc>
      </w:tr>
      <w:tr w:rsidR="003F0F7E" w:rsidRPr="00AB7335" w:rsidTr="00C7660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0100</w:t>
            </w:r>
          </w:p>
        </w:tc>
        <w:tc>
          <w:tcPr>
            <w:tcW w:w="428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1"/>
              <w:rPr>
                <w:b/>
                <w:bCs/>
                <w:sz w:val="20"/>
                <w:szCs w:val="20"/>
              </w:rPr>
            </w:pPr>
            <w:r w:rsidRPr="00AB7335">
              <w:rPr>
                <w:b/>
                <w:bCs/>
                <w:sz w:val="20"/>
                <w:szCs w:val="20"/>
              </w:rPr>
              <w:t>ОБЩЕГОСУДАРСТВЕННЫЕ ВОПРОСЫ</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6 714 500,00</w:t>
            </w:r>
          </w:p>
        </w:tc>
        <w:tc>
          <w:tcPr>
            <w:tcW w:w="1506" w:type="dxa"/>
            <w:tcBorders>
              <w:top w:val="nil"/>
              <w:left w:val="nil"/>
              <w:bottom w:val="single" w:sz="4" w:space="0" w:color="auto"/>
              <w:right w:val="single" w:sz="4" w:space="0" w:color="auto"/>
            </w:tcBorders>
          </w:tcPr>
          <w:p w:rsidR="003F0F7E" w:rsidRPr="00AB7335" w:rsidRDefault="003F0F7E" w:rsidP="00C76605">
            <w:pPr>
              <w:jc w:val="right"/>
              <w:outlineLvl w:val="0"/>
              <w:rPr>
                <w:b/>
                <w:bCs/>
                <w:sz w:val="20"/>
                <w:szCs w:val="20"/>
              </w:rPr>
            </w:pPr>
            <w:r w:rsidRPr="00AB7335">
              <w:rPr>
                <w:b/>
                <w:bCs/>
                <w:sz w:val="20"/>
                <w:szCs w:val="20"/>
              </w:rPr>
              <w:t>6 611 500,00</w:t>
            </w:r>
          </w:p>
        </w:tc>
        <w:tc>
          <w:tcPr>
            <w:tcW w:w="1506" w:type="dxa"/>
            <w:tcBorders>
              <w:top w:val="nil"/>
              <w:left w:val="nil"/>
              <w:bottom w:val="single" w:sz="4" w:space="0" w:color="auto"/>
              <w:right w:val="single" w:sz="4" w:space="0" w:color="auto"/>
            </w:tcBorders>
          </w:tcPr>
          <w:p w:rsidR="003F0F7E" w:rsidRPr="00AB7335" w:rsidRDefault="003F0F7E" w:rsidP="00C76605">
            <w:pPr>
              <w:jc w:val="right"/>
              <w:outlineLvl w:val="0"/>
              <w:rPr>
                <w:b/>
                <w:bCs/>
                <w:sz w:val="20"/>
                <w:szCs w:val="20"/>
              </w:rPr>
            </w:pPr>
            <w:r w:rsidRPr="00AB7335">
              <w:rPr>
                <w:b/>
                <w:bCs/>
                <w:sz w:val="20"/>
                <w:szCs w:val="20"/>
              </w:rPr>
              <w:t>6 611 500,00</w:t>
            </w:r>
          </w:p>
        </w:tc>
      </w:tr>
      <w:tr w:rsidR="003F0F7E" w:rsidRPr="00AB7335" w:rsidTr="00C7660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0102</w:t>
            </w:r>
          </w:p>
        </w:tc>
        <w:tc>
          <w:tcPr>
            <w:tcW w:w="428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2"/>
              <w:rPr>
                <w:sz w:val="20"/>
                <w:szCs w:val="20"/>
              </w:rPr>
            </w:pPr>
            <w:r w:rsidRPr="00AB7335">
              <w:rPr>
                <w:sz w:val="20"/>
                <w:szCs w:val="20"/>
              </w:rPr>
              <w:t>Функционирование высшего должностного лица субъекта Российской Федерации и муниципального образования</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sz w:val="20"/>
                <w:szCs w:val="20"/>
              </w:rPr>
            </w:pPr>
            <w:r w:rsidRPr="00AB7335">
              <w:rPr>
                <w:sz w:val="20"/>
                <w:szCs w:val="20"/>
              </w:rPr>
              <w:t>885 200,00</w:t>
            </w:r>
          </w:p>
        </w:tc>
        <w:tc>
          <w:tcPr>
            <w:tcW w:w="1506" w:type="dxa"/>
            <w:tcBorders>
              <w:top w:val="nil"/>
              <w:left w:val="nil"/>
              <w:bottom w:val="single" w:sz="4" w:space="0" w:color="auto"/>
              <w:right w:val="single" w:sz="4" w:space="0" w:color="auto"/>
            </w:tcBorders>
          </w:tcPr>
          <w:p w:rsidR="003F0F7E" w:rsidRPr="00AB7335" w:rsidRDefault="003F0F7E" w:rsidP="00C76605">
            <w:pPr>
              <w:jc w:val="right"/>
              <w:outlineLvl w:val="1"/>
              <w:rPr>
                <w:sz w:val="20"/>
                <w:szCs w:val="20"/>
              </w:rPr>
            </w:pPr>
            <w:r w:rsidRPr="00AB7335">
              <w:rPr>
                <w:sz w:val="20"/>
                <w:szCs w:val="20"/>
              </w:rPr>
              <w:t>885 200,00</w:t>
            </w:r>
          </w:p>
        </w:tc>
        <w:tc>
          <w:tcPr>
            <w:tcW w:w="1506" w:type="dxa"/>
            <w:tcBorders>
              <w:top w:val="nil"/>
              <w:left w:val="nil"/>
              <w:bottom w:val="single" w:sz="4" w:space="0" w:color="auto"/>
              <w:right w:val="single" w:sz="4" w:space="0" w:color="auto"/>
            </w:tcBorders>
          </w:tcPr>
          <w:p w:rsidR="003F0F7E" w:rsidRPr="00AB7335" w:rsidRDefault="003F0F7E" w:rsidP="00C76605">
            <w:pPr>
              <w:jc w:val="right"/>
              <w:outlineLvl w:val="1"/>
              <w:rPr>
                <w:sz w:val="20"/>
                <w:szCs w:val="20"/>
              </w:rPr>
            </w:pPr>
            <w:r w:rsidRPr="00AB7335">
              <w:rPr>
                <w:sz w:val="20"/>
                <w:szCs w:val="20"/>
              </w:rPr>
              <w:t>885 200,00</w:t>
            </w:r>
          </w:p>
        </w:tc>
      </w:tr>
      <w:tr w:rsidR="003F0F7E" w:rsidRPr="00AB7335" w:rsidTr="00C7660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0104</w:t>
            </w:r>
          </w:p>
        </w:tc>
        <w:tc>
          <w:tcPr>
            <w:tcW w:w="428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2"/>
              <w:rPr>
                <w:sz w:val="20"/>
                <w:szCs w:val="20"/>
              </w:rPr>
            </w:pPr>
            <w:r w:rsidRPr="00AB7335">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sz w:val="20"/>
                <w:szCs w:val="20"/>
              </w:rPr>
            </w:pPr>
            <w:r w:rsidRPr="00AB7335">
              <w:rPr>
                <w:sz w:val="20"/>
                <w:szCs w:val="20"/>
              </w:rPr>
              <w:t>5 674 300,00</w:t>
            </w:r>
          </w:p>
        </w:tc>
        <w:tc>
          <w:tcPr>
            <w:tcW w:w="1506" w:type="dxa"/>
            <w:tcBorders>
              <w:top w:val="nil"/>
              <w:left w:val="nil"/>
              <w:bottom w:val="single" w:sz="4" w:space="0" w:color="auto"/>
              <w:right w:val="single" w:sz="4" w:space="0" w:color="auto"/>
            </w:tcBorders>
          </w:tcPr>
          <w:p w:rsidR="003F0F7E" w:rsidRPr="00AB7335" w:rsidRDefault="003F0F7E" w:rsidP="00C76605">
            <w:pPr>
              <w:jc w:val="right"/>
              <w:outlineLvl w:val="1"/>
              <w:rPr>
                <w:sz w:val="20"/>
                <w:szCs w:val="20"/>
              </w:rPr>
            </w:pPr>
            <w:r w:rsidRPr="00AB7335">
              <w:rPr>
                <w:sz w:val="20"/>
                <w:szCs w:val="20"/>
              </w:rPr>
              <w:t>5 674 300,00</w:t>
            </w:r>
          </w:p>
        </w:tc>
        <w:tc>
          <w:tcPr>
            <w:tcW w:w="1506" w:type="dxa"/>
            <w:tcBorders>
              <w:top w:val="nil"/>
              <w:left w:val="nil"/>
              <w:bottom w:val="single" w:sz="4" w:space="0" w:color="auto"/>
              <w:right w:val="single" w:sz="4" w:space="0" w:color="auto"/>
            </w:tcBorders>
          </w:tcPr>
          <w:p w:rsidR="003F0F7E" w:rsidRPr="00AB7335" w:rsidRDefault="003F0F7E" w:rsidP="00C76605">
            <w:pPr>
              <w:jc w:val="right"/>
              <w:outlineLvl w:val="1"/>
              <w:rPr>
                <w:sz w:val="20"/>
                <w:szCs w:val="20"/>
              </w:rPr>
            </w:pPr>
            <w:r w:rsidRPr="00AB7335">
              <w:rPr>
                <w:sz w:val="20"/>
                <w:szCs w:val="20"/>
              </w:rPr>
              <w:t>5 674 300,00</w:t>
            </w:r>
          </w:p>
        </w:tc>
      </w:tr>
      <w:tr w:rsidR="003F0F7E" w:rsidRPr="00AB7335" w:rsidTr="00C7660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2"/>
              <w:rPr>
                <w:sz w:val="20"/>
                <w:szCs w:val="20"/>
              </w:rPr>
            </w:pPr>
            <w:r w:rsidRPr="00AB7335">
              <w:rPr>
                <w:sz w:val="20"/>
                <w:szCs w:val="20"/>
              </w:rPr>
              <w:t>0107</w:t>
            </w:r>
          </w:p>
        </w:tc>
        <w:tc>
          <w:tcPr>
            <w:tcW w:w="4280"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2"/>
              <w:rPr>
                <w:sz w:val="20"/>
                <w:szCs w:val="20"/>
              </w:rPr>
            </w:pPr>
            <w:r w:rsidRPr="00AB7335">
              <w:rPr>
                <w:sz w:val="20"/>
                <w:szCs w:val="20"/>
              </w:rPr>
              <w:t>Обеспечение проведения выборов и референдумов</w:t>
            </w:r>
          </w:p>
        </w:tc>
        <w:tc>
          <w:tcPr>
            <w:tcW w:w="1506" w:type="dxa"/>
            <w:tcBorders>
              <w:top w:val="nil"/>
              <w:left w:val="nil"/>
              <w:bottom w:val="single" w:sz="4" w:space="0" w:color="auto"/>
              <w:right w:val="single" w:sz="4" w:space="0" w:color="auto"/>
            </w:tcBorders>
            <w:shd w:val="clear" w:color="auto" w:fill="auto"/>
            <w:noWrap/>
            <w:hideMark/>
          </w:tcPr>
          <w:p w:rsidR="003F0F7E" w:rsidRPr="00AB7335" w:rsidRDefault="003F0F7E" w:rsidP="00C76605">
            <w:pPr>
              <w:jc w:val="right"/>
              <w:outlineLvl w:val="2"/>
              <w:rPr>
                <w:sz w:val="20"/>
                <w:szCs w:val="20"/>
              </w:rPr>
            </w:pPr>
            <w:r w:rsidRPr="00AB7335">
              <w:rPr>
                <w:sz w:val="20"/>
                <w:szCs w:val="20"/>
              </w:rPr>
              <w:t>103 000,00</w:t>
            </w:r>
          </w:p>
        </w:tc>
        <w:tc>
          <w:tcPr>
            <w:tcW w:w="1506" w:type="dxa"/>
            <w:tcBorders>
              <w:top w:val="nil"/>
              <w:left w:val="nil"/>
              <w:bottom w:val="single" w:sz="4" w:space="0" w:color="auto"/>
              <w:right w:val="single" w:sz="4" w:space="0" w:color="auto"/>
            </w:tcBorders>
          </w:tcPr>
          <w:p w:rsidR="003F0F7E" w:rsidRPr="00AB7335" w:rsidRDefault="003F0F7E" w:rsidP="00C76605">
            <w:pPr>
              <w:jc w:val="right"/>
              <w:outlineLvl w:val="1"/>
              <w:rPr>
                <w:sz w:val="20"/>
                <w:szCs w:val="20"/>
              </w:rPr>
            </w:pPr>
            <w:r w:rsidRPr="00AB7335">
              <w:rPr>
                <w:sz w:val="20"/>
                <w:szCs w:val="20"/>
              </w:rPr>
              <w:t>52 000,00</w:t>
            </w:r>
          </w:p>
        </w:tc>
        <w:tc>
          <w:tcPr>
            <w:tcW w:w="1506" w:type="dxa"/>
            <w:tcBorders>
              <w:top w:val="nil"/>
              <w:left w:val="nil"/>
              <w:bottom w:val="single" w:sz="4" w:space="0" w:color="auto"/>
              <w:right w:val="single" w:sz="4" w:space="0" w:color="auto"/>
            </w:tcBorders>
          </w:tcPr>
          <w:p w:rsidR="003F0F7E" w:rsidRPr="00AB7335" w:rsidRDefault="003F0F7E" w:rsidP="00C76605">
            <w:pPr>
              <w:jc w:val="right"/>
              <w:outlineLvl w:val="1"/>
              <w:rPr>
                <w:sz w:val="20"/>
                <w:szCs w:val="20"/>
              </w:rPr>
            </w:pPr>
            <w:r w:rsidRPr="00AB7335">
              <w:rPr>
                <w:sz w:val="20"/>
                <w:szCs w:val="20"/>
              </w:rPr>
              <w:t>52 000,00</w:t>
            </w:r>
          </w:p>
        </w:tc>
      </w:tr>
      <w:tr w:rsidR="003F0F7E" w:rsidRPr="00AB7335" w:rsidTr="00C7660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0111</w:t>
            </w:r>
          </w:p>
        </w:tc>
        <w:tc>
          <w:tcPr>
            <w:tcW w:w="428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1"/>
              <w:rPr>
                <w:sz w:val="20"/>
                <w:szCs w:val="20"/>
              </w:rPr>
            </w:pPr>
            <w:r w:rsidRPr="00AB7335">
              <w:rPr>
                <w:sz w:val="20"/>
                <w:szCs w:val="20"/>
              </w:rPr>
              <w:t>Резервные фонды</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52 000,00</w:t>
            </w:r>
          </w:p>
        </w:tc>
        <w:tc>
          <w:tcPr>
            <w:tcW w:w="1506" w:type="dxa"/>
            <w:tcBorders>
              <w:top w:val="nil"/>
              <w:left w:val="nil"/>
              <w:bottom w:val="single" w:sz="4" w:space="0" w:color="auto"/>
              <w:right w:val="single" w:sz="4" w:space="0" w:color="auto"/>
            </w:tcBorders>
          </w:tcPr>
          <w:p w:rsidR="003F0F7E" w:rsidRPr="00AB7335" w:rsidRDefault="003F0F7E" w:rsidP="00C76605">
            <w:pPr>
              <w:jc w:val="right"/>
              <w:outlineLvl w:val="0"/>
              <w:rPr>
                <w:b/>
                <w:bCs/>
                <w:sz w:val="20"/>
                <w:szCs w:val="20"/>
              </w:rPr>
            </w:pPr>
          </w:p>
        </w:tc>
        <w:tc>
          <w:tcPr>
            <w:tcW w:w="1506" w:type="dxa"/>
            <w:tcBorders>
              <w:top w:val="nil"/>
              <w:left w:val="nil"/>
              <w:bottom w:val="single" w:sz="4" w:space="0" w:color="auto"/>
              <w:right w:val="single" w:sz="4" w:space="0" w:color="auto"/>
            </w:tcBorders>
          </w:tcPr>
          <w:p w:rsidR="003F0F7E" w:rsidRPr="00AB7335" w:rsidRDefault="003F0F7E" w:rsidP="00C76605">
            <w:pPr>
              <w:jc w:val="right"/>
              <w:outlineLvl w:val="0"/>
              <w:rPr>
                <w:b/>
                <w:bCs/>
                <w:sz w:val="20"/>
                <w:szCs w:val="20"/>
              </w:rPr>
            </w:pPr>
          </w:p>
        </w:tc>
      </w:tr>
      <w:tr w:rsidR="003F0F7E" w:rsidRPr="00AB7335" w:rsidTr="00C7660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5"/>
              <w:rPr>
                <w:b/>
                <w:bCs/>
                <w:sz w:val="20"/>
                <w:szCs w:val="20"/>
              </w:rPr>
            </w:pPr>
            <w:r w:rsidRPr="00AB7335">
              <w:rPr>
                <w:b/>
                <w:bCs/>
                <w:sz w:val="20"/>
                <w:szCs w:val="20"/>
              </w:rPr>
              <w:t>0200</w:t>
            </w:r>
          </w:p>
        </w:tc>
        <w:tc>
          <w:tcPr>
            <w:tcW w:w="428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5"/>
              <w:rPr>
                <w:b/>
                <w:bCs/>
                <w:sz w:val="20"/>
                <w:szCs w:val="20"/>
              </w:rPr>
            </w:pPr>
            <w:r w:rsidRPr="00AB7335">
              <w:rPr>
                <w:b/>
                <w:bCs/>
                <w:sz w:val="20"/>
                <w:szCs w:val="20"/>
              </w:rPr>
              <w:t>НАЦИОНАЛЬНАЯ ОБОРОНА</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5"/>
              <w:rPr>
                <w:b/>
                <w:bCs/>
                <w:sz w:val="20"/>
                <w:szCs w:val="20"/>
              </w:rPr>
            </w:pPr>
            <w:r w:rsidRPr="00AB7335">
              <w:rPr>
                <w:b/>
                <w:bCs/>
                <w:sz w:val="20"/>
                <w:szCs w:val="20"/>
              </w:rPr>
              <w:t>0,00</w:t>
            </w:r>
          </w:p>
        </w:tc>
        <w:tc>
          <w:tcPr>
            <w:tcW w:w="1506" w:type="dxa"/>
            <w:tcBorders>
              <w:top w:val="nil"/>
              <w:left w:val="nil"/>
              <w:bottom w:val="single" w:sz="4" w:space="0" w:color="auto"/>
              <w:right w:val="single" w:sz="4" w:space="0" w:color="auto"/>
            </w:tcBorders>
          </w:tcPr>
          <w:p w:rsidR="003F0F7E" w:rsidRPr="00AB7335" w:rsidRDefault="003F0F7E" w:rsidP="00C76605">
            <w:pPr>
              <w:jc w:val="right"/>
              <w:outlineLvl w:val="0"/>
              <w:rPr>
                <w:b/>
                <w:bCs/>
                <w:sz w:val="20"/>
                <w:szCs w:val="20"/>
              </w:rPr>
            </w:pPr>
            <w:r w:rsidRPr="00AB7335">
              <w:rPr>
                <w:b/>
                <w:bCs/>
                <w:sz w:val="20"/>
                <w:szCs w:val="20"/>
              </w:rPr>
              <w:t>0,00</w:t>
            </w:r>
          </w:p>
        </w:tc>
        <w:tc>
          <w:tcPr>
            <w:tcW w:w="1506" w:type="dxa"/>
            <w:tcBorders>
              <w:top w:val="nil"/>
              <w:left w:val="nil"/>
              <w:bottom w:val="single" w:sz="4" w:space="0" w:color="auto"/>
              <w:right w:val="single" w:sz="4" w:space="0" w:color="auto"/>
            </w:tcBorders>
          </w:tcPr>
          <w:p w:rsidR="003F0F7E" w:rsidRPr="00AB7335" w:rsidRDefault="003F0F7E" w:rsidP="00C76605">
            <w:pPr>
              <w:jc w:val="right"/>
              <w:outlineLvl w:val="0"/>
              <w:rPr>
                <w:b/>
                <w:bCs/>
                <w:sz w:val="20"/>
                <w:szCs w:val="20"/>
              </w:rPr>
            </w:pPr>
            <w:r w:rsidRPr="00AB7335">
              <w:rPr>
                <w:b/>
                <w:bCs/>
                <w:sz w:val="20"/>
                <w:szCs w:val="20"/>
              </w:rPr>
              <w:t>0,00</w:t>
            </w:r>
          </w:p>
        </w:tc>
      </w:tr>
      <w:tr w:rsidR="003F0F7E" w:rsidRPr="00AB7335" w:rsidTr="00C7660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0203</w:t>
            </w:r>
          </w:p>
        </w:tc>
        <w:tc>
          <w:tcPr>
            <w:tcW w:w="428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b/>
                <w:bCs/>
                <w:sz w:val="20"/>
                <w:szCs w:val="20"/>
              </w:rPr>
            </w:pPr>
            <w:r w:rsidRPr="00AB7335">
              <w:rPr>
                <w:b/>
                <w:bCs/>
                <w:sz w:val="20"/>
                <w:szCs w:val="20"/>
              </w:rPr>
              <w:t>Мобилизационная и вневойсковая подготовка</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b/>
                <w:bCs/>
                <w:sz w:val="20"/>
                <w:szCs w:val="20"/>
              </w:rPr>
            </w:pPr>
            <w:r w:rsidRPr="00AB7335">
              <w:rPr>
                <w:b/>
                <w:bCs/>
                <w:sz w:val="20"/>
                <w:szCs w:val="20"/>
              </w:rPr>
              <w:t>0,00</w:t>
            </w:r>
          </w:p>
        </w:tc>
        <w:tc>
          <w:tcPr>
            <w:tcW w:w="1506" w:type="dxa"/>
            <w:tcBorders>
              <w:top w:val="nil"/>
              <w:left w:val="nil"/>
              <w:bottom w:val="single" w:sz="4" w:space="0" w:color="auto"/>
              <w:right w:val="single" w:sz="4" w:space="0" w:color="auto"/>
            </w:tcBorders>
          </w:tcPr>
          <w:p w:rsidR="003F0F7E" w:rsidRPr="00AB7335" w:rsidRDefault="003F0F7E" w:rsidP="00C76605">
            <w:pPr>
              <w:jc w:val="right"/>
              <w:outlineLvl w:val="1"/>
              <w:rPr>
                <w:sz w:val="20"/>
                <w:szCs w:val="20"/>
              </w:rPr>
            </w:pPr>
            <w:r w:rsidRPr="00AB7335">
              <w:rPr>
                <w:sz w:val="20"/>
                <w:szCs w:val="20"/>
              </w:rPr>
              <w:t>0,00</w:t>
            </w:r>
          </w:p>
        </w:tc>
        <w:tc>
          <w:tcPr>
            <w:tcW w:w="1506" w:type="dxa"/>
            <w:tcBorders>
              <w:top w:val="nil"/>
              <w:left w:val="nil"/>
              <w:bottom w:val="single" w:sz="4" w:space="0" w:color="auto"/>
              <w:right w:val="single" w:sz="4" w:space="0" w:color="auto"/>
            </w:tcBorders>
          </w:tcPr>
          <w:p w:rsidR="003F0F7E" w:rsidRPr="00AB7335" w:rsidRDefault="003F0F7E" w:rsidP="00C76605">
            <w:pPr>
              <w:jc w:val="right"/>
              <w:outlineLvl w:val="1"/>
              <w:rPr>
                <w:sz w:val="20"/>
                <w:szCs w:val="20"/>
              </w:rPr>
            </w:pPr>
            <w:r w:rsidRPr="00AB7335">
              <w:rPr>
                <w:sz w:val="20"/>
                <w:szCs w:val="20"/>
              </w:rPr>
              <w:t>0,00</w:t>
            </w:r>
          </w:p>
        </w:tc>
      </w:tr>
      <w:tr w:rsidR="003F0F7E" w:rsidRPr="00AB7335" w:rsidTr="00C7660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5"/>
              <w:rPr>
                <w:b/>
                <w:bCs/>
                <w:sz w:val="20"/>
                <w:szCs w:val="20"/>
              </w:rPr>
            </w:pPr>
            <w:r w:rsidRPr="00AB7335">
              <w:rPr>
                <w:b/>
                <w:bCs/>
                <w:sz w:val="20"/>
                <w:szCs w:val="20"/>
              </w:rPr>
              <w:t>0400</w:t>
            </w:r>
          </w:p>
        </w:tc>
        <w:tc>
          <w:tcPr>
            <w:tcW w:w="428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5"/>
              <w:rPr>
                <w:b/>
                <w:bCs/>
                <w:sz w:val="20"/>
                <w:szCs w:val="20"/>
              </w:rPr>
            </w:pPr>
            <w:r w:rsidRPr="00AB7335">
              <w:rPr>
                <w:b/>
                <w:bCs/>
                <w:sz w:val="20"/>
                <w:szCs w:val="20"/>
              </w:rPr>
              <w:t>НАЦИОНАЛЬНАЯ ЭКОНОМИКА</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b/>
                <w:sz w:val="20"/>
                <w:szCs w:val="20"/>
              </w:rPr>
            </w:pPr>
            <w:r w:rsidRPr="00AB7335">
              <w:rPr>
                <w:b/>
                <w:sz w:val="20"/>
                <w:szCs w:val="20"/>
              </w:rPr>
              <w:t>255000,00</w:t>
            </w:r>
          </w:p>
        </w:tc>
        <w:tc>
          <w:tcPr>
            <w:tcW w:w="1506" w:type="dxa"/>
            <w:tcBorders>
              <w:top w:val="nil"/>
              <w:left w:val="nil"/>
              <w:bottom w:val="single" w:sz="4" w:space="0" w:color="auto"/>
              <w:right w:val="single" w:sz="4" w:space="0" w:color="auto"/>
            </w:tcBorders>
          </w:tcPr>
          <w:p w:rsidR="003F0F7E" w:rsidRPr="00AB7335" w:rsidRDefault="003F0F7E" w:rsidP="00C76605">
            <w:pPr>
              <w:jc w:val="right"/>
              <w:outlineLvl w:val="1"/>
              <w:rPr>
                <w:b/>
                <w:sz w:val="20"/>
                <w:szCs w:val="20"/>
              </w:rPr>
            </w:pPr>
            <w:r w:rsidRPr="00AB7335">
              <w:rPr>
                <w:b/>
                <w:sz w:val="20"/>
                <w:szCs w:val="20"/>
              </w:rPr>
              <w:t>246 000,00</w:t>
            </w:r>
          </w:p>
        </w:tc>
        <w:tc>
          <w:tcPr>
            <w:tcW w:w="1506" w:type="dxa"/>
            <w:tcBorders>
              <w:top w:val="nil"/>
              <w:left w:val="nil"/>
              <w:bottom w:val="single" w:sz="4" w:space="0" w:color="auto"/>
              <w:right w:val="single" w:sz="4" w:space="0" w:color="auto"/>
            </w:tcBorders>
          </w:tcPr>
          <w:p w:rsidR="003F0F7E" w:rsidRPr="00AB7335" w:rsidRDefault="003F0F7E" w:rsidP="00C76605">
            <w:pPr>
              <w:jc w:val="right"/>
              <w:outlineLvl w:val="1"/>
              <w:rPr>
                <w:b/>
                <w:sz w:val="20"/>
                <w:szCs w:val="20"/>
              </w:rPr>
            </w:pPr>
            <w:r w:rsidRPr="00AB7335">
              <w:rPr>
                <w:b/>
                <w:sz w:val="20"/>
                <w:szCs w:val="20"/>
              </w:rPr>
              <w:t>251 000,00</w:t>
            </w:r>
          </w:p>
        </w:tc>
      </w:tr>
      <w:tr w:rsidR="003F0F7E" w:rsidRPr="00AB7335" w:rsidTr="00C7660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0409</w:t>
            </w:r>
          </w:p>
        </w:tc>
        <w:tc>
          <w:tcPr>
            <w:tcW w:w="428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sz w:val="20"/>
                <w:szCs w:val="20"/>
              </w:rPr>
            </w:pPr>
            <w:r w:rsidRPr="00AB7335">
              <w:rPr>
                <w:sz w:val="20"/>
                <w:szCs w:val="20"/>
              </w:rPr>
              <w:t>Дорожное хозяйство (дорожные фонды)</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255000,00</w:t>
            </w:r>
          </w:p>
        </w:tc>
        <w:tc>
          <w:tcPr>
            <w:tcW w:w="1506" w:type="dxa"/>
            <w:tcBorders>
              <w:top w:val="nil"/>
              <w:left w:val="nil"/>
              <w:bottom w:val="single" w:sz="4" w:space="0" w:color="auto"/>
              <w:right w:val="single" w:sz="4" w:space="0" w:color="auto"/>
            </w:tcBorders>
          </w:tcPr>
          <w:p w:rsidR="003F0F7E" w:rsidRPr="00AB7335" w:rsidRDefault="003F0F7E" w:rsidP="00C76605">
            <w:pPr>
              <w:jc w:val="right"/>
              <w:outlineLvl w:val="1"/>
              <w:rPr>
                <w:sz w:val="20"/>
                <w:szCs w:val="20"/>
              </w:rPr>
            </w:pPr>
            <w:r w:rsidRPr="00AB7335">
              <w:rPr>
                <w:sz w:val="20"/>
                <w:szCs w:val="20"/>
              </w:rPr>
              <w:t>246 000,00</w:t>
            </w:r>
          </w:p>
        </w:tc>
        <w:tc>
          <w:tcPr>
            <w:tcW w:w="1506" w:type="dxa"/>
            <w:tcBorders>
              <w:top w:val="nil"/>
              <w:left w:val="nil"/>
              <w:bottom w:val="single" w:sz="4" w:space="0" w:color="auto"/>
              <w:right w:val="single" w:sz="4" w:space="0" w:color="auto"/>
            </w:tcBorders>
          </w:tcPr>
          <w:p w:rsidR="003F0F7E" w:rsidRPr="00AB7335" w:rsidRDefault="003F0F7E" w:rsidP="00C76605">
            <w:pPr>
              <w:jc w:val="right"/>
              <w:outlineLvl w:val="1"/>
              <w:rPr>
                <w:sz w:val="20"/>
                <w:szCs w:val="20"/>
              </w:rPr>
            </w:pPr>
            <w:r w:rsidRPr="00AB7335">
              <w:rPr>
                <w:sz w:val="20"/>
                <w:szCs w:val="20"/>
              </w:rPr>
              <w:t>251 000,00</w:t>
            </w:r>
          </w:p>
        </w:tc>
      </w:tr>
      <w:tr w:rsidR="003F0F7E" w:rsidRPr="00AB7335" w:rsidTr="00C7660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0500</w:t>
            </w:r>
          </w:p>
        </w:tc>
        <w:tc>
          <w:tcPr>
            <w:tcW w:w="428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1"/>
              <w:rPr>
                <w:b/>
                <w:bCs/>
                <w:sz w:val="20"/>
                <w:szCs w:val="20"/>
              </w:rPr>
            </w:pPr>
            <w:r w:rsidRPr="00AB7335">
              <w:rPr>
                <w:b/>
                <w:bCs/>
                <w:sz w:val="20"/>
                <w:szCs w:val="20"/>
              </w:rPr>
              <w:t>ЖИЛИЩНО-КОММУНАЛЬНОЕ ХОЗЯЙСТВО</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519 200,00</w:t>
            </w:r>
          </w:p>
        </w:tc>
        <w:tc>
          <w:tcPr>
            <w:tcW w:w="1506" w:type="dxa"/>
            <w:tcBorders>
              <w:top w:val="nil"/>
              <w:left w:val="nil"/>
              <w:bottom w:val="single" w:sz="4" w:space="0" w:color="auto"/>
              <w:right w:val="single" w:sz="4" w:space="0" w:color="auto"/>
            </w:tcBorders>
          </w:tcPr>
          <w:p w:rsidR="003F0F7E" w:rsidRPr="00AB7335" w:rsidRDefault="003F0F7E" w:rsidP="00C76605">
            <w:pPr>
              <w:jc w:val="right"/>
              <w:outlineLvl w:val="0"/>
              <w:rPr>
                <w:b/>
                <w:bCs/>
                <w:sz w:val="20"/>
                <w:szCs w:val="20"/>
              </w:rPr>
            </w:pPr>
            <w:r w:rsidRPr="00AB7335">
              <w:rPr>
                <w:b/>
                <w:bCs/>
                <w:sz w:val="20"/>
                <w:szCs w:val="20"/>
              </w:rPr>
              <w:t>519 200,00</w:t>
            </w:r>
          </w:p>
        </w:tc>
        <w:tc>
          <w:tcPr>
            <w:tcW w:w="1506" w:type="dxa"/>
            <w:tcBorders>
              <w:top w:val="nil"/>
              <w:left w:val="nil"/>
              <w:bottom w:val="single" w:sz="4" w:space="0" w:color="auto"/>
              <w:right w:val="single" w:sz="4" w:space="0" w:color="auto"/>
            </w:tcBorders>
          </w:tcPr>
          <w:p w:rsidR="003F0F7E" w:rsidRPr="00AB7335" w:rsidRDefault="003F0F7E" w:rsidP="00C76605">
            <w:pPr>
              <w:jc w:val="right"/>
              <w:outlineLvl w:val="0"/>
              <w:rPr>
                <w:b/>
                <w:bCs/>
                <w:sz w:val="20"/>
                <w:szCs w:val="20"/>
              </w:rPr>
            </w:pPr>
            <w:r w:rsidRPr="00AB7335">
              <w:rPr>
                <w:b/>
                <w:bCs/>
                <w:sz w:val="20"/>
                <w:szCs w:val="20"/>
              </w:rPr>
              <w:t>519 200,00</w:t>
            </w:r>
          </w:p>
        </w:tc>
      </w:tr>
      <w:tr w:rsidR="003F0F7E" w:rsidRPr="00AB7335" w:rsidTr="00C7660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0501</w:t>
            </w:r>
          </w:p>
        </w:tc>
        <w:tc>
          <w:tcPr>
            <w:tcW w:w="428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2"/>
              <w:rPr>
                <w:sz w:val="20"/>
                <w:szCs w:val="20"/>
              </w:rPr>
            </w:pPr>
            <w:r w:rsidRPr="00AB7335">
              <w:rPr>
                <w:sz w:val="20"/>
                <w:szCs w:val="20"/>
              </w:rPr>
              <w:t>Жилищное хозяйство</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sz w:val="20"/>
                <w:szCs w:val="20"/>
              </w:rPr>
            </w:pPr>
            <w:r w:rsidRPr="00AB7335">
              <w:rPr>
                <w:sz w:val="20"/>
                <w:szCs w:val="20"/>
              </w:rPr>
              <w:t>327 600,00</w:t>
            </w:r>
          </w:p>
        </w:tc>
        <w:tc>
          <w:tcPr>
            <w:tcW w:w="1506" w:type="dxa"/>
            <w:tcBorders>
              <w:top w:val="nil"/>
              <w:left w:val="nil"/>
              <w:bottom w:val="single" w:sz="4" w:space="0" w:color="auto"/>
              <w:right w:val="single" w:sz="4" w:space="0" w:color="auto"/>
            </w:tcBorders>
          </w:tcPr>
          <w:p w:rsidR="003F0F7E" w:rsidRPr="00AB7335" w:rsidRDefault="003F0F7E" w:rsidP="00C76605">
            <w:pPr>
              <w:jc w:val="right"/>
              <w:outlineLvl w:val="1"/>
              <w:rPr>
                <w:sz w:val="20"/>
                <w:szCs w:val="20"/>
              </w:rPr>
            </w:pPr>
            <w:r w:rsidRPr="00AB7335">
              <w:rPr>
                <w:sz w:val="20"/>
                <w:szCs w:val="20"/>
              </w:rPr>
              <w:t>327 600,00</w:t>
            </w:r>
          </w:p>
        </w:tc>
        <w:tc>
          <w:tcPr>
            <w:tcW w:w="1506" w:type="dxa"/>
            <w:tcBorders>
              <w:top w:val="nil"/>
              <w:left w:val="nil"/>
              <w:bottom w:val="single" w:sz="4" w:space="0" w:color="auto"/>
              <w:right w:val="single" w:sz="4" w:space="0" w:color="auto"/>
            </w:tcBorders>
          </w:tcPr>
          <w:p w:rsidR="003F0F7E" w:rsidRPr="00AB7335" w:rsidRDefault="003F0F7E" w:rsidP="00C76605">
            <w:pPr>
              <w:jc w:val="right"/>
              <w:outlineLvl w:val="1"/>
              <w:rPr>
                <w:sz w:val="20"/>
                <w:szCs w:val="20"/>
              </w:rPr>
            </w:pPr>
            <w:r w:rsidRPr="00AB7335">
              <w:rPr>
                <w:sz w:val="20"/>
                <w:szCs w:val="20"/>
              </w:rPr>
              <w:t>327 600,00</w:t>
            </w:r>
          </w:p>
        </w:tc>
      </w:tr>
      <w:tr w:rsidR="003F0F7E" w:rsidRPr="00AB7335" w:rsidTr="00C7660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0502</w:t>
            </w:r>
          </w:p>
        </w:tc>
        <w:tc>
          <w:tcPr>
            <w:tcW w:w="428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sz w:val="20"/>
                <w:szCs w:val="20"/>
              </w:rPr>
            </w:pPr>
            <w:r w:rsidRPr="00AB7335">
              <w:rPr>
                <w:sz w:val="20"/>
                <w:szCs w:val="20"/>
              </w:rPr>
              <w:t>Коммунальное хозяйство</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191 600,00</w:t>
            </w:r>
          </w:p>
        </w:tc>
        <w:tc>
          <w:tcPr>
            <w:tcW w:w="1506" w:type="dxa"/>
            <w:tcBorders>
              <w:top w:val="nil"/>
              <w:left w:val="nil"/>
              <w:bottom w:val="single" w:sz="4" w:space="0" w:color="auto"/>
              <w:right w:val="single" w:sz="4" w:space="0" w:color="auto"/>
            </w:tcBorders>
          </w:tcPr>
          <w:p w:rsidR="003F0F7E" w:rsidRPr="00AB7335" w:rsidRDefault="003F0F7E" w:rsidP="00C76605">
            <w:pPr>
              <w:jc w:val="right"/>
              <w:outlineLvl w:val="1"/>
              <w:rPr>
                <w:sz w:val="20"/>
                <w:szCs w:val="20"/>
              </w:rPr>
            </w:pPr>
            <w:r w:rsidRPr="00AB7335">
              <w:rPr>
                <w:sz w:val="20"/>
                <w:szCs w:val="20"/>
              </w:rPr>
              <w:t>191 600,00</w:t>
            </w:r>
          </w:p>
        </w:tc>
        <w:tc>
          <w:tcPr>
            <w:tcW w:w="1506" w:type="dxa"/>
            <w:tcBorders>
              <w:top w:val="nil"/>
              <w:left w:val="nil"/>
              <w:bottom w:val="single" w:sz="4" w:space="0" w:color="auto"/>
              <w:right w:val="single" w:sz="4" w:space="0" w:color="auto"/>
            </w:tcBorders>
          </w:tcPr>
          <w:p w:rsidR="003F0F7E" w:rsidRPr="00AB7335" w:rsidRDefault="003F0F7E" w:rsidP="00C76605">
            <w:pPr>
              <w:jc w:val="right"/>
              <w:outlineLvl w:val="1"/>
              <w:rPr>
                <w:sz w:val="20"/>
                <w:szCs w:val="20"/>
              </w:rPr>
            </w:pPr>
            <w:r w:rsidRPr="00AB7335">
              <w:rPr>
                <w:sz w:val="20"/>
                <w:szCs w:val="20"/>
              </w:rPr>
              <w:t>191 600,00</w:t>
            </w:r>
          </w:p>
        </w:tc>
      </w:tr>
      <w:tr w:rsidR="003F0F7E" w:rsidRPr="00AB7335" w:rsidTr="00C7660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0700</w:t>
            </w:r>
          </w:p>
        </w:tc>
        <w:tc>
          <w:tcPr>
            <w:tcW w:w="428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b/>
                <w:bCs/>
                <w:sz w:val="20"/>
                <w:szCs w:val="20"/>
              </w:rPr>
            </w:pPr>
            <w:r w:rsidRPr="00AB7335">
              <w:rPr>
                <w:b/>
                <w:bCs/>
                <w:sz w:val="20"/>
                <w:szCs w:val="20"/>
              </w:rPr>
              <w:t>ОБРАЗОВАНИЕ</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b/>
                <w:bCs/>
                <w:sz w:val="20"/>
                <w:szCs w:val="20"/>
              </w:rPr>
            </w:pPr>
            <w:r w:rsidRPr="00AB7335">
              <w:rPr>
                <w:b/>
                <w:bCs/>
                <w:sz w:val="20"/>
                <w:szCs w:val="20"/>
              </w:rPr>
              <w:t>4 200,00</w:t>
            </w:r>
          </w:p>
        </w:tc>
        <w:tc>
          <w:tcPr>
            <w:tcW w:w="1506" w:type="dxa"/>
            <w:tcBorders>
              <w:top w:val="nil"/>
              <w:left w:val="nil"/>
              <w:bottom w:val="single" w:sz="4" w:space="0" w:color="auto"/>
              <w:right w:val="single" w:sz="4" w:space="0" w:color="auto"/>
            </w:tcBorders>
          </w:tcPr>
          <w:p w:rsidR="003F0F7E" w:rsidRPr="00AB7335" w:rsidRDefault="003F0F7E" w:rsidP="00C76605">
            <w:pPr>
              <w:jc w:val="right"/>
              <w:outlineLvl w:val="0"/>
              <w:rPr>
                <w:b/>
                <w:bCs/>
                <w:sz w:val="20"/>
                <w:szCs w:val="20"/>
              </w:rPr>
            </w:pPr>
            <w:r w:rsidRPr="00AB7335">
              <w:rPr>
                <w:b/>
                <w:bCs/>
                <w:sz w:val="20"/>
                <w:szCs w:val="20"/>
              </w:rPr>
              <w:t>4 200,00</w:t>
            </w:r>
          </w:p>
        </w:tc>
        <w:tc>
          <w:tcPr>
            <w:tcW w:w="1506" w:type="dxa"/>
            <w:tcBorders>
              <w:top w:val="nil"/>
              <w:left w:val="nil"/>
              <w:bottom w:val="single" w:sz="4" w:space="0" w:color="auto"/>
              <w:right w:val="single" w:sz="4" w:space="0" w:color="auto"/>
            </w:tcBorders>
          </w:tcPr>
          <w:p w:rsidR="003F0F7E" w:rsidRPr="00AB7335" w:rsidRDefault="003F0F7E" w:rsidP="00C76605">
            <w:pPr>
              <w:jc w:val="right"/>
              <w:outlineLvl w:val="0"/>
              <w:rPr>
                <w:b/>
                <w:bCs/>
                <w:sz w:val="20"/>
                <w:szCs w:val="20"/>
              </w:rPr>
            </w:pPr>
            <w:r w:rsidRPr="00AB7335">
              <w:rPr>
                <w:b/>
                <w:bCs/>
                <w:sz w:val="20"/>
                <w:szCs w:val="20"/>
              </w:rPr>
              <w:t>4 200,00</w:t>
            </w:r>
          </w:p>
        </w:tc>
      </w:tr>
      <w:tr w:rsidR="003F0F7E" w:rsidRPr="00AB7335" w:rsidTr="00C7660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0"/>
              <w:rPr>
                <w:sz w:val="20"/>
                <w:szCs w:val="20"/>
              </w:rPr>
            </w:pPr>
            <w:r w:rsidRPr="00AB7335">
              <w:rPr>
                <w:sz w:val="20"/>
                <w:szCs w:val="20"/>
              </w:rPr>
              <w:t>0705</w:t>
            </w:r>
          </w:p>
        </w:tc>
        <w:tc>
          <w:tcPr>
            <w:tcW w:w="428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0"/>
              <w:rPr>
                <w:sz w:val="20"/>
                <w:szCs w:val="20"/>
              </w:rPr>
            </w:pPr>
            <w:r w:rsidRPr="00AB7335">
              <w:rPr>
                <w:sz w:val="20"/>
                <w:szCs w:val="20"/>
              </w:rPr>
              <w:t>Профессиональная подготовка, переподготовка и повышение квалификации</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sz w:val="20"/>
                <w:szCs w:val="20"/>
              </w:rPr>
            </w:pPr>
            <w:r w:rsidRPr="00AB7335">
              <w:rPr>
                <w:sz w:val="20"/>
                <w:szCs w:val="20"/>
              </w:rPr>
              <w:t>4 200,00</w:t>
            </w:r>
          </w:p>
        </w:tc>
        <w:tc>
          <w:tcPr>
            <w:tcW w:w="1506" w:type="dxa"/>
            <w:tcBorders>
              <w:top w:val="nil"/>
              <w:left w:val="nil"/>
              <w:bottom w:val="single" w:sz="4" w:space="0" w:color="auto"/>
              <w:right w:val="single" w:sz="4" w:space="0" w:color="auto"/>
            </w:tcBorders>
          </w:tcPr>
          <w:p w:rsidR="003F0F7E" w:rsidRPr="00AB7335" w:rsidRDefault="003F0F7E" w:rsidP="00C76605">
            <w:pPr>
              <w:jc w:val="right"/>
              <w:outlineLvl w:val="1"/>
              <w:rPr>
                <w:sz w:val="20"/>
                <w:szCs w:val="20"/>
              </w:rPr>
            </w:pPr>
            <w:r w:rsidRPr="00AB7335">
              <w:rPr>
                <w:sz w:val="20"/>
                <w:szCs w:val="20"/>
              </w:rPr>
              <w:t>4 200,00</w:t>
            </w:r>
          </w:p>
        </w:tc>
        <w:tc>
          <w:tcPr>
            <w:tcW w:w="1506" w:type="dxa"/>
            <w:tcBorders>
              <w:top w:val="nil"/>
              <w:left w:val="nil"/>
              <w:bottom w:val="single" w:sz="4" w:space="0" w:color="auto"/>
              <w:right w:val="single" w:sz="4" w:space="0" w:color="auto"/>
            </w:tcBorders>
          </w:tcPr>
          <w:p w:rsidR="003F0F7E" w:rsidRPr="00AB7335" w:rsidRDefault="003F0F7E" w:rsidP="00C76605">
            <w:pPr>
              <w:jc w:val="right"/>
              <w:outlineLvl w:val="1"/>
              <w:rPr>
                <w:sz w:val="20"/>
                <w:szCs w:val="20"/>
              </w:rPr>
            </w:pPr>
            <w:r w:rsidRPr="00AB7335">
              <w:rPr>
                <w:sz w:val="20"/>
                <w:szCs w:val="20"/>
              </w:rPr>
              <w:t>4 200,00</w:t>
            </w:r>
          </w:p>
        </w:tc>
      </w:tr>
      <w:tr w:rsidR="003F0F7E" w:rsidRPr="00AB7335" w:rsidTr="00C7660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0800</w:t>
            </w:r>
          </w:p>
        </w:tc>
        <w:tc>
          <w:tcPr>
            <w:tcW w:w="428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b/>
                <w:bCs/>
                <w:sz w:val="20"/>
                <w:szCs w:val="20"/>
              </w:rPr>
            </w:pPr>
            <w:r w:rsidRPr="00AB7335">
              <w:rPr>
                <w:b/>
                <w:bCs/>
                <w:sz w:val="20"/>
                <w:szCs w:val="20"/>
              </w:rPr>
              <w:t>КУЛЬТУРА, КИНЕМАТОГРАФИЯ</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sz w:val="20"/>
                <w:szCs w:val="20"/>
              </w:rPr>
            </w:pPr>
            <w:r w:rsidRPr="00AB7335">
              <w:rPr>
                <w:b/>
                <w:sz w:val="20"/>
                <w:szCs w:val="20"/>
              </w:rPr>
              <w:t>2410100,00</w:t>
            </w:r>
          </w:p>
        </w:tc>
        <w:tc>
          <w:tcPr>
            <w:tcW w:w="1506" w:type="dxa"/>
            <w:tcBorders>
              <w:top w:val="nil"/>
              <w:left w:val="nil"/>
              <w:bottom w:val="single" w:sz="4" w:space="0" w:color="auto"/>
              <w:right w:val="single" w:sz="4" w:space="0" w:color="auto"/>
            </w:tcBorders>
          </w:tcPr>
          <w:p w:rsidR="003F0F7E" w:rsidRPr="00AB7335" w:rsidRDefault="003F0F7E" w:rsidP="00C76605">
            <w:pPr>
              <w:jc w:val="right"/>
              <w:outlineLvl w:val="1"/>
              <w:rPr>
                <w:b/>
                <w:sz w:val="20"/>
                <w:szCs w:val="20"/>
              </w:rPr>
            </w:pPr>
            <w:r w:rsidRPr="00AB7335">
              <w:rPr>
                <w:b/>
                <w:sz w:val="20"/>
                <w:szCs w:val="20"/>
              </w:rPr>
              <w:t>2410100,00</w:t>
            </w:r>
          </w:p>
        </w:tc>
        <w:tc>
          <w:tcPr>
            <w:tcW w:w="1506" w:type="dxa"/>
            <w:tcBorders>
              <w:top w:val="nil"/>
              <w:left w:val="nil"/>
              <w:bottom w:val="single" w:sz="4" w:space="0" w:color="auto"/>
              <w:right w:val="single" w:sz="4" w:space="0" w:color="auto"/>
            </w:tcBorders>
          </w:tcPr>
          <w:p w:rsidR="003F0F7E" w:rsidRPr="00AB7335" w:rsidRDefault="003F0F7E" w:rsidP="00C76605">
            <w:pPr>
              <w:jc w:val="right"/>
              <w:outlineLvl w:val="1"/>
              <w:rPr>
                <w:b/>
                <w:sz w:val="20"/>
                <w:szCs w:val="20"/>
              </w:rPr>
            </w:pPr>
            <w:r w:rsidRPr="00AB7335">
              <w:rPr>
                <w:b/>
                <w:sz w:val="20"/>
                <w:szCs w:val="20"/>
              </w:rPr>
              <w:t>2410100,00</w:t>
            </w:r>
          </w:p>
        </w:tc>
      </w:tr>
      <w:tr w:rsidR="003F0F7E" w:rsidRPr="00AB7335" w:rsidTr="00C7660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0"/>
              <w:rPr>
                <w:sz w:val="20"/>
                <w:szCs w:val="20"/>
              </w:rPr>
            </w:pPr>
            <w:r w:rsidRPr="00AB7335">
              <w:rPr>
                <w:sz w:val="20"/>
                <w:szCs w:val="20"/>
              </w:rPr>
              <w:t>0801</w:t>
            </w:r>
          </w:p>
        </w:tc>
        <w:tc>
          <w:tcPr>
            <w:tcW w:w="428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0"/>
              <w:rPr>
                <w:sz w:val="20"/>
                <w:szCs w:val="20"/>
              </w:rPr>
            </w:pPr>
            <w:r w:rsidRPr="00AB7335">
              <w:rPr>
                <w:sz w:val="20"/>
                <w:szCs w:val="20"/>
              </w:rPr>
              <w:t>Культура</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sz w:val="20"/>
                <w:szCs w:val="20"/>
              </w:rPr>
            </w:pPr>
            <w:r w:rsidRPr="00AB7335">
              <w:rPr>
                <w:sz w:val="20"/>
                <w:szCs w:val="20"/>
              </w:rPr>
              <w:t>2410100,00</w:t>
            </w:r>
          </w:p>
        </w:tc>
        <w:tc>
          <w:tcPr>
            <w:tcW w:w="1506" w:type="dxa"/>
            <w:tcBorders>
              <w:top w:val="nil"/>
              <w:left w:val="nil"/>
              <w:bottom w:val="single" w:sz="4" w:space="0" w:color="auto"/>
              <w:right w:val="single" w:sz="4" w:space="0" w:color="auto"/>
            </w:tcBorders>
          </w:tcPr>
          <w:p w:rsidR="003F0F7E" w:rsidRPr="00AB7335" w:rsidRDefault="003F0F7E" w:rsidP="00C76605">
            <w:pPr>
              <w:jc w:val="right"/>
              <w:outlineLvl w:val="1"/>
              <w:rPr>
                <w:sz w:val="20"/>
                <w:szCs w:val="20"/>
              </w:rPr>
            </w:pPr>
            <w:r w:rsidRPr="00AB7335">
              <w:rPr>
                <w:sz w:val="20"/>
                <w:szCs w:val="20"/>
              </w:rPr>
              <w:t>2410100,00</w:t>
            </w:r>
          </w:p>
        </w:tc>
        <w:tc>
          <w:tcPr>
            <w:tcW w:w="1506" w:type="dxa"/>
            <w:tcBorders>
              <w:top w:val="nil"/>
              <w:left w:val="nil"/>
              <w:bottom w:val="single" w:sz="4" w:space="0" w:color="auto"/>
              <w:right w:val="single" w:sz="4" w:space="0" w:color="auto"/>
            </w:tcBorders>
          </w:tcPr>
          <w:p w:rsidR="003F0F7E" w:rsidRPr="00AB7335" w:rsidRDefault="003F0F7E" w:rsidP="00C76605">
            <w:pPr>
              <w:jc w:val="right"/>
              <w:outlineLvl w:val="1"/>
              <w:rPr>
                <w:sz w:val="20"/>
                <w:szCs w:val="20"/>
              </w:rPr>
            </w:pPr>
            <w:r w:rsidRPr="00AB7335">
              <w:rPr>
                <w:sz w:val="20"/>
                <w:szCs w:val="20"/>
              </w:rPr>
              <w:t>2410100,00</w:t>
            </w:r>
          </w:p>
        </w:tc>
      </w:tr>
      <w:tr w:rsidR="003F0F7E" w:rsidRPr="00AB7335" w:rsidTr="00C7660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6"/>
              <w:rPr>
                <w:b/>
                <w:bCs/>
                <w:sz w:val="20"/>
                <w:szCs w:val="20"/>
              </w:rPr>
            </w:pPr>
            <w:r w:rsidRPr="00AB7335">
              <w:rPr>
                <w:b/>
                <w:bCs/>
                <w:sz w:val="20"/>
                <w:szCs w:val="20"/>
              </w:rPr>
              <w:t>1100</w:t>
            </w:r>
          </w:p>
        </w:tc>
        <w:tc>
          <w:tcPr>
            <w:tcW w:w="428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b/>
                <w:bCs/>
                <w:sz w:val="20"/>
                <w:szCs w:val="20"/>
              </w:rPr>
            </w:pPr>
            <w:r w:rsidRPr="00AB7335">
              <w:rPr>
                <w:b/>
                <w:bCs/>
                <w:sz w:val="20"/>
                <w:szCs w:val="20"/>
              </w:rPr>
              <w:t>ФИЗИЧЕСКАЯ КУЛЬТУРА И СПОРТ</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b/>
                <w:bCs/>
                <w:sz w:val="20"/>
                <w:szCs w:val="20"/>
              </w:rPr>
            </w:pPr>
            <w:r w:rsidRPr="00AB7335">
              <w:rPr>
                <w:b/>
                <w:bCs/>
                <w:sz w:val="20"/>
                <w:szCs w:val="20"/>
              </w:rPr>
              <w:t>31000,00</w:t>
            </w:r>
          </w:p>
        </w:tc>
        <w:tc>
          <w:tcPr>
            <w:tcW w:w="1506" w:type="dxa"/>
            <w:tcBorders>
              <w:top w:val="nil"/>
              <w:left w:val="nil"/>
              <w:bottom w:val="single" w:sz="4" w:space="0" w:color="auto"/>
              <w:right w:val="single" w:sz="4" w:space="0" w:color="auto"/>
            </w:tcBorders>
          </w:tcPr>
          <w:p w:rsidR="003F0F7E" w:rsidRPr="00AB7335" w:rsidRDefault="003F0F7E" w:rsidP="00C76605">
            <w:pPr>
              <w:jc w:val="right"/>
            </w:pPr>
            <w:r w:rsidRPr="00AB7335">
              <w:rPr>
                <w:b/>
                <w:bCs/>
                <w:sz w:val="20"/>
                <w:szCs w:val="20"/>
              </w:rPr>
              <w:t>31100,00</w:t>
            </w:r>
          </w:p>
        </w:tc>
        <w:tc>
          <w:tcPr>
            <w:tcW w:w="1506" w:type="dxa"/>
            <w:tcBorders>
              <w:top w:val="nil"/>
              <w:left w:val="nil"/>
              <w:bottom w:val="single" w:sz="4" w:space="0" w:color="auto"/>
              <w:right w:val="single" w:sz="4" w:space="0" w:color="auto"/>
            </w:tcBorders>
          </w:tcPr>
          <w:p w:rsidR="003F0F7E" w:rsidRPr="00AB7335" w:rsidRDefault="003F0F7E" w:rsidP="00C76605">
            <w:pPr>
              <w:jc w:val="right"/>
            </w:pPr>
            <w:r w:rsidRPr="00AB7335">
              <w:rPr>
                <w:b/>
                <w:bCs/>
                <w:sz w:val="20"/>
                <w:szCs w:val="20"/>
              </w:rPr>
              <w:t>31100,00</w:t>
            </w:r>
          </w:p>
        </w:tc>
      </w:tr>
      <w:tr w:rsidR="003F0F7E" w:rsidRPr="00AB7335" w:rsidTr="00C7660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6"/>
              <w:rPr>
                <w:sz w:val="20"/>
                <w:szCs w:val="20"/>
              </w:rPr>
            </w:pPr>
            <w:r w:rsidRPr="00AB7335">
              <w:rPr>
                <w:sz w:val="20"/>
                <w:szCs w:val="20"/>
              </w:rPr>
              <w:t>1102</w:t>
            </w:r>
          </w:p>
        </w:tc>
        <w:tc>
          <w:tcPr>
            <w:tcW w:w="428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outlineLvl w:val="6"/>
              <w:rPr>
                <w:sz w:val="20"/>
                <w:szCs w:val="20"/>
              </w:rPr>
            </w:pPr>
            <w:r w:rsidRPr="00AB7335">
              <w:rPr>
                <w:sz w:val="20"/>
                <w:szCs w:val="20"/>
              </w:rPr>
              <w:t>Массовый спорт</w:t>
            </w:r>
          </w:p>
        </w:tc>
        <w:tc>
          <w:tcPr>
            <w:tcW w:w="1506"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6"/>
              <w:rPr>
                <w:sz w:val="20"/>
                <w:szCs w:val="20"/>
              </w:rPr>
            </w:pPr>
            <w:r w:rsidRPr="00AB7335">
              <w:rPr>
                <w:sz w:val="20"/>
                <w:szCs w:val="20"/>
              </w:rPr>
              <w:t>31 000,00</w:t>
            </w:r>
          </w:p>
        </w:tc>
        <w:tc>
          <w:tcPr>
            <w:tcW w:w="1506" w:type="dxa"/>
            <w:tcBorders>
              <w:top w:val="nil"/>
              <w:left w:val="nil"/>
              <w:bottom w:val="single" w:sz="4" w:space="0" w:color="auto"/>
              <w:right w:val="single" w:sz="4" w:space="0" w:color="auto"/>
            </w:tcBorders>
          </w:tcPr>
          <w:p w:rsidR="003F0F7E" w:rsidRPr="00AB7335" w:rsidRDefault="003F0F7E" w:rsidP="00C76605">
            <w:pPr>
              <w:jc w:val="right"/>
              <w:outlineLvl w:val="1"/>
              <w:rPr>
                <w:sz w:val="20"/>
                <w:szCs w:val="20"/>
              </w:rPr>
            </w:pPr>
            <w:r w:rsidRPr="00AB7335">
              <w:rPr>
                <w:sz w:val="20"/>
                <w:szCs w:val="20"/>
              </w:rPr>
              <w:t>31 100,00</w:t>
            </w:r>
          </w:p>
        </w:tc>
        <w:tc>
          <w:tcPr>
            <w:tcW w:w="1506" w:type="dxa"/>
            <w:tcBorders>
              <w:top w:val="nil"/>
              <w:left w:val="nil"/>
              <w:bottom w:val="single" w:sz="4" w:space="0" w:color="auto"/>
              <w:right w:val="single" w:sz="4" w:space="0" w:color="auto"/>
            </w:tcBorders>
          </w:tcPr>
          <w:p w:rsidR="003F0F7E" w:rsidRPr="00AB7335" w:rsidRDefault="003F0F7E" w:rsidP="00C76605">
            <w:pPr>
              <w:jc w:val="right"/>
              <w:outlineLvl w:val="1"/>
              <w:rPr>
                <w:sz w:val="20"/>
                <w:szCs w:val="20"/>
              </w:rPr>
            </w:pPr>
            <w:r w:rsidRPr="00AB7335">
              <w:rPr>
                <w:sz w:val="20"/>
                <w:szCs w:val="20"/>
              </w:rPr>
              <w:t>31 100,00</w:t>
            </w:r>
          </w:p>
        </w:tc>
      </w:tr>
      <w:tr w:rsidR="003F0F7E" w:rsidRPr="00AB7335" w:rsidTr="00C7660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center"/>
              <w:outlineLvl w:val="6"/>
              <w:rPr>
                <w:b/>
                <w:bCs/>
                <w:sz w:val="20"/>
                <w:szCs w:val="20"/>
              </w:rPr>
            </w:pPr>
            <w:r w:rsidRPr="00AB7335">
              <w:rPr>
                <w:b/>
                <w:bCs/>
                <w:sz w:val="20"/>
                <w:szCs w:val="20"/>
              </w:rPr>
              <w:t> </w:t>
            </w:r>
          </w:p>
        </w:tc>
        <w:tc>
          <w:tcPr>
            <w:tcW w:w="4280"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outlineLvl w:val="6"/>
              <w:rPr>
                <w:b/>
                <w:bCs/>
                <w:sz w:val="20"/>
                <w:szCs w:val="20"/>
              </w:rPr>
            </w:pPr>
            <w:r w:rsidRPr="00AB7335">
              <w:rPr>
                <w:b/>
                <w:bCs/>
                <w:sz w:val="20"/>
                <w:szCs w:val="20"/>
              </w:rPr>
              <w:t>Итого</w:t>
            </w:r>
          </w:p>
        </w:tc>
        <w:tc>
          <w:tcPr>
            <w:tcW w:w="1506" w:type="dxa"/>
            <w:tcBorders>
              <w:top w:val="nil"/>
              <w:left w:val="nil"/>
              <w:bottom w:val="single" w:sz="4" w:space="0" w:color="auto"/>
              <w:right w:val="single" w:sz="4" w:space="0" w:color="auto"/>
            </w:tcBorders>
            <w:shd w:val="clear" w:color="auto" w:fill="auto"/>
            <w:noWrap/>
            <w:hideMark/>
          </w:tcPr>
          <w:p w:rsidR="003F0F7E" w:rsidRPr="00AB7335" w:rsidRDefault="003F0F7E" w:rsidP="00C76605">
            <w:pPr>
              <w:jc w:val="right"/>
              <w:outlineLvl w:val="6"/>
              <w:rPr>
                <w:b/>
                <w:bCs/>
                <w:sz w:val="20"/>
                <w:szCs w:val="20"/>
              </w:rPr>
            </w:pPr>
            <w:r w:rsidRPr="00AB7335">
              <w:rPr>
                <w:b/>
                <w:bCs/>
                <w:sz w:val="20"/>
                <w:szCs w:val="20"/>
              </w:rPr>
              <w:t>9934000,00</w:t>
            </w:r>
          </w:p>
        </w:tc>
        <w:tc>
          <w:tcPr>
            <w:tcW w:w="1506" w:type="dxa"/>
            <w:tcBorders>
              <w:top w:val="nil"/>
              <w:left w:val="nil"/>
              <w:bottom w:val="single" w:sz="4" w:space="0" w:color="auto"/>
              <w:right w:val="single" w:sz="4" w:space="0" w:color="auto"/>
            </w:tcBorders>
          </w:tcPr>
          <w:p w:rsidR="003F0F7E" w:rsidRPr="00AB7335" w:rsidRDefault="003F0F7E" w:rsidP="00C76605">
            <w:pPr>
              <w:jc w:val="right"/>
              <w:rPr>
                <w:b/>
                <w:bCs/>
                <w:sz w:val="20"/>
                <w:szCs w:val="20"/>
              </w:rPr>
            </w:pPr>
            <w:r w:rsidRPr="00AB7335">
              <w:rPr>
                <w:b/>
                <w:bCs/>
                <w:sz w:val="20"/>
                <w:szCs w:val="20"/>
              </w:rPr>
              <w:t>9822100,00</w:t>
            </w:r>
          </w:p>
        </w:tc>
        <w:tc>
          <w:tcPr>
            <w:tcW w:w="1506" w:type="dxa"/>
            <w:tcBorders>
              <w:top w:val="nil"/>
              <w:left w:val="nil"/>
              <w:bottom w:val="single" w:sz="4" w:space="0" w:color="auto"/>
              <w:right w:val="single" w:sz="4" w:space="0" w:color="auto"/>
            </w:tcBorders>
          </w:tcPr>
          <w:p w:rsidR="003F0F7E" w:rsidRPr="00AB7335" w:rsidRDefault="003F0F7E" w:rsidP="00C76605">
            <w:pPr>
              <w:jc w:val="right"/>
              <w:rPr>
                <w:b/>
                <w:bCs/>
                <w:sz w:val="20"/>
                <w:szCs w:val="20"/>
              </w:rPr>
            </w:pPr>
            <w:r w:rsidRPr="00AB7335">
              <w:rPr>
                <w:b/>
                <w:bCs/>
                <w:sz w:val="20"/>
                <w:szCs w:val="20"/>
              </w:rPr>
              <w:t>9827100,00</w:t>
            </w:r>
          </w:p>
        </w:tc>
      </w:tr>
    </w:tbl>
    <w:p w:rsidR="003F0F7E" w:rsidRPr="00AB7335" w:rsidRDefault="003F0F7E" w:rsidP="003F0F7E"/>
    <w:p w:rsidR="003F0F7E" w:rsidRPr="00AB7335" w:rsidRDefault="003F0F7E" w:rsidP="003F0F7E"/>
    <w:p w:rsidR="003F0F7E" w:rsidRPr="00AB7335" w:rsidRDefault="003F0F7E" w:rsidP="003F0F7E"/>
    <w:p w:rsidR="003F0F7E" w:rsidRPr="00AB7335" w:rsidRDefault="003F0F7E" w:rsidP="003F0F7E">
      <w:pPr>
        <w:jc w:val="both"/>
      </w:pPr>
      <w:r w:rsidRPr="00AB7335">
        <w:t>Ведущий специалист - финансист:</w:t>
      </w:r>
      <w:r w:rsidRPr="00AB7335">
        <w:tab/>
      </w:r>
      <w:r w:rsidRPr="00AB7335">
        <w:tab/>
      </w:r>
      <w:r w:rsidRPr="00AB7335">
        <w:tab/>
      </w:r>
      <w:r w:rsidRPr="00AB7335">
        <w:tab/>
        <w:t>Е.В.Гринева</w:t>
      </w:r>
    </w:p>
    <w:p w:rsidR="003F0F7E" w:rsidRPr="00AB7335" w:rsidRDefault="003F0F7E" w:rsidP="003F0F7E"/>
    <w:p w:rsidR="003F0F7E" w:rsidRPr="00AB7335" w:rsidRDefault="003F0F7E" w:rsidP="003F0F7E">
      <w:pPr>
        <w:ind w:right="-5"/>
        <w:jc w:val="center"/>
        <w:rPr>
          <w:b/>
          <w:sz w:val="28"/>
          <w:szCs w:val="28"/>
        </w:rPr>
        <w:sectPr w:rsidR="003F0F7E" w:rsidRPr="00AB7335" w:rsidSect="00814023">
          <w:pgSz w:w="11906" w:h="16838"/>
          <w:pgMar w:top="851" w:right="567" w:bottom="851" w:left="1134" w:header="567" w:footer="709" w:gutter="0"/>
          <w:cols w:space="708"/>
          <w:docGrid w:linePitch="360"/>
        </w:sectPr>
      </w:pPr>
    </w:p>
    <w:p w:rsidR="003F0F7E" w:rsidRPr="00AB7335" w:rsidRDefault="003F0F7E" w:rsidP="003F0F7E">
      <w:pPr>
        <w:ind w:right="-5"/>
        <w:jc w:val="center"/>
        <w:rPr>
          <w:b/>
          <w:sz w:val="28"/>
          <w:szCs w:val="28"/>
        </w:rPr>
      </w:pPr>
      <w:r w:rsidRPr="00AB7335">
        <w:rPr>
          <w:b/>
          <w:sz w:val="28"/>
          <w:szCs w:val="28"/>
        </w:rPr>
        <w:lastRenderedPageBreak/>
        <w:t>Оценка ожидаемого исполнения бюджета</w:t>
      </w:r>
    </w:p>
    <w:p w:rsidR="003F0F7E" w:rsidRPr="00AB7335" w:rsidRDefault="003F0F7E" w:rsidP="003F0F7E">
      <w:pPr>
        <w:ind w:right="-5"/>
        <w:jc w:val="center"/>
        <w:rPr>
          <w:b/>
          <w:sz w:val="28"/>
          <w:szCs w:val="28"/>
        </w:rPr>
      </w:pPr>
      <w:r w:rsidRPr="00AB7335">
        <w:rPr>
          <w:b/>
          <w:sz w:val="28"/>
          <w:szCs w:val="28"/>
        </w:rPr>
        <w:t>муниципального образования  «Вертикосского сельского поселения» на 2021 год.</w:t>
      </w:r>
    </w:p>
    <w:p w:rsidR="003F0F7E" w:rsidRPr="00AB7335" w:rsidRDefault="003F0F7E" w:rsidP="003F0F7E">
      <w:pPr>
        <w:jc w:val="center"/>
        <w:rPr>
          <w:b/>
          <w:sz w:val="28"/>
          <w:szCs w:val="28"/>
        </w:rPr>
      </w:pPr>
    </w:p>
    <w:p w:rsidR="003F0F7E" w:rsidRPr="00AB7335" w:rsidRDefault="003F0F7E" w:rsidP="003F0F7E">
      <w:pPr>
        <w:ind w:right="-5"/>
        <w:rPr>
          <w:b/>
          <w:sz w:val="26"/>
          <w:szCs w:val="26"/>
        </w:rPr>
      </w:pPr>
    </w:p>
    <w:p w:rsidR="003F0F7E" w:rsidRPr="00AB7335" w:rsidRDefault="003F0F7E" w:rsidP="003F0F7E">
      <w:pPr>
        <w:numPr>
          <w:ilvl w:val="0"/>
          <w:numId w:val="3"/>
        </w:numPr>
        <w:ind w:right="-5"/>
        <w:jc w:val="center"/>
        <w:rPr>
          <w:sz w:val="28"/>
          <w:szCs w:val="28"/>
        </w:rPr>
      </w:pPr>
      <w:r w:rsidRPr="00AB7335">
        <w:rPr>
          <w:sz w:val="28"/>
          <w:szCs w:val="28"/>
        </w:rPr>
        <w:t>Оценка ожидаемого исполнения бюджета по доходам бюджета</w:t>
      </w:r>
    </w:p>
    <w:p w:rsidR="003F0F7E" w:rsidRPr="00AB7335" w:rsidRDefault="003F0F7E" w:rsidP="003F0F7E">
      <w:pPr>
        <w:ind w:left="360" w:right="-5"/>
        <w:jc w:val="center"/>
        <w:rPr>
          <w:sz w:val="28"/>
          <w:szCs w:val="28"/>
        </w:rPr>
      </w:pPr>
      <w:r w:rsidRPr="00AB7335">
        <w:rPr>
          <w:sz w:val="28"/>
          <w:szCs w:val="28"/>
        </w:rPr>
        <w:t>муниципального образования «Вертикосского сельского поселения» на 2021 год.</w:t>
      </w:r>
    </w:p>
    <w:p w:rsidR="003F0F7E" w:rsidRPr="00AB7335" w:rsidRDefault="003F0F7E" w:rsidP="003F0F7E">
      <w:pPr>
        <w:ind w:left="360" w:right="-5"/>
        <w:jc w:val="center"/>
        <w:rPr>
          <w:sz w:val="28"/>
          <w:szCs w:val="28"/>
        </w:rPr>
      </w:pPr>
    </w:p>
    <w:tbl>
      <w:tblPr>
        <w:tblW w:w="9406" w:type="dxa"/>
        <w:tblInd w:w="108" w:type="dxa"/>
        <w:tblLook w:val="04A0" w:firstRow="1" w:lastRow="0" w:firstColumn="1" w:lastColumn="0" w:noHBand="0" w:noVBand="1"/>
      </w:tblPr>
      <w:tblGrid>
        <w:gridCol w:w="924"/>
        <w:gridCol w:w="2403"/>
        <w:gridCol w:w="2362"/>
        <w:gridCol w:w="875"/>
        <w:gridCol w:w="2345"/>
        <w:gridCol w:w="1309"/>
      </w:tblGrid>
      <w:tr w:rsidR="003F0F7E" w:rsidRPr="00AB7335" w:rsidTr="00C76605">
        <w:trPr>
          <w:trHeight w:val="14"/>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Гл. админи</w:t>
            </w:r>
          </w:p>
          <w:p w:rsidR="003F0F7E" w:rsidRPr="00AB7335" w:rsidRDefault="003F0F7E" w:rsidP="00C76605">
            <w:pPr>
              <w:jc w:val="center"/>
              <w:rPr>
                <w:b/>
                <w:bCs/>
                <w:sz w:val="20"/>
                <w:szCs w:val="20"/>
              </w:rPr>
            </w:pPr>
            <w:r w:rsidRPr="00AB7335">
              <w:rPr>
                <w:b/>
                <w:bCs/>
                <w:sz w:val="20"/>
                <w:szCs w:val="20"/>
              </w:rPr>
              <w:t>стратор</w:t>
            </w:r>
          </w:p>
        </w:tc>
        <w:tc>
          <w:tcPr>
            <w:tcW w:w="2403"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КВД</w:t>
            </w:r>
          </w:p>
        </w:tc>
        <w:tc>
          <w:tcPr>
            <w:tcW w:w="217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Наименование КВД</w:t>
            </w:r>
          </w:p>
        </w:tc>
        <w:tc>
          <w:tcPr>
            <w:tcW w:w="817"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КП - доходы год</w:t>
            </w:r>
          </w:p>
        </w:tc>
        <w:tc>
          <w:tcPr>
            <w:tcW w:w="2345" w:type="dxa"/>
            <w:tcBorders>
              <w:top w:val="single" w:sz="4" w:space="0" w:color="auto"/>
              <w:left w:val="nil"/>
              <w:bottom w:val="single" w:sz="4" w:space="0" w:color="auto"/>
              <w:right w:val="nil"/>
            </w:tcBorders>
            <w:shd w:val="clear" w:color="auto" w:fill="auto"/>
            <w:hideMark/>
          </w:tcPr>
          <w:p w:rsidR="003F0F7E" w:rsidRPr="00AB7335" w:rsidRDefault="003F0F7E" w:rsidP="00C76605">
            <w:pPr>
              <w:jc w:val="center"/>
              <w:rPr>
                <w:b/>
                <w:bCs/>
                <w:sz w:val="20"/>
                <w:szCs w:val="20"/>
              </w:rPr>
            </w:pPr>
            <w:r w:rsidRPr="00AB7335">
              <w:rPr>
                <w:b/>
                <w:bCs/>
                <w:sz w:val="20"/>
                <w:szCs w:val="20"/>
              </w:rPr>
              <w:t>Ожидаемое исполнение на 2021 год</w:t>
            </w:r>
          </w:p>
        </w:tc>
        <w:tc>
          <w:tcPr>
            <w:tcW w:w="1213"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rPr>
                <w:sz w:val="20"/>
                <w:szCs w:val="20"/>
              </w:rPr>
            </w:pPr>
            <w:r w:rsidRPr="00AB7335">
              <w:rPr>
                <w:sz w:val="20"/>
                <w:szCs w:val="20"/>
              </w:rPr>
              <w:t>% ожидаемого исполнения на 2021 год к плановым назначениям</w:t>
            </w:r>
          </w:p>
        </w:tc>
      </w:tr>
      <w:tr w:rsidR="003F0F7E" w:rsidRPr="00AB7335" w:rsidTr="00C76605">
        <w:trPr>
          <w:trHeight w:val="14"/>
        </w:trPr>
        <w:tc>
          <w:tcPr>
            <w:tcW w:w="45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000</w:t>
            </w:r>
          </w:p>
        </w:tc>
        <w:tc>
          <w:tcPr>
            <w:tcW w:w="2403"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1.00.00000.00.0000.000</w:t>
            </w:r>
          </w:p>
        </w:tc>
        <w:tc>
          <w:tcPr>
            <w:tcW w:w="2174" w:type="dxa"/>
            <w:tcBorders>
              <w:top w:val="nil"/>
              <w:left w:val="nil"/>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НАЛОГОВЫЕ И НЕНАЛОГОВЫЕ ДОХОДЫ</w:t>
            </w:r>
          </w:p>
        </w:tc>
        <w:tc>
          <w:tcPr>
            <w:tcW w:w="8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2 907 300,00</w:t>
            </w:r>
          </w:p>
        </w:tc>
        <w:tc>
          <w:tcPr>
            <w:tcW w:w="2345" w:type="dxa"/>
            <w:tcBorders>
              <w:top w:val="nil"/>
              <w:left w:val="nil"/>
              <w:bottom w:val="single" w:sz="4" w:space="0" w:color="auto"/>
              <w:right w:val="nil"/>
            </w:tcBorders>
            <w:shd w:val="clear" w:color="auto" w:fill="auto"/>
            <w:hideMark/>
          </w:tcPr>
          <w:p w:rsidR="003F0F7E" w:rsidRPr="00AB7335" w:rsidRDefault="003F0F7E" w:rsidP="00C76605">
            <w:pPr>
              <w:jc w:val="right"/>
              <w:rPr>
                <w:b/>
                <w:bCs/>
                <w:sz w:val="20"/>
                <w:szCs w:val="20"/>
              </w:rPr>
            </w:pPr>
            <w:r w:rsidRPr="00AB7335">
              <w:rPr>
                <w:b/>
                <w:bCs/>
                <w:sz w:val="20"/>
                <w:szCs w:val="20"/>
              </w:rPr>
              <w:t>2 882 637,98</w:t>
            </w:r>
          </w:p>
        </w:tc>
        <w:tc>
          <w:tcPr>
            <w:tcW w:w="1213"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rPr>
                <w:sz w:val="20"/>
                <w:szCs w:val="20"/>
              </w:rPr>
            </w:pPr>
            <w:r w:rsidRPr="00AB7335">
              <w:rPr>
                <w:sz w:val="20"/>
                <w:szCs w:val="20"/>
              </w:rPr>
              <w:t>99,15%</w:t>
            </w:r>
          </w:p>
        </w:tc>
      </w:tr>
      <w:tr w:rsidR="003F0F7E" w:rsidRPr="00AB7335" w:rsidTr="00C76605">
        <w:trPr>
          <w:trHeight w:val="14"/>
        </w:trPr>
        <w:tc>
          <w:tcPr>
            <w:tcW w:w="45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182</w:t>
            </w:r>
          </w:p>
        </w:tc>
        <w:tc>
          <w:tcPr>
            <w:tcW w:w="2403"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1.01.00000.00.0000.000</w:t>
            </w:r>
          </w:p>
        </w:tc>
        <w:tc>
          <w:tcPr>
            <w:tcW w:w="2174"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0"/>
              <w:rPr>
                <w:b/>
                <w:bCs/>
                <w:sz w:val="20"/>
                <w:szCs w:val="20"/>
              </w:rPr>
            </w:pPr>
            <w:r w:rsidRPr="00AB7335">
              <w:rPr>
                <w:b/>
                <w:bCs/>
                <w:sz w:val="20"/>
                <w:szCs w:val="20"/>
              </w:rPr>
              <w:t>НАЛОГИ НА ПРИБЫЛЬ, ДОХОДЫ</w:t>
            </w:r>
          </w:p>
        </w:tc>
        <w:tc>
          <w:tcPr>
            <w:tcW w:w="8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2 520 400,00</w:t>
            </w:r>
          </w:p>
        </w:tc>
        <w:tc>
          <w:tcPr>
            <w:tcW w:w="2345" w:type="dxa"/>
            <w:tcBorders>
              <w:top w:val="nil"/>
              <w:left w:val="nil"/>
              <w:bottom w:val="single" w:sz="4" w:space="0" w:color="auto"/>
              <w:right w:val="nil"/>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2 520 390,00</w:t>
            </w:r>
          </w:p>
        </w:tc>
        <w:tc>
          <w:tcPr>
            <w:tcW w:w="1213"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0"/>
              <w:rPr>
                <w:sz w:val="20"/>
                <w:szCs w:val="20"/>
              </w:rPr>
            </w:pPr>
            <w:r w:rsidRPr="00AB7335">
              <w:rPr>
                <w:sz w:val="20"/>
                <w:szCs w:val="20"/>
              </w:rPr>
              <w:t>100,00%</w:t>
            </w:r>
          </w:p>
        </w:tc>
      </w:tr>
      <w:tr w:rsidR="003F0F7E" w:rsidRPr="00AB7335" w:rsidTr="00C76605">
        <w:trPr>
          <w:trHeight w:val="14"/>
        </w:trPr>
        <w:tc>
          <w:tcPr>
            <w:tcW w:w="45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182</w:t>
            </w:r>
          </w:p>
        </w:tc>
        <w:tc>
          <w:tcPr>
            <w:tcW w:w="2403"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1.01.02000.01.0000.110</w:t>
            </w:r>
          </w:p>
        </w:tc>
        <w:tc>
          <w:tcPr>
            <w:tcW w:w="2174"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1"/>
              <w:rPr>
                <w:b/>
                <w:bCs/>
                <w:sz w:val="20"/>
                <w:szCs w:val="20"/>
              </w:rPr>
            </w:pPr>
            <w:r w:rsidRPr="00AB7335">
              <w:rPr>
                <w:b/>
                <w:bCs/>
                <w:sz w:val="20"/>
                <w:szCs w:val="20"/>
              </w:rPr>
              <w:t>Налог на доходы физических лиц</w:t>
            </w:r>
          </w:p>
        </w:tc>
        <w:tc>
          <w:tcPr>
            <w:tcW w:w="8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2 520 400,00</w:t>
            </w:r>
          </w:p>
        </w:tc>
        <w:tc>
          <w:tcPr>
            <w:tcW w:w="2345" w:type="dxa"/>
            <w:tcBorders>
              <w:top w:val="nil"/>
              <w:left w:val="nil"/>
              <w:bottom w:val="single" w:sz="4" w:space="0" w:color="auto"/>
              <w:right w:val="nil"/>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2 520 390,00</w:t>
            </w:r>
          </w:p>
        </w:tc>
        <w:tc>
          <w:tcPr>
            <w:tcW w:w="1213"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1"/>
              <w:rPr>
                <w:sz w:val="20"/>
                <w:szCs w:val="20"/>
              </w:rPr>
            </w:pPr>
            <w:r w:rsidRPr="00AB7335">
              <w:rPr>
                <w:sz w:val="20"/>
                <w:szCs w:val="20"/>
              </w:rPr>
              <w:t>100,00%</w:t>
            </w:r>
          </w:p>
        </w:tc>
      </w:tr>
      <w:tr w:rsidR="003F0F7E" w:rsidRPr="00AB7335" w:rsidTr="00C76605">
        <w:trPr>
          <w:trHeight w:val="14"/>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182</w:t>
            </w:r>
          </w:p>
        </w:tc>
        <w:tc>
          <w:tcPr>
            <w:tcW w:w="2403"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1.01.02010.01.1000.110</w:t>
            </w:r>
          </w:p>
        </w:tc>
        <w:tc>
          <w:tcPr>
            <w:tcW w:w="217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2"/>
              <w:rPr>
                <w:sz w:val="20"/>
                <w:szCs w:val="20"/>
              </w:rPr>
            </w:pPr>
            <w:r w:rsidRPr="00AB7335">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817"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2"/>
              <w:rPr>
                <w:sz w:val="20"/>
                <w:szCs w:val="20"/>
              </w:rPr>
            </w:pPr>
            <w:r w:rsidRPr="00AB7335">
              <w:rPr>
                <w:sz w:val="20"/>
                <w:szCs w:val="20"/>
              </w:rPr>
              <w:t>2 520 170,00</w:t>
            </w:r>
          </w:p>
        </w:tc>
        <w:tc>
          <w:tcPr>
            <w:tcW w:w="2345" w:type="dxa"/>
            <w:tcBorders>
              <w:top w:val="single" w:sz="4" w:space="0" w:color="auto"/>
              <w:left w:val="nil"/>
              <w:bottom w:val="single" w:sz="4" w:space="0" w:color="auto"/>
              <w:right w:val="nil"/>
            </w:tcBorders>
            <w:shd w:val="clear" w:color="auto" w:fill="auto"/>
            <w:hideMark/>
          </w:tcPr>
          <w:p w:rsidR="003F0F7E" w:rsidRPr="00AB7335" w:rsidRDefault="003F0F7E" w:rsidP="00C76605">
            <w:pPr>
              <w:jc w:val="right"/>
              <w:outlineLvl w:val="2"/>
              <w:rPr>
                <w:sz w:val="20"/>
                <w:szCs w:val="20"/>
              </w:rPr>
            </w:pPr>
            <w:r w:rsidRPr="00AB7335">
              <w:rPr>
                <w:sz w:val="20"/>
                <w:szCs w:val="20"/>
              </w:rPr>
              <w:t>2 520 100,00</w:t>
            </w:r>
          </w:p>
        </w:tc>
        <w:tc>
          <w:tcPr>
            <w:tcW w:w="1213"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2"/>
              <w:rPr>
                <w:sz w:val="20"/>
                <w:szCs w:val="20"/>
              </w:rPr>
            </w:pPr>
            <w:r w:rsidRPr="00AB7335">
              <w:rPr>
                <w:sz w:val="20"/>
                <w:szCs w:val="20"/>
              </w:rPr>
              <w:t>100,00%</w:t>
            </w:r>
          </w:p>
        </w:tc>
      </w:tr>
      <w:tr w:rsidR="003F0F7E" w:rsidRPr="00AB7335" w:rsidTr="00C76605">
        <w:trPr>
          <w:trHeight w:val="14"/>
        </w:trPr>
        <w:tc>
          <w:tcPr>
            <w:tcW w:w="45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182</w:t>
            </w:r>
          </w:p>
        </w:tc>
        <w:tc>
          <w:tcPr>
            <w:tcW w:w="2403"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1.01.02010.01.2100.110</w:t>
            </w:r>
          </w:p>
        </w:tc>
        <w:tc>
          <w:tcPr>
            <w:tcW w:w="2174"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2"/>
              <w:rPr>
                <w:sz w:val="20"/>
                <w:szCs w:val="20"/>
              </w:rPr>
            </w:pPr>
            <w:r w:rsidRPr="00AB7335">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8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sz w:val="20"/>
                <w:szCs w:val="20"/>
              </w:rPr>
            </w:pPr>
            <w:r w:rsidRPr="00AB7335">
              <w:rPr>
                <w:sz w:val="20"/>
                <w:szCs w:val="20"/>
              </w:rPr>
              <w:t>180,00</w:t>
            </w:r>
          </w:p>
        </w:tc>
        <w:tc>
          <w:tcPr>
            <w:tcW w:w="2345" w:type="dxa"/>
            <w:tcBorders>
              <w:top w:val="nil"/>
              <w:left w:val="nil"/>
              <w:bottom w:val="single" w:sz="4" w:space="0" w:color="auto"/>
              <w:right w:val="nil"/>
            </w:tcBorders>
            <w:shd w:val="clear" w:color="auto" w:fill="auto"/>
            <w:hideMark/>
          </w:tcPr>
          <w:p w:rsidR="003F0F7E" w:rsidRPr="00AB7335" w:rsidRDefault="003F0F7E" w:rsidP="00C76605">
            <w:pPr>
              <w:jc w:val="right"/>
              <w:outlineLvl w:val="2"/>
              <w:rPr>
                <w:sz w:val="20"/>
                <w:szCs w:val="20"/>
              </w:rPr>
            </w:pPr>
            <w:r w:rsidRPr="00AB7335">
              <w:rPr>
                <w:sz w:val="20"/>
                <w:szCs w:val="20"/>
              </w:rPr>
              <w:t>240,00</w:t>
            </w:r>
          </w:p>
        </w:tc>
        <w:tc>
          <w:tcPr>
            <w:tcW w:w="1213"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2"/>
              <w:rPr>
                <w:sz w:val="20"/>
                <w:szCs w:val="20"/>
              </w:rPr>
            </w:pPr>
            <w:r w:rsidRPr="00AB7335">
              <w:rPr>
                <w:sz w:val="20"/>
                <w:szCs w:val="20"/>
              </w:rPr>
              <w:t>133,33%</w:t>
            </w:r>
          </w:p>
        </w:tc>
      </w:tr>
      <w:tr w:rsidR="003F0F7E" w:rsidRPr="00AB7335" w:rsidTr="00C76605">
        <w:trPr>
          <w:trHeight w:val="14"/>
        </w:trPr>
        <w:tc>
          <w:tcPr>
            <w:tcW w:w="45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182</w:t>
            </w:r>
          </w:p>
        </w:tc>
        <w:tc>
          <w:tcPr>
            <w:tcW w:w="2403"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1.01.02030.01.3000.110</w:t>
            </w:r>
          </w:p>
        </w:tc>
        <w:tc>
          <w:tcPr>
            <w:tcW w:w="2174"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2"/>
              <w:rPr>
                <w:sz w:val="20"/>
                <w:szCs w:val="20"/>
              </w:rPr>
            </w:pPr>
            <w:r w:rsidRPr="00AB7335">
              <w:rPr>
                <w:sz w:val="20"/>
                <w:szCs w:val="20"/>
              </w:rPr>
              <w:t xml:space="preserve">Налог на доходы физических лиц с </w:t>
            </w:r>
            <w:r w:rsidRPr="00AB7335">
              <w:rPr>
                <w:sz w:val="20"/>
                <w:szCs w:val="20"/>
              </w:rPr>
              <w:lastRenderedPageBreak/>
              <w:t>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8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sz w:val="20"/>
                <w:szCs w:val="20"/>
              </w:rPr>
            </w:pPr>
            <w:r w:rsidRPr="00AB7335">
              <w:rPr>
                <w:sz w:val="20"/>
                <w:szCs w:val="20"/>
              </w:rPr>
              <w:lastRenderedPageBreak/>
              <w:t>50,00</w:t>
            </w:r>
          </w:p>
        </w:tc>
        <w:tc>
          <w:tcPr>
            <w:tcW w:w="2345" w:type="dxa"/>
            <w:tcBorders>
              <w:top w:val="nil"/>
              <w:left w:val="nil"/>
              <w:bottom w:val="single" w:sz="4" w:space="0" w:color="auto"/>
              <w:right w:val="nil"/>
            </w:tcBorders>
            <w:shd w:val="clear" w:color="auto" w:fill="auto"/>
            <w:hideMark/>
          </w:tcPr>
          <w:p w:rsidR="003F0F7E" w:rsidRPr="00AB7335" w:rsidRDefault="003F0F7E" w:rsidP="00C76605">
            <w:pPr>
              <w:jc w:val="right"/>
              <w:outlineLvl w:val="2"/>
              <w:rPr>
                <w:sz w:val="20"/>
                <w:szCs w:val="20"/>
              </w:rPr>
            </w:pPr>
            <w:r w:rsidRPr="00AB7335">
              <w:rPr>
                <w:sz w:val="20"/>
                <w:szCs w:val="20"/>
              </w:rPr>
              <w:t>50,00</w:t>
            </w:r>
          </w:p>
        </w:tc>
        <w:tc>
          <w:tcPr>
            <w:tcW w:w="1213"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2"/>
              <w:rPr>
                <w:sz w:val="20"/>
                <w:szCs w:val="20"/>
              </w:rPr>
            </w:pPr>
            <w:r w:rsidRPr="00AB7335">
              <w:rPr>
                <w:sz w:val="20"/>
                <w:szCs w:val="20"/>
              </w:rPr>
              <w:t>100,00%</w:t>
            </w:r>
          </w:p>
        </w:tc>
      </w:tr>
      <w:tr w:rsidR="003F0F7E" w:rsidRPr="00AB7335" w:rsidTr="00C76605">
        <w:trPr>
          <w:trHeight w:val="14"/>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lastRenderedPageBreak/>
              <w:t>100</w:t>
            </w:r>
          </w:p>
        </w:tc>
        <w:tc>
          <w:tcPr>
            <w:tcW w:w="2403"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1.03.00000.00.0000.000</w:t>
            </w:r>
          </w:p>
        </w:tc>
        <w:tc>
          <w:tcPr>
            <w:tcW w:w="217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0"/>
              <w:rPr>
                <w:b/>
                <w:bCs/>
                <w:sz w:val="20"/>
                <w:szCs w:val="20"/>
              </w:rPr>
            </w:pPr>
            <w:r w:rsidRPr="00AB7335">
              <w:rPr>
                <w:b/>
                <w:bCs/>
                <w:sz w:val="20"/>
                <w:szCs w:val="20"/>
              </w:rPr>
              <w:t>НАЛОГИ НА ТОВАРЫ (РАБОТЫ, УСЛУГИ), РЕАЛИЗУЕМЫЕ НА ТЕРРИТОРИИ РОССИЙСКОЙ ФЕДЕРАЦИИ</w:t>
            </w:r>
          </w:p>
        </w:tc>
        <w:tc>
          <w:tcPr>
            <w:tcW w:w="817"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259 300,00</w:t>
            </w:r>
          </w:p>
        </w:tc>
        <w:tc>
          <w:tcPr>
            <w:tcW w:w="2345" w:type="dxa"/>
            <w:tcBorders>
              <w:top w:val="single" w:sz="4" w:space="0" w:color="auto"/>
              <w:left w:val="nil"/>
              <w:bottom w:val="single" w:sz="4" w:space="0" w:color="auto"/>
              <w:right w:val="nil"/>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257 640,00</w:t>
            </w:r>
          </w:p>
        </w:tc>
        <w:tc>
          <w:tcPr>
            <w:tcW w:w="1213"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0"/>
              <w:rPr>
                <w:sz w:val="20"/>
                <w:szCs w:val="20"/>
              </w:rPr>
            </w:pPr>
            <w:r w:rsidRPr="00AB7335">
              <w:rPr>
                <w:sz w:val="20"/>
                <w:szCs w:val="20"/>
              </w:rPr>
              <w:t>99,36%</w:t>
            </w:r>
          </w:p>
        </w:tc>
      </w:tr>
      <w:tr w:rsidR="003F0F7E" w:rsidRPr="00AB7335" w:rsidTr="00C76605">
        <w:trPr>
          <w:trHeight w:val="14"/>
        </w:trPr>
        <w:tc>
          <w:tcPr>
            <w:tcW w:w="45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100</w:t>
            </w:r>
          </w:p>
        </w:tc>
        <w:tc>
          <w:tcPr>
            <w:tcW w:w="2403"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1.03.02000.01.0000.110</w:t>
            </w:r>
          </w:p>
        </w:tc>
        <w:tc>
          <w:tcPr>
            <w:tcW w:w="2174"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1"/>
              <w:rPr>
                <w:b/>
                <w:bCs/>
                <w:sz w:val="20"/>
                <w:szCs w:val="20"/>
              </w:rPr>
            </w:pPr>
            <w:r w:rsidRPr="00AB7335">
              <w:rPr>
                <w:b/>
                <w:bCs/>
                <w:sz w:val="20"/>
                <w:szCs w:val="20"/>
              </w:rPr>
              <w:t>Акцизы по подакцизным товарам (продукции), производимым на территории Российской Федерации</w:t>
            </w:r>
          </w:p>
        </w:tc>
        <w:tc>
          <w:tcPr>
            <w:tcW w:w="8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259 300,00</w:t>
            </w:r>
          </w:p>
        </w:tc>
        <w:tc>
          <w:tcPr>
            <w:tcW w:w="2345" w:type="dxa"/>
            <w:tcBorders>
              <w:top w:val="nil"/>
              <w:left w:val="nil"/>
              <w:bottom w:val="single" w:sz="4" w:space="0" w:color="auto"/>
              <w:right w:val="nil"/>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257 640,00</w:t>
            </w:r>
          </w:p>
        </w:tc>
        <w:tc>
          <w:tcPr>
            <w:tcW w:w="1213"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1"/>
              <w:rPr>
                <w:sz w:val="20"/>
                <w:szCs w:val="20"/>
              </w:rPr>
            </w:pPr>
            <w:r w:rsidRPr="00AB7335">
              <w:rPr>
                <w:sz w:val="20"/>
                <w:szCs w:val="20"/>
              </w:rPr>
              <w:t>99,36%</w:t>
            </w:r>
          </w:p>
        </w:tc>
      </w:tr>
      <w:tr w:rsidR="003F0F7E" w:rsidRPr="00AB7335" w:rsidTr="00C76605">
        <w:trPr>
          <w:trHeight w:val="14"/>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bookmarkStart w:id="2" w:name="RANGE!A19"/>
            <w:r w:rsidRPr="00AB7335">
              <w:rPr>
                <w:sz w:val="20"/>
                <w:szCs w:val="20"/>
              </w:rPr>
              <w:t>100</w:t>
            </w:r>
            <w:bookmarkEnd w:id="2"/>
          </w:p>
        </w:tc>
        <w:tc>
          <w:tcPr>
            <w:tcW w:w="2403"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1.03.02231.01.0000.110</w:t>
            </w:r>
          </w:p>
        </w:tc>
        <w:tc>
          <w:tcPr>
            <w:tcW w:w="217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2"/>
              <w:rPr>
                <w:sz w:val="20"/>
                <w:szCs w:val="20"/>
              </w:rPr>
            </w:pPr>
            <w:r w:rsidRPr="00AB7335">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7"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2"/>
              <w:rPr>
                <w:sz w:val="20"/>
                <w:szCs w:val="20"/>
              </w:rPr>
            </w:pPr>
            <w:r w:rsidRPr="00AB7335">
              <w:rPr>
                <w:sz w:val="20"/>
                <w:szCs w:val="20"/>
              </w:rPr>
              <w:t>122 200,00</w:t>
            </w:r>
          </w:p>
        </w:tc>
        <w:tc>
          <w:tcPr>
            <w:tcW w:w="2345" w:type="dxa"/>
            <w:tcBorders>
              <w:top w:val="single" w:sz="4" w:space="0" w:color="auto"/>
              <w:left w:val="nil"/>
              <w:bottom w:val="single" w:sz="4" w:space="0" w:color="auto"/>
              <w:right w:val="nil"/>
            </w:tcBorders>
            <w:shd w:val="clear" w:color="auto" w:fill="auto"/>
            <w:hideMark/>
          </w:tcPr>
          <w:p w:rsidR="003F0F7E" w:rsidRPr="00AB7335" w:rsidRDefault="003F0F7E" w:rsidP="00C76605">
            <w:pPr>
              <w:jc w:val="right"/>
              <w:outlineLvl w:val="2"/>
              <w:rPr>
                <w:sz w:val="20"/>
                <w:szCs w:val="20"/>
              </w:rPr>
            </w:pPr>
            <w:r w:rsidRPr="00AB7335">
              <w:rPr>
                <w:sz w:val="20"/>
                <w:szCs w:val="20"/>
              </w:rPr>
              <w:t>122 400,00</w:t>
            </w:r>
          </w:p>
        </w:tc>
        <w:tc>
          <w:tcPr>
            <w:tcW w:w="1213"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2"/>
              <w:rPr>
                <w:sz w:val="20"/>
                <w:szCs w:val="20"/>
              </w:rPr>
            </w:pPr>
            <w:r w:rsidRPr="00AB7335">
              <w:rPr>
                <w:sz w:val="20"/>
                <w:szCs w:val="20"/>
              </w:rPr>
              <w:t>100,16%</w:t>
            </w:r>
          </w:p>
        </w:tc>
      </w:tr>
      <w:tr w:rsidR="003F0F7E" w:rsidRPr="00AB7335" w:rsidTr="00C76605">
        <w:trPr>
          <w:trHeight w:val="14"/>
        </w:trPr>
        <w:tc>
          <w:tcPr>
            <w:tcW w:w="45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100</w:t>
            </w:r>
          </w:p>
        </w:tc>
        <w:tc>
          <w:tcPr>
            <w:tcW w:w="2403"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1.03.02241.01.0000.110</w:t>
            </w:r>
          </w:p>
        </w:tc>
        <w:tc>
          <w:tcPr>
            <w:tcW w:w="2174"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2"/>
              <w:rPr>
                <w:sz w:val="20"/>
                <w:szCs w:val="20"/>
              </w:rPr>
            </w:pPr>
            <w:r w:rsidRPr="00AB7335">
              <w:rPr>
                <w:sz w:val="20"/>
                <w:szCs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Pr="00AB7335">
              <w:rPr>
                <w:sz w:val="20"/>
                <w:szCs w:val="20"/>
              </w:rPr>
              <w:lastRenderedPageBreak/>
              <w:t>субъектов Российской Федерации)</w:t>
            </w:r>
          </w:p>
        </w:tc>
        <w:tc>
          <w:tcPr>
            <w:tcW w:w="8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sz w:val="20"/>
                <w:szCs w:val="20"/>
              </w:rPr>
            </w:pPr>
            <w:r w:rsidRPr="00AB7335">
              <w:rPr>
                <w:sz w:val="20"/>
                <w:szCs w:val="20"/>
              </w:rPr>
              <w:lastRenderedPageBreak/>
              <w:t>800,00</w:t>
            </w:r>
          </w:p>
        </w:tc>
        <w:tc>
          <w:tcPr>
            <w:tcW w:w="2345" w:type="dxa"/>
            <w:tcBorders>
              <w:top w:val="nil"/>
              <w:left w:val="nil"/>
              <w:bottom w:val="single" w:sz="4" w:space="0" w:color="auto"/>
              <w:right w:val="nil"/>
            </w:tcBorders>
            <w:shd w:val="clear" w:color="auto" w:fill="auto"/>
            <w:hideMark/>
          </w:tcPr>
          <w:p w:rsidR="003F0F7E" w:rsidRPr="00AB7335" w:rsidRDefault="003F0F7E" w:rsidP="00C76605">
            <w:pPr>
              <w:jc w:val="right"/>
              <w:outlineLvl w:val="2"/>
              <w:rPr>
                <w:sz w:val="20"/>
                <w:szCs w:val="20"/>
              </w:rPr>
            </w:pPr>
            <w:r w:rsidRPr="00AB7335">
              <w:rPr>
                <w:sz w:val="20"/>
                <w:szCs w:val="20"/>
              </w:rPr>
              <w:t>830,00</w:t>
            </w:r>
          </w:p>
        </w:tc>
        <w:tc>
          <w:tcPr>
            <w:tcW w:w="1213"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2"/>
              <w:rPr>
                <w:sz w:val="20"/>
                <w:szCs w:val="20"/>
              </w:rPr>
            </w:pPr>
            <w:r w:rsidRPr="00AB7335">
              <w:rPr>
                <w:sz w:val="20"/>
                <w:szCs w:val="20"/>
              </w:rPr>
              <w:t>103,75%</w:t>
            </w:r>
          </w:p>
        </w:tc>
      </w:tr>
      <w:tr w:rsidR="003F0F7E" w:rsidRPr="00AB7335" w:rsidTr="00C76605">
        <w:trPr>
          <w:trHeight w:val="14"/>
        </w:trPr>
        <w:tc>
          <w:tcPr>
            <w:tcW w:w="45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lastRenderedPageBreak/>
              <w:t>100</w:t>
            </w:r>
          </w:p>
        </w:tc>
        <w:tc>
          <w:tcPr>
            <w:tcW w:w="2403"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1.03.02251.01.0000.110</w:t>
            </w:r>
          </w:p>
        </w:tc>
        <w:tc>
          <w:tcPr>
            <w:tcW w:w="2174"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2"/>
              <w:rPr>
                <w:sz w:val="20"/>
                <w:szCs w:val="20"/>
              </w:rPr>
            </w:pPr>
            <w:r w:rsidRPr="00AB7335">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sz w:val="20"/>
                <w:szCs w:val="20"/>
              </w:rPr>
            </w:pPr>
            <w:r w:rsidRPr="00AB7335">
              <w:rPr>
                <w:sz w:val="20"/>
                <w:szCs w:val="20"/>
              </w:rPr>
              <w:t>158 400,00</w:t>
            </w:r>
          </w:p>
        </w:tc>
        <w:tc>
          <w:tcPr>
            <w:tcW w:w="2345" w:type="dxa"/>
            <w:tcBorders>
              <w:top w:val="nil"/>
              <w:left w:val="nil"/>
              <w:bottom w:val="single" w:sz="4" w:space="0" w:color="auto"/>
              <w:right w:val="nil"/>
            </w:tcBorders>
            <w:shd w:val="clear" w:color="auto" w:fill="auto"/>
            <w:hideMark/>
          </w:tcPr>
          <w:p w:rsidR="003F0F7E" w:rsidRPr="00AB7335" w:rsidRDefault="003F0F7E" w:rsidP="00C76605">
            <w:pPr>
              <w:jc w:val="right"/>
              <w:outlineLvl w:val="2"/>
              <w:rPr>
                <w:sz w:val="20"/>
                <w:szCs w:val="20"/>
              </w:rPr>
            </w:pPr>
            <w:r w:rsidRPr="00AB7335">
              <w:rPr>
                <w:sz w:val="20"/>
                <w:szCs w:val="20"/>
              </w:rPr>
              <w:t>154 220,00</w:t>
            </w:r>
          </w:p>
        </w:tc>
        <w:tc>
          <w:tcPr>
            <w:tcW w:w="1213"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2"/>
              <w:rPr>
                <w:sz w:val="20"/>
                <w:szCs w:val="20"/>
              </w:rPr>
            </w:pPr>
            <w:r w:rsidRPr="00AB7335">
              <w:rPr>
                <w:sz w:val="20"/>
                <w:szCs w:val="20"/>
              </w:rPr>
              <w:t>97,36%</w:t>
            </w:r>
          </w:p>
        </w:tc>
      </w:tr>
      <w:tr w:rsidR="003F0F7E" w:rsidRPr="00AB7335" w:rsidTr="00C76605">
        <w:trPr>
          <w:trHeight w:val="14"/>
        </w:trPr>
        <w:tc>
          <w:tcPr>
            <w:tcW w:w="45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100</w:t>
            </w:r>
          </w:p>
        </w:tc>
        <w:tc>
          <w:tcPr>
            <w:tcW w:w="2403"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1.03.02261.01.0000.110</w:t>
            </w:r>
          </w:p>
        </w:tc>
        <w:tc>
          <w:tcPr>
            <w:tcW w:w="2174"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2"/>
              <w:rPr>
                <w:sz w:val="20"/>
                <w:szCs w:val="20"/>
              </w:rPr>
            </w:pPr>
            <w:r w:rsidRPr="00AB7335">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sz w:val="20"/>
                <w:szCs w:val="20"/>
              </w:rPr>
            </w:pPr>
            <w:r w:rsidRPr="00AB7335">
              <w:rPr>
                <w:sz w:val="20"/>
                <w:szCs w:val="20"/>
              </w:rPr>
              <w:t>-22 100,00</w:t>
            </w:r>
          </w:p>
        </w:tc>
        <w:tc>
          <w:tcPr>
            <w:tcW w:w="2345" w:type="dxa"/>
            <w:tcBorders>
              <w:top w:val="nil"/>
              <w:left w:val="nil"/>
              <w:bottom w:val="single" w:sz="4" w:space="0" w:color="auto"/>
              <w:right w:val="nil"/>
            </w:tcBorders>
            <w:shd w:val="clear" w:color="auto" w:fill="auto"/>
            <w:hideMark/>
          </w:tcPr>
          <w:p w:rsidR="003F0F7E" w:rsidRPr="00AB7335" w:rsidRDefault="003F0F7E" w:rsidP="00C76605">
            <w:pPr>
              <w:jc w:val="right"/>
              <w:outlineLvl w:val="2"/>
              <w:rPr>
                <w:sz w:val="20"/>
                <w:szCs w:val="20"/>
              </w:rPr>
            </w:pPr>
            <w:r w:rsidRPr="00AB7335">
              <w:rPr>
                <w:sz w:val="20"/>
                <w:szCs w:val="20"/>
              </w:rPr>
              <w:t>-19 810,00</w:t>
            </w:r>
          </w:p>
        </w:tc>
        <w:tc>
          <w:tcPr>
            <w:tcW w:w="1213"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2"/>
              <w:rPr>
                <w:sz w:val="20"/>
                <w:szCs w:val="20"/>
              </w:rPr>
            </w:pPr>
            <w:r w:rsidRPr="00AB7335">
              <w:rPr>
                <w:sz w:val="20"/>
                <w:szCs w:val="20"/>
              </w:rPr>
              <w:t>89,64%</w:t>
            </w:r>
          </w:p>
        </w:tc>
      </w:tr>
      <w:tr w:rsidR="003F0F7E" w:rsidRPr="00AB7335" w:rsidTr="00C76605">
        <w:trPr>
          <w:trHeight w:val="14"/>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182</w:t>
            </w:r>
          </w:p>
        </w:tc>
        <w:tc>
          <w:tcPr>
            <w:tcW w:w="2403"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1.06.00000.00.0000.000</w:t>
            </w:r>
          </w:p>
        </w:tc>
        <w:tc>
          <w:tcPr>
            <w:tcW w:w="217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0"/>
              <w:rPr>
                <w:b/>
                <w:bCs/>
                <w:sz w:val="20"/>
                <w:szCs w:val="20"/>
              </w:rPr>
            </w:pPr>
            <w:r w:rsidRPr="00AB7335">
              <w:rPr>
                <w:b/>
                <w:bCs/>
                <w:sz w:val="20"/>
                <w:szCs w:val="20"/>
              </w:rPr>
              <w:t>НАЛОГИ НА ИМУЩЕСТВО</w:t>
            </w:r>
          </w:p>
        </w:tc>
        <w:tc>
          <w:tcPr>
            <w:tcW w:w="817"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40 600,00</w:t>
            </w:r>
          </w:p>
        </w:tc>
        <w:tc>
          <w:tcPr>
            <w:tcW w:w="2345" w:type="dxa"/>
            <w:tcBorders>
              <w:top w:val="single" w:sz="4" w:space="0" w:color="auto"/>
              <w:left w:val="nil"/>
              <w:bottom w:val="single" w:sz="4" w:space="0" w:color="auto"/>
              <w:right w:val="nil"/>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39 792,98</w:t>
            </w:r>
          </w:p>
        </w:tc>
        <w:tc>
          <w:tcPr>
            <w:tcW w:w="1213"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0"/>
              <w:rPr>
                <w:sz w:val="20"/>
                <w:szCs w:val="20"/>
              </w:rPr>
            </w:pPr>
            <w:r w:rsidRPr="00AB7335">
              <w:rPr>
                <w:sz w:val="20"/>
                <w:szCs w:val="20"/>
              </w:rPr>
              <w:t>98,01%</w:t>
            </w:r>
          </w:p>
        </w:tc>
      </w:tr>
      <w:tr w:rsidR="003F0F7E" w:rsidRPr="00AB7335" w:rsidTr="00C76605">
        <w:trPr>
          <w:trHeight w:val="14"/>
        </w:trPr>
        <w:tc>
          <w:tcPr>
            <w:tcW w:w="45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182</w:t>
            </w:r>
          </w:p>
        </w:tc>
        <w:tc>
          <w:tcPr>
            <w:tcW w:w="2403"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1.06.01000.00.0000.110</w:t>
            </w:r>
          </w:p>
        </w:tc>
        <w:tc>
          <w:tcPr>
            <w:tcW w:w="2174"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1"/>
              <w:rPr>
                <w:b/>
                <w:bCs/>
                <w:sz w:val="20"/>
                <w:szCs w:val="20"/>
              </w:rPr>
            </w:pPr>
            <w:r w:rsidRPr="00AB7335">
              <w:rPr>
                <w:b/>
                <w:bCs/>
                <w:sz w:val="20"/>
                <w:szCs w:val="20"/>
              </w:rPr>
              <w:t>Налог на имущество физических лиц</w:t>
            </w:r>
          </w:p>
        </w:tc>
        <w:tc>
          <w:tcPr>
            <w:tcW w:w="8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31 984,00</w:t>
            </w:r>
          </w:p>
        </w:tc>
        <w:tc>
          <w:tcPr>
            <w:tcW w:w="2345" w:type="dxa"/>
            <w:tcBorders>
              <w:top w:val="nil"/>
              <w:left w:val="nil"/>
              <w:bottom w:val="single" w:sz="4" w:space="0" w:color="auto"/>
              <w:right w:val="nil"/>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31 349,00</w:t>
            </w:r>
          </w:p>
        </w:tc>
        <w:tc>
          <w:tcPr>
            <w:tcW w:w="1213"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1"/>
              <w:rPr>
                <w:sz w:val="20"/>
                <w:szCs w:val="20"/>
              </w:rPr>
            </w:pPr>
            <w:r w:rsidRPr="00AB7335">
              <w:rPr>
                <w:sz w:val="20"/>
                <w:szCs w:val="20"/>
              </w:rPr>
              <w:t>98,01%</w:t>
            </w:r>
          </w:p>
        </w:tc>
      </w:tr>
      <w:tr w:rsidR="003F0F7E" w:rsidRPr="00AB7335" w:rsidTr="00C76605">
        <w:trPr>
          <w:trHeight w:val="14"/>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182</w:t>
            </w:r>
          </w:p>
        </w:tc>
        <w:tc>
          <w:tcPr>
            <w:tcW w:w="2403"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1.06.01030.10.1000.110</w:t>
            </w:r>
          </w:p>
        </w:tc>
        <w:tc>
          <w:tcPr>
            <w:tcW w:w="217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2"/>
              <w:rPr>
                <w:sz w:val="20"/>
                <w:szCs w:val="20"/>
              </w:rPr>
            </w:pPr>
            <w:r w:rsidRPr="00AB7335">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817"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2"/>
              <w:rPr>
                <w:sz w:val="20"/>
                <w:szCs w:val="20"/>
              </w:rPr>
            </w:pPr>
            <w:r w:rsidRPr="00AB7335">
              <w:rPr>
                <w:sz w:val="20"/>
                <w:szCs w:val="20"/>
              </w:rPr>
              <w:t>31 789,00</w:t>
            </w:r>
          </w:p>
        </w:tc>
        <w:tc>
          <w:tcPr>
            <w:tcW w:w="2345" w:type="dxa"/>
            <w:tcBorders>
              <w:top w:val="single" w:sz="4" w:space="0" w:color="auto"/>
              <w:left w:val="nil"/>
              <w:bottom w:val="single" w:sz="4" w:space="0" w:color="auto"/>
              <w:right w:val="nil"/>
            </w:tcBorders>
            <w:shd w:val="clear" w:color="auto" w:fill="auto"/>
            <w:hideMark/>
          </w:tcPr>
          <w:p w:rsidR="003F0F7E" w:rsidRPr="00AB7335" w:rsidRDefault="003F0F7E" w:rsidP="00C76605">
            <w:pPr>
              <w:jc w:val="right"/>
              <w:outlineLvl w:val="2"/>
              <w:rPr>
                <w:sz w:val="20"/>
                <w:szCs w:val="20"/>
              </w:rPr>
            </w:pPr>
            <w:r w:rsidRPr="00AB7335">
              <w:rPr>
                <w:sz w:val="20"/>
                <w:szCs w:val="20"/>
              </w:rPr>
              <w:t>31 154,00</w:t>
            </w:r>
          </w:p>
        </w:tc>
        <w:tc>
          <w:tcPr>
            <w:tcW w:w="1213"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2"/>
              <w:rPr>
                <w:sz w:val="20"/>
                <w:szCs w:val="20"/>
              </w:rPr>
            </w:pPr>
            <w:r w:rsidRPr="00AB7335">
              <w:rPr>
                <w:sz w:val="20"/>
                <w:szCs w:val="20"/>
              </w:rPr>
              <w:t>98,00%</w:t>
            </w:r>
          </w:p>
        </w:tc>
      </w:tr>
      <w:tr w:rsidR="003F0F7E" w:rsidRPr="00AB7335" w:rsidTr="00C76605">
        <w:trPr>
          <w:trHeight w:val="14"/>
        </w:trPr>
        <w:tc>
          <w:tcPr>
            <w:tcW w:w="45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182</w:t>
            </w:r>
          </w:p>
        </w:tc>
        <w:tc>
          <w:tcPr>
            <w:tcW w:w="2403"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1.06.01030.10.2100.110</w:t>
            </w:r>
          </w:p>
        </w:tc>
        <w:tc>
          <w:tcPr>
            <w:tcW w:w="2174"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2"/>
              <w:rPr>
                <w:sz w:val="20"/>
                <w:szCs w:val="20"/>
              </w:rPr>
            </w:pPr>
            <w:r w:rsidRPr="00AB7335">
              <w:rPr>
                <w:sz w:val="20"/>
                <w:szCs w:val="20"/>
              </w:rPr>
              <w:t xml:space="preserve">Налог на имущество физических лиц, взимаемый по ставкам, </w:t>
            </w:r>
            <w:r w:rsidRPr="00AB7335">
              <w:rPr>
                <w:sz w:val="20"/>
                <w:szCs w:val="20"/>
              </w:rPr>
              <w:lastRenderedPageBreak/>
              <w:t>применяемым к объектам налогообложения, расположенным в границах сельских поселений (пени по соответствующему платежу)</w:t>
            </w:r>
          </w:p>
        </w:tc>
        <w:tc>
          <w:tcPr>
            <w:tcW w:w="8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sz w:val="20"/>
                <w:szCs w:val="20"/>
              </w:rPr>
            </w:pPr>
            <w:r w:rsidRPr="00AB7335">
              <w:rPr>
                <w:sz w:val="20"/>
                <w:szCs w:val="20"/>
              </w:rPr>
              <w:lastRenderedPageBreak/>
              <w:t>195,00</w:t>
            </w:r>
          </w:p>
        </w:tc>
        <w:tc>
          <w:tcPr>
            <w:tcW w:w="2345" w:type="dxa"/>
            <w:tcBorders>
              <w:top w:val="nil"/>
              <w:left w:val="nil"/>
              <w:bottom w:val="single" w:sz="4" w:space="0" w:color="auto"/>
              <w:right w:val="nil"/>
            </w:tcBorders>
            <w:shd w:val="clear" w:color="auto" w:fill="auto"/>
            <w:hideMark/>
          </w:tcPr>
          <w:p w:rsidR="003F0F7E" w:rsidRPr="00AB7335" w:rsidRDefault="003F0F7E" w:rsidP="00C76605">
            <w:pPr>
              <w:jc w:val="right"/>
              <w:outlineLvl w:val="2"/>
              <w:rPr>
                <w:sz w:val="20"/>
                <w:szCs w:val="20"/>
              </w:rPr>
            </w:pPr>
            <w:r w:rsidRPr="00AB7335">
              <w:rPr>
                <w:sz w:val="20"/>
                <w:szCs w:val="20"/>
              </w:rPr>
              <w:t>195,00</w:t>
            </w:r>
          </w:p>
        </w:tc>
        <w:tc>
          <w:tcPr>
            <w:tcW w:w="1213"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2"/>
              <w:rPr>
                <w:sz w:val="20"/>
                <w:szCs w:val="20"/>
              </w:rPr>
            </w:pPr>
            <w:r w:rsidRPr="00AB7335">
              <w:rPr>
                <w:sz w:val="20"/>
                <w:szCs w:val="20"/>
              </w:rPr>
              <w:t>100,00%</w:t>
            </w:r>
          </w:p>
        </w:tc>
      </w:tr>
      <w:tr w:rsidR="003F0F7E" w:rsidRPr="00AB7335" w:rsidTr="00C76605">
        <w:trPr>
          <w:trHeight w:val="14"/>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lastRenderedPageBreak/>
              <w:t>182</w:t>
            </w:r>
          </w:p>
        </w:tc>
        <w:tc>
          <w:tcPr>
            <w:tcW w:w="2403"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1.06.06000.00.0000.110</w:t>
            </w:r>
          </w:p>
        </w:tc>
        <w:tc>
          <w:tcPr>
            <w:tcW w:w="217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1"/>
              <w:rPr>
                <w:b/>
                <w:bCs/>
                <w:sz w:val="20"/>
                <w:szCs w:val="20"/>
              </w:rPr>
            </w:pPr>
            <w:r w:rsidRPr="00AB7335">
              <w:rPr>
                <w:b/>
                <w:bCs/>
                <w:sz w:val="20"/>
                <w:szCs w:val="20"/>
              </w:rPr>
              <w:t>Земельный налог</w:t>
            </w:r>
          </w:p>
        </w:tc>
        <w:tc>
          <w:tcPr>
            <w:tcW w:w="817"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8 616,00</w:t>
            </w:r>
          </w:p>
        </w:tc>
        <w:tc>
          <w:tcPr>
            <w:tcW w:w="2345" w:type="dxa"/>
            <w:tcBorders>
              <w:top w:val="single" w:sz="4" w:space="0" w:color="auto"/>
              <w:left w:val="nil"/>
              <w:bottom w:val="single" w:sz="4" w:space="0" w:color="auto"/>
              <w:right w:val="nil"/>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8 443,98</w:t>
            </w:r>
          </w:p>
        </w:tc>
        <w:tc>
          <w:tcPr>
            <w:tcW w:w="1213"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1"/>
              <w:rPr>
                <w:sz w:val="20"/>
                <w:szCs w:val="20"/>
              </w:rPr>
            </w:pPr>
            <w:r w:rsidRPr="00AB7335">
              <w:rPr>
                <w:sz w:val="20"/>
                <w:szCs w:val="20"/>
              </w:rPr>
              <w:t>98,00%</w:t>
            </w:r>
          </w:p>
        </w:tc>
      </w:tr>
      <w:tr w:rsidR="003F0F7E" w:rsidRPr="00AB7335" w:rsidTr="00C76605">
        <w:trPr>
          <w:trHeight w:val="14"/>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182</w:t>
            </w:r>
          </w:p>
        </w:tc>
        <w:tc>
          <w:tcPr>
            <w:tcW w:w="2403"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1.06.06033.10.1000.110</w:t>
            </w:r>
          </w:p>
        </w:tc>
        <w:tc>
          <w:tcPr>
            <w:tcW w:w="217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2"/>
              <w:rPr>
                <w:sz w:val="20"/>
                <w:szCs w:val="20"/>
              </w:rPr>
            </w:pPr>
            <w:r w:rsidRPr="00AB7335">
              <w:rPr>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817"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2"/>
              <w:rPr>
                <w:sz w:val="20"/>
                <w:szCs w:val="20"/>
              </w:rPr>
            </w:pPr>
            <w:r w:rsidRPr="00AB7335">
              <w:rPr>
                <w:sz w:val="20"/>
                <w:szCs w:val="20"/>
              </w:rPr>
              <w:t>40,00</w:t>
            </w:r>
          </w:p>
        </w:tc>
        <w:tc>
          <w:tcPr>
            <w:tcW w:w="2345" w:type="dxa"/>
            <w:tcBorders>
              <w:top w:val="single" w:sz="4" w:space="0" w:color="auto"/>
              <w:left w:val="nil"/>
              <w:bottom w:val="single" w:sz="4" w:space="0" w:color="auto"/>
              <w:right w:val="nil"/>
            </w:tcBorders>
            <w:shd w:val="clear" w:color="auto" w:fill="auto"/>
            <w:hideMark/>
          </w:tcPr>
          <w:p w:rsidR="003F0F7E" w:rsidRPr="00AB7335" w:rsidRDefault="003F0F7E" w:rsidP="00C76605">
            <w:pPr>
              <w:jc w:val="right"/>
              <w:outlineLvl w:val="2"/>
              <w:rPr>
                <w:sz w:val="20"/>
                <w:szCs w:val="20"/>
              </w:rPr>
            </w:pPr>
            <w:r w:rsidRPr="00AB7335">
              <w:rPr>
                <w:sz w:val="20"/>
                <w:szCs w:val="20"/>
              </w:rPr>
              <w:t>43,00</w:t>
            </w:r>
          </w:p>
        </w:tc>
        <w:tc>
          <w:tcPr>
            <w:tcW w:w="1213"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2"/>
              <w:rPr>
                <w:sz w:val="20"/>
                <w:szCs w:val="20"/>
              </w:rPr>
            </w:pPr>
            <w:r w:rsidRPr="00AB7335">
              <w:rPr>
                <w:sz w:val="20"/>
                <w:szCs w:val="20"/>
              </w:rPr>
              <w:t>107,50%</w:t>
            </w:r>
          </w:p>
        </w:tc>
      </w:tr>
      <w:tr w:rsidR="003F0F7E" w:rsidRPr="00AB7335" w:rsidTr="00C76605">
        <w:trPr>
          <w:trHeight w:val="14"/>
        </w:trPr>
        <w:tc>
          <w:tcPr>
            <w:tcW w:w="45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182</w:t>
            </w:r>
          </w:p>
        </w:tc>
        <w:tc>
          <w:tcPr>
            <w:tcW w:w="2403"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1.06.06043.10.1000.110</w:t>
            </w:r>
          </w:p>
        </w:tc>
        <w:tc>
          <w:tcPr>
            <w:tcW w:w="2174"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2"/>
              <w:rPr>
                <w:sz w:val="20"/>
                <w:szCs w:val="20"/>
              </w:rPr>
            </w:pPr>
            <w:r w:rsidRPr="00AB7335">
              <w:rPr>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8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sz w:val="20"/>
                <w:szCs w:val="20"/>
              </w:rPr>
            </w:pPr>
            <w:r w:rsidRPr="00AB7335">
              <w:rPr>
                <w:sz w:val="20"/>
                <w:szCs w:val="20"/>
              </w:rPr>
              <w:t>8 575,00</w:t>
            </w:r>
          </w:p>
        </w:tc>
        <w:tc>
          <w:tcPr>
            <w:tcW w:w="2345" w:type="dxa"/>
            <w:tcBorders>
              <w:top w:val="nil"/>
              <w:left w:val="nil"/>
              <w:bottom w:val="single" w:sz="4" w:space="0" w:color="auto"/>
              <w:right w:val="nil"/>
            </w:tcBorders>
            <w:shd w:val="clear" w:color="auto" w:fill="auto"/>
            <w:hideMark/>
          </w:tcPr>
          <w:p w:rsidR="003F0F7E" w:rsidRPr="00AB7335" w:rsidRDefault="003F0F7E" w:rsidP="00C76605">
            <w:pPr>
              <w:jc w:val="right"/>
              <w:outlineLvl w:val="2"/>
              <w:rPr>
                <w:sz w:val="20"/>
                <w:szCs w:val="20"/>
              </w:rPr>
            </w:pPr>
            <w:r w:rsidRPr="00AB7335">
              <w:rPr>
                <w:sz w:val="20"/>
                <w:szCs w:val="20"/>
              </w:rPr>
              <w:t>8 400,00</w:t>
            </w:r>
          </w:p>
        </w:tc>
        <w:tc>
          <w:tcPr>
            <w:tcW w:w="1213"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2"/>
              <w:rPr>
                <w:sz w:val="20"/>
                <w:szCs w:val="20"/>
              </w:rPr>
            </w:pPr>
            <w:r w:rsidRPr="00AB7335">
              <w:rPr>
                <w:sz w:val="20"/>
                <w:szCs w:val="20"/>
              </w:rPr>
              <w:t>97,96%</w:t>
            </w:r>
          </w:p>
        </w:tc>
      </w:tr>
      <w:tr w:rsidR="003F0F7E" w:rsidRPr="00AB7335" w:rsidTr="00C76605">
        <w:trPr>
          <w:trHeight w:val="14"/>
        </w:trPr>
        <w:tc>
          <w:tcPr>
            <w:tcW w:w="45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182</w:t>
            </w:r>
          </w:p>
        </w:tc>
        <w:tc>
          <w:tcPr>
            <w:tcW w:w="2403"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1.06.06043.10.2100.110</w:t>
            </w:r>
          </w:p>
        </w:tc>
        <w:tc>
          <w:tcPr>
            <w:tcW w:w="2174"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2"/>
              <w:rPr>
                <w:sz w:val="20"/>
                <w:szCs w:val="20"/>
              </w:rPr>
            </w:pPr>
            <w:r w:rsidRPr="00AB7335">
              <w:rPr>
                <w:sz w:val="20"/>
                <w:szCs w:val="20"/>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8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2"/>
              <w:rPr>
                <w:sz w:val="20"/>
                <w:szCs w:val="20"/>
              </w:rPr>
            </w:pPr>
            <w:r w:rsidRPr="00AB7335">
              <w:rPr>
                <w:sz w:val="20"/>
                <w:szCs w:val="20"/>
              </w:rPr>
              <w:t>1,00</w:t>
            </w:r>
          </w:p>
        </w:tc>
        <w:tc>
          <w:tcPr>
            <w:tcW w:w="2345" w:type="dxa"/>
            <w:tcBorders>
              <w:top w:val="nil"/>
              <w:left w:val="nil"/>
              <w:bottom w:val="single" w:sz="4" w:space="0" w:color="auto"/>
              <w:right w:val="nil"/>
            </w:tcBorders>
            <w:shd w:val="clear" w:color="auto" w:fill="auto"/>
            <w:hideMark/>
          </w:tcPr>
          <w:p w:rsidR="003F0F7E" w:rsidRPr="00AB7335" w:rsidRDefault="003F0F7E" w:rsidP="00C76605">
            <w:pPr>
              <w:jc w:val="right"/>
              <w:outlineLvl w:val="2"/>
              <w:rPr>
                <w:sz w:val="20"/>
                <w:szCs w:val="20"/>
              </w:rPr>
            </w:pPr>
            <w:r w:rsidRPr="00AB7335">
              <w:rPr>
                <w:sz w:val="20"/>
                <w:szCs w:val="20"/>
              </w:rPr>
              <w:t>0,98</w:t>
            </w:r>
          </w:p>
        </w:tc>
        <w:tc>
          <w:tcPr>
            <w:tcW w:w="1213"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2"/>
              <w:rPr>
                <w:sz w:val="20"/>
                <w:szCs w:val="20"/>
              </w:rPr>
            </w:pPr>
            <w:r w:rsidRPr="00AB7335">
              <w:rPr>
                <w:sz w:val="20"/>
                <w:szCs w:val="20"/>
              </w:rPr>
              <w:t>98,00%</w:t>
            </w:r>
          </w:p>
        </w:tc>
      </w:tr>
      <w:tr w:rsidR="003F0F7E" w:rsidRPr="00AB7335" w:rsidTr="00C76605">
        <w:trPr>
          <w:trHeight w:val="14"/>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901</w:t>
            </w:r>
          </w:p>
        </w:tc>
        <w:tc>
          <w:tcPr>
            <w:tcW w:w="2403"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1.08.00000.00.0000.000</w:t>
            </w:r>
          </w:p>
        </w:tc>
        <w:tc>
          <w:tcPr>
            <w:tcW w:w="217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0"/>
              <w:rPr>
                <w:b/>
                <w:bCs/>
                <w:sz w:val="20"/>
                <w:szCs w:val="20"/>
              </w:rPr>
            </w:pPr>
            <w:r w:rsidRPr="00AB7335">
              <w:rPr>
                <w:b/>
                <w:bCs/>
                <w:sz w:val="20"/>
                <w:szCs w:val="20"/>
              </w:rPr>
              <w:t>ГОСУДАРСТВЕННАЯ ПОШЛИНА</w:t>
            </w:r>
          </w:p>
        </w:tc>
        <w:tc>
          <w:tcPr>
            <w:tcW w:w="817"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10 900,00</w:t>
            </w:r>
          </w:p>
        </w:tc>
        <w:tc>
          <w:tcPr>
            <w:tcW w:w="2345" w:type="dxa"/>
            <w:tcBorders>
              <w:top w:val="single" w:sz="4" w:space="0" w:color="auto"/>
              <w:left w:val="nil"/>
              <w:bottom w:val="single" w:sz="4" w:space="0" w:color="auto"/>
              <w:right w:val="nil"/>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11 500,00</w:t>
            </w:r>
          </w:p>
        </w:tc>
        <w:tc>
          <w:tcPr>
            <w:tcW w:w="1213"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0"/>
              <w:rPr>
                <w:sz w:val="20"/>
                <w:szCs w:val="20"/>
              </w:rPr>
            </w:pPr>
            <w:r w:rsidRPr="00AB7335">
              <w:rPr>
                <w:sz w:val="20"/>
                <w:szCs w:val="20"/>
              </w:rPr>
              <w:t>105,50%</w:t>
            </w:r>
          </w:p>
        </w:tc>
      </w:tr>
      <w:tr w:rsidR="003F0F7E" w:rsidRPr="00AB7335" w:rsidTr="00C76605">
        <w:trPr>
          <w:trHeight w:val="14"/>
        </w:trPr>
        <w:tc>
          <w:tcPr>
            <w:tcW w:w="45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901</w:t>
            </w:r>
          </w:p>
        </w:tc>
        <w:tc>
          <w:tcPr>
            <w:tcW w:w="2403"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1.08.04000.01.0000.110</w:t>
            </w:r>
          </w:p>
        </w:tc>
        <w:tc>
          <w:tcPr>
            <w:tcW w:w="2174"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1"/>
              <w:rPr>
                <w:b/>
                <w:bCs/>
                <w:sz w:val="20"/>
                <w:szCs w:val="20"/>
              </w:rPr>
            </w:pPr>
            <w:r w:rsidRPr="00AB7335">
              <w:rPr>
                <w:b/>
                <w:bCs/>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8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10 900,00</w:t>
            </w:r>
          </w:p>
        </w:tc>
        <w:tc>
          <w:tcPr>
            <w:tcW w:w="2345" w:type="dxa"/>
            <w:tcBorders>
              <w:top w:val="nil"/>
              <w:left w:val="nil"/>
              <w:bottom w:val="single" w:sz="4" w:space="0" w:color="auto"/>
              <w:right w:val="nil"/>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11 500,00</w:t>
            </w:r>
          </w:p>
        </w:tc>
        <w:tc>
          <w:tcPr>
            <w:tcW w:w="1213"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1"/>
              <w:rPr>
                <w:sz w:val="20"/>
                <w:szCs w:val="20"/>
              </w:rPr>
            </w:pPr>
            <w:r w:rsidRPr="00AB7335">
              <w:rPr>
                <w:sz w:val="20"/>
                <w:szCs w:val="20"/>
              </w:rPr>
              <w:t>105,50%</w:t>
            </w:r>
          </w:p>
        </w:tc>
      </w:tr>
      <w:tr w:rsidR="003F0F7E" w:rsidRPr="00AB7335" w:rsidTr="00C76605">
        <w:trPr>
          <w:trHeight w:val="14"/>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901</w:t>
            </w:r>
          </w:p>
        </w:tc>
        <w:tc>
          <w:tcPr>
            <w:tcW w:w="2403"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1.08.04020.01.1000.110</w:t>
            </w:r>
          </w:p>
        </w:tc>
        <w:tc>
          <w:tcPr>
            <w:tcW w:w="217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2"/>
              <w:rPr>
                <w:sz w:val="20"/>
                <w:szCs w:val="20"/>
              </w:rPr>
            </w:pPr>
            <w:r w:rsidRPr="00AB7335">
              <w:rPr>
                <w:sz w:val="20"/>
                <w:szCs w:val="20"/>
              </w:rPr>
              <w:t xml:space="preserve">Государственная пошлина за совершение нотариальных действий должностными лицами </w:t>
            </w:r>
            <w:r w:rsidRPr="00AB7335">
              <w:rPr>
                <w:sz w:val="20"/>
                <w:szCs w:val="20"/>
              </w:rPr>
              <w:lastRenderedPageBreak/>
              <w:t>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17"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2"/>
              <w:rPr>
                <w:sz w:val="20"/>
                <w:szCs w:val="20"/>
              </w:rPr>
            </w:pPr>
            <w:r w:rsidRPr="00AB7335">
              <w:rPr>
                <w:sz w:val="20"/>
                <w:szCs w:val="20"/>
              </w:rPr>
              <w:lastRenderedPageBreak/>
              <w:t>10 900,00</w:t>
            </w:r>
          </w:p>
        </w:tc>
        <w:tc>
          <w:tcPr>
            <w:tcW w:w="2345" w:type="dxa"/>
            <w:tcBorders>
              <w:top w:val="single" w:sz="4" w:space="0" w:color="auto"/>
              <w:left w:val="nil"/>
              <w:bottom w:val="single" w:sz="4" w:space="0" w:color="auto"/>
              <w:right w:val="nil"/>
            </w:tcBorders>
            <w:shd w:val="clear" w:color="auto" w:fill="auto"/>
            <w:hideMark/>
          </w:tcPr>
          <w:p w:rsidR="003F0F7E" w:rsidRPr="00AB7335" w:rsidRDefault="003F0F7E" w:rsidP="00C76605">
            <w:pPr>
              <w:jc w:val="right"/>
              <w:outlineLvl w:val="2"/>
              <w:rPr>
                <w:sz w:val="20"/>
                <w:szCs w:val="20"/>
              </w:rPr>
            </w:pPr>
            <w:r w:rsidRPr="00AB7335">
              <w:rPr>
                <w:sz w:val="20"/>
                <w:szCs w:val="20"/>
              </w:rPr>
              <w:t>11 500,00</w:t>
            </w:r>
          </w:p>
        </w:tc>
        <w:tc>
          <w:tcPr>
            <w:tcW w:w="1213"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2"/>
              <w:rPr>
                <w:sz w:val="20"/>
                <w:szCs w:val="20"/>
              </w:rPr>
            </w:pPr>
            <w:r w:rsidRPr="00AB7335">
              <w:rPr>
                <w:sz w:val="20"/>
                <w:szCs w:val="20"/>
              </w:rPr>
              <w:t>105,50%</w:t>
            </w:r>
          </w:p>
        </w:tc>
      </w:tr>
      <w:tr w:rsidR="003F0F7E" w:rsidRPr="00AB7335" w:rsidTr="00C76605">
        <w:trPr>
          <w:trHeight w:val="14"/>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lastRenderedPageBreak/>
              <w:t>901</w:t>
            </w:r>
          </w:p>
        </w:tc>
        <w:tc>
          <w:tcPr>
            <w:tcW w:w="2403"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1.11.00000.00.0000.000</w:t>
            </w:r>
          </w:p>
        </w:tc>
        <w:tc>
          <w:tcPr>
            <w:tcW w:w="217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0"/>
              <w:rPr>
                <w:b/>
                <w:bCs/>
                <w:sz w:val="20"/>
                <w:szCs w:val="20"/>
              </w:rPr>
            </w:pPr>
            <w:r w:rsidRPr="00AB7335">
              <w:rPr>
                <w:b/>
                <w:bCs/>
                <w:sz w:val="20"/>
                <w:szCs w:val="20"/>
              </w:rPr>
              <w:t>ДОХОДЫ ОТ ИСПОЛЬЗОВАНИЯ ИМУЩЕСТВА, НАХОДЯЩЕГОСЯ В ГОСУДАРСТВЕННОЙ И МУНИЦИПАЛЬНОЙ СОБСТВЕННОСТИ</w:t>
            </w:r>
          </w:p>
        </w:tc>
        <w:tc>
          <w:tcPr>
            <w:tcW w:w="817"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44 100,00</w:t>
            </w:r>
          </w:p>
        </w:tc>
        <w:tc>
          <w:tcPr>
            <w:tcW w:w="2345" w:type="dxa"/>
            <w:tcBorders>
              <w:top w:val="single" w:sz="4" w:space="0" w:color="auto"/>
              <w:left w:val="nil"/>
              <w:bottom w:val="single" w:sz="4" w:space="0" w:color="auto"/>
              <w:right w:val="nil"/>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44 140,00</w:t>
            </w:r>
          </w:p>
        </w:tc>
        <w:tc>
          <w:tcPr>
            <w:tcW w:w="1213"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0"/>
              <w:rPr>
                <w:sz w:val="20"/>
                <w:szCs w:val="20"/>
              </w:rPr>
            </w:pPr>
            <w:r w:rsidRPr="00AB7335">
              <w:rPr>
                <w:sz w:val="20"/>
                <w:szCs w:val="20"/>
              </w:rPr>
              <w:t>100,09%</w:t>
            </w:r>
          </w:p>
        </w:tc>
      </w:tr>
      <w:tr w:rsidR="003F0F7E" w:rsidRPr="00AB7335" w:rsidTr="00C76605">
        <w:trPr>
          <w:trHeight w:val="14"/>
        </w:trPr>
        <w:tc>
          <w:tcPr>
            <w:tcW w:w="45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901</w:t>
            </w:r>
          </w:p>
        </w:tc>
        <w:tc>
          <w:tcPr>
            <w:tcW w:w="2403"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1.11.09000.00.0000.120</w:t>
            </w:r>
          </w:p>
        </w:tc>
        <w:tc>
          <w:tcPr>
            <w:tcW w:w="2174"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1"/>
              <w:rPr>
                <w:b/>
                <w:bCs/>
                <w:sz w:val="20"/>
                <w:szCs w:val="20"/>
              </w:rPr>
            </w:pPr>
            <w:r w:rsidRPr="00AB7335">
              <w:rPr>
                <w:b/>
                <w:b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44 100,00</w:t>
            </w:r>
          </w:p>
        </w:tc>
        <w:tc>
          <w:tcPr>
            <w:tcW w:w="2345" w:type="dxa"/>
            <w:tcBorders>
              <w:top w:val="nil"/>
              <w:left w:val="nil"/>
              <w:bottom w:val="single" w:sz="4" w:space="0" w:color="auto"/>
              <w:right w:val="nil"/>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44 140,00</w:t>
            </w:r>
          </w:p>
        </w:tc>
        <w:tc>
          <w:tcPr>
            <w:tcW w:w="1213"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1"/>
              <w:rPr>
                <w:sz w:val="20"/>
                <w:szCs w:val="20"/>
              </w:rPr>
            </w:pPr>
            <w:r w:rsidRPr="00AB7335">
              <w:rPr>
                <w:sz w:val="20"/>
                <w:szCs w:val="20"/>
              </w:rPr>
              <w:t>100,09%</w:t>
            </w:r>
          </w:p>
        </w:tc>
      </w:tr>
      <w:tr w:rsidR="003F0F7E" w:rsidRPr="00AB7335" w:rsidTr="00C76605">
        <w:trPr>
          <w:trHeight w:val="14"/>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901</w:t>
            </w:r>
          </w:p>
        </w:tc>
        <w:tc>
          <w:tcPr>
            <w:tcW w:w="2403"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1.11.09045.10.0000.120</w:t>
            </w:r>
          </w:p>
        </w:tc>
        <w:tc>
          <w:tcPr>
            <w:tcW w:w="217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2"/>
              <w:rPr>
                <w:sz w:val="20"/>
                <w:szCs w:val="20"/>
              </w:rPr>
            </w:pPr>
            <w:r w:rsidRPr="00AB7335">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17"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2"/>
              <w:rPr>
                <w:sz w:val="20"/>
                <w:szCs w:val="20"/>
              </w:rPr>
            </w:pPr>
            <w:r w:rsidRPr="00AB7335">
              <w:rPr>
                <w:sz w:val="20"/>
                <w:szCs w:val="20"/>
              </w:rPr>
              <w:t>44 100,00</w:t>
            </w:r>
          </w:p>
        </w:tc>
        <w:tc>
          <w:tcPr>
            <w:tcW w:w="2345" w:type="dxa"/>
            <w:tcBorders>
              <w:top w:val="single" w:sz="4" w:space="0" w:color="auto"/>
              <w:left w:val="nil"/>
              <w:bottom w:val="single" w:sz="4" w:space="0" w:color="auto"/>
              <w:right w:val="nil"/>
            </w:tcBorders>
            <w:shd w:val="clear" w:color="auto" w:fill="auto"/>
            <w:hideMark/>
          </w:tcPr>
          <w:p w:rsidR="003F0F7E" w:rsidRPr="00AB7335" w:rsidRDefault="003F0F7E" w:rsidP="00C76605">
            <w:pPr>
              <w:jc w:val="right"/>
              <w:outlineLvl w:val="2"/>
              <w:rPr>
                <w:sz w:val="20"/>
                <w:szCs w:val="20"/>
              </w:rPr>
            </w:pPr>
            <w:r w:rsidRPr="00AB7335">
              <w:rPr>
                <w:sz w:val="20"/>
                <w:szCs w:val="20"/>
              </w:rPr>
              <w:t>44 140,00</w:t>
            </w:r>
          </w:p>
        </w:tc>
        <w:tc>
          <w:tcPr>
            <w:tcW w:w="1213"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2"/>
              <w:rPr>
                <w:sz w:val="20"/>
                <w:szCs w:val="20"/>
              </w:rPr>
            </w:pPr>
            <w:r w:rsidRPr="00AB7335">
              <w:rPr>
                <w:sz w:val="20"/>
                <w:szCs w:val="20"/>
              </w:rPr>
              <w:t>100,09%</w:t>
            </w:r>
          </w:p>
        </w:tc>
      </w:tr>
      <w:tr w:rsidR="003F0F7E" w:rsidRPr="00AB7335" w:rsidTr="00C76605">
        <w:trPr>
          <w:trHeight w:val="14"/>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901</w:t>
            </w:r>
          </w:p>
        </w:tc>
        <w:tc>
          <w:tcPr>
            <w:tcW w:w="2403"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1.13.00000.00.0000.000</w:t>
            </w:r>
          </w:p>
        </w:tc>
        <w:tc>
          <w:tcPr>
            <w:tcW w:w="217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0"/>
              <w:rPr>
                <w:b/>
                <w:bCs/>
                <w:sz w:val="20"/>
                <w:szCs w:val="20"/>
              </w:rPr>
            </w:pPr>
            <w:r w:rsidRPr="00AB7335">
              <w:rPr>
                <w:b/>
                <w:bCs/>
                <w:sz w:val="20"/>
                <w:szCs w:val="20"/>
              </w:rPr>
              <w:t>ДОХОДЫ ОТ ОКАЗАНИЯ ПЛАТНЫХ УСЛУГ И КОМПЕНСАЦИИ ЗАТРАТ ГОСУДАРСТВА</w:t>
            </w:r>
          </w:p>
        </w:tc>
        <w:tc>
          <w:tcPr>
            <w:tcW w:w="817"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32 000,00</w:t>
            </w:r>
          </w:p>
        </w:tc>
        <w:tc>
          <w:tcPr>
            <w:tcW w:w="2345" w:type="dxa"/>
            <w:tcBorders>
              <w:top w:val="single" w:sz="4" w:space="0" w:color="auto"/>
              <w:left w:val="nil"/>
              <w:bottom w:val="single" w:sz="4" w:space="0" w:color="auto"/>
              <w:right w:val="nil"/>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9 175,00</w:t>
            </w:r>
          </w:p>
        </w:tc>
        <w:tc>
          <w:tcPr>
            <w:tcW w:w="1213"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0"/>
              <w:rPr>
                <w:sz w:val="20"/>
                <w:szCs w:val="20"/>
              </w:rPr>
            </w:pPr>
            <w:r w:rsidRPr="00AB7335">
              <w:rPr>
                <w:sz w:val="20"/>
                <w:szCs w:val="20"/>
              </w:rPr>
              <w:t>28,67%</w:t>
            </w:r>
          </w:p>
        </w:tc>
      </w:tr>
      <w:tr w:rsidR="003F0F7E" w:rsidRPr="00AB7335" w:rsidTr="00C76605">
        <w:trPr>
          <w:trHeight w:val="14"/>
        </w:trPr>
        <w:tc>
          <w:tcPr>
            <w:tcW w:w="45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901</w:t>
            </w:r>
          </w:p>
        </w:tc>
        <w:tc>
          <w:tcPr>
            <w:tcW w:w="2403"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1.13.01000.00.0000.130</w:t>
            </w:r>
          </w:p>
        </w:tc>
        <w:tc>
          <w:tcPr>
            <w:tcW w:w="2174"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1"/>
              <w:rPr>
                <w:b/>
                <w:bCs/>
                <w:sz w:val="20"/>
                <w:szCs w:val="20"/>
              </w:rPr>
            </w:pPr>
            <w:r w:rsidRPr="00AB7335">
              <w:rPr>
                <w:b/>
                <w:bCs/>
                <w:sz w:val="20"/>
                <w:szCs w:val="20"/>
              </w:rPr>
              <w:t>Доходы от оказания платных услуг (работ)</w:t>
            </w:r>
          </w:p>
        </w:tc>
        <w:tc>
          <w:tcPr>
            <w:tcW w:w="8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32 000,00</w:t>
            </w:r>
          </w:p>
        </w:tc>
        <w:tc>
          <w:tcPr>
            <w:tcW w:w="2345" w:type="dxa"/>
            <w:tcBorders>
              <w:top w:val="nil"/>
              <w:left w:val="nil"/>
              <w:bottom w:val="single" w:sz="4" w:space="0" w:color="auto"/>
              <w:right w:val="nil"/>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9 175,00</w:t>
            </w:r>
          </w:p>
        </w:tc>
        <w:tc>
          <w:tcPr>
            <w:tcW w:w="1213"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1"/>
              <w:rPr>
                <w:sz w:val="20"/>
                <w:szCs w:val="20"/>
              </w:rPr>
            </w:pPr>
            <w:r w:rsidRPr="00AB7335">
              <w:rPr>
                <w:sz w:val="20"/>
                <w:szCs w:val="20"/>
              </w:rPr>
              <w:t>28,67%</w:t>
            </w:r>
          </w:p>
        </w:tc>
      </w:tr>
      <w:tr w:rsidR="003F0F7E" w:rsidRPr="00AB7335" w:rsidTr="00C76605">
        <w:trPr>
          <w:trHeight w:val="14"/>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901</w:t>
            </w:r>
          </w:p>
        </w:tc>
        <w:tc>
          <w:tcPr>
            <w:tcW w:w="2403"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1.13.01995.10.0000.130</w:t>
            </w:r>
          </w:p>
        </w:tc>
        <w:tc>
          <w:tcPr>
            <w:tcW w:w="217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2"/>
              <w:rPr>
                <w:sz w:val="20"/>
                <w:szCs w:val="20"/>
              </w:rPr>
            </w:pPr>
            <w:r w:rsidRPr="00AB7335">
              <w:rPr>
                <w:sz w:val="20"/>
                <w:szCs w:val="20"/>
              </w:rPr>
              <w:t>Прочие доходы от оказания платных услуг (работ) получателями средств бюджетов сельских поселений</w:t>
            </w:r>
          </w:p>
        </w:tc>
        <w:tc>
          <w:tcPr>
            <w:tcW w:w="817"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2"/>
              <w:rPr>
                <w:sz w:val="20"/>
                <w:szCs w:val="20"/>
              </w:rPr>
            </w:pPr>
            <w:r w:rsidRPr="00AB7335">
              <w:rPr>
                <w:sz w:val="20"/>
                <w:szCs w:val="20"/>
              </w:rPr>
              <w:t>32 000,00</w:t>
            </w:r>
          </w:p>
        </w:tc>
        <w:tc>
          <w:tcPr>
            <w:tcW w:w="2345" w:type="dxa"/>
            <w:tcBorders>
              <w:top w:val="single" w:sz="4" w:space="0" w:color="auto"/>
              <w:left w:val="nil"/>
              <w:bottom w:val="single" w:sz="4" w:space="0" w:color="auto"/>
              <w:right w:val="nil"/>
            </w:tcBorders>
            <w:shd w:val="clear" w:color="auto" w:fill="auto"/>
            <w:hideMark/>
          </w:tcPr>
          <w:p w:rsidR="003F0F7E" w:rsidRPr="00AB7335" w:rsidRDefault="003F0F7E" w:rsidP="00C76605">
            <w:pPr>
              <w:jc w:val="right"/>
              <w:outlineLvl w:val="2"/>
              <w:rPr>
                <w:sz w:val="20"/>
                <w:szCs w:val="20"/>
              </w:rPr>
            </w:pPr>
            <w:r w:rsidRPr="00AB7335">
              <w:rPr>
                <w:sz w:val="20"/>
                <w:szCs w:val="20"/>
              </w:rPr>
              <w:t>9 175,00</w:t>
            </w:r>
          </w:p>
        </w:tc>
        <w:tc>
          <w:tcPr>
            <w:tcW w:w="1213"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2"/>
              <w:rPr>
                <w:sz w:val="20"/>
                <w:szCs w:val="20"/>
              </w:rPr>
            </w:pPr>
            <w:r w:rsidRPr="00AB7335">
              <w:rPr>
                <w:sz w:val="20"/>
                <w:szCs w:val="20"/>
              </w:rPr>
              <w:t>28,67%</w:t>
            </w:r>
          </w:p>
        </w:tc>
      </w:tr>
      <w:tr w:rsidR="003F0F7E" w:rsidRPr="00AB7335" w:rsidTr="00C76605">
        <w:trPr>
          <w:trHeight w:val="14"/>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lastRenderedPageBreak/>
              <w:t>901</w:t>
            </w:r>
          </w:p>
        </w:tc>
        <w:tc>
          <w:tcPr>
            <w:tcW w:w="2403"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2.00.00000.00.0000.000</w:t>
            </w:r>
          </w:p>
        </w:tc>
        <w:tc>
          <w:tcPr>
            <w:tcW w:w="217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БЕЗВОЗМЕЗДНЫЕ ПОСТУПЛЕНИЯ</w:t>
            </w:r>
          </w:p>
        </w:tc>
        <w:tc>
          <w:tcPr>
            <w:tcW w:w="817"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8 514 508,74</w:t>
            </w:r>
          </w:p>
        </w:tc>
        <w:tc>
          <w:tcPr>
            <w:tcW w:w="2345" w:type="dxa"/>
            <w:tcBorders>
              <w:top w:val="single" w:sz="4" w:space="0" w:color="auto"/>
              <w:left w:val="nil"/>
              <w:bottom w:val="single" w:sz="4" w:space="0" w:color="auto"/>
              <w:right w:val="nil"/>
            </w:tcBorders>
            <w:shd w:val="clear" w:color="auto" w:fill="auto"/>
            <w:hideMark/>
          </w:tcPr>
          <w:p w:rsidR="003F0F7E" w:rsidRPr="00AB7335" w:rsidRDefault="003F0F7E" w:rsidP="00C76605">
            <w:pPr>
              <w:jc w:val="right"/>
              <w:rPr>
                <w:b/>
                <w:bCs/>
                <w:sz w:val="20"/>
                <w:szCs w:val="20"/>
              </w:rPr>
            </w:pPr>
            <w:r w:rsidRPr="00AB7335">
              <w:rPr>
                <w:b/>
                <w:bCs/>
                <w:sz w:val="20"/>
                <w:szCs w:val="20"/>
              </w:rPr>
              <w:t>8 514 508,74</w:t>
            </w:r>
          </w:p>
        </w:tc>
        <w:tc>
          <w:tcPr>
            <w:tcW w:w="1213"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rPr>
                <w:sz w:val="20"/>
                <w:szCs w:val="20"/>
              </w:rPr>
            </w:pPr>
            <w:r w:rsidRPr="00AB7335">
              <w:rPr>
                <w:sz w:val="20"/>
                <w:szCs w:val="20"/>
              </w:rPr>
              <w:t>100,00%</w:t>
            </w:r>
          </w:p>
        </w:tc>
      </w:tr>
      <w:tr w:rsidR="003F0F7E" w:rsidRPr="00AB7335" w:rsidTr="00C76605">
        <w:trPr>
          <w:trHeight w:val="14"/>
        </w:trPr>
        <w:tc>
          <w:tcPr>
            <w:tcW w:w="45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901</w:t>
            </w:r>
          </w:p>
        </w:tc>
        <w:tc>
          <w:tcPr>
            <w:tcW w:w="2403"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2.02.00000.00.0000.000</w:t>
            </w:r>
          </w:p>
        </w:tc>
        <w:tc>
          <w:tcPr>
            <w:tcW w:w="2174"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0"/>
              <w:rPr>
                <w:b/>
                <w:bCs/>
                <w:sz w:val="20"/>
                <w:szCs w:val="20"/>
              </w:rPr>
            </w:pPr>
            <w:r w:rsidRPr="00AB7335">
              <w:rPr>
                <w:b/>
                <w:bCs/>
                <w:sz w:val="20"/>
                <w:szCs w:val="20"/>
              </w:rPr>
              <w:t>БЕЗВОЗМЕЗДНЫЕ ПОСТУПЛЕНИЯ ОТ ДРУГИХ БЮДЖЕТОВ БЮДЖЕТНОЙ СИСТЕМЫ РОССИЙСКОЙ ФЕДЕРАЦИИ</w:t>
            </w:r>
          </w:p>
        </w:tc>
        <w:tc>
          <w:tcPr>
            <w:tcW w:w="8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8 572 887,00</w:t>
            </w:r>
          </w:p>
        </w:tc>
        <w:tc>
          <w:tcPr>
            <w:tcW w:w="2345" w:type="dxa"/>
            <w:tcBorders>
              <w:top w:val="nil"/>
              <w:left w:val="nil"/>
              <w:bottom w:val="single" w:sz="4" w:space="0" w:color="auto"/>
              <w:right w:val="nil"/>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8 572 887,00</w:t>
            </w:r>
          </w:p>
        </w:tc>
        <w:tc>
          <w:tcPr>
            <w:tcW w:w="1213"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0"/>
              <w:rPr>
                <w:sz w:val="20"/>
                <w:szCs w:val="20"/>
              </w:rPr>
            </w:pPr>
            <w:r w:rsidRPr="00AB7335">
              <w:rPr>
                <w:sz w:val="20"/>
                <w:szCs w:val="20"/>
              </w:rPr>
              <w:t>100,00%</w:t>
            </w:r>
          </w:p>
        </w:tc>
      </w:tr>
      <w:tr w:rsidR="003F0F7E" w:rsidRPr="00AB7335" w:rsidTr="00C76605">
        <w:trPr>
          <w:trHeight w:val="14"/>
        </w:trPr>
        <w:tc>
          <w:tcPr>
            <w:tcW w:w="45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901</w:t>
            </w:r>
          </w:p>
        </w:tc>
        <w:tc>
          <w:tcPr>
            <w:tcW w:w="2403"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2.02.10000.00.0000.150</w:t>
            </w:r>
          </w:p>
        </w:tc>
        <w:tc>
          <w:tcPr>
            <w:tcW w:w="2174"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1"/>
              <w:rPr>
                <w:b/>
                <w:bCs/>
                <w:sz w:val="20"/>
                <w:szCs w:val="20"/>
              </w:rPr>
            </w:pPr>
            <w:r w:rsidRPr="00AB7335">
              <w:rPr>
                <w:b/>
                <w:bCs/>
                <w:sz w:val="20"/>
                <w:szCs w:val="20"/>
              </w:rPr>
              <w:t>Дотации бюджетам бюджетной системы Российской Федерации</w:t>
            </w:r>
          </w:p>
        </w:tc>
        <w:tc>
          <w:tcPr>
            <w:tcW w:w="8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3 965 900,00</w:t>
            </w:r>
          </w:p>
        </w:tc>
        <w:tc>
          <w:tcPr>
            <w:tcW w:w="2345" w:type="dxa"/>
            <w:tcBorders>
              <w:top w:val="nil"/>
              <w:left w:val="nil"/>
              <w:bottom w:val="single" w:sz="4" w:space="0" w:color="auto"/>
              <w:right w:val="nil"/>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3 965 900,00</w:t>
            </w:r>
          </w:p>
        </w:tc>
        <w:tc>
          <w:tcPr>
            <w:tcW w:w="1213"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1"/>
              <w:rPr>
                <w:sz w:val="20"/>
                <w:szCs w:val="20"/>
              </w:rPr>
            </w:pPr>
            <w:r w:rsidRPr="00AB7335">
              <w:rPr>
                <w:sz w:val="20"/>
                <w:szCs w:val="20"/>
              </w:rPr>
              <w:t>100,00%</w:t>
            </w:r>
          </w:p>
        </w:tc>
      </w:tr>
      <w:tr w:rsidR="003F0F7E" w:rsidRPr="00AB7335" w:rsidTr="00C76605">
        <w:trPr>
          <w:trHeight w:val="14"/>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901</w:t>
            </w:r>
          </w:p>
        </w:tc>
        <w:tc>
          <w:tcPr>
            <w:tcW w:w="2403"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2.02.15001.10.0000.150</w:t>
            </w:r>
          </w:p>
        </w:tc>
        <w:tc>
          <w:tcPr>
            <w:tcW w:w="217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2"/>
              <w:rPr>
                <w:sz w:val="20"/>
                <w:szCs w:val="20"/>
              </w:rPr>
            </w:pPr>
            <w:r w:rsidRPr="00AB7335">
              <w:rPr>
                <w:sz w:val="20"/>
                <w:szCs w:val="20"/>
              </w:rPr>
              <w:t>Дотации бюджетам сельских поселений на выравнивание бюджетной обеспеченности</w:t>
            </w:r>
          </w:p>
        </w:tc>
        <w:tc>
          <w:tcPr>
            <w:tcW w:w="817"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2"/>
              <w:rPr>
                <w:sz w:val="20"/>
                <w:szCs w:val="20"/>
              </w:rPr>
            </w:pPr>
            <w:r w:rsidRPr="00AB7335">
              <w:rPr>
                <w:sz w:val="20"/>
                <w:szCs w:val="20"/>
              </w:rPr>
              <w:t>3 965 900,00</w:t>
            </w:r>
          </w:p>
        </w:tc>
        <w:tc>
          <w:tcPr>
            <w:tcW w:w="2345" w:type="dxa"/>
            <w:tcBorders>
              <w:top w:val="single" w:sz="4" w:space="0" w:color="auto"/>
              <w:left w:val="nil"/>
              <w:bottom w:val="single" w:sz="4" w:space="0" w:color="auto"/>
              <w:right w:val="nil"/>
            </w:tcBorders>
            <w:shd w:val="clear" w:color="auto" w:fill="auto"/>
            <w:hideMark/>
          </w:tcPr>
          <w:p w:rsidR="003F0F7E" w:rsidRPr="00AB7335" w:rsidRDefault="003F0F7E" w:rsidP="00C76605">
            <w:pPr>
              <w:jc w:val="right"/>
              <w:outlineLvl w:val="2"/>
              <w:rPr>
                <w:sz w:val="20"/>
                <w:szCs w:val="20"/>
              </w:rPr>
            </w:pPr>
            <w:r w:rsidRPr="00AB7335">
              <w:rPr>
                <w:sz w:val="20"/>
                <w:szCs w:val="20"/>
              </w:rPr>
              <w:t>3 965 900,00</w:t>
            </w:r>
          </w:p>
        </w:tc>
        <w:tc>
          <w:tcPr>
            <w:tcW w:w="1213"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2"/>
              <w:rPr>
                <w:sz w:val="20"/>
                <w:szCs w:val="20"/>
              </w:rPr>
            </w:pPr>
            <w:r w:rsidRPr="00AB7335">
              <w:rPr>
                <w:sz w:val="20"/>
                <w:szCs w:val="20"/>
              </w:rPr>
              <w:t>100,00%</w:t>
            </w:r>
          </w:p>
        </w:tc>
      </w:tr>
      <w:tr w:rsidR="003F0F7E" w:rsidRPr="00AB7335" w:rsidTr="00C76605">
        <w:trPr>
          <w:trHeight w:val="14"/>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901</w:t>
            </w:r>
          </w:p>
        </w:tc>
        <w:tc>
          <w:tcPr>
            <w:tcW w:w="2403"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2.02.30000.00.0000.150</w:t>
            </w:r>
          </w:p>
        </w:tc>
        <w:tc>
          <w:tcPr>
            <w:tcW w:w="217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1"/>
              <w:rPr>
                <w:b/>
                <w:bCs/>
                <w:sz w:val="20"/>
                <w:szCs w:val="20"/>
              </w:rPr>
            </w:pPr>
            <w:r w:rsidRPr="00AB7335">
              <w:rPr>
                <w:b/>
                <w:bCs/>
                <w:sz w:val="20"/>
                <w:szCs w:val="20"/>
              </w:rPr>
              <w:t>Субвенции бюджетам бюджетной системы Российской Федерации</w:t>
            </w:r>
          </w:p>
        </w:tc>
        <w:tc>
          <w:tcPr>
            <w:tcW w:w="817"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175 400,00</w:t>
            </w:r>
          </w:p>
        </w:tc>
        <w:tc>
          <w:tcPr>
            <w:tcW w:w="2345" w:type="dxa"/>
            <w:tcBorders>
              <w:top w:val="single" w:sz="4" w:space="0" w:color="auto"/>
              <w:left w:val="nil"/>
              <w:bottom w:val="single" w:sz="4" w:space="0" w:color="auto"/>
              <w:right w:val="nil"/>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175 400,00</w:t>
            </w:r>
          </w:p>
        </w:tc>
        <w:tc>
          <w:tcPr>
            <w:tcW w:w="1213"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1"/>
              <w:rPr>
                <w:sz w:val="20"/>
                <w:szCs w:val="20"/>
              </w:rPr>
            </w:pPr>
            <w:r w:rsidRPr="00AB7335">
              <w:rPr>
                <w:sz w:val="20"/>
                <w:szCs w:val="20"/>
              </w:rPr>
              <w:t>100,00%</w:t>
            </w:r>
          </w:p>
        </w:tc>
      </w:tr>
      <w:tr w:rsidR="003F0F7E" w:rsidRPr="00AB7335" w:rsidTr="00C76605">
        <w:trPr>
          <w:trHeight w:val="14"/>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901</w:t>
            </w:r>
          </w:p>
        </w:tc>
        <w:tc>
          <w:tcPr>
            <w:tcW w:w="2403"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2.02.35118.10.0000.150</w:t>
            </w:r>
          </w:p>
        </w:tc>
        <w:tc>
          <w:tcPr>
            <w:tcW w:w="217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2"/>
              <w:rPr>
                <w:sz w:val="20"/>
                <w:szCs w:val="20"/>
              </w:rPr>
            </w:pPr>
            <w:r w:rsidRPr="00AB7335">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17"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2"/>
              <w:rPr>
                <w:sz w:val="20"/>
                <w:szCs w:val="20"/>
              </w:rPr>
            </w:pPr>
            <w:r w:rsidRPr="00AB7335">
              <w:rPr>
                <w:sz w:val="20"/>
                <w:szCs w:val="20"/>
              </w:rPr>
              <w:t>175 400,00</w:t>
            </w:r>
          </w:p>
        </w:tc>
        <w:tc>
          <w:tcPr>
            <w:tcW w:w="2345" w:type="dxa"/>
            <w:tcBorders>
              <w:top w:val="single" w:sz="4" w:space="0" w:color="auto"/>
              <w:left w:val="nil"/>
              <w:bottom w:val="single" w:sz="4" w:space="0" w:color="auto"/>
              <w:right w:val="nil"/>
            </w:tcBorders>
            <w:shd w:val="clear" w:color="auto" w:fill="auto"/>
            <w:hideMark/>
          </w:tcPr>
          <w:p w:rsidR="003F0F7E" w:rsidRPr="00AB7335" w:rsidRDefault="003F0F7E" w:rsidP="00C76605">
            <w:pPr>
              <w:jc w:val="right"/>
              <w:outlineLvl w:val="2"/>
              <w:rPr>
                <w:sz w:val="20"/>
                <w:szCs w:val="20"/>
              </w:rPr>
            </w:pPr>
            <w:r w:rsidRPr="00AB7335">
              <w:rPr>
                <w:sz w:val="20"/>
                <w:szCs w:val="20"/>
              </w:rPr>
              <w:t>175 400,00</w:t>
            </w:r>
          </w:p>
        </w:tc>
        <w:tc>
          <w:tcPr>
            <w:tcW w:w="1213"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2"/>
              <w:rPr>
                <w:sz w:val="20"/>
                <w:szCs w:val="20"/>
              </w:rPr>
            </w:pPr>
            <w:r w:rsidRPr="00AB7335">
              <w:rPr>
                <w:sz w:val="20"/>
                <w:szCs w:val="20"/>
              </w:rPr>
              <w:t>100,00%</w:t>
            </w:r>
          </w:p>
        </w:tc>
      </w:tr>
      <w:tr w:rsidR="003F0F7E" w:rsidRPr="00AB7335" w:rsidTr="00C76605">
        <w:trPr>
          <w:trHeight w:val="14"/>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901</w:t>
            </w:r>
          </w:p>
        </w:tc>
        <w:tc>
          <w:tcPr>
            <w:tcW w:w="2403"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2.02.40000.00.0000.150</w:t>
            </w:r>
          </w:p>
        </w:tc>
        <w:tc>
          <w:tcPr>
            <w:tcW w:w="217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1"/>
              <w:rPr>
                <w:b/>
                <w:bCs/>
                <w:sz w:val="20"/>
                <w:szCs w:val="20"/>
              </w:rPr>
            </w:pPr>
            <w:r w:rsidRPr="00AB7335">
              <w:rPr>
                <w:b/>
                <w:bCs/>
                <w:sz w:val="20"/>
                <w:szCs w:val="20"/>
              </w:rPr>
              <w:t>Иные межбюджетные трансферты</w:t>
            </w:r>
          </w:p>
        </w:tc>
        <w:tc>
          <w:tcPr>
            <w:tcW w:w="817"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4 431 587,00</w:t>
            </w:r>
          </w:p>
        </w:tc>
        <w:tc>
          <w:tcPr>
            <w:tcW w:w="2345" w:type="dxa"/>
            <w:tcBorders>
              <w:top w:val="single" w:sz="4" w:space="0" w:color="auto"/>
              <w:left w:val="nil"/>
              <w:bottom w:val="single" w:sz="4" w:space="0" w:color="auto"/>
              <w:right w:val="nil"/>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4 431 587,00</w:t>
            </w:r>
          </w:p>
        </w:tc>
        <w:tc>
          <w:tcPr>
            <w:tcW w:w="1213"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1"/>
              <w:rPr>
                <w:sz w:val="20"/>
                <w:szCs w:val="20"/>
              </w:rPr>
            </w:pPr>
            <w:r w:rsidRPr="00AB7335">
              <w:rPr>
                <w:sz w:val="20"/>
                <w:szCs w:val="20"/>
              </w:rPr>
              <w:t>100,00%</w:t>
            </w:r>
          </w:p>
        </w:tc>
      </w:tr>
      <w:tr w:rsidR="003F0F7E" w:rsidRPr="00AB7335" w:rsidTr="00C76605">
        <w:trPr>
          <w:trHeight w:val="14"/>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901</w:t>
            </w:r>
          </w:p>
        </w:tc>
        <w:tc>
          <w:tcPr>
            <w:tcW w:w="2403"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2.02.49999.10.0000.150</w:t>
            </w:r>
          </w:p>
        </w:tc>
        <w:tc>
          <w:tcPr>
            <w:tcW w:w="217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2"/>
              <w:rPr>
                <w:sz w:val="20"/>
                <w:szCs w:val="20"/>
              </w:rPr>
            </w:pPr>
            <w:r w:rsidRPr="00AB7335">
              <w:rPr>
                <w:sz w:val="20"/>
                <w:szCs w:val="20"/>
              </w:rPr>
              <w:t>Прочие межбюджетные трансферты, передаваемые бюджетам сельских поселений</w:t>
            </w:r>
          </w:p>
        </w:tc>
        <w:tc>
          <w:tcPr>
            <w:tcW w:w="817"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2"/>
              <w:rPr>
                <w:sz w:val="20"/>
                <w:szCs w:val="20"/>
              </w:rPr>
            </w:pPr>
            <w:r w:rsidRPr="00AB7335">
              <w:rPr>
                <w:sz w:val="20"/>
                <w:szCs w:val="20"/>
              </w:rPr>
              <w:t>4 431 587,00</w:t>
            </w:r>
          </w:p>
        </w:tc>
        <w:tc>
          <w:tcPr>
            <w:tcW w:w="2345" w:type="dxa"/>
            <w:tcBorders>
              <w:top w:val="single" w:sz="4" w:space="0" w:color="auto"/>
              <w:left w:val="nil"/>
              <w:bottom w:val="single" w:sz="4" w:space="0" w:color="auto"/>
              <w:right w:val="nil"/>
            </w:tcBorders>
            <w:shd w:val="clear" w:color="auto" w:fill="auto"/>
            <w:hideMark/>
          </w:tcPr>
          <w:p w:rsidR="003F0F7E" w:rsidRPr="00AB7335" w:rsidRDefault="003F0F7E" w:rsidP="00C76605">
            <w:pPr>
              <w:jc w:val="right"/>
              <w:outlineLvl w:val="2"/>
              <w:rPr>
                <w:sz w:val="20"/>
                <w:szCs w:val="20"/>
              </w:rPr>
            </w:pPr>
            <w:r w:rsidRPr="00AB7335">
              <w:rPr>
                <w:sz w:val="20"/>
                <w:szCs w:val="20"/>
              </w:rPr>
              <w:t>4 431 587,00</w:t>
            </w:r>
          </w:p>
        </w:tc>
        <w:tc>
          <w:tcPr>
            <w:tcW w:w="1213"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2"/>
              <w:rPr>
                <w:sz w:val="20"/>
                <w:szCs w:val="20"/>
              </w:rPr>
            </w:pPr>
            <w:r w:rsidRPr="00AB7335">
              <w:rPr>
                <w:sz w:val="20"/>
                <w:szCs w:val="20"/>
              </w:rPr>
              <w:t>100,00%</w:t>
            </w:r>
          </w:p>
        </w:tc>
      </w:tr>
      <w:tr w:rsidR="003F0F7E" w:rsidRPr="00AB7335" w:rsidTr="00C76605">
        <w:trPr>
          <w:trHeight w:val="14"/>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901</w:t>
            </w:r>
          </w:p>
        </w:tc>
        <w:tc>
          <w:tcPr>
            <w:tcW w:w="2403"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0"/>
              <w:rPr>
                <w:b/>
                <w:bCs/>
                <w:sz w:val="20"/>
                <w:szCs w:val="20"/>
              </w:rPr>
            </w:pPr>
            <w:r w:rsidRPr="00AB7335">
              <w:rPr>
                <w:b/>
                <w:bCs/>
                <w:sz w:val="20"/>
                <w:szCs w:val="20"/>
              </w:rPr>
              <w:t>2.19.00000.00.0000.000</w:t>
            </w:r>
          </w:p>
        </w:tc>
        <w:tc>
          <w:tcPr>
            <w:tcW w:w="217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0"/>
              <w:rPr>
                <w:b/>
                <w:bCs/>
                <w:sz w:val="20"/>
                <w:szCs w:val="20"/>
              </w:rPr>
            </w:pPr>
            <w:r w:rsidRPr="00AB7335">
              <w:rPr>
                <w:b/>
                <w:bCs/>
                <w:sz w:val="20"/>
                <w:szCs w:val="20"/>
              </w:rPr>
              <w:t>ВОЗВРАТ ОСТАТКОВ СУБСИДИЙ, СУБВЕНЦИЙ И ИНЫХ МЕЖБЮДЖЕТНЫХ ТРАНСФЕРТОВ, ИМЕЮЩИХ ЦЕЛЕВОЕ НАЗНАЧЕНИЕ, ПРОШЛЫХ ЛЕТ</w:t>
            </w:r>
          </w:p>
        </w:tc>
        <w:tc>
          <w:tcPr>
            <w:tcW w:w="817"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-58 378,26</w:t>
            </w:r>
          </w:p>
        </w:tc>
        <w:tc>
          <w:tcPr>
            <w:tcW w:w="2345" w:type="dxa"/>
            <w:tcBorders>
              <w:top w:val="single" w:sz="4" w:space="0" w:color="auto"/>
              <w:left w:val="nil"/>
              <w:bottom w:val="single" w:sz="4" w:space="0" w:color="auto"/>
              <w:right w:val="nil"/>
            </w:tcBorders>
            <w:shd w:val="clear" w:color="auto" w:fill="auto"/>
            <w:hideMark/>
          </w:tcPr>
          <w:p w:rsidR="003F0F7E" w:rsidRPr="00AB7335" w:rsidRDefault="003F0F7E" w:rsidP="00C76605">
            <w:pPr>
              <w:jc w:val="right"/>
              <w:outlineLvl w:val="0"/>
              <w:rPr>
                <w:b/>
                <w:bCs/>
                <w:sz w:val="20"/>
                <w:szCs w:val="20"/>
              </w:rPr>
            </w:pPr>
            <w:r w:rsidRPr="00AB7335">
              <w:rPr>
                <w:b/>
                <w:bCs/>
                <w:sz w:val="20"/>
                <w:szCs w:val="20"/>
              </w:rPr>
              <w:t>-58 378,26</w:t>
            </w:r>
          </w:p>
        </w:tc>
        <w:tc>
          <w:tcPr>
            <w:tcW w:w="1213"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0"/>
              <w:rPr>
                <w:sz w:val="20"/>
                <w:szCs w:val="20"/>
              </w:rPr>
            </w:pPr>
            <w:r w:rsidRPr="00AB7335">
              <w:rPr>
                <w:sz w:val="20"/>
                <w:szCs w:val="20"/>
              </w:rPr>
              <w:t>100,00%</w:t>
            </w:r>
          </w:p>
        </w:tc>
      </w:tr>
      <w:tr w:rsidR="003F0F7E" w:rsidRPr="00AB7335" w:rsidTr="00C76605">
        <w:trPr>
          <w:trHeight w:val="14"/>
        </w:trPr>
        <w:tc>
          <w:tcPr>
            <w:tcW w:w="454"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901</w:t>
            </w:r>
          </w:p>
        </w:tc>
        <w:tc>
          <w:tcPr>
            <w:tcW w:w="2403"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center"/>
              <w:outlineLvl w:val="1"/>
              <w:rPr>
                <w:b/>
                <w:bCs/>
                <w:sz w:val="20"/>
                <w:szCs w:val="20"/>
              </w:rPr>
            </w:pPr>
            <w:r w:rsidRPr="00AB7335">
              <w:rPr>
                <w:b/>
                <w:bCs/>
                <w:sz w:val="20"/>
                <w:szCs w:val="20"/>
              </w:rPr>
              <w:t>2.19.00000.10.0000.150</w:t>
            </w:r>
          </w:p>
        </w:tc>
        <w:tc>
          <w:tcPr>
            <w:tcW w:w="2174"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1"/>
              <w:rPr>
                <w:b/>
                <w:bCs/>
                <w:sz w:val="20"/>
                <w:szCs w:val="20"/>
              </w:rPr>
            </w:pPr>
            <w:r w:rsidRPr="00AB7335">
              <w:rPr>
                <w:b/>
                <w:bCs/>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81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-58 378,26</w:t>
            </w:r>
          </w:p>
        </w:tc>
        <w:tc>
          <w:tcPr>
            <w:tcW w:w="2345" w:type="dxa"/>
            <w:tcBorders>
              <w:top w:val="nil"/>
              <w:left w:val="nil"/>
              <w:bottom w:val="single" w:sz="4" w:space="0" w:color="auto"/>
              <w:right w:val="nil"/>
            </w:tcBorders>
            <w:shd w:val="clear" w:color="auto" w:fill="auto"/>
            <w:hideMark/>
          </w:tcPr>
          <w:p w:rsidR="003F0F7E" w:rsidRPr="00AB7335" w:rsidRDefault="003F0F7E" w:rsidP="00C76605">
            <w:pPr>
              <w:jc w:val="right"/>
              <w:outlineLvl w:val="1"/>
              <w:rPr>
                <w:b/>
                <w:bCs/>
                <w:sz w:val="20"/>
                <w:szCs w:val="20"/>
              </w:rPr>
            </w:pPr>
            <w:r w:rsidRPr="00AB7335">
              <w:rPr>
                <w:b/>
                <w:bCs/>
                <w:sz w:val="20"/>
                <w:szCs w:val="20"/>
              </w:rPr>
              <w:t>-58 378,26</w:t>
            </w:r>
          </w:p>
        </w:tc>
        <w:tc>
          <w:tcPr>
            <w:tcW w:w="1213"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1"/>
              <w:rPr>
                <w:sz w:val="20"/>
                <w:szCs w:val="20"/>
              </w:rPr>
            </w:pPr>
            <w:r w:rsidRPr="00AB7335">
              <w:rPr>
                <w:sz w:val="20"/>
                <w:szCs w:val="20"/>
              </w:rPr>
              <w:t>100,00%</w:t>
            </w:r>
          </w:p>
        </w:tc>
      </w:tr>
      <w:tr w:rsidR="003F0F7E" w:rsidRPr="00AB7335" w:rsidTr="00C76605">
        <w:trPr>
          <w:trHeight w:val="14"/>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901</w:t>
            </w:r>
          </w:p>
        </w:tc>
        <w:tc>
          <w:tcPr>
            <w:tcW w:w="2403"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outlineLvl w:val="2"/>
              <w:rPr>
                <w:sz w:val="20"/>
                <w:szCs w:val="20"/>
              </w:rPr>
            </w:pPr>
            <w:r w:rsidRPr="00AB7335">
              <w:rPr>
                <w:sz w:val="20"/>
                <w:szCs w:val="20"/>
              </w:rPr>
              <w:t>2.19.60010.10.0000.150</w:t>
            </w:r>
          </w:p>
        </w:tc>
        <w:tc>
          <w:tcPr>
            <w:tcW w:w="2174"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2"/>
              <w:rPr>
                <w:sz w:val="20"/>
                <w:szCs w:val="20"/>
              </w:rPr>
            </w:pPr>
            <w:r w:rsidRPr="00AB7335">
              <w:rPr>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817"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2"/>
              <w:rPr>
                <w:sz w:val="20"/>
                <w:szCs w:val="20"/>
              </w:rPr>
            </w:pPr>
            <w:r w:rsidRPr="00AB7335">
              <w:rPr>
                <w:sz w:val="20"/>
                <w:szCs w:val="20"/>
              </w:rPr>
              <w:t>-58 378,26</w:t>
            </w:r>
          </w:p>
        </w:tc>
        <w:tc>
          <w:tcPr>
            <w:tcW w:w="2345" w:type="dxa"/>
            <w:tcBorders>
              <w:top w:val="single" w:sz="4" w:space="0" w:color="auto"/>
              <w:left w:val="nil"/>
              <w:bottom w:val="single" w:sz="4" w:space="0" w:color="auto"/>
              <w:right w:val="nil"/>
            </w:tcBorders>
            <w:shd w:val="clear" w:color="auto" w:fill="auto"/>
            <w:hideMark/>
          </w:tcPr>
          <w:p w:rsidR="003F0F7E" w:rsidRPr="00AB7335" w:rsidRDefault="003F0F7E" w:rsidP="00C76605">
            <w:pPr>
              <w:jc w:val="right"/>
              <w:outlineLvl w:val="2"/>
              <w:rPr>
                <w:sz w:val="20"/>
                <w:szCs w:val="20"/>
              </w:rPr>
            </w:pPr>
            <w:r w:rsidRPr="00AB7335">
              <w:rPr>
                <w:sz w:val="20"/>
                <w:szCs w:val="20"/>
              </w:rPr>
              <w:t>-58 378,26</w:t>
            </w:r>
          </w:p>
        </w:tc>
        <w:tc>
          <w:tcPr>
            <w:tcW w:w="1213"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2"/>
              <w:rPr>
                <w:sz w:val="20"/>
                <w:szCs w:val="20"/>
              </w:rPr>
            </w:pPr>
            <w:r w:rsidRPr="00AB7335">
              <w:rPr>
                <w:sz w:val="20"/>
                <w:szCs w:val="20"/>
              </w:rPr>
              <w:t>100,00%</w:t>
            </w:r>
          </w:p>
        </w:tc>
      </w:tr>
      <w:tr w:rsidR="003F0F7E" w:rsidRPr="00AB7335" w:rsidTr="00C76605">
        <w:trPr>
          <w:trHeight w:val="14"/>
        </w:trPr>
        <w:tc>
          <w:tcPr>
            <w:tcW w:w="454" w:type="dxa"/>
            <w:tcBorders>
              <w:top w:val="single" w:sz="4" w:space="0" w:color="auto"/>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center"/>
              <w:rPr>
                <w:b/>
                <w:bCs/>
                <w:sz w:val="20"/>
                <w:szCs w:val="20"/>
              </w:rPr>
            </w:pPr>
            <w:r w:rsidRPr="00AB7335">
              <w:rPr>
                <w:b/>
                <w:bCs/>
                <w:sz w:val="20"/>
                <w:szCs w:val="20"/>
              </w:rPr>
              <w:t>Итого</w:t>
            </w:r>
          </w:p>
        </w:tc>
        <w:tc>
          <w:tcPr>
            <w:tcW w:w="2403" w:type="dxa"/>
            <w:tcBorders>
              <w:top w:val="single" w:sz="4" w:space="0" w:color="auto"/>
              <w:left w:val="nil"/>
              <w:bottom w:val="single" w:sz="4" w:space="0" w:color="auto"/>
              <w:right w:val="single" w:sz="4" w:space="0" w:color="auto"/>
            </w:tcBorders>
            <w:shd w:val="clear" w:color="auto" w:fill="auto"/>
            <w:noWrap/>
            <w:hideMark/>
          </w:tcPr>
          <w:p w:rsidR="003F0F7E" w:rsidRPr="00AB7335" w:rsidRDefault="003F0F7E" w:rsidP="00C76605">
            <w:pPr>
              <w:jc w:val="center"/>
              <w:rPr>
                <w:b/>
                <w:bCs/>
                <w:sz w:val="20"/>
                <w:szCs w:val="20"/>
              </w:rPr>
            </w:pPr>
            <w:r w:rsidRPr="00AB7335">
              <w:rPr>
                <w:b/>
                <w:bCs/>
                <w:sz w:val="20"/>
                <w:szCs w:val="20"/>
              </w:rPr>
              <w:t> </w:t>
            </w:r>
          </w:p>
        </w:tc>
        <w:tc>
          <w:tcPr>
            <w:tcW w:w="2174" w:type="dxa"/>
            <w:tcBorders>
              <w:top w:val="single" w:sz="4" w:space="0" w:color="auto"/>
              <w:left w:val="nil"/>
              <w:bottom w:val="single" w:sz="4" w:space="0" w:color="auto"/>
              <w:right w:val="single" w:sz="4" w:space="0" w:color="auto"/>
            </w:tcBorders>
            <w:shd w:val="clear" w:color="auto" w:fill="auto"/>
            <w:noWrap/>
            <w:hideMark/>
          </w:tcPr>
          <w:p w:rsidR="003F0F7E" w:rsidRPr="00AB7335" w:rsidRDefault="003F0F7E" w:rsidP="00C76605">
            <w:pPr>
              <w:rPr>
                <w:b/>
                <w:bCs/>
                <w:sz w:val="20"/>
                <w:szCs w:val="20"/>
              </w:rPr>
            </w:pPr>
            <w:r w:rsidRPr="00AB7335">
              <w:rPr>
                <w:b/>
                <w:bCs/>
                <w:sz w:val="20"/>
                <w:szCs w:val="20"/>
              </w:rPr>
              <w:t> </w:t>
            </w:r>
          </w:p>
        </w:tc>
        <w:tc>
          <w:tcPr>
            <w:tcW w:w="817" w:type="dxa"/>
            <w:tcBorders>
              <w:top w:val="single" w:sz="4" w:space="0" w:color="auto"/>
              <w:left w:val="nil"/>
              <w:bottom w:val="single" w:sz="4" w:space="0" w:color="auto"/>
              <w:right w:val="single" w:sz="4" w:space="0" w:color="auto"/>
            </w:tcBorders>
            <w:shd w:val="clear" w:color="auto" w:fill="auto"/>
            <w:noWrap/>
            <w:hideMark/>
          </w:tcPr>
          <w:p w:rsidR="003F0F7E" w:rsidRPr="00AB7335" w:rsidRDefault="003F0F7E" w:rsidP="00C76605">
            <w:pPr>
              <w:jc w:val="right"/>
              <w:rPr>
                <w:b/>
                <w:bCs/>
                <w:sz w:val="20"/>
                <w:szCs w:val="20"/>
              </w:rPr>
            </w:pPr>
            <w:r w:rsidRPr="00AB7335">
              <w:rPr>
                <w:b/>
                <w:bCs/>
                <w:sz w:val="20"/>
                <w:szCs w:val="20"/>
              </w:rPr>
              <w:t>11 421 808,74</w:t>
            </w:r>
          </w:p>
        </w:tc>
        <w:tc>
          <w:tcPr>
            <w:tcW w:w="2345" w:type="dxa"/>
            <w:tcBorders>
              <w:top w:val="single" w:sz="4" w:space="0" w:color="auto"/>
              <w:left w:val="nil"/>
              <w:bottom w:val="single" w:sz="4" w:space="0" w:color="auto"/>
              <w:right w:val="nil"/>
            </w:tcBorders>
            <w:shd w:val="clear" w:color="auto" w:fill="auto"/>
            <w:noWrap/>
            <w:hideMark/>
          </w:tcPr>
          <w:p w:rsidR="003F0F7E" w:rsidRPr="00AB7335" w:rsidRDefault="003F0F7E" w:rsidP="00C76605">
            <w:pPr>
              <w:jc w:val="right"/>
              <w:rPr>
                <w:b/>
                <w:bCs/>
                <w:sz w:val="20"/>
                <w:szCs w:val="20"/>
              </w:rPr>
            </w:pPr>
            <w:r w:rsidRPr="00AB7335">
              <w:rPr>
                <w:b/>
                <w:bCs/>
                <w:sz w:val="20"/>
                <w:szCs w:val="20"/>
              </w:rPr>
              <w:t>11 397 146,72</w:t>
            </w:r>
          </w:p>
        </w:tc>
        <w:tc>
          <w:tcPr>
            <w:tcW w:w="1213"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rPr>
                <w:sz w:val="20"/>
                <w:szCs w:val="20"/>
              </w:rPr>
            </w:pPr>
            <w:r w:rsidRPr="00AB7335">
              <w:rPr>
                <w:sz w:val="20"/>
                <w:szCs w:val="20"/>
              </w:rPr>
              <w:t>99,78%</w:t>
            </w:r>
          </w:p>
        </w:tc>
      </w:tr>
    </w:tbl>
    <w:p w:rsidR="003F0F7E" w:rsidRPr="00AB7335" w:rsidRDefault="003F0F7E" w:rsidP="003F0F7E">
      <w:pPr>
        <w:ind w:right="-5"/>
        <w:rPr>
          <w:sz w:val="20"/>
          <w:szCs w:val="20"/>
        </w:rPr>
      </w:pPr>
      <w:r w:rsidRPr="00AB7335">
        <w:rPr>
          <w:sz w:val="20"/>
          <w:szCs w:val="20"/>
        </w:rPr>
        <w:t xml:space="preserve"> -Плановые назначения на 2021 год будут скорректированы  на 01.12.2021 года</w:t>
      </w:r>
    </w:p>
    <w:p w:rsidR="003F0F7E" w:rsidRPr="00AB7335" w:rsidRDefault="003F0F7E" w:rsidP="003F0F7E">
      <w:pPr>
        <w:ind w:right="-5"/>
      </w:pPr>
    </w:p>
    <w:p w:rsidR="003F0F7E" w:rsidRDefault="003F0F7E" w:rsidP="003F0F7E">
      <w:pPr>
        <w:ind w:right="-5"/>
      </w:pPr>
    </w:p>
    <w:p w:rsidR="003F0F7E" w:rsidRDefault="003F0F7E" w:rsidP="003F0F7E">
      <w:pPr>
        <w:ind w:right="-5"/>
      </w:pPr>
    </w:p>
    <w:p w:rsidR="003F0F7E" w:rsidRDefault="003F0F7E" w:rsidP="003F0F7E">
      <w:pPr>
        <w:ind w:right="-5"/>
      </w:pPr>
    </w:p>
    <w:p w:rsidR="003F0F7E" w:rsidRDefault="003F0F7E" w:rsidP="003F0F7E">
      <w:pPr>
        <w:ind w:right="-5"/>
      </w:pPr>
    </w:p>
    <w:p w:rsidR="003F0F7E" w:rsidRDefault="003F0F7E" w:rsidP="003F0F7E">
      <w:pPr>
        <w:ind w:right="-5"/>
      </w:pPr>
    </w:p>
    <w:p w:rsidR="003F0F7E" w:rsidRDefault="003F0F7E" w:rsidP="003F0F7E">
      <w:pPr>
        <w:ind w:right="-5"/>
      </w:pPr>
    </w:p>
    <w:p w:rsidR="003F0F7E" w:rsidRPr="00AB7335" w:rsidRDefault="003F0F7E" w:rsidP="003F0F7E">
      <w:pPr>
        <w:ind w:right="-5"/>
      </w:pPr>
    </w:p>
    <w:p w:rsidR="003F0F7E" w:rsidRPr="00AB7335" w:rsidRDefault="003F0F7E" w:rsidP="003F0F7E">
      <w:pPr>
        <w:numPr>
          <w:ilvl w:val="0"/>
          <w:numId w:val="3"/>
        </w:numPr>
        <w:ind w:right="-5"/>
        <w:jc w:val="center"/>
        <w:rPr>
          <w:sz w:val="28"/>
          <w:szCs w:val="28"/>
        </w:rPr>
      </w:pPr>
      <w:r w:rsidRPr="00AB7335">
        <w:rPr>
          <w:sz w:val="28"/>
          <w:szCs w:val="28"/>
        </w:rPr>
        <w:t xml:space="preserve">Оценка ожидаемого исполнения бюджета по расходам бюджета </w:t>
      </w:r>
    </w:p>
    <w:p w:rsidR="003F0F7E" w:rsidRPr="00AB7335" w:rsidRDefault="003F0F7E" w:rsidP="003F0F7E">
      <w:pPr>
        <w:ind w:left="360" w:right="-5"/>
        <w:jc w:val="center"/>
        <w:rPr>
          <w:b/>
          <w:sz w:val="26"/>
          <w:szCs w:val="26"/>
        </w:rPr>
      </w:pPr>
      <w:r w:rsidRPr="00AB7335">
        <w:rPr>
          <w:sz w:val="28"/>
          <w:szCs w:val="28"/>
        </w:rPr>
        <w:t>муниципального образования «Вертикосское сельское поселение» на 2021 год</w:t>
      </w:r>
      <w:r w:rsidRPr="00AB7335">
        <w:rPr>
          <w:sz w:val="28"/>
          <w:szCs w:val="28"/>
        </w:rPr>
        <w:tab/>
      </w:r>
      <w:r w:rsidRPr="00AB7335">
        <w:rPr>
          <w:b/>
          <w:sz w:val="26"/>
          <w:szCs w:val="26"/>
        </w:rPr>
        <w:tab/>
      </w:r>
    </w:p>
    <w:p w:rsidR="003F0F7E" w:rsidRPr="00AB7335" w:rsidRDefault="003F0F7E" w:rsidP="003F0F7E">
      <w:pPr>
        <w:ind w:left="360" w:right="-5"/>
        <w:jc w:val="center"/>
        <w:rPr>
          <w:sz w:val="26"/>
          <w:szCs w:val="26"/>
        </w:rPr>
      </w:pPr>
      <w:r w:rsidRPr="00AB7335">
        <w:rPr>
          <w:sz w:val="26"/>
          <w:szCs w:val="26"/>
        </w:rPr>
        <w:tab/>
      </w:r>
      <w:r w:rsidRPr="00AB7335">
        <w:rPr>
          <w:sz w:val="26"/>
          <w:szCs w:val="26"/>
        </w:rPr>
        <w:tab/>
      </w:r>
      <w:r w:rsidRPr="00AB7335">
        <w:rPr>
          <w:sz w:val="26"/>
          <w:szCs w:val="26"/>
        </w:rPr>
        <w:tab/>
      </w:r>
      <w:r w:rsidRPr="00AB7335">
        <w:rPr>
          <w:sz w:val="26"/>
          <w:szCs w:val="26"/>
        </w:rPr>
        <w:tab/>
      </w:r>
      <w:r w:rsidRPr="00AB7335">
        <w:rPr>
          <w:sz w:val="26"/>
          <w:szCs w:val="26"/>
        </w:rPr>
        <w:tab/>
      </w:r>
      <w:r w:rsidRPr="00AB7335">
        <w:rPr>
          <w:sz w:val="26"/>
          <w:szCs w:val="26"/>
        </w:rPr>
        <w:tab/>
      </w:r>
      <w:r w:rsidRPr="00AB7335">
        <w:rPr>
          <w:sz w:val="26"/>
          <w:szCs w:val="26"/>
        </w:rPr>
        <w:tab/>
      </w:r>
      <w:r w:rsidRPr="00AB7335">
        <w:rPr>
          <w:sz w:val="26"/>
          <w:szCs w:val="26"/>
        </w:rPr>
        <w:tab/>
      </w:r>
      <w:r w:rsidRPr="00AB7335">
        <w:rPr>
          <w:sz w:val="26"/>
          <w:szCs w:val="26"/>
        </w:rPr>
        <w:tab/>
      </w:r>
      <w:r w:rsidRPr="00AB7335">
        <w:rPr>
          <w:sz w:val="26"/>
          <w:szCs w:val="26"/>
        </w:rPr>
        <w:tab/>
      </w:r>
      <w:r w:rsidRPr="00AB7335">
        <w:rPr>
          <w:sz w:val="26"/>
          <w:szCs w:val="26"/>
        </w:rPr>
        <w:tab/>
      </w:r>
      <w:r w:rsidRPr="00AB7335">
        <w:rPr>
          <w:sz w:val="26"/>
          <w:szCs w:val="26"/>
        </w:rPr>
        <w:tab/>
      </w:r>
      <w:r w:rsidRPr="00AB7335">
        <w:rPr>
          <w:sz w:val="26"/>
          <w:szCs w:val="26"/>
        </w:rPr>
        <w:tab/>
      </w:r>
      <w:r w:rsidRPr="00AB7335">
        <w:rPr>
          <w:sz w:val="26"/>
          <w:szCs w:val="26"/>
        </w:rPr>
        <w:tab/>
      </w:r>
      <w:r w:rsidRPr="00AB7335">
        <w:rPr>
          <w:sz w:val="26"/>
          <w:szCs w:val="26"/>
        </w:rPr>
        <w:tab/>
        <w:t xml:space="preserve">                                                    руб.</w:t>
      </w:r>
    </w:p>
    <w:tbl>
      <w:tblPr>
        <w:tblW w:w="8881" w:type="dxa"/>
        <w:tblInd w:w="108" w:type="dxa"/>
        <w:tblLook w:val="04A0" w:firstRow="1" w:lastRow="0" w:firstColumn="1" w:lastColumn="0" w:noHBand="0" w:noVBand="1"/>
      </w:tblPr>
      <w:tblGrid>
        <w:gridCol w:w="724"/>
        <w:gridCol w:w="4710"/>
        <w:gridCol w:w="1337"/>
        <w:gridCol w:w="1133"/>
        <w:gridCol w:w="1328"/>
      </w:tblGrid>
      <w:tr w:rsidR="003F0F7E" w:rsidRPr="00AB7335" w:rsidTr="00C76605">
        <w:trPr>
          <w:trHeight w:val="21"/>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КФСР</w:t>
            </w:r>
          </w:p>
        </w:tc>
        <w:tc>
          <w:tcPr>
            <w:tcW w:w="5385"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Наименование КФСР</w:t>
            </w:r>
          </w:p>
        </w:tc>
        <w:tc>
          <w:tcPr>
            <w:tcW w:w="981"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Ассигнования 2021 год</w:t>
            </w:r>
          </w:p>
        </w:tc>
        <w:tc>
          <w:tcPr>
            <w:tcW w:w="981" w:type="dxa"/>
            <w:tcBorders>
              <w:top w:val="single" w:sz="8" w:space="0" w:color="auto"/>
              <w:left w:val="nil"/>
              <w:bottom w:val="single" w:sz="8" w:space="0" w:color="auto"/>
              <w:right w:val="nil"/>
            </w:tcBorders>
            <w:shd w:val="clear" w:color="auto" w:fill="auto"/>
            <w:hideMark/>
          </w:tcPr>
          <w:p w:rsidR="003F0F7E" w:rsidRPr="00AB7335" w:rsidRDefault="003F0F7E" w:rsidP="00C76605">
            <w:pPr>
              <w:jc w:val="center"/>
              <w:rPr>
                <w:b/>
                <w:bCs/>
                <w:sz w:val="20"/>
                <w:szCs w:val="20"/>
              </w:rPr>
            </w:pPr>
            <w:r w:rsidRPr="00AB7335">
              <w:rPr>
                <w:b/>
                <w:bCs/>
                <w:sz w:val="20"/>
                <w:szCs w:val="20"/>
              </w:rPr>
              <w:t>Ожидаемое исполнение  на 2021 год</w:t>
            </w:r>
          </w:p>
        </w:tc>
        <w:tc>
          <w:tcPr>
            <w:tcW w:w="884" w:type="dxa"/>
            <w:tcBorders>
              <w:top w:val="single" w:sz="8" w:space="0" w:color="auto"/>
              <w:left w:val="single" w:sz="8" w:space="0" w:color="auto"/>
              <w:bottom w:val="nil"/>
              <w:right w:val="single" w:sz="8" w:space="0" w:color="auto"/>
            </w:tcBorders>
            <w:shd w:val="clear" w:color="auto" w:fill="auto"/>
            <w:hideMark/>
          </w:tcPr>
          <w:p w:rsidR="003F0F7E" w:rsidRPr="00AB7335" w:rsidRDefault="003F0F7E" w:rsidP="00C76605">
            <w:pPr>
              <w:rPr>
                <w:sz w:val="20"/>
                <w:szCs w:val="20"/>
              </w:rPr>
            </w:pPr>
            <w:r w:rsidRPr="00AB7335">
              <w:rPr>
                <w:sz w:val="20"/>
                <w:szCs w:val="20"/>
              </w:rPr>
              <w:t>Процент ожидаемого исполнения на 2021 год к плановым ассигнованиям</w:t>
            </w:r>
          </w:p>
        </w:tc>
      </w:tr>
      <w:tr w:rsidR="003F0F7E" w:rsidRPr="00AB7335" w:rsidTr="00C76605">
        <w:trPr>
          <w:trHeight w:val="21"/>
        </w:trPr>
        <w:tc>
          <w:tcPr>
            <w:tcW w:w="65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0100</w:t>
            </w:r>
          </w:p>
        </w:tc>
        <w:tc>
          <w:tcPr>
            <w:tcW w:w="5385" w:type="dxa"/>
            <w:tcBorders>
              <w:top w:val="nil"/>
              <w:left w:val="nil"/>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ОБЩЕГОСУДАРСТВЕННЫЕ ВОПРОСЫ</w:t>
            </w:r>
          </w:p>
        </w:tc>
        <w:tc>
          <w:tcPr>
            <w:tcW w:w="98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6 473 169,00</w:t>
            </w:r>
          </w:p>
        </w:tc>
        <w:tc>
          <w:tcPr>
            <w:tcW w:w="981" w:type="dxa"/>
            <w:tcBorders>
              <w:top w:val="single" w:sz="4" w:space="0" w:color="auto"/>
              <w:left w:val="nil"/>
              <w:bottom w:val="single" w:sz="4" w:space="0" w:color="auto"/>
              <w:right w:val="nil"/>
            </w:tcBorders>
            <w:shd w:val="clear" w:color="auto" w:fill="auto"/>
            <w:hideMark/>
          </w:tcPr>
          <w:p w:rsidR="003F0F7E" w:rsidRPr="00AB7335" w:rsidRDefault="003F0F7E" w:rsidP="00C76605">
            <w:pPr>
              <w:jc w:val="right"/>
              <w:rPr>
                <w:b/>
                <w:bCs/>
                <w:sz w:val="20"/>
                <w:szCs w:val="20"/>
              </w:rPr>
            </w:pPr>
            <w:r w:rsidRPr="00AB7335">
              <w:rPr>
                <w:b/>
                <w:bCs/>
                <w:sz w:val="20"/>
                <w:szCs w:val="20"/>
              </w:rPr>
              <w:t>6 294 600,00</w:t>
            </w:r>
          </w:p>
        </w:tc>
        <w:tc>
          <w:tcPr>
            <w:tcW w:w="884" w:type="dxa"/>
            <w:tcBorders>
              <w:top w:val="single" w:sz="4" w:space="0" w:color="auto"/>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rPr>
                <w:sz w:val="20"/>
                <w:szCs w:val="20"/>
              </w:rPr>
            </w:pPr>
            <w:r w:rsidRPr="00AB7335">
              <w:rPr>
                <w:sz w:val="20"/>
                <w:szCs w:val="20"/>
              </w:rPr>
              <w:t>97,24%</w:t>
            </w:r>
          </w:p>
        </w:tc>
      </w:tr>
      <w:tr w:rsidR="003F0F7E" w:rsidRPr="00AB7335" w:rsidTr="00C76605">
        <w:trPr>
          <w:trHeight w:val="21"/>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0102</w:t>
            </w:r>
          </w:p>
        </w:tc>
        <w:tc>
          <w:tcPr>
            <w:tcW w:w="5385"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1"/>
              <w:rPr>
                <w:sz w:val="20"/>
                <w:szCs w:val="20"/>
              </w:rPr>
            </w:pPr>
            <w:r w:rsidRPr="00AB7335">
              <w:rPr>
                <w:sz w:val="20"/>
                <w:szCs w:val="20"/>
              </w:rPr>
              <w:t>Функционирование высшего должностного лица субъекта Российской Федерации и муниципального образования</w:t>
            </w:r>
          </w:p>
        </w:tc>
        <w:tc>
          <w:tcPr>
            <w:tcW w:w="981"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885 290,00</w:t>
            </w:r>
          </w:p>
        </w:tc>
        <w:tc>
          <w:tcPr>
            <w:tcW w:w="981" w:type="dxa"/>
            <w:tcBorders>
              <w:top w:val="single" w:sz="4" w:space="0" w:color="auto"/>
              <w:left w:val="nil"/>
              <w:bottom w:val="single" w:sz="4" w:space="0" w:color="auto"/>
              <w:right w:val="nil"/>
            </w:tcBorders>
            <w:shd w:val="clear" w:color="auto" w:fill="auto"/>
            <w:hideMark/>
          </w:tcPr>
          <w:p w:rsidR="003F0F7E" w:rsidRPr="00AB7335" w:rsidRDefault="003F0F7E" w:rsidP="00C76605">
            <w:pPr>
              <w:jc w:val="right"/>
              <w:outlineLvl w:val="1"/>
              <w:rPr>
                <w:sz w:val="20"/>
                <w:szCs w:val="20"/>
              </w:rPr>
            </w:pPr>
            <w:r w:rsidRPr="00AB7335">
              <w:rPr>
                <w:sz w:val="20"/>
                <w:szCs w:val="20"/>
              </w:rPr>
              <w:t>868 730,00</w:t>
            </w:r>
          </w:p>
        </w:tc>
        <w:tc>
          <w:tcPr>
            <w:tcW w:w="884"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1"/>
              <w:rPr>
                <w:sz w:val="20"/>
                <w:szCs w:val="20"/>
              </w:rPr>
            </w:pPr>
            <w:r w:rsidRPr="00AB7335">
              <w:rPr>
                <w:sz w:val="20"/>
                <w:szCs w:val="20"/>
              </w:rPr>
              <w:t>98,13%</w:t>
            </w:r>
          </w:p>
        </w:tc>
      </w:tr>
      <w:tr w:rsidR="003F0F7E" w:rsidRPr="00AB7335" w:rsidTr="00C76605">
        <w:trPr>
          <w:trHeight w:val="21"/>
        </w:trPr>
        <w:tc>
          <w:tcPr>
            <w:tcW w:w="65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0104</w:t>
            </w:r>
          </w:p>
        </w:tc>
        <w:tc>
          <w:tcPr>
            <w:tcW w:w="5385"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1"/>
              <w:rPr>
                <w:sz w:val="20"/>
                <w:szCs w:val="20"/>
              </w:rPr>
            </w:pPr>
            <w:r w:rsidRPr="00AB7335">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8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5 495 479,00</w:t>
            </w:r>
          </w:p>
        </w:tc>
        <w:tc>
          <w:tcPr>
            <w:tcW w:w="981" w:type="dxa"/>
            <w:tcBorders>
              <w:top w:val="nil"/>
              <w:left w:val="nil"/>
              <w:bottom w:val="single" w:sz="4" w:space="0" w:color="auto"/>
              <w:right w:val="nil"/>
            </w:tcBorders>
            <w:shd w:val="clear" w:color="auto" w:fill="auto"/>
            <w:hideMark/>
          </w:tcPr>
          <w:p w:rsidR="003F0F7E" w:rsidRPr="00AB7335" w:rsidRDefault="003F0F7E" w:rsidP="00C76605">
            <w:pPr>
              <w:jc w:val="right"/>
              <w:outlineLvl w:val="1"/>
              <w:rPr>
                <w:sz w:val="20"/>
                <w:szCs w:val="20"/>
              </w:rPr>
            </w:pPr>
            <w:r w:rsidRPr="00AB7335">
              <w:rPr>
                <w:sz w:val="20"/>
                <w:szCs w:val="20"/>
              </w:rPr>
              <w:t>5 385 570,00</w:t>
            </w:r>
          </w:p>
        </w:tc>
        <w:tc>
          <w:tcPr>
            <w:tcW w:w="884"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1"/>
              <w:rPr>
                <w:sz w:val="20"/>
                <w:szCs w:val="20"/>
              </w:rPr>
            </w:pPr>
            <w:r w:rsidRPr="00AB7335">
              <w:rPr>
                <w:sz w:val="20"/>
                <w:szCs w:val="20"/>
              </w:rPr>
              <w:t>98,00%</w:t>
            </w:r>
          </w:p>
        </w:tc>
      </w:tr>
      <w:tr w:rsidR="003F0F7E" w:rsidRPr="00AB7335" w:rsidTr="00C76605">
        <w:trPr>
          <w:trHeight w:val="21"/>
        </w:trPr>
        <w:tc>
          <w:tcPr>
            <w:tcW w:w="65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0111</w:t>
            </w:r>
          </w:p>
        </w:tc>
        <w:tc>
          <w:tcPr>
            <w:tcW w:w="5385"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1"/>
              <w:rPr>
                <w:sz w:val="20"/>
                <w:szCs w:val="20"/>
              </w:rPr>
            </w:pPr>
            <w:r w:rsidRPr="00AB7335">
              <w:rPr>
                <w:sz w:val="20"/>
                <w:szCs w:val="20"/>
              </w:rPr>
              <w:t>Резервные фонды</w:t>
            </w:r>
          </w:p>
        </w:tc>
        <w:tc>
          <w:tcPr>
            <w:tcW w:w="98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52 100,00</w:t>
            </w:r>
          </w:p>
        </w:tc>
        <w:tc>
          <w:tcPr>
            <w:tcW w:w="981" w:type="dxa"/>
            <w:tcBorders>
              <w:top w:val="nil"/>
              <w:left w:val="nil"/>
              <w:bottom w:val="single" w:sz="4" w:space="0" w:color="auto"/>
              <w:right w:val="nil"/>
            </w:tcBorders>
            <w:shd w:val="clear" w:color="auto" w:fill="auto"/>
            <w:hideMark/>
          </w:tcPr>
          <w:p w:rsidR="003F0F7E" w:rsidRPr="00AB7335" w:rsidRDefault="003F0F7E" w:rsidP="00C76605">
            <w:pPr>
              <w:jc w:val="right"/>
              <w:outlineLvl w:val="1"/>
              <w:rPr>
                <w:sz w:val="20"/>
                <w:szCs w:val="20"/>
              </w:rPr>
            </w:pPr>
            <w:r w:rsidRPr="00AB7335">
              <w:rPr>
                <w:sz w:val="20"/>
                <w:szCs w:val="20"/>
              </w:rPr>
              <w:t>0,00</w:t>
            </w:r>
          </w:p>
        </w:tc>
        <w:tc>
          <w:tcPr>
            <w:tcW w:w="884"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1"/>
              <w:rPr>
                <w:sz w:val="20"/>
                <w:szCs w:val="20"/>
              </w:rPr>
            </w:pPr>
            <w:r w:rsidRPr="00AB7335">
              <w:rPr>
                <w:sz w:val="20"/>
                <w:szCs w:val="20"/>
              </w:rPr>
              <w:t>0,00%</w:t>
            </w:r>
          </w:p>
        </w:tc>
      </w:tr>
      <w:tr w:rsidR="003F0F7E" w:rsidRPr="00AB7335" w:rsidTr="00C76605">
        <w:trPr>
          <w:trHeight w:val="21"/>
        </w:trPr>
        <w:tc>
          <w:tcPr>
            <w:tcW w:w="65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0113</w:t>
            </w:r>
          </w:p>
        </w:tc>
        <w:tc>
          <w:tcPr>
            <w:tcW w:w="5385"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1"/>
              <w:rPr>
                <w:sz w:val="20"/>
                <w:szCs w:val="20"/>
              </w:rPr>
            </w:pPr>
            <w:r w:rsidRPr="00AB7335">
              <w:rPr>
                <w:sz w:val="20"/>
                <w:szCs w:val="20"/>
              </w:rPr>
              <w:t>Другие общегосударственные вопросы</w:t>
            </w:r>
          </w:p>
        </w:tc>
        <w:tc>
          <w:tcPr>
            <w:tcW w:w="98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40 300,00</w:t>
            </w:r>
          </w:p>
        </w:tc>
        <w:tc>
          <w:tcPr>
            <w:tcW w:w="981" w:type="dxa"/>
            <w:tcBorders>
              <w:top w:val="nil"/>
              <w:left w:val="nil"/>
              <w:bottom w:val="single" w:sz="4" w:space="0" w:color="auto"/>
              <w:right w:val="nil"/>
            </w:tcBorders>
            <w:shd w:val="clear" w:color="auto" w:fill="auto"/>
            <w:hideMark/>
          </w:tcPr>
          <w:p w:rsidR="003F0F7E" w:rsidRPr="00AB7335" w:rsidRDefault="003F0F7E" w:rsidP="00C76605">
            <w:pPr>
              <w:jc w:val="right"/>
              <w:outlineLvl w:val="1"/>
              <w:rPr>
                <w:sz w:val="20"/>
                <w:szCs w:val="20"/>
              </w:rPr>
            </w:pPr>
            <w:r w:rsidRPr="00AB7335">
              <w:rPr>
                <w:sz w:val="20"/>
                <w:szCs w:val="20"/>
              </w:rPr>
              <w:t>40 300,00</w:t>
            </w:r>
          </w:p>
        </w:tc>
        <w:tc>
          <w:tcPr>
            <w:tcW w:w="884"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1"/>
              <w:rPr>
                <w:sz w:val="20"/>
                <w:szCs w:val="20"/>
              </w:rPr>
            </w:pPr>
            <w:r w:rsidRPr="00AB7335">
              <w:rPr>
                <w:sz w:val="20"/>
                <w:szCs w:val="20"/>
              </w:rPr>
              <w:t>100,00%</w:t>
            </w:r>
          </w:p>
        </w:tc>
      </w:tr>
      <w:tr w:rsidR="003F0F7E" w:rsidRPr="00AB7335" w:rsidTr="00C76605">
        <w:trPr>
          <w:trHeight w:val="21"/>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0200</w:t>
            </w:r>
          </w:p>
        </w:tc>
        <w:tc>
          <w:tcPr>
            <w:tcW w:w="5385"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НАЦИОНАЛЬНАЯ ОБОРОНА</w:t>
            </w:r>
          </w:p>
        </w:tc>
        <w:tc>
          <w:tcPr>
            <w:tcW w:w="981"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175 400,00</w:t>
            </w:r>
          </w:p>
        </w:tc>
        <w:tc>
          <w:tcPr>
            <w:tcW w:w="981" w:type="dxa"/>
            <w:tcBorders>
              <w:top w:val="single" w:sz="4" w:space="0" w:color="auto"/>
              <w:left w:val="nil"/>
              <w:bottom w:val="single" w:sz="4" w:space="0" w:color="auto"/>
              <w:right w:val="nil"/>
            </w:tcBorders>
            <w:shd w:val="clear" w:color="auto" w:fill="auto"/>
            <w:hideMark/>
          </w:tcPr>
          <w:p w:rsidR="003F0F7E" w:rsidRPr="00AB7335" w:rsidRDefault="003F0F7E" w:rsidP="00C76605">
            <w:pPr>
              <w:jc w:val="right"/>
              <w:rPr>
                <w:b/>
                <w:bCs/>
                <w:sz w:val="20"/>
                <w:szCs w:val="20"/>
              </w:rPr>
            </w:pPr>
            <w:r w:rsidRPr="00AB7335">
              <w:rPr>
                <w:b/>
                <w:bCs/>
                <w:sz w:val="20"/>
                <w:szCs w:val="20"/>
              </w:rPr>
              <w:t>175 400,00</w:t>
            </w:r>
          </w:p>
        </w:tc>
        <w:tc>
          <w:tcPr>
            <w:tcW w:w="884"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rPr>
                <w:sz w:val="20"/>
                <w:szCs w:val="20"/>
              </w:rPr>
            </w:pPr>
            <w:r w:rsidRPr="00AB7335">
              <w:rPr>
                <w:sz w:val="20"/>
                <w:szCs w:val="20"/>
              </w:rPr>
              <w:t>100,00%</w:t>
            </w:r>
          </w:p>
        </w:tc>
      </w:tr>
      <w:tr w:rsidR="003F0F7E" w:rsidRPr="00AB7335" w:rsidTr="00C76605">
        <w:trPr>
          <w:trHeight w:val="21"/>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0203</w:t>
            </w:r>
          </w:p>
        </w:tc>
        <w:tc>
          <w:tcPr>
            <w:tcW w:w="5385"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1"/>
              <w:rPr>
                <w:sz w:val="20"/>
                <w:szCs w:val="20"/>
              </w:rPr>
            </w:pPr>
            <w:r w:rsidRPr="00AB7335">
              <w:rPr>
                <w:sz w:val="20"/>
                <w:szCs w:val="20"/>
              </w:rPr>
              <w:t>Мобилизационная и вневойсковая подготовка</w:t>
            </w:r>
          </w:p>
        </w:tc>
        <w:tc>
          <w:tcPr>
            <w:tcW w:w="981"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175 400,00</w:t>
            </w:r>
          </w:p>
        </w:tc>
        <w:tc>
          <w:tcPr>
            <w:tcW w:w="981" w:type="dxa"/>
            <w:tcBorders>
              <w:top w:val="single" w:sz="4" w:space="0" w:color="auto"/>
              <w:left w:val="nil"/>
              <w:bottom w:val="single" w:sz="4" w:space="0" w:color="auto"/>
              <w:right w:val="nil"/>
            </w:tcBorders>
            <w:shd w:val="clear" w:color="auto" w:fill="auto"/>
            <w:hideMark/>
          </w:tcPr>
          <w:p w:rsidR="003F0F7E" w:rsidRPr="00AB7335" w:rsidRDefault="003F0F7E" w:rsidP="00C76605">
            <w:pPr>
              <w:jc w:val="right"/>
              <w:outlineLvl w:val="1"/>
              <w:rPr>
                <w:sz w:val="20"/>
                <w:szCs w:val="20"/>
              </w:rPr>
            </w:pPr>
            <w:r w:rsidRPr="00AB7335">
              <w:rPr>
                <w:sz w:val="20"/>
                <w:szCs w:val="20"/>
              </w:rPr>
              <w:t>175 400,00</w:t>
            </w:r>
          </w:p>
        </w:tc>
        <w:tc>
          <w:tcPr>
            <w:tcW w:w="884"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1"/>
              <w:rPr>
                <w:sz w:val="20"/>
                <w:szCs w:val="20"/>
              </w:rPr>
            </w:pPr>
            <w:r w:rsidRPr="00AB7335">
              <w:rPr>
                <w:sz w:val="20"/>
                <w:szCs w:val="20"/>
              </w:rPr>
              <w:t>100,00%</w:t>
            </w:r>
          </w:p>
        </w:tc>
      </w:tr>
      <w:tr w:rsidR="003F0F7E" w:rsidRPr="00AB7335" w:rsidTr="00C76605">
        <w:trPr>
          <w:trHeight w:val="21"/>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0400</w:t>
            </w:r>
          </w:p>
        </w:tc>
        <w:tc>
          <w:tcPr>
            <w:tcW w:w="5385"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НАЦИОНАЛЬНАЯ ЭКОНОМИКА</w:t>
            </w:r>
          </w:p>
        </w:tc>
        <w:tc>
          <w:tcPr>
            <w:tcW w:w="981"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558 300,00</w:t>
            </w:r>
          </w:p>
        </w:tc>
        <w:tc>
          <w:tcPr>
            <w:tcW w:w="981" w:type="dxa"/>
            <w:tcBorders>
              <w:top w:val="single" w:sz="4" w:space="0" w:color="auto"/>
              <w:left w:val="nil"/>
              <w:bottom w:val="single" w:sz="4" w:space="0" w:color="auto"/>
              <w:right w:val="nil"/>
            </w:tcBorders>
            <w:shd w:val="clear" w:color="auto" w:fill="auto"/>
            <w:hideMark/>
          </w:tcPr>
          <w:p w:rsidR="003F0F7E" w:rsidRPr="00AB7335" w:rsidRDefault="003F0F7E" w:rsidP="00C76605">
            <w:pPr>
              <w:jc w:val="right"/>
              <w:rPr>
                <w:b/>
                <w:bCs/>
                <w:sz w:val="20"/>
                <w:szCs w:val="20"/>
              </w:rPr>
            </w:pPr>
            <w:r w:rsidRPr="00AB7335">
              <w:rPr>
                <w:b/>
                <w:bCs/>
                <w:sz w:val="20"/>
                <w:szCs w:val="20"/>
              </w:rPr>
              <w:t>139 792,30</w:t>
            </w:r>
          </w:p>
        </w:tc>
        <w:tc>
          <w:tcPr>
            <w:tcW w:w="884"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rPr>
                <w:sz w:val="20"/>
                <w:szCs w:val="20"/>
              </w:rPr>
            </w:pPr>
            <w:r w:rsidRPr="00AB7335">
              <w:rPr>
                <w:sz w:val="20"/>
                <w:szCs w:val="20"/>
              </w:rPr>
              <w:t>25,04%</w:t>
            </w:r>
          </w:p>
        </w:tc>
      </w:tr>
      <w:tr w:rsidR="003F0F7E" w:rsidRPr="00AB7335" w:rsidTr="00C76605">
        <w:trPr>
          <w:trHeight w:val="21"/>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0409</w:t>
            </w:r>
          </w:p>
        </w:tc>
        <w:tc>
          <w:tcPr>
            <w:tcW w:w="5385"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1"/>
              <w:rPr>
                <w:sz w:val="20"/>
                <w:szCs w:val="20"/>
              </w:rPr>
            </w:pPr>
            <w:r w:rsidRPr="00AB7335">
              <w:rPr>
                <w:sz w:val="20"/>
                <w:szCs w:val="20"/>
              </w:rPr>
              <w:t>Дорожное хозяйство (дорожные фонды)</w:t>
            </w:r>
          </w:p>
        </w:tc>
        <w:tc>
          <w:tcPr>
            <w:tcW w:w="981"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508 300,00</w:t>
            </w:r>
          </w:p>
        </w:tc>
        <w:tc>
          <w:tcPr>
            <w:tcW w:w="981" w:type="dxa"/>
            <w:tcBorders>
              <w:top w:val="single" w:sz="4" w:space="0" w:color="auto"/>
              <w:left w:val="nil"/>
              <w:bottom w:val="single" w:sz="4" w:space="0" w:color="auto"/>
              <w:right w:val="nil"/>
            </w:tcBorders>
            <w:shd w:val="clear" w:color="auto" w:fill="auto"/>
            <w:hideMark/>
          </w:tcPr>
          <w:p w:rsidR="003F0F7E" w:rsidRPr="00AB7335" w:rsidRDefault="003F0F7E" w:rsidP="00C76605">
            <w:pPr>
              <w:jc w:val="right"/>
              <w:outlineLvl w:val="1"/>
              <w:rPr>
                <w:sz w:val="20"/>
                <w:szCs w:val="20"/>
              </w:rPr>
            </w:pPr>
            <w:r w:rsidRPr="00AB7335">
              <w:rPr>
                <w:sz w:val="20"/>
                <w:szCs w:val="20"/>
              </w:rPr>
              <w:t>89 792,30</w:t>
            </w:r>
          </w:p>
        </w:tc>
        <w:tc>
          <w:tcPr>
            <w:tcW w:w="884"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1"/>
              <w:rPr>
                <w:sz w:val="20"/>
                <w:szCs w:val="20"/>
              </w:rPr>
            </w:pPr>
            <w:r w:rsidRPr="00AB7335">
              <w:rPr>
                <w:sz w:val="20"/>
                <w:szCs w:val="20"/>
              </w:rPr>
              <w:t>17,67%</w:t>
            </w:r>
          </w:p>
        </w:tc>
      </w:tr>
      <w:tr w:rsidR="003F0F7E" w:rsidRPr="00AB7335" w:rsidTr="00C76605">
        <w:trPr>
          <w:trHeight w:val="21"/>
        </w:trPr>
        <w:tc>
          <w:tcPr>
            <w:tcW w:w="65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0412</w:t>
            </w:r>
          </w:p>
        </w:tc>
        <w:tc>
          <w:tcPr>
            <w:tcW w:w="5385"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1"/>
              <w:rPr>
                <w:sz w:val="20"/>
                <w:szCs w:val="20"/>
              </w:rPr>
            </w:pPr>
            <w:r w:rsidRPr="00AB7335">
              <w:rPr>
                <w:sz w:val="20"/>
                <w:szCs w:val="20"/>
              </w:rPr>
              <w:t>Другие вопросы в области национальной экономики</w:t>
            </w:r>
          </w:p>
        </w:tc>
        <w:tc>
          <w:tcPr>
            <w:tcW w:w="98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50 000,00</w:t>
            </w:r>
          </w:p>
        </w:tc>
        <w:tc>
          <w:tcPr>
            <w:tcW w:w="981" w:type="dxa"/>
            <w:tcBorders>
              <w:top w:val="nil"/>
              <w:left w:val="nil"/>
              <w:bottom w:val="single" w:sz="4" w:space="0" w:color="auto"/>
              <w:right w:val="nil"/>
            </w:tcBorders>
            <w:shd w:val="clear" w:color="auto" w:fill="auto"/>
            <w:hideMark/>
          </w:tcPr>
          <w:p w:rsidR="003F0F7E" w:rsidRPr="00AB7335" w:rsidRDefault="003F0F7E" w:rsidP="00C76605">
            <w:pPr>
              <w:jc w:val="right"/>
              <w:outlineLvl w:val="1"/>
              <w:rPr>
                <w:sz w:val="20"/>
                <w:szCs w:val="20"/>
              </w:rPr>
            </w:pPr>
            <w:r w:rsidRPr="00AB7335">
              <w:rPr>
                <w:sz w:val="20"/>
                <w:szCs w:val="20"/>
              </w:rPr>
              <w:t>50 000,00</w:t>
            </w:r>
          </w:p>
        </w:tc>
        <w:tc>
          <w:tcPr>
            <w:tcW w:w="884"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1"/>
              <w:rPr>
                <w:sz w:val="20"/>
                <w:szCs w:val="20"/>
              </w:rPr>
            </w:pPr>
            <w:r w:rsidRPr="00AB7335">
              <w:rPr>
                <w:sz w:val="20"/>
                <w:szCs w:val="20"/>
              </w:rPr>
              <w:t>100,00%</w:t>
            </w:r>
          </w:p>
        </w:tc>
      </w:tr>
      <w:tr w:rsidR="003F0F7E" w:rsidRPr="00AB7335" w:rsidTr="00C76605">
        <w:trPr>
          <w:trHeight w:val="21"/>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0500</w:t>
            </w:r>
          </w:p>
        </w:tc>
        <w:tc>
          <w:tcPr>
            <w:tcW w:w="5385"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ЖИЛИЩНО-КОММУНАЛЬНОЕ ХОЗЯЙСТВО</w:t>
            </w:r>
          </w:p>
        </w:tc>
        <w:tc>
          <w:tcPr>
            <w:tcW w:w="981"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671 231,00</w:t>
            </w:r>
          </w:p>
        </w:tc>
        <w:tc>
          <w:tcPr>
            <w:tcW w:w="981" w:type="dxa"/>
            <w:tcBorders>
              <w:top w:val="single" w:sz="4" w:space="0" w:color="auto"/>
              <w:left w:val="nil"/>
              <w:bottom w:val="single" w:sz="4" w:space="0" w:color="auto"/>
              <w:right w:val="nil"/>
            </w:tcBorders>
            <w:shd w:val="clear" w:color="auto" w:fill="auto"/>
            <w:hideMark/>
          </w:tcPr>
          <w:p w:rsidR="003F0F7E" w:rsidRPr="00AB7335" w:rsidRDefault="003F0F7E" w:rsidP="00C76605">
            <w:pPr>
              <w:jc w:val="right"/>
              <w:rPr>
                <w:b/>
                <w:bCs/>
                <w:sz w:val="20"/>
                <w:szCs w:val="20"/>
              </w:rPr>
            </w:pPr>
            <w:r w:rsidRPr="00AB7335">
              <w:rPr>
                <w:b/>
                <w:bCs/>
                <w:sz w:val="20"/>
                <w:szCs w:val="20"/>
              </w:rPr>
              <w:t>601 566,21</w:t>
            </w:r>
          </w:p>
        </w:tc>
        <w:tc>
          <w:tcPr>
            <w:tcW w:w="884"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rPr>
                <w:sz w:val="20"/>
                <w:szCs w:val="20"/>
              </w:rPr>
            </w:pPr>
            <w:r w:rsidRPr="00AB7335">
              <w:rPr>
                <w:sz w:val="20"/>
                <w:szCs w:val="20"/>
              </w:rPr>
              <w:t>89,62%</w:t>
            </w:r>
          </w:p>
        </w:tc>
      </w:tr>
      <w:tr w:rsidR="003F0F7E" w:rsidRPr="00AB7335" w:rsidTr="00C76605">
        <w:trPr>
          <w:trHeight w:val="21"/>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0501</w:t>
            </w:r>
          </w:p>
        </w:tc>
        <w:tc>
          <w:tcPr>
            <w:tcW w:w="5385"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1"/>
              <w:rPr>
                <w:sz w:val="20"/>
                <w:szCs w:val="20"/>
              </w:rPr>
            </w:pPr>
            <w:r w:rsidRPr="00AB7335">
              <w:rPr>
                <w:sz w:val="20"/>
                <w:szCs w:val="20"/>
              </w:rPr>
              <w:t>Жилищное хозяйство</w:t>
            </w:r>
          </w:p>
        </w:tc>
        <w:tc>
          <w:tcPr>
            <w:tcW w:w="981"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346 500,00</w:t>
            </w:r>
          </w:p>
        </w:tc>
        <w:tc>
          <w:tcPr>
            <w:tcW w:w="981" w:type="dxa"/>
            <w:tcBorders>
              <w:top w:val="single" w:sz="4" w:space="0" w:color="auto"/>
              <w:left w:val="nil"/>
              <w:bottom w:val="single" w:sz="4" w:space="0" w:color="auto"/>
              <w:right w:val="nil"/>
            </w:tcBorders>
            <w:shd w:val="clear" w:color="auto" w:fill="auto"/>
            <w:hideMark/>
          </w:tcPr>
          <w:p w:rsidR="003F0F7E" w:rsidRPr="00AB7335" w:rsidRDefault="003F0F7E" w:rsidP="00C76605">
            <w:pPr>
              <w:jc w:val="right"/>
              <w:outlineLvl w:val="1"/>
              <w:rPr>
                <w:sz w:val="20"/>
                <w:szCs w:val="20"/>
              </w:rPr>
            </w:pPr>
            <w:r w:rsidRPr="00AB7335">
              <w:rPr>
                <w:sz w:val="20"/>
                <w:szCs w:val="20"/>
              </w:rPr>
              <w:t>308 869,00</w:t>
            </w:r>
          </w:p>
        </w:tc>
        <w:tc>
          <w:tcPr>
            <w:tcW w:w="884"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1"/>
              <w:rPr>
                <w:sz w:val="20"/>
                <w:szCs w:val="20"/>
              </w:rPr>
            </w:pPr>
            <w:r w:rsidRPr="00AB7335">
              <w:rPr>
                <w:sz w:val="20"/>
                <w:szCs w:val="20"/>
              </w:rPr>
              <w:t>89,14%</w:t>
            </w:r>
          </w:p>
        </w:tc>
      </w:tr>
      <w:tr w:rsidR="003F0F7E" w:rsidRPr="00AB7335" w:rsidTr="00C76605">
        <w:trPr>
          <w:trHeight w:val="21"/>
        </w:trPr>
        <w:tc>
          <w:tcPr>
            <w:tcW w:w="65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0502</w:t>
            </w:r>
          </w:p>
        </w:tc>
        <w:tc>
          <w:tcPr>
            <w:tcW w:w="5385"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1"/>
              <w:rPr>
                <w:sz w:val="20"/>
                <w:szCs w:val="20"/>
              </w:rPr>
            </w:pPr>
            <w:r w:rsidRPr="00AB7335">
              <w:rPr>
                <w:sz w:val="20"/>
                <w:szCs w:val="20"/>
              </w:rPr>
              <w:t>Коммунальное хозяйство</w:t>
            </w:r>
          </w:p>
        </w:tc>
        <w:tc>
          <w:tcPr>
            <w:tcW w:w="98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324 731,00</w:t>
            </w:r>
          </w:p>
        </w:tc>
        <w:tc>
          <w:tcPr>
            <w:tcW w:w="981" w:type="dxa"/>
            <w:tcBorders>
              <w:top w:val="nil"/>
              <w:left w:val="nil"/>
              <w:bottom w:val="single" w:sz="4" w:space="0" w:color="auto"/>
              <w:right w:val="nil"/>
            </w:tcBorders>
            <w:shd w:val="clear" w:color="auto" w:fill="auto"/>
            <w:hideMark/>
          </w:tcPr>
          <w:p w:rsidR="003F0F7E" w:rsidRPr="00AB7335" w:rsidRDefault="003F0F7E" w:rsidP="00C76605">
            <w:pPr>
              <w:jc w:val="right"/>
              <w:outlineLvl w:val="1"/>
              <w:rPr>
                <w:sz w:val="20"/>
                <w:szCs w:val="20"/>
              </w:rPr>
            </w:pPr>
            <w:r w:rsidRPr="00AB7335">
              <w:rPr>
                <w:sz w:val="20"/>
                <w:szCs w:val="20"/>
              </w:rPr>
              <w:t>292 697,21</w:t>
            </w:r>
          </w:p>
        </w:tc>
        <w:tc>
          <w:tcPr>
            <w:tcW w:w="884"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1"/>
              <w:rPr>
                <w:sz w:val="20"/>
                <w:szCs w:val="20"/>
              </w:rPr>
            </w:pPr>
            <w:r w:rsidRPr="00AB7335">
              <w:rPr>
                <w:sz w:val="20"/>
                <w:szCs w:val="20"/>
              </w:rPr>
              <w:t>90,14%</w:t>
            </w:r>
          </w:p>
        </w:tc>
      </w:tr>
      <w:tr w:rsidR="003F0F7E" w:rsidRPr="00AB7335" w:rsidTr="00C76605">
        <w:trPr>
          <w:trHeight w:val="21"/>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0700</w:t>
            </w:r>
          </w:p>
        </w:tc>
        <w:tc>
          <w:tcPr>
            <w:tcW w:w="5385"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ОБРАЗОВАНИЕ</w:t>
            </w:r>
          </w:p>
        </w:tc>
        <w:tc>
          <w:tcPr>
            <w:tcW w:w="981"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30 000,00</w:t>
            </w:r>
          </w:p>
        </w:tc>
        <w:tc>
          <w:tcPr>
            <w:tcW w:w="981" w:type="dxa"/>
            <w:tcBorders>
              <w:top w:val="single" w:sz="4" w:space="0" w:color="auto"/>
              <w:left w:val="nil"/>
              <w:bottom w:val="single" w:sz="4" w:space="0" w:color="auto"/>
              <w:right w:val="nil"/>
            </w:tcBorders>
            <w:shd w:val="clear" w:color="auto" w:fill="auto"/>
            <w:hideMark/>
          </w:tcPr>
          <w:p w:rsidR="003F0F7E" w:rsidRPr="00AB7335" w:rsidRDefault="003F0F7E" w:rsidP="00C76605">
            <w:pPr>
              <w:jc w:val="right"/>
              <w:rPr>
                <w:b/>
                <w:bCs/>
                <w:sz w:val="20"/>
                <w:szCs w:val="20"/>
              </w:rPr>
            </w:pPr>
            <w:r w:rsidRPr="00AB7335">
              <w:rPr>
                <w:b/>
                <w:bCs/>
                <w:sz w:val="20"/>
                <w:szCs w:val="20"/>
              </w:rPr>
              <w:t>30 000,00</w:t>
            </w:r>
          </w:p>
        </w:tc>
        <w:tc>
          <w:tcPr>
            <w:tcW w:w="884"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rPr>
                <w:sz w:val="20"/>
                <w:szCs w:val="20"/>
              </w:rPr>
            </w:pPr>
            <w:r w:rsidRPr="00AB7335">
              <w:rPr>
                <w:sz w:val="20"/>
                <w:szCs w:val="20"/>
              </w:rPr>
              <w:t>100,00%</w:t>
            </w:r>
          </w:p>
        </w:tc>
      </w:tr>
      <w:tr w:rsidR="003F0F7E" w:rsidRPr="00AB7335" w:rsidTr="00C76605">
        <w:trPr>
          <w:trHeight w:val="21"/>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0705</w:t>
            </w:r>
          </w:p>
        </w:tc>
        <w:tc>
          <w:tcPr>
            <w:tcW w:w="5385"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1"/>
              <w:rPr>
                <w:sz w:val="20"/>
                <w:szCs w:val="20"/>
              </w:rPr>
            </w:pPr>
            <w:r w:rsidRPr="00AB7335">
              <w:rPr>
                <w:sz w:val="20"/>
                <w:szCs w:val="20"/>
              </w:rPr>
              <w:t>Профессиональная подготовка, переподготовка и повышение квалификации</w:t>
            </w:r>
          </w:p>
        </w:tc>
        <w:tc>
          <w:tcPr>
            <w:tcW w:w="981"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30 000,00</w:t>
            </w:r>
          </w:p>
        </w:tc>
        <w:tc>
          <w:tcPr>
            <w:tcW w:w="981" w:type="dxa"/>
            <w:tcBorders>
              <w:top w:val="single" w:sz="4" w:space="0" w:color="auto"/>
              <w:left w:val="nil"/>
              <w:bottom w:val="single" w:sz="4" w:space="0" w:color="auto"/>
              <w:right w:val="nil"/>
            </w:tcBorders>
            <w:shd w:val="clear" w:color="auto" w:fill="auto"/>
            <w:hideMark/>
          </w:tcPr>
          <w:p w:rsidR="003F0F7E" w:rsidRPr="00AB7335" w:rsidRDefault="003F0F7E" w:rsidP="00C76605">
            <w:pPr>
              <w:jc w:val="right"/>
              <w:outlineLvl w:val="1"/>
              <w:rPr>
                <w:sz w:val="20"/>
                <w:szCs w:val="20"/>
              </w:rPr>
            </w:pPr>
            <w:r w:rsidRPr="00AB7335">
              <w:rPr>
                <w:sz w:val="20"/>
                <w:szCs w:val="20"/>
              </w:rPr>
              <w:t>30 000,00</w:t>
            </w:r>
          </w:p>
        </w:tc>
        <w:tc>
          <w:tcPr>
            <w:tcW w:w="884"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1"/>
              <w:rPr>
                <w:sz w:val="20"/>
                <w:szCs w:val="20"/>
              </w:rPr>
            </w:pPr>
            <w:r w:rsidRPr="00AB7335">
              <w:rPr>
                <w:sz w:val="20"/>
                <w:szCs w:val="20"/>
              </w:rPr>
              <w:t>100,00%</w:t>
            </w:r>
          </w:p>
        </w:tc>
      </w:tr>
      <w:tr w:rsidR="003F0F7E" w:rsidRPr="00AB7335" w:rsidTr="00C76605">
        <w:trPr>
          <w:trHeight w:val="21"/>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0800</w:t>
            </w:r>
          </w:p>
        </w:tc>
        <w:tc>
          <w:tcPr>
            <w:tcW w:w="5385"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КУЛЬТУРА, КИНЕМАТОГРАФИЯ</w:t>
            </w:r>
          </w:p>
        </w:tc>
        <w:tc>
          <w:tcPr>
            <w:tcW w:w="981"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3 357 455,00</w:t>
            </w:r>
          </w:p>
        </w:tc>
        <w:tc>
          <w:tcPr>
            <w:tcW w:w="981" w:type="dxa"/>
            <w:tcBorders>
              <w:top w:val="single" w:sz="4" w:space="0" w:color="auto"/>
              <w:left w:val="nil"/>
              <w:bottom w:val="single" w:sz="4" w:space="0" w:color="auto"/>
              <w:right w:val="nil"/>
            </w:tcBorders>
            <w:shd w:val="clear" w:color="auto" w:fill="auto"/>
            <w:hideMark/>
          </w:tcPr>
          <w:p w:rsidR="003F0F7E" w:rsidRPr="00AB7335" w:rsidRDefault="003F0F7E" w:rsidP="00C76605">
            <w:pPr>
              <w:jc w:val="right"/>
              <w:rPr>
                <w:b/>
                <w:bCs/>
                <w:sz w:val="20"/>
                <w:szCs w:val="20"/>
              </w:rPr>
            </w:pPr>
            <w:r w:rsidRPr="00AB7335">
              <w:rPr>
                <w:b/>
                <w:bCs/>
                <w:sz w:val="20"/>
                <w:szCs w:val="20"/>
              </w:rPr>
              <w:t>3 239 940,00</w:t>
            </w:r>
          </w:p>
        </w:tc>
        <w:tc>
          <w:tcPr>
            <w:tcW w:w="884"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rPr>
                <w:sz w:val="20"/>
                <w:szCs w:val="20"/>
              </w:rPr>
            </w:pPr>
            <w:r w:rsidRPr="00AB7335">
              <w:rPr>
                <w:sz w:val="20"/>
                <w:szCs w:val="20"/>
              </w:rPr>
              <w:t>96,50%</w:t>
            </w:r>
          </w:p>
        </w:tc>
      </w:tr>
      <w:tr w:rsidR="003F0F7E" w:rsidRPr="00AB7335" w:rsidTr="00C76605">
        <w:trPr>
          <w:trHeight w:val="21"/>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0801</w:t>
            </w:r>
          </w:p>
        </w:tc>
        <w:tc>
          <w:tcPr>
            <w:tcW w:w="5385"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1"/>
              <w:rPr>
                <w:sz w:val="20"/>
                <w:szCs w:val="20"/>
              </w:rPr>
            </w:pPr>
            <w:r w:rsidRPr="00AB7335">
              <w:rPr>
                <w:sz w:val="20"/>
                <w:szCs w:val="20"/>
              </w:rPr>
              <w:t>Культура</w:t>
            </w:r>
          </w:p>
        </w:tc>
        <w:tc>
          <w:tcPr>
            <w:tcW w:w="981"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3 357 455,00</w:t>
            </w:r>
          </w:p>
        </w:tc>
        <w:tc>
          <w:tcPr>
            <w:tcW w:w="981" w:type="dxa"/>
            <w:tcBorders>
              <w:top w:val="single" w:sz="4" w:space="0" w:color="auto"/>
              <w:left w:val="nil"/>
              <w:bottom w:val="single" w:sz="4" w:space="0" w:color="auto"/>
              <w:right w:val="nil"/>
            </w:tcBorders>
            <w:shd w:val="clear" w:color="auto" w:fill="auto"/>
            <w:hideMark/>
          </w:tcPr>
          <w:p w:rsidR="003F0F7E" w:rsidRPr="00AB7335" w:rsidRDefault="003F0F7E" w:rsidP="00C76605">
            <w:pPr>
              <w:jc w:val="right"/>
              <w:outlineLvl w:val="1"/>
              <w:rPr>
                <w:sz w:val="20"/>
                <w:szCs w:val="20"/>
              </w:rPr>
            </w:pPr>
            <w:r w:rsidRPr="00AB7335">
              <w:rPr>
                <w:sz w:val="20"/>
                <w:szCs w:val="20"/>
              </w:rPr>
              <w:t>3 239 940,00</w:t>
            </w:r>
          </w:p>
        </w:tc>
        <w:tc>
          <w:tcPr>
            <w:tcW w:w="884"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1"/>
              <w:rPr>
                <w:sz w:val="20"/>
                <w:szCs w:val="20"/>
              </w:rPr>
            </w:pPr>
            <w:r w:rsidRPr="00AB7335">
              <w:rPr>
                <w:sz w:val="20"/>
                <w:szCs w:val="20"/>
              </w:rPr>
              <w:t>96,50%</w:t>
            </w:r>
          </w:p>
        </w:tc>
      </w:tr>
      <w:tr w:rsidR="003F0F7E" w:rsidRPr="00AB7335" w:rsidTr="00C76605">
        <w:trPr>
          <w:trHeight w:val="21"/>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rPr>
                <w:b/>
                <w:bCs/>
                <w:sz w:val="20"/>
                <w:szCs w:val="20"/>
              </w:rPr>
            </w:pPr>
            <w:r w:rsidRPr="00AB7335">
              <w:rPr>
                <w:b/>
                <w:bCs/>
                <w:sz w:val="20"/>
                <w:szCs w:val="20"/>
              </w:rPr>
              <w:t>1100</w:t>
            </w:r>
          </w:p>
        </w:tc>
        <w:tc>
          <w:tcPr>
            <w:tcW w:w="5385"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rPr>
                <w:b/>
                <w:bCs/>
                <w:sz w:val="20"/>
                <w:szCs w:val="20"/>
              </w:rPr>
            </w:pPr>
            <w:r w:rsidRPr="00AB7335">
              <w:rPr>
                <w:b/>
                <w:bCs/>
                <w:sz w:val="20"/>
                <w:szCs w:val="20"/>
              </w:rPr>
              <w:t>ФИЗИЧЕСКАЯ КУЛЬТУРА И СПОРТ</w:t>
            </w:r>
          </w:p>
        </w:tc>
        <w:tc>
          <w:tcPr>
            <w:tcW w:w="981"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rPr>
                <w:b/>
                <w:bCs/>
                <w:sz w:val="20"/>
                <w:szCs w:val="20"/>
              </w:rPr>
            </w:pPr>
            <w:r w:rsidRPr="00AB7335">
              <w:rPr>
                <w:b/>
                <w:bCs/>
                <w:sz w:val="20"/>
                <w:szCs w:val="20"/>
              </w:rPr>
              <w:t>214 632,00</w:t>
            </w:r>
          </w:p>
        </w:tc>
        <w:tc>
          <w:tcPr>
            <w:tcW w:w="981" w:type="dxa"/>
            <w:tcBorders>
              <w:top w:val="single" w:sz="4" w:space="0" w:color="auto"/>
              <w:left w:val="nil"/>
              <w:bottom w:val="single" w:sz="4" w:space="0" w:color="auto"/>
              <w:right w:val="nil"/>
            </w:tcBorders>
            <w:shd w:val="clear" w:color="auto" w:fill="auto"/>
            <w:hideMark/>
          </w:tcPr>
          <w:p w:rsidR="003F0F7E" w:rsidRPr="00AB7335" w:rsidRDefault="003F0F7E" w:rsidP="00C76605">
            <w:pPr>
              <w:jc w:val="right"/>
              <w:rPr>
                <w:b/>
                <w:bCs/>
                <w:sz w:val="20"/>
                <w:szCs w:val="20"/>
              </w:rPr>
            </w:pPr>
            <w:r w:rsidRPr="00AB7335">
              <w:rPr>
                <w:b/>
                <w:bCs/>
                <w:sz w:val="20"/>
                <w:szCs w:val="20"/>
              </w:rPr>
              <w:t>214 632,00</w:t>
            </w:r>
          </w:p>
        </w:tc>
        <w:tc>
          <w:tcPr>
            <w:tcW w:w="884"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rPr>
                <w:sz w:val="20"/>
                <w:szCs w:val="20"/>
              </w:rPr>
            </w:pPr>
            <w:r w:rsidRPr="00AB7335">
              <w:rPr>
                <w:sz w:val="20"/>
                <w:szCs w:val="20"/>
              </w:rPr>
              <w:t>100,00%</w:t>
            </w:r>
          </w:p>
        </w:tc>
      </w:tr>
      <w:tr w:rsidR="003F0F7E" w:rsidRPr="00AB7335" w:rsidTr="00C76605">
        <w:trPr>
          <w:trHeight w:val="21"/>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1101</w:t>
            </w:r>
          </w:p>
        </w:tc>
        <w:tc>
          <w:tcPr>
            <w:tcW w:w="5385"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outlineLvl w:val="1"/>
              <w:rPr>
                <w:sz w:val="20"/>
                <w:szCs w:val="20"/>
              </w:rPr>
            </w:pPr>
            <w:r w:rsidRPr="00AB7335">
              <w:rPr>
                <w:sz w:val="20"/>
                <w:szCs w:val="20"/>
              </w:rPr>
              <w:t>Физическая культура</w:t>
            </w:r>
          </w:p>
        </w:tc>
        <w:tc>
          <w:tcPr>
            <w:tcW w:w="981"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194 632,00</w:t>
            </w:r>
          </w:p>
        </w:tc>
        <w:tc>
          <w:tcPr>
            <w:tcW w:w="981" w:type="dxa"/>
            <w:tcBorders>
              <w:top w:val="single" w:sz="4" w:space="0" w:color="auto"/>
              <w:left w:val="nil"/>
              <w:bottom w:val="single" w:sz="4" w:space="0" w:color="auto"/>
              <w:right w:val="nil"/>
            </w:tcBorders>
            <w:shd w:val="clear" w:color="auto" w:fill="auto"/>
            <w:hideMark/>
          </w:tcPr>
          <w:p w:rsidR="003F0F7E" w:rsidRPr="00AB7335" w:rsidRDefault="003F0F7E" w:rsidP="00C76605">
            <w:pPr>
              <w:jc w:val="right"/>
              <w:outlineLvl w:val="1"/>
              <w:rPr>
                <w:sz w:val="20"/>
                <w:szCs w:val="20"/>
              </w:rPr>
            </w:pPr>
            <w:r w:rsidRPr="00AB7335">
              <w:rPr>
                <w:sz w:val="20"/>
                <w:szCs w:val="20"/>
              </w:rPr>
              <w:t>194 632,00</w:t>
            </w:r>
          </w:p>
        </w:tc>
        <w:tc>
          <w:tcPr>
            <w:tcW w:w="884"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1"/>
              <w:rPr>
                <w:sz w:val="20"/>
                <w:szCs w:val="20"/>
              </w:rPr>
            </w:pPr>
            <w:r w:rsidRPr="00AB7335">
              <w:rPr>
                <w:sz w:val="20"/>
                <w:szCs w:val="20"/>
              </w:rPr>
              <w:t>100,00%</w:t>
            </w:r>
          </w:p>
        </w:tc>
      </w:tr>
      <w:tr w:rsidR="003F0F7E" w:rsidRPr="00AB7335" w:rsidTr="00C76605">
        <w:trPr>
          <w:trHeight w:val="21"/>
        </w:trPr>
        <w:tc>
          <w:tcPr>
            <w:tcW w:w="650"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center"/>
              <w:outlineLvl w:val="1"/>
              <w:rPr>
                <w:sz w:val="20"/>
                <w:szCs w:val="20"/>
              </w:rPr>
            </w:pPr>
            <w:r w:rsidRPr="00AB7335">
              <w:rPr>
                <w:sz w:val="20"/>
                <w:szCs w:val="20"/>
              </w:rPr>
              <w:t>1102</w:t>
            </w:r>
          </w:p>
        </w:tc>
        <w:tc>
          <w:tcPr>
            <w:tcW w:w="5385" w:type="dxa"/>
            <w:tcBorders>
              <w:top w:val="nil"/>
              <w:left w:val="nil"/>
              <w:bottom w:val="single" w:sz="4" w:space="0" w:color="auto"/>
              <w:right w:val="single" w:sz="4" w:space="0" w:color="auto"/>
            </w:tcBorders>
            <w:shd w:val="clear" w:color="auto" w:fill="auto"/>
            <w:hideMark/>
          </w:tcPr>
          <w:p w:rsidR="003F0F7E" w:rsidRPr="00AB7335" w:rsidRDefault="003F0F7E" w:rsidP="00C76605">
            <w:pPr>
              <w:outlineLvl w:val="1"/>
              <w:rPr>
                <w:sz w:val="20"/>
                <w:szCs w:val="20"/>
              </w:rPr>
            </w:pPr>
            <w:r w:rsidRPr="00AB7335">
              <w:rPr>
                <w:sz w:val="20"/>
                <w:szCs w:val="20"/>
              </w:rPr>
              <w:t>Массовый спорт</w:t>
            </w:r>
          </w:p>
        </w:tc>
        <w:tc>
          <w:tcPr>
            <w:tcW w:w="981"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outlineLvl w:val="1"/>
              <w:rPr>
                <w:sz w:val="20"/>
                <w:szCs w:val="20"/>
              </w:rPr>
            </w:pPr>
            <w:r w:rsidRPr="00AB7335">
              <w:rPr>
                <w:sz w:val="20"/>
                <w:szCs w:val="20"/>
              </w:rPr>
              <w:t>20 000,00</w:t>
            </w:r>
          </w:p>
        </w:tc>
        <w:tc>
          <w:tcPr>
            <w:tcW w:w="981" w:type="dxa"/>
            <w:tcBorders>
              <w:top w:val="nil"/>
              <w:left w:val="nil"/>
              <w:bottom w:val="single" w:sz="4" w:space="0" w:color="auto"/>
              <w:right w:val="nil"/>
            </w:tcBorders>
            <w:shd w:val="clear" w:color="auto" w:fill="auto"/>
            <w:hideMark/>
          </w:tcPr>
          <w:p w:rsidR="003F0F7E" w:rsidRPr="00AB7335" w:rsidRDefault="003F0F7E" w:rsidP="00C76605">
            <w:pPr>
              <w:jc w:val="right"/>
              <w:outlineLvl w:val="1"/>
              <w:rPr>
                <w:sz w:val="20"/>
                <w:szCs w:val="20"/>
              </w:rPr>
            </w:pPr>
            <w:r w:rsidRPr="00AB7335">
              <w:rPr>
                <w:sz w:val="20"/>
                <w:szCs w:val="20"/>
              </w:rPr>
              <w:t>20 000,00</w:t>
            </w:r>
          </w:p>
        </w:tc>
        <w:tc>
          <w:tcPr>
            <w:tcW w:w="884"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outlineLvl w:val="1"/>
              <w:rPr>
                <w:sz w:val="20"/>
                <w:szCs w:val="20"/>
              </w:rPr>
            </w:pPr>
            <w:r w:rsidRPr="00AB7335">
              <w:rPr>
                <w:sz w:val="20"/>
                <w:szCs w:val="20"/>
              </w:rPr>
              <w:t>100,00%</w:t>
            </w:r>
          </w:p>
        </w:tc>
      </w:tr>
      <w:tr w:rsidR="003F0F7E" w:rsidRPr="00AB7335" w:rsidTr="00C76605">
        <w:trPr>
          <w:trHeight w:val="21"/>
        </w:trPr>
        <w:tc>
          <w:tcPr>
            <w:tcW w:w="650" w:type="dxa"/>
            <w:tcBorders>
              <w:top w:val="single" w:sz="4" w:space="0" w:color="auto"/>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center"/>
              <w:rPr>
                <w:b/>
                <w:bCs/>
                <w:sz w:val="20"/>
                <w:szCs w:val="20"/>
              </w:rPr>
            </w:pPr>
            <w:r w:rsidRPr="00AB7335">
              <w:rPr>
                <w:b/>
                <w:bCs/>
                <w:sz w:val="20"/>
                <w:szCs w:val="20"/>
              </w:rPr>
              <w:t>Итого</w:t>
            </w:r>
          </w:p>
        </w:tc>
        <w:tc>
          <w:tcPr>
            <w:tcW w:w="5385" w:type="dxa"/>
            <w:tcBorders>
              <w:top w:val="single" w:sz="4" w:space="0" w:color="auto"/>
              <w:left w:val="nil"/>
              <w:bottom w:val="single" w:sz="4" w:space="0" w:color="auto"/>
              <w:right w:val="single" w:sz="4" w:space="0" w:color="auto"/>
            </w:tcBorders>
            <w:shd w:val="clear" w:color="auto" w:fill="auto"/>
            <w:noWrap/>
            <w:hideMark/>
          </w:tcPr>
          <w:p w:rsidR="003F0F7E" w:rsidRPr="00AB7335" w:rsidRDefault="003F0F7E" w:rsidP="00C76605">
            <w:pPr>
              <w:rPr>
                <w:b/>
                <w:bCs/>
                <w:sz w:val="20"/>
                <w:szCs w:val="20"/>
              </w:rPr>
            </w:pPr>
            <w:r w:rsidRPr="00AB7335">
              <w:rPr>
                <w:b/>
                <w:bCs/>
                <w:sz w:val="20"/>
                <w:szCs w:val="20"/>
              </w:rPr>
              <w:t> </w:t>
            </w:r>
          </w:p>
        </w:tc>
        <w:tc>
          <w:tcPr>
            <w:tcW w:w="981" w:type="dxa"/>
            <w:tcBorders>
              <w:top w:val="single" w:sz="4" w:space="0" w:color="auto"/>
              <w:left w:val="nil"/>
              <w:bottom w:val="single" w:sz="4" w:space="0" w:color="auto"/>
              <w:right w:val="single" w:sz="4" w:space="0" w:color="auto"/>
            </w:tcBorders>
            <w:shd w:val="clear" w:color="auto" w:fill="auto"/>
            <w:noWrap/>
            <w:hideMark/>
          </w:tcPr>
          <w:p w:rsidR="003F0F7E" w:rsidRPr="00AB7335" w:rsidRDefault="003F0F7E" w:rsidP="00C76605">
            <w:pPr>
              <w:jc w:val="right"/>
              <w:rPr>
                <w:b/>
                <w:bCs/>
                <w:sz w:val="20"/>
                <w:szCs w:val="20"/>
              </w:rPr>
            </w:pPr>
            <w:r w:rsidRPr="00AB7335">
              <w:rPr>
                <w:b/>
                <w:bCs/>
                <w:sz w:val="20"/>
                <w:szCs w:val="20"/>
              </w:rPr>
              <w:t>11 480 187,00</w:t>
            </w:r>
          </w:p>
        </w:tc>
        <w:tc>
          <w:tcPr>
            <w:tcW w:w="981" w:type="dxa"/>
            <w:tcBorders>
              <w:top w:val="single" w:sz="4" w:space="0" w:color="auto"/>
              <w:left w:val="nil"/>
              <w:bottom w:val="single" w:sz="4" w:space="0" w:color="auto"/>
              <w:right w:val="nil"/>
            </w:tcBorders>
            <w:shd w:val="clear" w:color="auto" w:fill="auto"/>
            <w:noWrap/>
            <w:hideMark/>
          </w:tcPr>
          <w:p w:rsidR="003F0F7E" w:rsidRPr="00AB7335" w:rsidRDefault="003F0F7E" w:rsidP="00C76605">
            <w:pPr>
              <w:jc w:val="right"/>
              <w:rPr>
                <w:b/>
                <w:bCs/>
                <w:sz w:val="20"/>
                <w:szCs w:val="20"/>
              </w:rPr>
            </w:pPr>
            <w:r w:rsidRPr="00AB7335">
              <w:rPr>
                <w:b/>
                <w:bCs/>
                <w:sz w:val="20"/>
                <w:szCs w:val="20"/>
              </w:rPr>
              <w:t>10 695 930,51</w:t>
            </w:r>
          </w:p>
        </w:tc>
        <w:tc>
          <w:tcPr>
            <w:tcW w:w="884" w:type="dxa"/>
            <w:tcBorders>
              <w:top w:val="nil"/>
              <w:left w:val="single" w:sz="4" w:space="0" w:color="auto"/>
              <w:bottom w:val="single" w:sz="4" w:space="0" w:color="auto"/>
              <w:right w:val="single" w:sz="4" w:space="0" w:color="auto"/>
            </w:tcBorders>
            <w:shd w:val="clear" w:color="auto" w:fill="auto"/>
            <w:noWrap/>
            <w:hideMark/>
          </w:tcPr>
          <w:p w:rsidR="003F0F7E" w:rsidRPr="00AB7335" w:rsidRDefault="003F0F7E" w:rsidP="00C76605">
            <w:pPr>
              <w:jc w:val="right"/>
              <w:rPr>
                <w:sz w:val="20"/>
                <w:szCs w:val="20"/>
              </w:rPr>
            </w:pPr>
            <w:r w:rsidRPr="00AB7335">
              <w:rPr>
                <w:sz w:val="20"/>
                <w:szCs w:val="20"/>
              </w:rPr>
              <w:t>93,17%</w:t>
            </w:r>
          </w:p>
        </w:tc>
      </w:tr>
    </w:tbl>
    <w:p w:rsidR="003F0F7E" w:rsidRPr="00AB7335" w:rsidRDefault="003F0F7E" w:rsidP="003F0F7E">
      <w:pPr>
        <w:ind w:right="-5"/>
        <w:rPr>
          <w:sz w:val="20"/>
          <w:szCs w:val="20"/>
        </w:rPr>
      </w:pPr>
      <w:r w:rsidRPr="00AB7335">
        <w:rPr>
          <w:sz w:val="20"/>
          <w:szCs w:val="20"/>
        </w:rPr>
        <w:t>* -Плановые назначения на 2021 год будут скорректированы  на 01.12.2021 года</w:t>
      </w:r>
    </w:p>
    <w:p w:rsidR="003F0F7E" w:rsidRPr="00AB7335" w:rsidRDefault="003F0F7E" w:rsidP="003F0F7E"/>
    <w:p w:rsidR="003F0F7E" w:rsidRPr="00AB7335" w:rsidRDefault="003F0F7E" w:rsidP="003F0F7E">
      <w:pPr>
        <w:rPr>
          <w:sz w:val="28"/>
          <w:szCs w:val="28"/>
        </w:rPr>
      </w:pPr>
      <w:r w:rsidRPr="00AB7335">
        <w:rPr>
          <w:sz w:val="28"/>
          <w:szCs w:val="28"/>
        </w:rPr>
        <w:t>Ведущий специалист- финансист:</w:t>
      </w:r>
      <w:r w:rsidRPr="00AB7335">
        <w:rPr>
          <w:sz w:val="28"/>
          <w:szCs w:val="28"/>
        </w:rPr>
        <w:tab/>
      </w:r>
      <w:r w:rsidRPr="00AB7335">
        <w:rPr>
          <w:sz w:val="28"/>
          <w:szCs w:val="28"/>
        </w:rPr>
        <w:tab/>
      </w:r>
      <w:r w:rsidRPr="00AB7335">
        <w:rPr>
          <w:sz w:val="28"/>
          <w:szCs w:val="28"/>
        </w:rPr>
        <w:tab/>
      </w:r>
      <w:r w:rsidRPr="00AB7335">
        <w:rPr>
          <w:sz w:val="28"/>
          <w:szCs w:val="28"/>
        </w:rPr>
        <w:tab/>
      </w:r>
      <w:r w:rsidRPr="00AB7335">
        <w:rPr>
          <w:sz w:val="28"/>
          <w:szCs w:val="28"/>
        </w:rPr>
        <w:tab/>
        <w:t>Е.В.Гринева</w:t>
      </w:r>
    </w:p>
    <w:p w:rsidR="003F0F7E" w:rsidRPr="00AB7335"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Default="003F0F7E" w:rsidP="003F0F7E"/>
    <w:p w:rsidR="003F0F7E" w:rsidRPr="00AB7335" w:rsidRDefault="003F0F7E" w:rsidP="003F0F7E"/>
    <w:p w:rsidR="003F0F7E" w:rsidRPr="00AB7335" w:rsidRDefault="003F0F7E" w:rsidP="003F0F7E"/>
    <w:tbl>
      <w:tblPr>
        <w:tblW w:w="8313" w:type="dxa"/>
        <w:tblLook w:val="04A0" w:firstRow="1" w:lastRow="0" w:firstColumn="1" w:lastColumn="0" w:noHBand="0" w:noVBand="1"/>
      </w:tblPr>
      <w:tblGrid>
        <w:gridCol w:w="1076"/>
        <w:gridCol w:w="1205"/>
        <w:gridCol w:w="1138"/>
        <w:gridCol w:w="916"/>
        <w:gridCol w:w="920"/>
        <w:gridCol w:w="647"/>
        <w:gridCol w:w="766"/>
        <w:gridCol w:w="726"/>
        <w:gridCol w:w="647"/>
        <w:gridCol w:w="647"/>
        <w:gridCol w:w="647"/>
      </w:tblGrid>
      <w:tr w:rsidR="003F0F7E" w:rsidRPr="00AB7335" w:rsidTr="00C76605">
        <w:trPr>
          <w:trHeight w:val="332"/>
        </w:trPr>
        <w:tc>
          <w:tcPr>
            <w:tcW w:w="8313" w:type="dxa"/>
            <w:gridSpan w:val="11"/>
            <w:vMerge w:val="restart"/>
            <w:tcBorders>
              <w:top w:val="single" w:sz="8" w:space="0" w:color="auto"/>
              <w:left w:val="single" w:sz="8" w:space="0" w:color="auto"/>
              <w:bottom w:val="single" w:sz="8" w:space="0" w:color="000000"/>
              <w:right w:val="single" w:sz="8" w:space="0" w:color="000000"/>
            </w:tcBorders>
            <w:shd w:val="clear" w:color="auto" w:fill="auto"/>
            <w:hideMark/>
          </w:tcPr>
          <w:p w:rsidR="003F0F7E" w:rsidRPr="00AB7335" w:rsidRDefault="003F0F7E" w:rsidP="00C76605">
            <w:pPr>
              <w:rPr>
                <w:b/>
                <w:bCs/>
                <w:color w:val="000000"/>
                <w:sz w:val="28"/>
                <w:szCs w:val="28"/>
              </w:rPr>
            </w:pPr>
            <w:r w:rsidRPr="00AB7335">
              <w:rPr>
                <w:b/>
                <w:bCs/>
                <w:color w:val="000000"/>
                <w:sz w:val="28"/>
                <w:szCs w:val="28"/>
              </w:rPr>
              <w:t>Реестр источников доходов бюджета муниципального образования «Вертикосское сельское поселение»</w:t>
            </w:r>
          </w:p>
        </w:tc>
      </w:tr>
      <w:tr w:rsidR="003F0F7E" w:rsidRPr="00AB7335" w:rsidTr="00C76605">
        <w:trPr>
          <w:trHeight w:val="332"/>
        </w:trPr>
        <w:tc>
          <w:tcPr>
            <w:tcW w:w="8313" w:type="dxa"/>
            <w:gridSpan w:val="11"/>
            <w:vMerge/>
            <w:tcBorders>
              <w:top w:val="single" w:sz="8" w:space="0" w:color="auto"/>
              <w:left w:val="single" w:sz="8" w:space="0" w:color="auto"/>
              <w:bottom w:val="single" w:sz="8" w:space="0" w:color="000000"/>
              <w:right w:val="single" w:sz="8" w:space="0" w:color="000000"/>
            </w:tcBorders>
            <w:hideMark/>
          </w:tcPr>
          <w:p w:rsidR="003F0F7E" w:rsidRPr="00AB7335" w:rsidRDefault="003F0F7E" w:rsidP="00C76605">
            <w:pPr>
              <w:rPr>
                <w:b/>
                <w:bCs/>
                <w:color w:val="000000"/>
                <w:sz w:val="28"/>
                <w:szCs w:val="28"/>
              </w:rPr>
            </w:pPr>
          </w:p>
        </w:tc>
      </w:tr>
      <w:tr w:rsidR="003F0F7E" w:rsidRPr="00AB7335" w:rsidTr="00C76605">
        <w:trPr>
          <w:trHeight w:val="20"/>
        </w:trPr>
        <w:tc>
          <w:tcPr>
            <w:tcW w:w="1129" w:type="dxa"/>
            <w:vMerge w:val="restart"/>
            <w:tcBorders>
              <w:top w:val="nil"/>
              <w:left w:val="single" w:sz="8" w:space="0" w:color="auto"/>
              <w:bottom w:val="single" w:sz="8" w:space="0" w:color="000000"/>
              <w:right w:val="single" w:sz="8" w:space="0" w:color="auto"/>
            </w:tcBorders>
            <w:shd w:val="clear" w:color="auto" w:fill="auto"/>
            <w:hideMark/>
          </w:tcPr>
          <w:p w:rsidR="003F0F7E" w:rsidRPr="00AB7335" w:rsidRDefault="003F0F7E" w:rsidP="00C76605">
            <w:pPr>
              <w:rPr>
                <w:color w:val="000000"/>
                <w:sz w:val="16"/>
                <w:szCs w:val="16"/>
              </w:rPr>
            </w:pPr>
            <w:r w:rsidRPr="00AB7335">
              <w:rPr>
                <w:color w:val="000000"/>
                <w:sz w:val="16"/>
                <w:szCs w:val="16"/>
              </w:rPr>
              <w:t>Наименование группы источников доходов бюджета/ наименование источника дохода бюджета</w:t>
            </w:r>
          </w:p>
        </w:tc>
        <w:tc>
          <w:tcPr>
            <w:tcW w:w="212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3F0F7E" w:rsidRPr="00AB7335" w:rsidRDefault="003F0F7E" w:rsidP="00C76605">
            <w:pPr>
              <w:rPr>
                <w:color w:val="000000"/>
                <w:sz w:val="16"/>
                <w:szCs w:val="16"/>
              </w:rPr>
            </w:pPr>
            <w:r w:rsidRPr="00AB7335">
              <w:rPr>
                <w:color w:val="000000"/>
                <w:sz w:val="16"/>
                <w:szCs w:val="16"/>
              </w:rPr>
              <w:t>классификация доходов бюджета</w:t>
            </w:r>
          </w:p>
        </w:tc>
        <w:tc>
          <w:tcPr>
            <w:tcW w:w="1660" w:type="dxa"/>
            <w:gridSpan w:val="2"/>
            <w:tcBorders>
              <w:top w:val="single" w:sz="8" w:space="0" w:color="auto"/>
              <w:left w:val="nil"/>
              <w:bottom w:val="single" w:sz="8" w:space="0" w:color="auto"/>
              <w:right w:val="single" w:sz="8" w:space="0" w:color="000000"/>
            </w:tcBorders>
            <w:shd w:val="clear" w:color="auto" w:fill="auto"/>
            <w:hideMark/>
          </w:tcPr>
          <w:p w:rsidR="003F0F7E" w:rsidRPr="00AB7335" w:rsidRDefault="003F0F7E" w:rsidP="00C76605">
            <w:pPr>
              <w:rPr>
                <w:color w:val="000000"/>
                <w:sz w:val="16"/>
                <w:szCs w:val="16"/>
              </w:rPr>
            </w:pPr>
            <w:r w:rsidRPr="00AB7335">
              <w:rPr>
                <w:color w:val="000000"/>
                <w:sz w:val="16"/>
                <w:szCs w:val="16"/>
              </w:rPr>
              <w:t>Главный администратор доходов бюджета</w:t>
            </w:r>
          </w:p>
        </w:tc>
        <w:tc>
          <w:tcPr>
            <w:tcW w:w="523" w:type="dxa"/>
            <w:vMerge w:val="restart"/>
            <w:tcBorders>
              <w:top w:val="nil"/>
              <w:left w:val="single" w:sz="8" w:space="0" w:color="auto"/>
              <w:bottom w:val="single" w:sz="8" w:space="0" w:color="000000"/>
              <w:right w:val="single" w:sz="8" w:space="0" w:color="auto"/>
            </w:tcBorders>
            <w:shd w:val="clear" w:color="auto" w:fill="auto"/>
            <w:hideMark/>
          </w:tcPr>
          <w:p w:rsidR="003F0F7E" w:rsidRPr="00AB7335" w:rsidRDefault="003F0F7E" w:rsidP="00C76605">
            <w:pPr>
              <w:rPr>
                <w:color w:val="000000"/>
                <w:sz w:val="16"/>
                <w:szCs w:val="16"/>
              </w:rPr>
            </w:pPr>
            <w:r w:rsidRPr="00AB7335">
              <w:rPr>
                <w:color w:val="000000"/>
                <w:sz w:val="16"/>
                <w:szCs w:val="16"/>
              </w:rPr>
              <w:t>Прогноз доходов бюджета на 2021 год</w:t>
            </w:r>
          </w:p>
        </w:tc>
        <w:tc>
          <w:tcPr>
            <w:tcW w:w="597" w:type="dxa"/>
            <w:vMerge w:val="restart"/>
            <w:tcBorders>
              <w:top w:val="nil"/>
              <w:left w:val="single" w:sz="8" w:space="0" w:color="auto"/>
              <w:bottom w:val="single" w:sz="8" w:space="0" w:color="000000"/>
              <w:right w:val="nil"/>
            </w:tcBorders>
            <w:shd w:val="clear" w:color="auto" w:fill="auto"/>
            <w:hideMark/>
          </w:tcPr>
          <w:p w:rsidR="003F0F7E" w:rsidRPr="00AB7335" w:rsidRDefault="003F0F7E" w:rsidP="00C76605">
            <w:pPr>
              <w:rPr>
                <w:color w:val="000000"/>
                <w:sz w:val="16"/>
                <w:szCs w:val="16"/>
              </w:rPr>
            </w:pPr>
            <w:r w:rsidRPr="00AB7335">
              <w:rPr>
                <w:color w:val="000000"/>
                <w:sz w:val="16"/>
                <w:szCs w:val="16"/>
              </w:rPr>
              <w:t>Кассовые поступления по состоянию на 01.10.2021</w:t>
            </w:r>
          </w:p>
        </w:tc>
        <w:tc>
          <w:tcPr>
            <w:tcW w:w="562" w:type="dxa"/>
            <w:vMerge w:val="restart"/>
            <w:tcBorders>
              <w:top w:val="nil"/>
              <w:left w:val="single" w:sz="8" w:space="0" w:color="auto"/>
              <w:bottom w:val="single" w:sz="8" w:space="0" w:color="000000"/>
              <w:right w:val="single" w:sz="8" w:space="0" w:color="auto"/>
            </w:tcBorders>
            <w:shd w:val="clear" w:color="auto" w:fill="auto"/>
            <w:hideMark/>
          </w:tcPr>
          <w:p w:rsidR="003F0F7E" w:rsidRPr="00AB7335" w:rsidRDefault="003F0F7E" w:rsidP="00C76605">
            <w:pPr>
              <w:rPr>
                <w:color w:val="000000"/>
                <w:sz w:val="16"/>
                <w:szCs w:val="16"/>
              </w:rPr>
            </w:pPr>
            <w:r w:rsidRPr="00AB7335">
              <w:rPr>
                <w:color w:val="000000"/>
                <w:sz w:val="16"/>
                <w:szCs w:val="16"/>
              </w:rPr>
              <w:t>Оценка исполнения 2021 год</w:t>
            </w:r>
          </w:p>
        </w:tc>
        <w:tc>
          <w:tcPr>
            <w:tcW w:w="1708"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3F0F7E" w:rsidRPr="00AB7335" w:rsidRDefault="003F0F7E" w:rsidP="00C76605">
            <w:pPr>
              <w:rPr>
                <w:color w:val="000000"/>
                <w:sz w:val="16"/>
                <w:szCs w:val="16"/>
              </w:rPr>
            </w:pPr>
            <w:r w:rsidRPr="00AB7335">
              <w:rPr>
                <w:color w:val="000000"/>
                <w:sz w:val="16"/>
                <w:szCs w:val="16"/>
              </w:rPr>
              <w:t xml:space="preserve">Прогноз доходов бюджета»        </w:t>
            </w:r>
          </w:p>
        </w:tc>
      </w:tr>
      <w:tr w:rsidR="003F0F7E" w:rsidRPr="00AB7335" w:rsidTr="00C76605">
        <w:trPr>
          <w:trHeight w:val="190"/>
        </w:trPr>
        <w:tc>
          <w:tcPr>
            <w:tcW w:w="1129" w:type="dxa"/>
            <w:vMerge/>
            <w:tcBorders>
              <w:top w:val="nil"/>
              <w:left w:val="single" w:sz="8" w:space="0" w:color="auto"/>
              <w:bottom w:val="single" w:sz="8" w:space="0" w:color="000000"/>
              <w:right w:val="single" w:sz="8" w:space="0" w:color="auto"/>
            </w:tcBorders>
            <w:hideMark/>
          </w:tcPr>
          <w:p w:rsidR="003F0F7E" w:rsidRPr="00AB7335" w:rsidRDefault="003F0F7E" w:rsidP="00C76605">
            <w:pPr>
              <w:rPr>
                <w:color w:val="000000"/>
                <w:sz w:val="16"/>
                <w:szCs w:val="16"/>
              </w:rPr>
            </w:pPr>
          </w:p>
        </w:tc>
        <w:tc>
          <w:tcPr>
            <w:tcW w:w="2127" w:type="dxa"/>
            <w:gridSpan w:val="2"/>
            <w:vMerge/>
            <w:tcBorders>
              <w:top w:val="single" w:sz="8" w:space="0" w:color="auto"/>
              <w:left w:val="single" w:sz="8" w:space="0" w:color="auto"/>
              <w:bottom w:val="single" w:sz="8" w:space="0" w:color="000000"/>
              <w:right w:val="single" w:sz="8" w:space="0" w:color="000000"/>
            </w:tcBorders>
            <w:hideMark/>
          </w:tcPr>
          <w:p w:rsidR="003F0F7E" w:rsidRPr="00AB7335" w:rsidRDefault="003F0F7E" w:rsidP="00C76605">
            <w:pPr>
              <w:rPr>
                <w:color w:val="000000"/>
                <w:sz w:val="16"/>
                <w:szCs w:val="16"/>
              </w:rPr>
            </w:pPr>
          </w:p>
        </w:tc>
        <w:tc>
          <w:tcPr>
            <w:tcW w:w="727" w:type="dxa"/>
            <w:vMerge w:val="restart"/>
            <w:tcBorders>
              <w:top w:val="nil"/>
              <w:left w:val="single" w:sz="8" w:space="0" w:color="auto"/>
              <w:bottom w:val="single" w:sz="8" w:space="0" w:color="000000"/>
              <w:right w:val="single" w:sz="8" w:space="0" w:color="auto"/>
            </w:tcBorders>
            <w:shd w:val="clear" w:color="auto" w:fill="auto"/>
            <w:hideMark/>
          </w:tcPr>
          <w:p w:rsidR="003F0F7E" w:rsidRPr="00AB7335" w:rsidRDefault="003F0F7E" w:rsidP="00C76605">
            <w:pPr>
              <w:rPr>
                <w:color w:val="000000"/>
                <w:sz w:val="16"/>
                <w:szCs w:val="16"/>
              </w:rPr>
            </w:pPr>
            <w:r w:rsidRPr="00AB7335">
              <w:rPr>
                <w:color w:val="000000"/>
                <w:sz w:val="16"/>
                <w:szCs w:val="16"/>
              </w:rPr>
              <w:t>Код главного администратора источников доходов</w:t>
            </w:r>
          </w:p>
        </w:tc>
        <w:tc>
          <w:tcPr>
            <w:tcW w:w="932" w:type="dxa"/>
            <w:vMerge w:val="restart"/>
            <w:tcBorders>
              <w:top w:val="nil"/>
              <w:left w:val="single" w:sz="8" w:space="0" w:color="auto"/>
              <w:bottom w:val="single" w:sz="8" w:space="0" w:color="000000"/>
              <w:right w:val="single" w:sz="8" w:space="0" w:color="auto"/>
            </w:tcBorders>
            <w:shd w:val="clear" w:color="auto" w:fill="auto"/>
            <w:hideMark/>
          </w:tcPr>
          <w:p w:rsidR="003F0F7E" w:rsidRPr="00AB7335" w:rsidRDefault="003F0F7E" w:rsidP="00C76605">
            <w:pPr>
              <w:rPr>
                <w:color w:val="000000"/>
                <w:sz w:val="16"/>
                <w:szCs w:val="16"/>
              </w:rPr>
            </w:pPr>
            <w:r w:rsidRPr="00AB7335">
              <w:rPr>
                <w:color w:val="000000"/>
                <w:sz w:val="16"/>
                <w:szCs w:val="16"/>
              </w:rPr>
              <w:t>Наименование главного администратора источников доходов</w:t>
            </w:r>
          </w:p>
        </w:tc>
        <w:tc>
          <w:tcPr>
            <w:tcW w:w="523" w:type="dxa"/>
            <w:vMerge/>
            <w:tcBorders>
              <w:top w:val="nil"/>
              <w:left w:val="single" w:sz="8" w:space="0" w:color="auto"/>
              <w:bottom w:val="single" w:sz="8" w:space="0" w:color="000000"/>
              <w:right w:val="single" w:sz="8" w:space="0" w:color="auto"/>
            </w:tcBorders>
            <w:hideMark/>
          </w:tcPr>
          <w:p w:rsidR="003F0F7E" w:rsidRPr="00AB7335" w:rsidRDefault="003F0F7E" w:rsidP="00C76605">
            <w:pPr>
              <w:rPr>
                <w:color w:val="000000"/>
                <w:sz w:val="16"/>
                <w:szCs w:val="16"/>
              </w:rPr>
            </w:pPr>
          </w:p>
        </w:tc>
        <w:tc>
          <w:tcPr>
            <w:tcW w:w="597" w:type="dxa"/>
            <w:vMerge/>
            <w:tcBorders>
              <w:top w:val="nil"/>
              <w:left w:val="single" w:sz="8" w:space="0" w:color="auto"/>
              <w:bottom w:val="single" w:sz="8" w:space="0" w:color="000000"/>
              <w:right w:val="nil"/>
            </w:tcBorders>
            <w:hideMark/>
          </w:tcPr>
          <w:p w:rsidR="003F0F7E" w:rsidRPr="00AB7335" w:rsidRDefault="003F0F7E" w:rsidP="00C76605">
            <w:pPr>
              <w:rPr>
                <w:color w:val="000000"/>
                <w:sz w:val="16"/>
                <w:szCs w:val="16"/>
              </w:rPr>
            </w:pPr>
          </w:p>
        </w:tc>
        <w:tc>
          <w:tcPr>
            <w:tcW w:w="562" w:type="dxa"/>
            <w:vMerge/>
            <w:tcBorders>
              <w:top w:val="nil"/>
              <w:left w:val="single" w:sz="8" w:space="0" w:color="auto"/>
              <w:bottom w:val="single" w:sz="8" w:space="0" w:color="000000"/>
              <w:right w:val="single" w:sz="8" w:space="0" w:color="auto"/>
            </w:tcBorders>
            <w:hideMark/>
          </w:tcPr>
          <w:p w:rsidR="003F0F7E" w:rsidRPr="00AB7335" w:rsidRDefault="003F0F7E" w:rsidP="00C76605">
            <w:pPr>
              <w:rPr>
                <w:color w:val="000000"/>
                <w:sz w:val="16"/>
                <w:szCs w:val="16"/>
              </w:rPr>
            </w:pPr>
          </w:p>
        </w:tc>
        <w:tc>
          <w:tcPr>
            <w:tcW w:w="1708" w:type="dxa"/>
            <w:gridSpan w:val="3"/>
            <w:vMerge/>
            <w:tcBorders>
              <w:top w:val="single" w:sz="8" w:space="0" w:color="auto"/>
              <w:left w:val="single" w:sz="8" w:space="0" w:color="auto"/>
              <w:bottom w:val="single" w:sz="8" w:space="0" w:color="000000"/>
              <w:right w:val="single" w:sz="8" w:space="0" w:color="000000"/>
            </w:tcBorders>
            <w:hideMark/>
          </w:tcPr>
          <w:p w:rsidR="003F0F7E" w:rsidRPr="00AB7335" w:rsidRDefault="003F0F7E" w:rsidP="00C76605">
            <w:pPr>
              <w:rPr>
                <w:color w:val="000000"/>
                <w:sz w:val="16"/>
                <w:szCs w:val="16"/>
              </w:rPr>
            </w:pPr>
          </w:p>
        </w:tc>
      </w:tr>
      <w:tr w:rsidR="003F0F7E" w:rsidRPr="00AB7335" w:rsidTr="00C76605">
        <w:trPr>
          <w:trHeight w:val="190"/>
        </w:trPr>
        <w:tc>
          <w:tcPr>
            <w:tcW w:w="1129" w:type="dxa"/>
            <w:vMerge/>
            <w:tcBorders>
              <w:top w:val="nil"/>
              <w:left w:val="single" w:sz="8" w:space="0" w:color="auto"/>
              <w:bottom w:val="single" w:sz="8" w:space="0" w:color="000000"/>
              <w:right w:val="single" w:sz="8" w:space="0" w:color="auto"/>
            </w:tcBorders>
            <w:hideMark/>
          </w:tcPr>
          <w:p w:rsidR="003F0F7E" w:rsidRPr="00AB7335" w:rsidRDefault="003F0F7E" w:rsidP="00C76605">
            <w:pPr>
              <w:rPr>
                <w:color w:val="000000"/>
                <w:sz w:val="16"/>
                <w:szCs w:val="16"/>
              </w:rPr>
            </w:pPr>
          </w:p>
        </w:tc>
        <w:tc>
          <w:tcPr>
            <w:tcW w:w="1070" w:type="dxa"/>
            <w:vMerge w:val="restart"/>
            <w:tcBorders>
              <w:top w:val="nil"/>
              <w:left w:val="single" w:sz="8" w:space="0" w:color="auto"/>
              <w:bottom w:val="nil"/>
              <w:right w:val="single" w:sz="8" w:space="0" w:color="auto"/>
            </w:tcBorders>
            <w:shd w:val="clear" w:color="auto" w:fill="auto"/>
            <w:hideMark/>
          </w:tcPr>
          <w:p w:rsidR="003F0F7E" w:rsidRPr="00AB7335" w:rsidRDefault="003F0F7E" w:rsidP="00C76605">
            <w:pPr>
              <w:jc w:val="center"/>
              <w:rPr>
                <w:color w:val="000000"/>
                <w:sz w:val="16"/>
                <w:szCs w:val="16"/>
              </w:rPr>
            </w:pPr>
            <w:r w:rsidRPr="00AB7335">
              <w:rPr>
                <w:color w:val="000000"/>
                <w:sz w:val="16"/>
                <w:szCs w:val="16"/>
              </w:rPr>
              <w:t>код</w:t>
            </w:r>
          </w:p>
        </w:tc>
        <w:tc>
          <w:tcPr>
            <w:tcW w:w="1057" w:type="dxa"/>
            <w:vMerge w:val="restart"/>
            <w:tcBorders>
              <w:top w:val="nil"/>
              <w:left w:val="single" w:sz="8" w:space="0" w:color="auto"/>
              <w:bottom w:val="single" w:sz="8" w:space="0" w:color="000000"/>
              <w:right w:val="single" w:sz="8" w:space="0" w:color="auto"/>
            </w:tcBorders>
            <w:shd w:val="clear" w:color="auto" w:fill="auto"/>
            <w:hideMark/>
          </w:tcPr>
          <w:p w:rsidR="003F0F7E" w:rsidRPr="00AB7335" w:rsidRDefault="003F0F7E" w:rsidP="00C76605">
            <w:pPr>
              <w:rPr>
                <w:color w:val="000000"/>
                <w:sz w:val="16"/>
                <w:szCs w:val="16"/>
              </w:rPr>
            </w:pPr>
            <w:r w:rsidRPr="00AB7335">
              <w:rPr>
                <w:color w:val="000000"/>
                <w:sz w:val="16"/>
                <w:szCs w:val="16"/>
              </w:rPr>
              <w:t>наименование</w:t>
            </w:r>
          </w:p>
        </w:tc>
        <w:tc>
          <w:tcPr>
            <w:tcW w:w="727" w:type="dxa"/>
            <w:vMerge/>
            <w:tcBorders>
              <w:top w:val="nil"/>
              <w:left w:val="single" w:sz="8" w:space="0" w:color="auto"/>
              <w:bottom w:val="single" w:sz="8" w:space="0" w:color="000000"/>
              <w:right w:val="single" w:sz="8" w:space="0" w:color="auto"/>
            </w:tcBorders>
            <w:hideMark/>
          </w:tcPr>
          <w:p w:rsidR="003F0F7E" w:rsidRPr="00AB7335" w:rsidRDefault="003F0F7E" w:rsidP="00C76605">
            <w:pPr>
              <w:rPr>
                <w:color w:val="000000"/>
                <w:sz w:val="16"/>
                <w:szCs w:val="16"/>
              </w:rPr>
            </w:pPr>
          </w:p>
        </w:tc>
        <w:tc>
          <w:tcPr>
            <w:tcW w:w="932" w:type="dxa"/>
            <w:vMerge/>
            <w:tcBorders>
              <w:top w:val="nil"/>
              <w:left w:val="single" w:sz="8" w:space="0" w:color="auto"/>
              <w:bottom w:val="single" w:sz="8" w:space="0" w:color="000000"/>
              <w:right w:val="single" w:sz="8" w:space="0" w:color="auto"/>
            </w:tcBorders>
            <w:hideMark/>
          </w:tcPr>
          <w:p w:rsidR="003F0F7E" w:rsidRPr="00AB7335" w:rsidRDefault="003F0F7E" w:rsidP="00C76605">
            <w:pPr>
              <w:rPr>
                <w:color w:val="000000"/>
                <w:sz w:val="16"/>
                <w:szCs w:val="16"/>
              </w:rPr>
            </w:pPr>
          </w:p>
        </w:tc>
        <w:tc>
          <w:tcPr>
            <w:tcW w:w="523" w:type="dxa"/>
            <w:vMerge/>
            <w:tcBorders>
              <w:top w:val="nil"/>
              <w:left w:val="single" w:sz="8" w:space="0" w:color="auto"/>
              <w:bottom w:val="single" w:sz="8" w:space="0" w:color="000000"/>
              <w:right w:val="single" w:sz="8" w:space="0" w:color="auto"/>
            </w:tcBorders>
            <w:hideMark/>
          </w:tcPr>
          <w:p w:rsidR="003F0F7E" w:rsidRPr="00AB7335" w:rsidRDefault="003F0F7E" w:rsidP="00C76605">
            <w:pPr>
              <w:rPr>
                <w:color w:val="000000"/>
                <w:sz w:val="16"/>
                <w:szCs w:val="16"/>
              </w:rPr>
            </w:pPr>
          </w:p>
        </w:tc>
        <w:tc>
          <w:tcPr>
            <w:tcW w:w="597" w:type="dxa"/>
            <w:vMerge/>
            <w:tcBorders>
              <w:top w:val="nil"/>
              <w:left w:val="single" w:sz="8" w:space="0" w:color="auto"/>
              <w:bottom w:val="single" w:sz="8" w:space="0" w:color="000000"/>
              <w:right w:val="nil"/>
            </w:tcBorders>
            <w:hideMark/>
          </w:tcPr>
          <w:p w:rsidR="003F0F7E" w:rsidRPr="00AB7335" w:rsidRDefault="003F0F7E" w:rsidP="00C76605">
            <w:pPr>
              <w:rPr>
                <w:color w:val="000000"/>
                <w:sz w:val="16"/>
                <w:szCs w:val="16"/>
              </w:rPr>
            </w:pPr>
          </w:p>
        </w:tc>
        <w:tc>
          <w:tcPr>
            <w:tcW w:w="562" w:type="dxa"/>
            <w:vMerge/>
            <w:tcBorders>
              <w:top w:val="nil"/>
              <w:left w:val="single" w:sz="8" w:space="0" w:color="auto"/>
              <w:bottom w:val="single" w:sz="8" w:space="0" w:color="000000"/>
              <w:right w:val="single" w:sz="8" w:space="0" w:color="auto"/>
            </w:tcBorders>
            <w:hideMark/>
          </w:tcPr>
          <w:p w:rsidR="003F0F7E" w:rsidRPr="00AB7335" w:rsidRDefault="003F0F7E" w:rsidP="00C76605">
            <w:pPr>
              <w:rPr>
                <w:color w:val="000000"/>
                <w:sz w:val="16"/>
                <w:szCs w:val="16"/>
              </w:rPr>
            </w:pPr>
          </w:p>
        </w:tc>
        <w:tc>
          <w:tcPr>
            <w:tcW w:w="1708" w:type="dxa"/>
            <w:gridSpan w:val="3"/>
            <w:vMerge/>
            <w:tcBorders>
              <w:top w:val="single" w:sz="8" w:space="0" w:color="auto"/>
              <w:left w:val="single" w:sz="8" w:space="0" w:color="auto"/>
              <w:bottom w:val="single" w:sz="8" w:space="0" w:color="000000"/>
              <w:right w:val="single" w:sz="8" w:space="0" w:color="000000"/>
            </w:tcBorders>
            <w:hideMark/>
          </w:tcPr>
          <w:p w:rsidR="003F0F7E" w:rsidRPr="00AB7335" w:rsidRDefault="003F0F7E" w:rsidP="00C76605">
            <w:pPr>
              <w:rPr>
                <w:color w:val="000000"/>
                <w:sz w:val="16"/>
                <w:szCs w:val="16"/>
              </w:rPr>
            </w:pPr>
          </w:p>
        </w:tc>
      </w:tr>
      <w:tr w:rsidR="003F0F7E" w:rsidRPr="00AB7335" w:rsidTr="00C76605">
        <w:trPr>
          <w:trHeight w:val="20"/>
        </w:trPr>
        <w:tc>
          <w:tcPr>
            <w:tcW w:w="1129" w:type="dxa"/>
            <w:vMerge/>
            <w:tcBorders>
              <w:top w:val="nil"/>
              <w:left w:val="single" w:sz="8" w:space="0" w:color="auto"/>
              <w:bottom w:val="single" w:sz="8" w:space="0" w:color="000000"/>
              <w:right w:val="single" w:sz="8" w:space="0" w:color="auto"/>
            </w:tcBorders>
            <w:hideMark/>
          </w:tcPr>
          <w:p w:rsidR="003F0F7E" w:rsidRPr="00AB7335" w:rsidRDefault="003F0F7E" w:rsidP="00C76605">
            <w:pPr>
              <w:rPr>
                <w:color w:val="000000"/>
                <w:sz w:val="16"/>
                <w:szCs w:val="16"/>
              </w:rPr>
            </w:pPr>
          </w:p>
        </w:tc>
        <w:tc>
          <w:tcPr>
            <w:tcW w:w="1070" w:type="dxa"/>
            <w:vMerge/>
            <w:tcBorders>
              <w:top w:val="nil"/>
              <w:left w:val="single" w:sz="8" w:space="0" w:color="auto"/>
              <w:bottom w:val="nil"/>
              <w:right w:val="single" w:sz="8" w:space="0" w:color="auto"/>
            </w:tcBorders>
            <w:hideMark/>
          </w:tcPr>
          <w:p w:rsidR="003F0F7E" w:rsidRPr="00AB7335" w:rsidRDefault="003F0F7E" w:rsidP="00C76605">
            <w:pPr>
              <w:rPr>
                <w:color w:val="000000"/>
                <w:sz w:val="16"/>
                <w:szCs w:val="16"/>
              </w:rPr>
            </w:pPr>
          </w:p>
        </w:tc>
        <w:tc>
          <w:tcPr>
            <w:tcW w:w="1057" w:type="dxa"/>
            <w:vMerge/>
            <w:tcBorders>
              <w:top w:val="nil"/>
              <w:left w:val="single" w:sz="8" w:space="0" w:color="auto"/>
              <w:bottom w:val="single" w:sz="8" w:space="0" w:color="000000"/>
              <w:right w:val="single" w:sz="8" w:space="0" w:color="auto"/>
            </w:tcBorders>
            <w:hideMark/>
          </w:tcPr>
          <w:p w:rsidR="003F0F7E" w:rsidRPr="00AB7335" w:rsidRDefault="003F0F7E" w:rsidP="00C76605">
            <w:pPr>
              <w:rPr>
                <w:color w:val="000000"/>
                <w:sz w:val="16"/>
                <w:szCs w:val="16"/>
              </w:rPr>
            </w:pPr>
          </w:p>
        </w:tc>
        <w:tc>
          <w:tcPr>
            <w:tcW w:w="727" w:type="dxa"/>
            <w:vMerge/>
            <w:tcBorders>
              <w:top w:val="nil"/>
              <w:left w:val="single" w:sz="8" w:space="0" w:color="auto"/>
              <w:bottom w:val="single" w:sz="8" w:space="0" w:color="000000"/>
              <w:right w:val="single" w:sz="8" w:space="0" w:color="auto"/>
            </w:tcBorders>
            <w:hideMark/>
          </w:tcPr>
          <w:p w:rsidR="003F0F7E" w:rsidRPr="00AB7335" w:rsidRDefault="003F0F7E" w:rsidP="00C76605">
            <w:pPr>
              <w:rPr>
                <w:color w:val="000000"/>
                <w:sz w:val="16"/>
                <w:szCs w:val="16"/>
              </w:rPr>
            </w:pPr>
          </w:p>
        </w:tc>
        <w:tc>
          <w:tcPr>
            <w:tcW w:w="932" w:type="dxa"/>
            <w:vMerge/>
            <w:tcBorders>
              <w:top w:val="nil"/>
              <w:left w:val="single" w:sz="8" w:space="0" w:color="auto"/>
              <w:bottom w:val="single" w:sz="8" w:space="0" w:color="000000"/>
              <w:right w:val="single" w:sz="8" w:space="0" w:color="auto"/>
            </w:tcBorders>
            <w:hideMark/>
          </w:tcPr>
          <w:p w:rsidR="003F0F7E" w:rsidRPr="00AB7335" w:rsidRDefault="003F0F7E" w:rsidP="00C76605">
            <w:pPr>
              <w:rPr>
                <w:color w:val="000000"/>
                <w:sz w:val="16"/>
                <w:szCs w:val="16"/>
              </w:rPr>
            </w:pPr>
          </w:p>
        </w:tc>
        <w:tc>
          <w:tcPr>
            <w:tcW w:w="523" w:type="dxa"/>
            <w:vMerge/>
            <w:tcBorders>
              <w:top w:val="nil"/>
              <w:left w:val="single" w:sz="8" w:space="0" w:color="auto"/>
              <w:bottom w:val="single" w:sz="8" w:space="0" w:color="000000"/>
              <w:right w:val="single" w:sz="8" w:space="0" w:color="auto"/>
            </w:tcBorders>
            <w:hideMark/>
          </w:tcPr>
          <w:p w:rsidR="003F0F7E" w:rsidRPr="00AB7335" w:rsidRDefault="003F0F7E" w:rsidP="00C76605">
            <w:pPr>
              <w:rPr>
                <w:color w:val="000000"/>
                <w:sz w:val="16"/>
                <w:szCs w:val="16"/>
              </w:rPr>
            </w:pPr>
          </w:p>
        </w:tc>
        <w:tc>
          <w:tcPr>
            <w:tcW w:w="597" w:type="dxa"/>
            <w:vMerge/>
            <w:tcBorders>
              <w:top w:val="nil"/>
              <w:left w:val="single" w:sz="8" w:space="0" w:color="auto"/>
              <w:bottom w:val="single" w:sz="8" w:space="0" w:color="000000"/>
              <w:right w:val="nil"/>
            </w:tcBorders>
            <w:hideMark/>
          </w:tcPr>
          <w:p w:rsidR="003F0F7E" w:rsidRPr="00AB7335" w:rsidRDefault="003F0F7E" w:rsidP="00C76605">
            <w:pPr>
              <w:rPr>
                <w:color w:val="000000"/>
                <w:sz w:val="16"/>
                <w:szCs w:val="16"/>
              </w:rPr>
            </w:pPr>
          </w:p>
        </w:tc>
        <w:tc>
          <w:tcPr>
            <w:tcW w:w="562" w:type="dxa"/>
            <w:vMerge/>
            <w:tcBorders>
              <w:top w:val="nil"/>
              <w:left w:val="single" w:sz="8" w:space="0" w:color="auto"/>
              <w:bottom w:val="single" w:sz="8" w:space="0" w:color="000000"/>
              <w:right w:val="single" w:sz="8" w:space="0" w:color="auto"/>
            </w:tcBorders>
            <w:hideMark/>
          </w:tcPr>
          <w:p w:rsidR="003F0F7E" w:rsidRPr="00AB7335" w:rsidRDefault="003F0F7E" w:rsidP="00C76605">
            <w:pPr>
              <w:rPr>
                <w:color w:val="000000"/>
                <w:sz w:val="16"/>
                <w:szCs w:val="16"/>
              </w:rPr>
            </w:pPr>
          </w:p>
        </w:tc>
        <w:tc>
          <w:tcPr>
            <w:tcW w:w="660" w:type="dxa"/>
            <w:tcBorders>
              <w:top w:val="nil"/>
              <w:left w:val="nil"/>
              <w:bottom w:val="single" w:sz="8" w:space="0" w:color="auto"/>
              <w:right w:val="single" w:sz="8" w:space="0" w:color="auto"/>
            </w:tcBorders>
            <w:shd w:val="clear" w:color="auto" w:fill="auto"/>
            <w:hideMark/>
          </w:tcPr>
          <w:p w:rsidR="003F0F7E" w:rsidRPr="00AB7335" w:rsidRDefault="003F0F7E" w:rsidP="00C76605">
            <w:pPr>
              <w:rPr>
                <w:color w:val="000000"/>
                <w:sz w:val="16"/>
                <w:szCs w:val="16"/>
              </w:rPr>
            </w:pPr>
            <w:r w:rsidRPr="00AB7335">
              <w:rPr>
                <w:color w:val="000000"/>
                <w:sz w:val="16"/>
                <w:szCs w:val="16"/>
              </w:rPr>
              <w:t>2022 год</w:t>
            </w:r>
          </w:p>
        </w:tc>
        <w:tc>
          <w:tcPr>
            <w:tcW w:w="523" w:type="dxa"/>
            <w:tcBorders>
              <w:top w:val="nil"/>
              <w:left w:val="nil"/>
              <w:bottom w:val="nil"/>
              <w:right w:val="single" w:sz="8" w:space="0" w:color="auto"/>
            </w:tcBorders>
            <w:shd w:val="clear" w:color="auto" w:fill="auto"/>
            <w:hideMark/>
          </w:tcPr>
          <w:p w:rsidR="003F0F7E" w:rsidRPr="00AB7335" w:rsidRDefault="003F0F7E" w:rsidP="00C76605">
            <w:pPr>
              <w:rPr>
                <w:color w:val="000000"/>
                <w:sz w:val="16"/>
                <w:szCs w:val="16"/>
              </w:rPr>
            </w:pPr>
            <w:r w:rsidRPr="00AB7335">
              <w:rPr>
                <w:color w:val="000000"/>
                <w:sz w:val="16"/>
                <w:szCs w:val="16"/>
              </w:rPr>
              <w:t>2023 год</w:t>
            </w:r>
          </w:p>
        </w:tc>
        <w:tc>
          <w:tcPr>
            <w:tcW w:w="523" w:type="dxa"/>
            <w:tcBorders>
              <w:top w:val="nil"/>
              <w:left w:val="nil"/>
              <w:bottom w:val="nil"/>
              <w:right w:val="single" w:sz="8" w:space="0" w:color="auto"/>
            </w:tcBorders>
            <w:shd w:val="clear" w:color="auto" w:fill="auto"/>
            <w:hideMark/>
          </w:tcPr>
          <w:p w:rsidR="003F0F7E" w:rsidRPr="00AB7335" w:rsidRDefault="003F0F7E" w:rsidP="00C76605">
            <w:pPr>
              <w:rPr>
                <w:color w:val="000000"/>
                <w:sz w:val="16"/>
                <w:szCs w:val="16"/>
              </w:rPr>
            </w:pPr>
            <w:r w:rsidRPr="00AB7335">
              <w:rPr>
                <w:color w:val="000000"/>
                <w:sz w:val="16"/>
                <w:szCs w:val="16"/>
              </w:rPr>
              <w:t>2024 год</w:t>
            </w:r>
          </w:p>
        </w:tc>
      </w:tr>
      <w:tr w:rsidR="003F0F7E" w:rsidRPr="00AB7335" w:rsidTr="00C76605">
        <w:trPr>
          <w:trHeight w:val="20"/>
        </w:trPr>
        <w:tc>
          <w:tcPr>
            <w:tcW w:w="1129" w:type="dxa"/>
            <w:tcBorders>
              <w:top w:val="nil"/>
              <w:left w:val="single" w:sz="8" w:space="0" w:color="auto"/>
              <w:bottom w:val="single" w:sz="8" w:space="0" w:color="auto"/>
              <w:right w:val="nil"/>
            </w:tcBorders>
            <w:shd w:val="clear" w:color="000000" w:fill="FFFF00"/>
            <w:hideMark/>
          </w:tcPr>
          <w:p w:rsidR="003F0F7E" w:rsidRPr="00AB7335" w:rsidRDefault="003F0F7E" w:rsidP="00C76605">
            <w:pPr>
              <w:rPr>
                <w:b/>
                <w:bCs/>
                <w:color w:val="000000"/>
                <w:sz w:val="16"/>
                <w:szCs w:val="16"/>
              </w:rPr>
            </w:pPr>
            <w:r w:rsidRPr="00AB7335">
              <w:rPr>
                <w:b/>
                <w:bCs/>
                <w:color w:val="000000"/>
                <w:sz w:val="16"/>
                <w:szCs w:val="16"/>
              </w:rPr>
              <w:t> </w:t>
            </w:r>
          </w:p>
        </w:tc>
        <w:tc>
          <w:tcPr>
            <w:tcW w:w="1070" w:type="dxa"/>
            <w:tcBorders>
              <w:top w:val="single" w:sz="4" w:space="0" w:color="auto"/>
              <w:left w:val="single" w:sz="4" w:space="0" w:color="auto"/>
              <w:bottom w:val="single" w:sz="4" w:space="0" w:color="auto"/>
              <w:right w:val="single" w:sz="4" w:space="0" w:color="auto"/>
            </w:tcBorders>
            <w:shd w:val="clear" w:color="000000" w:fill="FFFF00"/>
            <w:hideMark/>
          </w:tcPr>
          <w:p w:rsidR="003F0F7E" w:rsidRPr="00AB7335" w:rsidRDefault="003F0F7E" w:rsidP="00C76605">
            <w:pPr>
              <w:rPr>
                <w:b/>
                <w:bCs/>
                <w:color w:val="000000"/>
                <w:sz w:val="16"/>
                <w:szCs w:val="16"/>
              </w:rPr>
            </w:pPr>
            <w:r w:rsidRPr="00AB7335">
              <w:rPr>
                <w:b/>
                <w:bCs/>
                <w:color w:val="000000"/>
                <w:sz w:val="16"/>
                <w:szCs w:val="16"/>
              </w:rPr>
              <w:t>1 00 00000 00 0000 000</w:t>
            </w:r>
          </w:p>
        </w:tc>
        <w:tc>
          <w:tcPr>
            <w:tcW w:w="1057" w:type="dxa"/>
            <w:tcBorders>
              <w:top w:val="nil"/>
              <w:left w:val="nil"/>
              <w:bottom w:val="single" w:sz="8" w:space="0" w:color="auto"/>
              <w:right w:val="single" w:sz="8" w:space="0" w:color="auto"/>
            </w:tcBorders>
            <w:shd w:val="clear" w:color="000000" w:fill="FFFF00"/>
            <w:hideMark/>
          </w:tcPr>
          <w:p w:rsidR="003F0F7E" w:rsidRPr="00AB7335" w:rsidRDefault="003F0F7E" w:rsidP="00C76605">
            <w:pPr>
              <w:rPr>
                <w:b/>
                <w:bCs/>
                <w:color w:val="000000"/>
                <w:sz w:val="16"/>
                <w:szCs w:val="16"/>
              </w:rPr>
            </w:pPr>
            <w:r w:rsidRPr="00AB7335">
              <w:rPr>
                <w:b/>
                <w:bCs/>
                <w:color w:val="000000"/>
                <w:sz w:val="16"/>
                <w:szCs w:val="16"/>
              </w:rPr>
              <w:t>НАЛОГОВЫЕ И НЕНАЛОГОВЫЕ ДОХОДЫ</w:t>
            </w:r>
          </w:p>
        </w:tc>
        <w:tc>
          <w:tcPr>
            <w:tcW w:w="727" w:type="dxa"/>
            <w:tcBorders>
              <w:top w:val="nil"/>
              <w:left w:val="nil"/>
              <w:bottom w:val="single" w:sz="8" w:space="0" w:color="auto"/>
              <w:right w:val="single" w:sz="8" w:space="0" w:color="auto"/>
            </w:tcBorders>
            <w:shd w:val="clear" w:color="000000" w:fill="FFFF00"/>
            <w:hideMark/>
          </w:tcPr>
          <w:p w:rsidR="003F0F7E" w:rsidRPr="00AB7335" w:rsidRDefault="003F0F7E" w:rsidP="00C76605">
            <w:pPr>
              <w:rPr>
                <w:b/>
                <w:bCs/>
                <w:color w:val="000000"/>
                <w:sz w:val="16"/>
                <w:szCs w:val="16"/>
              </w:rPr>
            </w:pPr>
            <w:r w:rsidRPr="00AB7335">
              <w:rPr>
                <w:b/>
                <w:bCs/>
                <w:color w:val="000000"/>
                <w:sz w:val="16"/>
                <w:szCs w:val="16"/>
              </w:rPr>
              <w:t> </w:t>
            </w:r>
          </w:p>
        </w:tc>
        <w:tc>
          <w:tcPr>
            <w:tcW w:w="932" w:type="dxa"/>
            <w:tcBorders>
              <w:top w:val="nil"/>
              <w:left w:val="nil"/>
              <w:bottom w:val="single" w:sz="8" w:space="0" w:color="auto"/>
              <w:right w:val="single" w:sz="8" w:space="0" w:color="auto"/>
            </w:tcBorders>
            <w:shd w:val="clear" w:color="000000" w:fill="FFFF00"/>
            <w:hideMark/>
          </w:tcPr>
          <w:p w:rsidR="003F0F7E" w:rsidRPr="00AB7335" w:rsidRDefault="003F0F7E" w:rsidP="00C76605">
            <w:pPr>
              <w:rPr>
                <w:b/>
                <w:bCs/>
                <w:color w:val="000000"/>
                <w:sz w:val="16"/>
                <w:szCs w:val="16"/>
              </w:rPr>
            </w:pPr>
            <w:r w:rsidRPr="00AB7335">
              <w:rPr>
                <w:b/>
                <w:bCs/>
                <w:color w:val="000000"/>
                <w:sz w:val="16"/>
                <w:szCs w:val="16"/>
              </w:rPr>
              <w:t> </w:t>
            </w:r>
          </w:p>
        </w:tc>
        <w:tc>
          <w:tcPr>
            <w:tcW w:w="523" w:type="dxa"/>
            <w:tcBorders>
              <w:top w:val="nil"/>
              <w:left w:val="nil"/>
              <w:bottom w:val="single" w:sz="8" w:space="0" w:color="auto"/>
              <w:right w:val="single" w:sz="8" w:space="0" w:color="auto"/>
            </w:tcBorders>
            <w:shd w:val="clear" w:color="000000" w:fill="FFFF00"/>
            <w:noWrap/>
            <w:hideMark/>
          </w:tcPr>
          <w:p w:rsidR="003F0F7E" w:rsidRPr="00AB7335" w:rsidRDefault="003F0F7E" w:rsidP="00C76605">
            <w:pPr>
              <w:jc w:val="right"/>
              <w:rPr>
                <w:b/>
                <w:bCs/>
                <w:color w:val="000000"/>
                <w:sz w:val="16"/>
                <w:szCs w:val="16"/>
              </w:rPr>
            </w:pPr>
            <w:r w:rsidRPr="00AB7335">
              <w:rPr>
                <w:b/>
                <w:bCs/>
                <w:color w:val="000000"/>
                <w:sz w:val="16"/>
                <w:szCs w:val="16"/>
              </w:rPr>
              <w:t>2907,300</w:t>
            </w:r>
          </w:p>
        </w:tc>
        <w:tc>
          <w:tcPr>
            <w:tcW w:w="597" w:type="dxa"/>
            <w:tcBorders>
              <w:top w:val="nil"/>
              <w:left w:val="nil"/>
              <w:bottom w:val="single" w:sz="8" w:space="0" w:color="auto"/>
              <w:right w:val="single" w:sz="8" w:space="0" w:color="auto"/>
            </w:tcBorders>
            <w:shd w:val="clear" w:color="000000" w:fill="FFFF00"/>
            <w:noWrap/>
            <w:hideMark/>
          </w:tcPr>
          <w:p w:rsidR="003F0F7E" w:rsidRPr="00AB7335" w:rsidRDefault="003F0F7E" w:rsidP="00C76605">
            <w:pPr>
              <w:jc w:val="right"/>
              <w:rPr>
                <w:b/>
                <w:bCs/>
                <w:color w:val="000000"/>
                <w:sz w:val="16"/>
                <w:szCs w:val="16"/>
              </w:rPr>
            </w:pPr>
            <w:r w:rsidRPr="00AB7335">
              <w:rPr>
                <w:b/>
                <w:bCs/>
                <w:color w:val="000000"/>
                <w:sz w:val="16"/>
                <w:szCs w:val="16"/>
              </w:rPr>
              <w:t>2443,779</w:t>
            </w:r>
          </w:p>
        </w:tc>
        <w:tc>
          <w:tcPr>
            <w:tcW w:w="562" w:type="dxa"/>
            <w:tcBorders>
              <w:top w:val="nil"/>
              <w:left w:val="nil"/>
              <w:bottom w:val="single" w:sz="8" w:space="0" w:color="auto"/>
              <w:right w:val="single" w:sz="8" w:space="0" w:color="auto"/>
            </w:tcBorders>
            <w:shd w:val="clear" w:color="000000" w:fill="FFFF00"/>
            <w:noWrap/>
            <w:hideMark/>
          </w:tcPr>
          <w:p w:rsidR="003F0F7E" w:rsidRPr="00AB7335" w:rsidRDefault="003F0F7E" w:rsidP="00C76605">
            <w:pPr>
              <w:jc w:val="right"/>
              <w:rPr>
                <w:b/>
                <w:bCs/>
                <w:color w:val="000000"/>
                <w:sz w:val="16"/>
                <w:szCs w:val="16"/>
              </w:rPr>
            </w:pPr>
            <w:r w:rsidRPr="00AB7335">
              <w:rPr>
                <w:b/>
                <w:bCs/>
                <w:color w:val="000000"/>
                <w:sz w:val="16"/>
                <w:szCs w:val="16"/>
              </w:rPr>
              <w:t>2882,638</w:t>
            </w:r>
          </w:p>
        </w:tc>
        <w:tc>
          <w:tcPr>
            <w:tcW w:w="660" w:type="dxa"/>
            <w:tcBorders>
              <w:top w:val="nil"/>
              <w:left w:val="nil"/>
              <w:bottom w:val="single" w:sz="8" w:space="0" w:color="auto"/>
              <w:right w:val="single" w:sz="8" w:space="0" w:color="auto"/>
            </w:tcBorders>
            <w:shd w:val="clear" w:color="000000" w:fill="FFFF00"/>
            <w:noWrap/>
            <w:hideMark/>
          </w:tcPr>
          <w:p w:rsidR="003F0F7E" w:rsidRPr="00AB7335" w:rsidRDefault="003F0F7E" w:rsidP="00C76605">
            <w:pPr>
              <w:jc w:val="right"/>
              <w:rPr>
                <w:b/>
                <w:bCs/>
                <w:color w:val="000000"/>
                <w:sz w:val="16"/>
                <w:szCs w:val="16"/>
              </w:rPr>
            </w:pPr>
            <w:r w:rsidRPr="00AB7335">
              <w:rPr>
                <w:b/>
                <w:bCs/>
                <w:color w:val="000000"/>
                <w:sz w:val="16"/>
                <w:szCs w:val="16"/>
              </w:rPr>
              <w:t>3211,600</w:t>
            </w:r>
          </w:p>
        </w:tc>
        <w:tc>
          <w:tcPr>
            <w:tcW w:w="523" w:type="dxa"/>
            <w:tcBorders>
              <w:top w:val="single" w:sz="8" w:space="0" w:color="auto"/>
              <w:left w:val="nil"/>
              <w:bottom w:val="single" w:sz="8" w:space="0" w:color="auto"/>
              <w:right w:val="single" w:sz="8" w:space="0" w:color="auto"/>
            </w:tcBorders>
            <w:shd w:val="clear" w:color="000000" w:fill="FFFF00"/>
            <w:noWrap/>
            <w:hideMark/>
          </w:tcPr>
          <w:p w:rsidR="003F0F7E" w:rsidRPr="00AB7335" w:rsidRDefault="003F0F7E" w:rsidP="00C76605">
            <w:pPr>
              <w:jc w:val="right"/>
              <w:rPr>
                <w:b/>
                <w:bCs/>
                <w:color w:val="000000"/>
                <w:sz w:val="16"/>
                <w:szCs w:val="16"/>
              </w:rPr>
            </w:pPr>
            <w:r w:rsidRPr="00AB7335">
              <w:rPr>
                <w:b/>
                <w:bCs/>
                <w:color w:val="000000"/>
                <w:sz w:val="16"/>
                <w:szCs w:val="16"/>
              </w:rPr>
              <w:t>3304,200</w:t>
            </w:r>
          </w:p>
        </w:tc>
        <w:tc>
          <w:tcPr>
            <w:tcW w:w="523" w:type="dxa"/>
            <w:tcBorders>
              <w:top w:val="single" w:sz="8" w:space="0" w:color="auto"/>
              <w:left w:val="nil"/>
              <w:bottom w:val="single" w:sz="8" w:space="0" w:color="auto"/>
              <w:right w:val="single" w:sz="8" w:space="0" w:color="auto"/>
            </w:tcBorders>
            <w:shd w:val="clear" w:color="000000" w:fill="FFFF00"/>
            <w:noWrap/>
            <w:hideMark/>
          </w:tcPr>
          <w:p w:rsidR="003F0F7E" w:rsidRPr="00AB7335" w:rsidRDefault="003F0F7E" w:rsidP="00C76605">
            <w:pPr>
              <w:jc w:val="right"/>
              <w:rPr>
                <w:b/>
                <w:bCs/>
                <w:color w:val="000000"/>
                <w:sz w:val="16"/>
                <w:szCs w:val="16"/>
              </w:rPr>
            </w:pPr>
            <w:r w:rsidRPr="00AB7335">
              <w:rPr>
                <w:b/>
                <w:bCs/>
                <w:color w:val="000000"/>
                <w:sz w:val="16"/>
                <w:szCs w:val="16"/>
              </w:rPr>
              <w:t>3451,200</w:t>
            </w:r>
          </w:p>
        </w:tc>
      </w:tr>
      <w:tr w:rsidR="003F0F7E" w:rsidRPr="00AB7335" w:rsidTr="00C76605">
        <w:trPr>
          <w:trHeight w:val="20"/>
        </w:trPr>
        <w:tc>
          <w:tcPr>
            <w:tcW w:w="1129" w:type="dxa"/>
            <w:tcBorders>
              <w:top w:val="nil"/>
              <w:left w:val="single" w:sz="8" w:space="0" w:color="auto"/>
              <w:bottom w:val="single" w:sz="8" w:space="0" w:color="auto"/>
              <w:right w:val="single" w:sz="8" w:space="0" w:color="auto"/>
            </w:tcBorders>
            <w:shd w:val="clear" w:color="000000" w:fill="FCE4D6"/>
            <w:hideMark/>
          </w:tcPr>
          <w:p w:rsidR="003F0F7E" w:rsidRPr="00AB7335" w:rsidRDefault="003F0F7E" w:rsidP="00C76605">
            <w:pPr>
              <w:jc w:val="both"/>
              <w:rPr>
                <w:b/>
                <w:bCs/>
                <w:color w:val="000000"/>
                <w:sz w:val="16"/>
                <w:szCs w:val="16"/>
              </w:rPr>
            </w:pPr>
            <w:r w:rsidRPr="00AB7335">
              <w:rPr>
                <w:b/>
                <w:bCs/>
                <w:color w:val="000000"/>
                <w:sz w:val="16"/>
                <w:szCs w:val="16"/>
              </w:rPr>
              <w:t> </w:t>
            </w:r>
          </w:p>
        </w:tc>
        <w:tc>
          <w:tcPr>
            <w:tcW w:w="1070" w:type="dxa"/>
            <w:tcBorders>
              <w:top w:val="nil"/>
              <w:left w:val="nil"/>
              <w:bottom w:val="single" w:sz="8" w:space="0" w:color="auto"/>
              <w:right w:val="single" w:sz="8" w:space="0" w:color="auto"/>
            </w:tcBorders>
            <w:shd w:val="clear" w:color="000000" w:fill="FCE4D6"/>
            <w:hideMark/>
          </w:tcPr>
          <w:p w:rsidR="003F0F7E" w:rsidRPr="00AB7335" w:rsidRDefault="003F0F7E" w:rsidP="00C76605">
            <w:pPr>
              <w:rPr>
                <w:b/>
                <w:bCs/>
                <w:color w:val="000000"/>
                <w:sz w:val="16"/>
                <w:szCs w:val="16"/>
              </w:rPr>
            </w:pPr>
            <w:r w:rsidRPr="00AB7335">
              <w:rPr>
                <w:b/>
                <w:bCs/>
                <w:color w:val="000000"/>
                <w:sz w:val="16"/>
                <w:szCs w:val="16"/>
              </w:rPr>
              <w:t>1 01 0000  00 0000 000</w:t>
            </w:r>
          </w:p>
        </w:tc>
        <w:tc>
          <w:tcPr>
            <w:tcW w:w="1057"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both"/>
              <w:rPr>
                <w:b/>
                <w:bCs/>
                <w:color w:val="000000"/>
                <w:sz w:val="16"/>
                <w:szCs w:val="16"/>
              </w:rPr>
            </w:pPr>
            <w:r w:rsidRPr="00AB7335">
              <w:rPr>
                <w:b/>
                <w:bCs/>
                <w:color w:val="000000"/>
                <w:sz w:val="16"/>
                <w:szCs w:val="16"/>
              </w:rPr>
              <w:t>Налог на прибыль , доходы</w:t>
            </w:r>
          </w:p>
        </w:tc>
        <w:tc>
          <w:tcPr>
            <w:tcW w:w="727" w:type="dxa"/>
            <w:tcBorders>
              <w:top w:val="nil"/>
              <w:left w:val="nil"/>
              <w:bottom w:val="single" w:sz="8" w:space="0" w:color="auto"/>
              <w:right w:val="single" w:sz="8" w:space="0" w:color="auto"/>
            </w:tcBorders>
            <w:shd w:val="clear" w:color="000000" w:fill="FCE4D6"/>
            <w:hideMark/>
          </w:tcPr>
          <w:p w:rsidR="003F0F7E" w:rsidRPr="00AB7335" w:rsidRDefault="003F0F7E" w:rsidP="00C76605">
            <w:pPr>
              <w:rPr>
                <w:b/>
                <w:bCs/>
                <w:color w:val="000000"/>
                <w:sz w:val="16"/>
                <w:szCs w:val="16"/>
              </w:rPr>
            </w:pPr>
            <w:r w:rsidRPr="00AB7335">
              <w:rPr>
                <w:b/>
                <w:bCs/>
                <w:color w:val="000000"/>
                <w:sz w:val="16"/>
                <w:szCs w:val="16"/>
              </w:rPr>
              <w:t> </w:t>
            </w:r>
          </w:p>
        </w:tc>
        <w:tc>
          <w:tcPr>
            <w:tcW w:w="932" w:type="dxa"/>
            <w:tcBorders>
              <w:top w:val="nil"/>
              <w:left w:val="nil"/>
              <w:bottom w:val="single" w:sz="8" w:space="0" w:color="auto"/>
              <w:right w:val="single" w:sz="8" w:space="0" w:color="auto"/>
            </w:tcBorders>
            <w:shd w:val="clear" w:color="000000" w:fill="FCE4D6"/>
            <w:hideMark/>
          </w:tcPr>
          <w:p w:rsidR="003F0F7E" w:rsidRPr="00AB7335" w:rsidRDefault="003F0F7E" w:rsidP="00C76605">
            <w:pPr>
              <w:rPr>
                <w:b/>
                <w:bCs/>
                <w:color w:val="000000"/>
                <w:sz w:val="16"/>
                <w:szCs w:val="16"/>
              </w:rPr>
            </w:pPr>
            <w:r w:rsidRPr="00AB7335">
              <w:rPr>
                <w:b/>
                <w:bCs/>
                <w:color w:val="000000"/>
                <w:sz w:val="16"/>
                <w:szCs w:val="16"/>
              </w:rPr>
              <w:t> </w:t>
            </w:r>
          </w:p>
        </w:tc>
        <w:tc>
          <w:tcPr>
            <w:tcW w:w="523"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2520,400</w:t>
            </w:r>
          </w:p>
        </w:tc>
        <w:tc>
          <w:tcPr>
            <w:tcW w:w="597"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2175,058</w:t>
            </w:r>
          </w:p>
        </w:tc>
        <w:tc>
          <w:tcPr>
            <w:tcW w:w="562"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2520,390</w:t>
            </w:r>
          </w:p>
        </w:tc>
        <w:tc>
          <w:tcPr>
            <w:tcW w:w="660"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2788,000</w:t>
            </w:r>
          </w:p>
        </w:tc>
        <w:tc>
          <w:tcPr>
            <w:tcW w:w="523"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2860,000</w:t>
            </w:r>
          </w:p>
        </w:tc>
        <w:tc>
          <w:tcPr>
            <w:tcW w:w="523"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2990,000</w:t>
            </w:r>
          </w:p>
        </w:tc>
      </w:tr>
      <w:tr w:rsidR="003F0F7E" w:rsidRPr="00AB7335" w:rsidTr="00C76605">
        <w:trPr>
          <w:trHeight w:val="20"/>
        </w:trPr>
        <w:tc>
          <w:tcPr>
            <w:tcW w:w="1129" w:type="dxa"/>
            <w:tcBorders>
              <w:top w:val="nil"/>
              <w:left w:val="single" w:sz="8" w:space="0" w:color="auto"/>
              <w:bottom w:val="single" w:sz="8" w:space="0" w:color="auto"/>
              <w:right w:val="single" w:sz="8" w:space="0" w:color="auto"/>
            </w:tcBorders>
            <w:shd w:val="clear" w:color="auto" w:fill="auto"/>
            <w:hideMark/>
          </w:tcPr>
          <w:p w:rsidR="003F0F7E" w:rsidRPr="00AB7335" w:rsidRDefault="003F0F7E" w:rsidP="00C76605">
            <w:pPr>
              <w:jc w:val="both"/>
              <w:rPr>
                <w:color w:val="000000"/>
                <w:sz w:val="16"/>
                <w:szCs w:val="16"/>
              </w:rPr>
            </w:pPr>
            <w:r w:rsidRPr="00AB7335">
              <w:rPr>
                <w:color w:val="000000"/>
                <w:sz w:val="16"/>
                <w:szCs w:val="16"/>
              </w:rPr>
              <w:t>Налоговые и неналоговые доходы/ Налог на прибыль, доходы</w:t>
            </w:r>
          </w:p>
        </w:tc>
        <w:tc>
          <w:tcPr>
            <w:tcW w:w="1070" w:type="dxa"/>
            <w:tcBorders>
              <w:top w:val="nil"/>
              <w:left w:val="nil"/>
              <w:bottom w:val="single" w:sz="8" w:space="0" w:color="auto"/>
              <w:right w:val="single" w:sz="8" w:space="0" w:color="auto"/>
            </w:tcBorders>
            <w:shd w:val="clear" w:color="auto" w:fill="auto"/>
            <w:hideMark/>
          </w:tcPr>
          <w:p w:rsidR="003F0F7E" w:rsidRPr="00AB7335" w:rsidRDefault="003F0F7E" w:rsidP="00C76605">
            <w:pPr>
              <w:rPr>
                <w:color w:val="000000"/>
                <w:sz w:val="16"/>
                <w:szCs w:val="16"/>
              </w:rPr>
            </w:pPr>
            <w:r w:rsidRPr="00AB7335">
              <w:rPr>
                <w:color w:val="000000"/>
                <w:sz w:val="16"/>
                <w:szCs w:val="16"/>
              </w:rPr>
              <w:t>1 01 02000 01 0000 110</w:t>
            </w:r>
          </w:p>
        </w:tc>
        <w:tc>
          <w:tcPr>
            <w:tcW w:w="1057"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both"/>
              <w:rPr>
                <w:color w:val="000000"/>
                <w:sz w:val="16"/>
                <w:szCs w:val="16"/>
              </w:rPr>
            </w:pPr>
            <w:r w:rsidRPr="00AB7335">
              <w:rPr>
                <w:color w:val="000000"/>
                <w:sz w:val="16"/>
                <w:szCs w:val="16"/>
              </w:rPr>
              <w:t>Налог на доходы физических лиц</w:t>
            </w:r>
          </w:p>
        </w:tc>
        <w:tc>
          <w:tcPr>
            <w:tcW w:w="727"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182</w:t>
            </w:r>
          </w:p>
        </w:tc>
        <w:tc>
          <w:tcPr>
            <w:tcW w:w="932" w:type="dxa"/>
            <w:tcBorders>
              <w:top w:val="nil"/>
              <w:left w:val="nil"/>
              <w:bottom w:val="single" w:sz="8" w:space="0" w:color="auto"/>
              <w:right w:val="single" w:sz="8" w:space="0" w:color="auto"/>
            </w:tcBorders>
            <w:shd w:val="clear" w:color="auto" w:fill="auto"/>
            <w:hideMark/>
          </w:tcPr>
          <w:p w:rsidR="003F0F7E" w:rsidRPr="00AB7335" w:rsidRDefault="003F0F7E" w:rsidP="00C76605">
            <w:pPr>
              <w:rPr>
                <w:color w:val="000000"/>
                <w:sz w:val="16"/>
                <w:szCs w:val="16"/>
              </w:rPr>
            </w:pPr>
            <w:r w:rsidRPr="00AB7335">
              <w:rPr>
                <w:color w:val="000000"/>
                <w:sz w:val="16"/>
                <w:szCs w:val="16"/>
              </w:rPr>
              <w:t xml:space="preserve">Управление Федеральной налоговой службы России по Томской области </w:t>
            </w:r>
          </w:p>
        </w:tc>
        <w:tc>
          <w:tcPr>
            <w:tcW w:w="523"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2520,400</w:t>
            </w:r>
          </w:p>
        </w:tc>
        <w:tc>
          <w:tcPr>
            <w:tcW w:w="597" w:type="dxa"/>
            <w:tcBorders>
              <w:top w:val="nil"/>
              <w:left w:val="nil"/>
              <w:bottom w:val="single" w:sz="8" w:space="0" w:color="auto"/>
              <w:right w:val="nil"/>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2175,058</w:t>
            </w:r>
          </w:p>
        </w:tc>
        <w:tc>
          <w:tcPr>
            <w:tcW w:w="562" w:type="dxa"/>
            <w:tcBorders>
              <w:top w:val="nil"/>
              <w:left w:val="single" w:sz="8" w:space="0" w:color="auto"/>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2520,390</w:t>
            </w:r>
          </w:p>
        </w:tc>
        <w:tc>
          <w:tcPr>
            <w:tcW w:w="660"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2788,000</w:t>
            </w:r>
          </w:p>
        </w:tc>
        <w:tc>
          <w:tcPr>
            <w:tcW w:w="523"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2860,000</w:t>
            </w:r>
          </w:p>
        </w:tc>
        <w:tc>
          <w:tcPr>
            <w:tcW w:w="523"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2990,000</w:t>
            </w:r>
          </w:p>
        </w:tc>
      </w:tr>
      <w:tr w:rsidR="003F0F7E" w:rsidRPr="00AB7335" w:rsidTr="00C76605">
        <w:trPr>
          <w:trHeight w:val="20"/>
        </w:trPr>
        <w:tc>
          <w:tcPr>
            <w:tcW w:w="1129" w:type="dxa"/>
            <w:tcBorders>
              <w:top w:val="nil"/>
              <w:left w:val="single" w:sz="8" w:space="0" w:color="auto"/>
              <w:bottom w:val="single" w:sz="8" w:space="0" w:color="auto"/>
              <w:right w:val="single" w:sz="8" w:space="0" w:color="auto"/>
            </w:tcBorders>
            <w:shd w:val="clear" w:color="000000" w:fill="FCE4D6"/>
            <w:hideMark/>
          </w:tcPr>
          <w:p w:rsidR="003F0F7E" w:rsidRPr="00AB7335" w:rsidRDefault="003F0F7E" w:rsidP="00C76605">
            <w:pPr>
              <w:jc w:val="both"/>
              <w:rPr>
                <w:b/>
                <w:bCs/>
                <w:color w:val="000000"/>
                <w:sz w:val="16"/>
                <w:szCs w:val="16"/>
              </w:rPr>
            </w:pPr>
            <w:r w:rsidRPr="00AB7335">
              <w:rPr>
                <w:b/>
                <w:bCs/>
                <w:color w:val="000000"/>
                <w:sz w:val="16"/>
                <w:szCs w:val="16"/>
              </w:rPr>
              <w:t> </w:t>
            </w:r>
          </w:p>
        </w:tc>
        <w:tc>
          <w:tcPr>
            <w:tcW w:w="1070" w:type="dxa"/>
            <w:tcBorders>
              <w:top w:val="nil"/>
              <w:left w:val="nil"/>
              <w:bottom w:val="single" w:sz="8" w:space="0" w:color="auto"/>
              <w:right w:val="single" w:sz="8" w:space="0" w:color="auto"/>
            </w:tcBorders>
            <w:shd w:val="clear" w:color="000000" w:fill="FCE4D6"/>
            <w:hideMark/>
          </w:tcPr>
          <w:p w:rsidR="003F0F7E" w:rsidRPr="00AB7335" w:rsidRDefault="003F0F7E" w:rsidP="00C76605">
            <w:pPr>
              <w:rPr>
                <w:b/>
                <w:bCs/>
                <w:color w:val="000000"/>
                <w:sz w:val="16"/>
                <w:szCs w:val="16"/>
              </w:rPr>
            </w:pPr>
            <w:r w:rsidRPr="00AB7335">
              <w:rPr>
                <w:b/>
                <w:bCs/>
                <w:color w:val="000000"/>
                <w:sz w:val="16"/>
                <w:szCs w:val="16"/>
              </w:rPr>
              <w:t>1 03 00000 00 0000 000</w:t>
            </w:r>
          </w:p>
        </w:tc>
        <w:tc>
          <w:tcPr>
            <w:tcW w:w="1057"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both"/>
              <w:rPr>
                <w:b/>
                <w:bCs/>
                <w:color w:val="000000"/>
                <w:sz w:val="16"/>
                <w:szCs w:val="16"/>
              </w:rPr>
            </w:pPr>
            <w:r w:rsidRPr="00AB7335">
              <w:rPr>
                <w:b/>
                <w:bCs/>
                <w:color w:val="000000"/>
                <w:sz w:val="16"/>
                <w:szCs w:val="16"/>
              </w:rPr>
              <w:t>Налоги на товары (работы, услуги), реализуемые на территории Российской Федерации</w:t>
            </w:r>
          </w:p>
        </w:tc>
        <w:tc>
          <w:tcPr>
            <w:tcW w:w="727" w:type="dxa"/>
            <w:tcBorders>
              <w:top w:val="nil"/>
              <w:left w:val="nil"/>
              <w:bottom w:val="single" w:sz="8" w:space="0" w:color="auto"/>
              <w:right w:val="single" w:sz="8" w:space="0" w:color="auto"/>
            </w:tcBorders>
            <w:shd w:val="clear" w:color="000000" w:fill="FCE4D6"/>
            <w:hideMark/>
          </w:tcPr>
          <w:p w:rsidR="003F0F7E" w:rsidRPr="00AB7335" w:rsidRDefault="003F0F7E" w:rsidP="00C76605">
            <w:pPr>
              <w:rPr>
                <w:b/>
                <w:bCs/>
                <w:color w:val="000000"/>
                <w:sz w:val="16"/>
                <w:szCs w:val="16"/>
              </w:rPr>
            </w:pPr>
            <w:r w:rsidRPr="00AB7335">
              <w:rPr>
                <w:b/>
                <w:bCs/>
                <w:color w:val="000000"/>
                <w:sz w:val="16"/>
                <w:szCs w:val="16"/>
              </w:rPr>
              <w:t> </w:t>
            </w:r>
          </w:p>
        </w:tc>
        <w:tc>
          <w:tcPr>
            <w:tcW w:w="932" w:type="dxa"/>
            <w:tcBorders>
              <w:top w:val="nil"/>
              <w:left w:val="nil"/>
              <w:bottom w:val="single" w:sz="8" w:space="0" w:color="auto"/>
              <w:right w:val="single" w:sz="8" w:space="0" w:color="auto"/>
            </w:tcBorders>
            <w:shd w:val="clear" w:color="000000" w:fill="FCE4D6"/>
            <w:hideMark/>
          </w:tcPr>
          <w:p w:rsidR="003F0F7E" w:rsidRPr="00AB7335" w:rsidRDefault="003F0F7E" w:rsidP="00C76605">
            <w:pPr>
              <w:rPr>
                <w:b/>
                <w:bCs/>
                <w:color w:val="000000"/>
                <w:sz w:val="16"/>
                <w:szCs w:val="16"/>
              </w:rPr>
            </w:pPr>
            <w:r w:rsidRPr="00AB7335">
              <w:rPr>
                <w:b/>
                <w:bCs/>
                <w:color w:val="000000"/>
                <w:sz w:val="16"/>
                <w:szCs w:val="16"/>
              </w:rPr>
              <w:t> </w:t>
            </w:r>
          </w:p>
        </w:tc>
        <w:tc>
          <w:tcPr>
            <w:tcW w:w="523"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259,300</w:t>
            </w:r>
          </w:p>
        </w:tc>
        <w:tc>
          <w:tcPr>
            <w:tcW w:w="597"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202,455</w:t>
            </w:r>
          </w:p>
        </w:tc>
        <w:tc>
          <w:tcPr>
            <w:tcW w:w="562"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257,640</w:t>
            </w:r>
          </w:p>
        </w:tc>
        <w:tc>
          <w:tcPr>
            <w:tcW w:w="660"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255,000</w:t>
            </w:r>
          </w:p>
        </w:tc>
        <w:tc>
          <w:tcPr>
            <w:tcW w:w="523"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246,000</w:t>
            </w:r>
          </w:p>
        </w:tc>
        <w:tc>
          <w:tcPr>
            <w:tcW w:w="523"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251,000</w:t>
            </w:r>
          </w:p>
        </w:tc>
      </w:tr>
      <w:tr w:rsidR="003F0F7E" w:rsidRPr="00AB7335" w:rsidTr="00C76605">
        <w:trPr>
          <w:trHeight w:val="20"/>
        </w:trPr>
        <w:tc>
          <w:tcPr>
            <w:tcW w:w="1129" w:type="dxa"/>
            <w:tcBorders>
              <w:top w:val="nil"/>
              <w:left w:val="single" w:sz="8" w:space="0" w:color="auto"/>
              <w:bottom w:val="single" w:sz="8" w:space="0" w:color="auto"/>
              <w:right w:val="single" w:sz="8" w:space="0" w:color="auto"/>
            </w:tcBorders>
            <w:shd w:val="clear" w:color="auto" w:fill="auto"/>
            <w:hideMark/>
          </w:tcPr>
          <w:p w:rsidR="003F0F7E" w:rsidRPr="00AB7335" w:rsidRDefault="003F0F7E" w:rsidP="00C76605">
            <w:pPr>
              <w:jc w:val="both"/>
              <w:rPr>
                <w:color w:val="000000"/>
                <w:sz w:val="16"/>
                <w:szCs w:val="16"/>
              </w:rPr>
            </w:pPr>
            <w:r w:rsidRPr="00AB7335">
              <w:rPr>
                <w:color w:val="000000"/>
                <w:sz w:val="16"/>
                <w:szCs w:val="16"/>
              </w:rPr>
              <w:t>Налоговые и неналоговые доходы/</w:t>
            </w:r>
            <w:r w:rsidRPr="00AB7335">
              <w:rPr>
                <w:b/>
                <w:bCs/>
                <w:color w:val="000000"/>
                <w:sz w:val="16"/>
                <w:szCs w:val="16"/>
              </w:rPr>
              <w:t xml:space="preserve"> </w:t>
            </w:r>
            <w:r w:rsidRPr="00AB7335">
              <w:rPr>
                <w:color w:val="000000"/>
                <w:sz w:val="16"/>
                <w:szCs w:val="16"/>
              </w:rPr>
              <w:t>Налоги на товары (работы, услуги), реализуемые на территории Российской Федерации</w:t>
            </w:r>
          </w:p>
        </w:tc>
        <w:tc>
          <w:tcPr>
            <w:tcW w:w="1070" w:type="dxa"/>
            <w:tcBorders>
              <w:top w:val="nil"/>
              <w:left w:val="nil"/>
              <w:bottom w:val="single" w:sz="8" w:space="0" w:color="auto"/>
              <w:right w:val="single" w:sz="8" w:space="0" w:color="auto"/>
            </w:tcBorders>
            <w:shd w:val="clear" w:color="auto" w:fill="auto"/>
            <w:hideMark/>
          </w:tcPr>
          <w:p w:rsidR="003F0F7E" w:rsidRPr="00AB7335" w:rsidRDefault="003F0F7E" w:rsidP="00C76605">
            <w:pPr>
              <w:rPr>
                <w:color w:val="000000"/>
                <w:sz w:val="16"/>
                <w:szCs w:val="16"/>
              </w:rPr>
            </w:pPr>
            <w:r w:rsidRPr="00AB7335">
              <w:rPr>
                <w:color w:val="000000"/>
                <w:sz w:val="16"/>
                <w:szCs w:val="16"/>
              </w:rPr>
              <w:t>1 03 02000 01 0000 110</w:t>
            </w:r>
          </w:p>
        </w:tc>
        <w:tc>
          <w:tcPr>
            <w:tcW w:w="1057"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both"/>
              <w:rPr>
                <w:color w:val="000000"/>
                <w:sz w:val="16"/>
                <w:szCs w:val="16"/>
              </w:rPr>
            </w:pPr>
            <w:r w:rsidRPr="00AB7335">
              <w:rPr>
                <w:color w:val="000000"/>
                <w:sz w:val="16"/>
                <w:szCs w:val="16"/>
              </w:rPr>
              <w:t>Акцизы по подакцизным товарам (продукции), проводимым на территории Российской Федерации</w:t>
            </w:r>
          </w:p>
        </w:tc>
        <w:tc>
          <w:tcPr>
            <w:tcW w:w="727"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100</w:t>
            </w:r>
          </w:p>
        </w:tc>
        <w:tc>
          <w:tcPr>
            <w:tcW w:w="932" w:type="dxa"/>
            <w:tcBorders>
              <w:top w:val="nil"/>
              <w:left w:val="nil"/>
              <w:bottom w:val="single" w:sz="8" w:space="0" w:color="auto"/>
              <w:right w:val="single" w:sz="8" w:space="0" w:color="auto"/>
            </w:tcBorders>
            <w:shd w:val="clear" w:color="auto" w:fill="auto"/>
            <w:hideMark/>
          </w:tcPr>
          <w:p w:rsidR="003F0F7E" w:rsidRPr="00AB7335" w:rsidRDefault="003F0F7E" w:rsidP="00C76605">
            <w:pPr>
              <w:rPr>
                <w:color w:val="000000"/>
                <w:sz w:val="16"/>
                <w:szCs w:val="16"/>
              </w:rPr>
            </w:pPr>
            <w:r w:rsidRPr="00AB7335">
              <w:rPr>
                <w:color w:val="000000"/>
                <w:sz w:val="16"/>
                <w:szCs w:val="16"/>
              </w:rPr>
              <w:t>Управление Федерального казначейства по Томской области</w:t>
            </w:r>
          </w:p>
        </w:tc>
        <w:tc>
          <w:tcPr>
            <w:tcW w:w="523"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259,300</w:t>
            </w:r>
          </w:p>
        </w:tc>
        <w:tc>
          <w:tcPr>
            <w:tcW w:w="597" w:type="dxa"/>
            <w:tcBorders>
              <w:top w:val="nil"/>
              <w:left w:val="nil"/>
              <w:bottom w:val="single" w:sz="8" w:space="0" w:color="auto"/>
              <w:right w:val="nil"/>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202,455</w:t>
            </w:r>
          </w:p>
        </w:tc>
        <w:tc>
          <w:tcPr>
            <w:tcW w:w="562" w:type="dxa"/>
            <w:tcBorders>
              <w:top w:val="nil"/>
              <w:left w:val="single" w:sz="8" w:space="0" w:color="auto"/>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257,640</w:t>
            </w:r>
          </w:p>
        </w:tc>
        <w:tc>
          <w:tcPr>
            <w:tcW w:w="660"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255,000</w:t>
            </w:r>
          </w:p>
        </w:tc>
        <w:tc>
          <w:tcPr>
            <w:tcW w:w="523"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246,000</w:t>
            </w:r>
          </w:p>
        </w:tc>
        <w:tc>
          <w:tcPr>
            <w:tcW w:w="523"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251,000</w:t>
            </w:r>
          </w:p>
        </w:tc>
      </w:tr>
      <w:tr w:rsidR="003F0F7E" w:rsidRPr="00AB7335" w:rsidTr="00C76605">
        <w:trPr>
          <w:trHeight w:val="20"/>
        </w:trPr>
        <w:tc>
          <w:tcPr>
            <w:tcW w:w="1129" w:type="dxa"/>
            <w:tcBorders>
              <w:top w:val="nil"/>
              <w:left w:val="single" w:sz="8" w:space="0" w:color="auto"/>
              <w:bottom w:val="single" w:sz="8" w:space="0" w:color="auto"/>
              <w:right w:val="single" w:sz="8" w:space="0" w:color="auto"/>
            </w:tcBorders>
            <w:shd w:val="clear" w:color="000000" w:fill="FCE4D6"/>
            <w:hideMark/>
          </w:tcPr>
          <w:p w:rsidR="003F0F7E" w:rsidRPr="00AB7335" w:rsidRDefault="003F0F7E" w:rsidP="00C76605">
            <w:pPr>
              <w:jc w:val="both"/>
              <w:rPr>
                <w:b/>
                <w:bCs/>
                <w:color w:val="000000"/>
                <w:sz w:val="16"/>
                <w:szCs w:val="16"/>
              </w:rPr>
            </w:pPr>
            <w:r w:rsidRPr="00AB7335">
              <w:rPr>
                <w:b/>
                <w:bCs/>
                <w:color w:val="000000"/>
                <w:sz w:val="16"/>
                <w:szCs w:val="16"/>
              </w:rPr>
              <w:t> </w:t>
            </w:r>
          </w:p>
        </w:tc>
        <w:tc>
          <w:tcPr>
            <w:tcW w:w="1070" w:type="dxa"/>
            <w:tcBorders>
              <w:top w:val="nil"/>
              <w:left w:val="nil"/>
              <w:bottom w:val="single" w:sz="8" w:space="0" w:color="auto"/>
              <w:right w:val="single" w:sz="8" w:space="0" w:color="auto"/>
            </w:tcBorders>
            <w:shd w:val="clear" w:color="000000" w:fill="FCE4D6"/>
            <w:hideMark/>
          </w:tcPr>
          <w:p w:rsidR="003F0F7E" w:rsidRPr="00AB7335" w:rsidRDefault="003F0F7E" w:rsidP="00C76605">
            <w:pPr>
              <w:rPr>
                <w:b/>
                <w:bCs/>
                <w:color w:val="000000"/>
                <w:sz w:val="16"/>
                <w:szCs w:val="16"/>
              </w:rPr>
            </w:pPr>
            <w:r w:rsidRPr="00AB7335">
              <w:rPr>
                <w:b/>
                <w:bCs/>
                <w:color w:val="000000"/>
                <w:sz w:val="16"/>
                <w:szCs w:val="16"/>
              </w:rPr>
              <w:t>1 06 00000 00 0000 000</w:t>
            </w:r>
          </w:p>
        </w:tc>
        <w:tc>
          <w:tcPr>
            <w:tcW w:w="1057"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both"/>
              <w:rPr>
                <w:b/>
                <w:bCs/>
                <w:color w:val="000000"/>
                <w:sz w:val="16"/>
                <w:szCs w:val="16"/>
              </w:rPr>
            </w:pPr>
            <w:r w:rsidRPr="00AB7335">
              <w:rPr>
                <w:b/>
                <w:bCs/>
                <w:color w:val="000000"/>
                <w:sz w:val="16"/>
                <w:szCs w:val="16"/>
              </w:rPr>
              <w:t>Налоги на имущество</w:t>
            </w:r>
          </w:p>
        </w:tc>
        <w:tc>
          <w:tcPr>
            <w:tcW w:w="727" w:type="dxa"/>
            <w:tcBorders>
              <w:top w:val="nil"/>
              <w:left w:val="nil"/>
              <w:bottom w:val="single" w:sz="8" w:space="0" w:color="auto"/>
              <w:right w:val="single" w:sz="8" w:space="0" w:color="auto"/>
            </w:tcBorders>
            <w:shd w:val="clear" w:color="000000" w:fill="FCE4D6"/>
            <w:hideMark/>
          </w:tcPr>
          <w:p w:rsidR="003F0F7E" w:rsidRPr="00AB7335" w:rsidRDefault="003F0F7E" w:rsidP="00C76605">
            <w:pPr>
              <w:rPr>
                <w:b/>
                <w:bCs/>
                <w:color w:val="000000"/>
                <w:sz w:val="16"/>
                <w:szCs w:val="16"/>
              </w:rPr>
            </w:pPr>
            <w:r w:rsidRPr="00AB7335">
              <w:rPr>
                <w:b/>
                <w:bCs/>
                <w:color w:val="000000"/>
                <w:sz w:val="16"/>
                <w:szCs w:val="16"/>
              </w:rPr>
              <w:t> </w:t>
            </w:r>
          </w:p>
        </w:tc>
        <w:tc>
          <w:tcPr>
            <w:tcW w:w="932" w:type="dxa"/>
            <w:tcBorders>
              <w:top w:val="nil"/>
              <w:left w:val="nil"/>
              <w:bottom w:val="single" w:sz="8" w:space="0" w:color="auto"/>
              <w:right w:val="single" w:sz="8" w:space="0" w:color="auto"/>
            </w:tcBorders>
            <w:shd w:val="clear" w:color="000000" w:fill="FCE4D6"/>
            <w:hideMark/>
          </w:tcPr>
          <w:p w:rsidR="003F0F7E" w:rsidRPr="00AB7335" w:rsidRDefault="003F0F7E" w:rsidP="00C76605">
            <w:pPr>
              <w:rPr>
                <w:b/>
                <w:bCs/>
                <w:color w:val="000000"/>
                <w:sz w:val="16"/>
                <w:szCs w:val="16"/>
              </w:rPr>
            </w:pPr>
            <w:r w:rsidRPr="00AB7335">
              <w:rPr>
                <w:b/>
                <w:bCs/>
                <w:color w:val="000000"/>
                <w:sz w:val="16"/>
                <w:szCs w:val="16"/>
              </w:rPr>
              <w:t> </w:t>
            </w:r>
          </w:p>
        </w:tc>
        <w:tc>
          <w:tcPr>
            <w:tcW w:w="523"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40,600</w:t>
            </w:r>
          </w:p>
        </w:tc>
        <w:tc>
          <w:tcPr>
            <w:tcW w:w="597"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10,417</w:t>
            </w:r>
          </w:p>
        </w:tc>
        <w:tc>
          <w:tcPr>
            <w:tcW w:w="562"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39,793</w:t>
            </w:r>
          </w:p>
        </w:tc>
        <w:tc>
          <w:tcPr>
            <w:tcW w:w="660"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73,600</w:t>
            </w:r>
          </w:p>
        </w:tc>
        <w:tc>
          <w:tcPr>
            <w:tcW w:w="523"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100,000</w:t>
            </w:r>
          </w:p>
        </w:tc>
        <w:tc>
          <w:tcPr>
            <w:tcW w:w="523"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107,000</w:t>
            </w:r>
          </w:p>
        </w:tc>
      </w:tr>
      <w:tr w:rsidR="003F0F7E" w:rsidRPr="00AB7335" w:rsidTr="00C76605">
        <w:trPr>
          <w:trHeight w:val="20"/>
        </w:trPr>
        <w:tc>
          <w:tcPr>
            <w:tcW w:w="1129" w:type="dxa"/>
            <w:tcBorders>
              <w:top w:val="nil"/>
              <w:left w:val="single" w:sz="8" w:space="0" w:color="auto"/>
              <w:bottom w:val="single" w:sz="8" w:space="0" w:color="auto"/>
              <w:right w:val="single" w:sz="8" w:space="0" w:color="auto"/>
            </w:tcBorders>
            <w:shd w:val="clear" w:color="auto" w:fill="auto"/>
            <w:hideMark/>
          </w:tcPr>
          <w:p w:rsidR="003F0F7E" w:rsidRPr="00AB7335" w:rsidRDefault="003F0F7E" w:rsidP="00C76605">
            <w:pPr>
              <w:jc w:val="both"/>
              <w:rPr>
                <w:color w:val="000000"/>
                <w:sz w:val="16"/>
                <w:szCs w:val="16"/>
              </w:rPr>
            </w:pPr>
            <w:r w:rsidRPr="00AB7335">
              <w:rPr>
                <w:color w:val="000000"/>
                <w:sz w:val="16"/>
                <w:szCs w:val="16"/>
              </w:rPr>
              <w:t>Налоговые и неналоговые доходы/</w:t>
            </w:r>
            <w:r w:rsidRPr="00AB7335">
              <w:rPr>
                <w:b/>
                <w:bCs/>
                <w:color w:val="000000"/>
                <w:sz w:val="16"/>
                <w:szCs w:val="16"/>
              </w:rPr>
              <w:t xml:space="preserve"> </w:t>
            </w:r>
            <w:r w:rsidRPr="00AB7335">
              <w:rPr>
                <w:color w:val="000000"/>
                <w:sz w:val="16"/>
                <w:szCs w:val="16"/>
              </w:rPr>
              <w:t>Налоги на имущество</w:t>
            </w:r>
          </w:p>
        </w:tc>
        <w:tc>
          <w:tcPr>
            <w:tcW w:w="1070" w:type="dxa"/>
            <w:tcBorders>
              <w:top w:val="nil"/>
              <w:left w:val="nil"/>
              <w:bottom w:val="single" w:sz="8" w:space="0" w:color="auto"/>
              <w:right w:val="single" w:sz="8" w:space="0" w:color="auto"/>
            </w:tcBorders>
            <w:shd w:val="clear" w:color="auto" w:fill="auto"/>
            <w:hideMark/>
          </w:tcPr>
          <w:p w:rsidR="003F0F7E" w:rsidRPr="00AB7335" w:rsidRDefault="003F0F7E" w:rsidP="00C76605">
            <w:pPr>
              <w:rPr>
                <w:color w:val="000000"/>
                <w:sz w:val="16"/>
                <w:szCs w:val="16"/>
              </w:rPr>
            </w:pPr>
            <w:r w:rsidRPr="00AB7335">
              <w:rPr>
                <w:color w:val="000000"/>
                <w:sz w:val="16"/>
                <w:szCs w:val="16"/>
              </w:rPr>
              <w:t>1 06 01000 00 0000 000</w:t>
            </w:r>
          </w:p>
        </w:tc>
        <w:tc>
          <w:tcPr>
            <w:tcW w:w="1057"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both"/>
              <w:rPr>
                <w:color w:val="000000"/>
                <w:sz w:val="16"/>
                <w:szCs w:val="16"/>
              </w:rPr>
            </w:pPr>
            <w:r w:rsidRPr="00AB7335">
              <w:rPr>
                <w:color w:val="000000"/>
                <w:sz w:val="16"/>
                <w:szCs w:val="16"/>
              </w:rPr>
              <w:t xml:space="preserve">Налог на имущество физических лиц, взимаемый по ставкам, применяемым к объектам                 </w:t>
            </w:r>
            <w:r w:rsidRPr="00AB7335">
              <w:rPr>
                <w:color w:val="000000"/>
                <w:sz w:val="16"/>
                <w:szCs w:val="16"/>
              </w:rPr>
              <w:lastRenderedPageBreak/>
              <w:t>налогообложения, расположенным в                            границах поселений (сумма платежа)</w:t>
            </w:r>
          </w:p>
        </w:tc>
        <w:tc>
          <w:tcPr>
            <w:tcW w:w="727"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lastRenderedPageBreak/>
              <w:t>182</w:t>
            </w:r>
          </w:p>
        </w:tc>
        <w:tc>
          <w:tcPr>
            <w:tcW w:w="932" w:type="dxa"/>
            <w:tcBorders>
              <w:top w:val="nil"/>
              <w:left w:val="nil"/>
              <w:bottom w:val="single" w:sz="8" w:space="0" w:color="auto"/>
              <w:right w:val="single" w:sz="8" w:space="0" w:color="auto"/>
            </w:tcBorders>
            <w:shd w:val="clear" w:color="auto" w:fill="auto"/>
            <w:hideMark/>
          </w:tcPr>
          <w:p w:rsidR="003F0F7E" w:rsidRPr="00AB7335" w:rsidRDefault="003F0F7E" w:rsidP="00C76605">
            <w:pPr>
              <w:rPr>
                <w:color w:val="000000"/>
                <w:sz w:val="16"/>
                <w:szCs w:val="16"/>
              </w:rPr>
            </w:pPr>
            <w:r w:rsidRPr="00AB7335">
              <w:rPr>
                <w:color w:val="000000"/>
                <w:sz w:val="16"/>
                <w:szCs w:val="16"/>
              </w:rPr>
              <w:t xml:space="preserve">Управление Федеральной налоговой службы России по </w:t>
            </w:r>
            <w:r w:rsidRPr="00AB7335">
              <w:rPr>
                <w:color w:val="000000"/>
                <w:sz w:val="16"/>
                <w:szCs w:val="16"/>
              </w:rPr>
              <w:lastRenderedPageBreak/>
              <w:t>Томской области</w:t>
            </w:r>
          </w:p>
        </w:tc>
        <w:tc>
          <w:tcPr>
            <w:tcW w:w="523"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lastRenderedPageBreak/>
              <w:t>31,984</w:t>
            </w:r>
          </w:p>
        </w:tc>
        <w:tc>
          <w:tcPr>
            <w:tcW w:w="597" w:type="dxa"/>
            <w:tcBorders>
              <w:top w:val="nil"/>
              <w:left w:val="nil"/>
              <w:bottom w:val="single" w:sz="8" w:space="0" w:color="auto"/>
              <w:right w:val="nil"/>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8,180</w:t>
            </w:r>
          </w:p>
        </w:tc>
        <w:tc>
          <w:tcPr>
            <w:tcW w:w="562" w:type="dxa"/>
            <w:tcBorders>
              <w:top w:val="nil"/>
              <w:left w:val="single" w:sz="8" w:space="0" w:color="auto"/>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31,349</w:t>
            </w:r>
          </w:p>
        </w:tc>
        <w:tc>
          <w:tcPr>
            <w:tcW w:w="660"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65,000</w:t>
            </w:r>
          </w:p>
        </w:tc>
        <w:tc>
          <w:tcPr>
            <w:tcW w:w="523"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87,000</w:t>
            </w:r>
          </w:p>
        </w:tc>
        <w:tc>
          <w:tcPr>
            <w:tcW w:w="523"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75,000</w:t>
            </w:r>
          </w:p>
        </w:tc>
      </w:tr>
      <w:tr w:rsidR="003F0F7E" w:rsidRPr="00AB7335" w:rsidTr="00C76605">
        <w:trPr>
          <w:trHeight w:val="20"/>
        </w:trPr>
        <w:tc>
          <w:tcPr>
            <w:tcW w:w="1129" w:type="dxa"/>
            <w:tcBorders>
              <w:top w:val="nil"/>
              <w:left w:val="single" w:sz="8" w:space="0" w:color="auto"/>
              <w:bottom w:val="single" w:sz="8" w:space="0" w:color="auto"/>
              <w:right w:val="single" w:sz="8" w:space="0" w:color="auto"/>
            </w:tcBorders>
            <w:shd w:val="clear" w:color="auto" w:fill="auto"/>
            <w:hideMark/>
          </w:tcPr>
          <w:p w:rsidR="003F0F7E" w:rsidRPr="00AB7335" w:rsidRDefault="003F0F7E" w:rsidP="00C76605">
            <w:pPr>
              <w:jc w:val="both"/>
              <w:rPr>
                <w:color w:val="000000"/>
                <w:sz w:val="16"/>
                <w:szCs w:val="16"/>
              </w:rPr>
            </w:pPr>
            <w:r w:rsidRPr="00AB7335">
              <w:rPr>
                <w:color w:val="000000"/>
                <w:sz w:val="16"/>
                <w:szCs w:val="16"/>
              </w:rPr>
              <w:lastRenderedPageBreak/>
              <w:t>Налоговые и неналоговые доходы/</w:t>
            </w:r>
            <w:r w:rsidRPr="00AB7335">
              <w:rPr>
                <w:b/>
                <w:bCs/>
                <w:color w:val="000000"/>
                <w:sz w:val="16"/>
                <w:szCs w:val="16"/>
              </w:rPr>
              <w:t xml:space="preserve"> </w:t>
            </w:r>
            <w:r w:rsidRPr="00AB7335">
              <w:rPr>
                <w:color w:val="000000"/>
                <w:sz w:val="16"/>
                <w:szCs w:val="16"/>
              </w:rPr>
              <w:t>Налоги на имущество</w:t>
            </w:r>
          </w:p>
        </w:tc>
        <w:tc>
          <w:tcPr>
            <w:tcW w:w="1070" w:type="dxa"/>
            <w:tcBorders>
              <w:top w:val="nil"/>
              <w:left w:val="nil"/>
              <w:bottom w:val="single" w:sz="8" w:space="0" w:color="auto"/>
              <w:right w:val="single" w:sz="8" w:space="0" w:color="auto"/>
            </w:tcBorders>
            <w:shd w:val="clear" w:color="auto" w:fill="auto"/>
            <w:hideMark/>
          </w:tcPr>
          <w:p w:rsidR="003F0F7E" w:rsidRPr="00AB7335" w:rsidRDefault="003F0F7E" w:rsidP="00C76605">
            <w:pPr>
              <w:rPr>
                <w:color w:val="000000"/>
                <w:sz w:val="16"/>
                <w:szCs w:val="16"/>
              </w:rPr>
            </w:pPr>
            <w:r w:rsidRPr="00AB7335">
              <w:rPr>
                <w:color w:val="000000"/>
                <w:sz w:val="16"/>
                <w:szCs w:val="16"/>
              </w:rPr>
              <w:t>1 06 06000 00 0000 000</w:t>
            </w:r>
          </w:p>
        </w:tc>
        <w:tc>
          <w:tcPr>
            <w:tcW w:w="1057"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both"/>
              <w:rPr>
                <w:color w:val="000000"/>
                <w:sz w:val="16"/>
                <w:szCs w:val="16"/>
              </w:rPr>
            </w:pPr>
            <w:r w:rsidRPr="00AB7335">
              <w:rPr>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27"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182</w:t>
            </w:r>
          </w:p>
        </w:tc>
        <w:tc>
          <w:tcPr>
            <w:tcW w:w="932" w:type="dxa"/>
            <w:tcBorders>
              <w:top w:val="nil"/>
              <w:left w:val="nil"/>
              <w:bottom w:val="single" w:sz="8" w:space="0" w:color="auto"/>
              <w:right w:val="single" w:sz="8" w:space="0" w:color="auto"/>
            </w:tcBorders>
            <w:shd w:val="clear" w:color="auto" w:fill="auto"/>
            <w:hideMark/>
          </w:tcPr>
          <w:p w:rsidR="003F0F7E" w:rsidRPr="00AB7335" w:rsidRDefault="003F0F7E" w:rsidP="00C76605">
            <w:pPr>
              <w:rPr>
                <w:color w:val="000000"/>
                <w:sz w:val="16"/>
                <w:szCs w:val="16"/>
              </w:rPr>
            </w:pPr>
            <w:r w:rsidRPr="00AB7335">
              <w:rPr>
                <w:color w:val="000000"/>
                <w:sz w:val="16"/>
                <w:szCs w:val="16"/>
              </w:rPr>
              <w:t>Управление Федеральной налоговой службы России по Томской области</w:t>
            </w:r>
          </w:p>
        </w:tc>
        <w:tc>
          <w:tcPr>
            <w:tcW w:w="523" w:type="dxa"/>
            <w:tcBorders>
              <w:top w:val="nil"/>
              <w:left w:val="nil"/>
              <w:bottom w:val="nil"/>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8,616</w:t>
            </w:r>
          </w:p>
        </w:tc>
        <w:tc>
          <w:tcPr>
            <w:tcW w:w="597" w:type="dxa"/>
            <w:tcBorders>
              <w:top w:val="nil"/>
              <w:left w:val="nil"/>
              <w:bottom w:val="nil"/>
              <w:right w:val="nil"/>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2,237</w:t>
            </w:r>
          </w:p>
        </w:tc>
        <w:tc>
          <w:tcPr>
            <w:tcW w:w="562" w:type="dxa"/>
            <w:tcBorders>
              <w:top w:val="nil"/>
              <w:left w:val="single" w:sz="8" w:space="0" w:color="auto"/>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8,444</w:t>
            </w:r>
          </w:p>
        </w:tc>
        <w:tc>
          <w:tcPr>
            <w:tcW w:w="660"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8,600</w:t>
            </w:r>
          </w:p>
        </w:tc>
        <w:tc>
          <w:tcPr>
            <w:tcW w:w="523"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13,000</w:t>
            </w:r>
          </w:p>
        </w:tc>
        <w:tc>
          <w:tcPr>
            <w:tcW w:w="523"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32,000</w:t>
            </w:r>
          </w:p>
        </w:tc>
      </w:tr>
      <w:tr w:rsidR="003F0F7E" w:rsidRPr="00AB7335" w:rsidTr="00C76605">
        <w:trPr>
          <w:trHeight w:val="20"/>
        </w:trPr>
        <w:tc>
          <w:tcPr>
            <w:tcW w:w="1129" w:type="dxa"/>
            <w:tcBorders>
              <w:top w:val="nil"/>
              <w:left w:val="single" w:sz="8" w:space="0" w:color="auto"/>
              <w:bottom w:val="single" w:sz="8" w:space="0" w:color="auto"/>
              <w:right w:val="single" w:sz="8" w:space="0" w:color="auto"/>
            </w:tcBorders>
            <w:shd w:val="clear" w:color="000000" w:fill="FCE4D6"/>
            <w:hideMark/>
          </w:tcPr>
          <w:p w:rsidR="003F0F7E" w:rsidRPr="00AB7335" w:rsidRDefault="003F0F7E" w:rsidP="00C76605">
            <w:pPr>
              <w:jc w:val="both"/>
              <w:rPr>
                <w:b/>
                <w:bCs/>
                <w:color w:val="000000"/>
                <w:sz w:val="16"/>
                <w:szCs w:val="16"/>
              </w:rPr>
            </w:pPr>
            <w:r w:rsidRPr="00AB7335">
              <w:rPr>
                <w:b/>
                <w:bCs/>
                <w:color w:val="000000"/>
                <w:sz w:val="16"/>
                <w:szCs w:val="16"/>
              </w:rPr>
              <w:t> </w:t>
            </w:r>
          </w:p>
        </w:tc>
        <w:tc>
          <w:tcPr>
            <w:tcW w:w="1070" w:type="dxa"/>
            <w:tcBorders>
              <w:top w:val="nil"/>
              <w:left w:val="nil"/>
              <w:bottom w:val="single" w:sz="8" w:space="0" w:color="auto"/>
              <w:right w:val="single" w:sz="8" w:space="0" w:color="auto"/>
            </w:tcBorders>
            <w:shd w:val="clear" w:color="000000" w:fill="FCE4D6"/>
            <w:hideMark/>
          </w:tcPr>
          <w:p w:rsidR="003F0F7E" w:rsidRPr="00AB7335" w:rsidRDefault="003F0F7E" w:rsidP="00C76605">
            <w:pPr>
              <w:rPr>
                <w:b/>
                <w:bCs/>
                <w:color w:val="000000"/>
                <w:sz w:val="16"/>
                <w:szCs w:val="16"/>
              </w:rPr>
            </w:pPr>
            <w:r w:rsidRPr="00AB7335">
              <w:rPr>
                <w:b/>
                <w:bCs/>
                <w:color w:val="000000"/>
                <w:sz w:val="16"/>
                <w:szCs w:val="16"/>
              </w:rPr>
              <w:t>1 08 00000 00 0000 000</w:t>
            </w:r>
          </w:p>
        </w:tc>
        <w:tc>
          <w:tcPr>
            <w:tcW w:w="1057"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both"/>
              <w:rPr>
                <w:b/>
                <w:bCs/>
                <w:color w:val="000000"/>
                <w:sz w:val="16"/>
                <w:szCs w:val="16"/>
              </w:rPr>
            </w:pPr>
            <w:r w:rsidRPr="00AB7335">
              <w:rPr>
                <w:b/>
                <w:bCs/>
                <w:color w:val="000000"/>
                <w:sz w:val="16"/>
                <w:szCs w:val="16"/>
              </w:rPr>
              <w:t>Государственная пошлина</w:t>
            </w:r>
          </w:p>
        </w:tc>
        <w:tc>
          <w:tcPr>
            <w:tcW w:w="727" w:type="dxa"/>
            <w:tcBorders>
              <w:top w:val="nil"/>
              <w:left w:val="nil"/>
              <w:bottom w:val="single" w:sz="8" w:space="0" w:color="auto"/>
              <w:right w:val="single" w:sz="8" w:space="0" w:color="auto"/>
            </w:tcBorders>
            <w:shd w:val="clear" w:color="000000" w:fill="FCE4D6"/>
            <w:hideMark/>
          </w:tcPr>
          <w:p w:rsidR="003F0F7E" w:rsidRPr="00AB7335" w:rsidRDefault="003F0F7E" w:rsidP="00C76605">
            <w:pPr>
              <w:rPr>
                <w:b/>
                <w:bCs/>
                <w:color w:val="000000"/>
                <w:sz w:val="16"/>
                <w:szCs w:val="16"/>
              </w:rPr>
            </w:pPr>
            <w:r w:rsidRPr="00AB7335">
              <w:rPr>
                <w:b/>
                <w:bCs/>
                <w:color w:val="000000"/>
                <w:sz w:val="16"/>
                <w:szCs w:val="16"/>
              </w:rPr>
              <w:t> </w:t>
            </w:r>
          </w:p>
        </w:tc>
        <w:tc>
          <w:tcPr>
            <w:tcW w:w="932" w:type="dxa"/>
            <w:tcBorders>
              <w:top w:val="nil"/>
              <w:left w:val="nil"/>
              <w:bottom w:val="single" w:sz="8" w:space="0" w:color="auto"/>
              <w:right w:val="nil"/>
            </w:tcBorders>
            <w:shd w:val="clear" w:color="000000" w:fill="FCE4D6"/>
            <w:hideMark/>
          </w:tcPr>
          <w:p w:rsidR="003F0F7E" w:rsidRPr="00AB7335" w:rsidRDefault="003F0F7E" w:rsidP="00C76605">
            <w:pPr>
              <w:rPr>
                <w:b/>
                <w:bCs/>
                <w:color w:val="000000"/>
                <w:sz w:val="16"/>
                <w:szCs w:val="16"/>
              </w:rPr>
            </w:pPr>
            <w:r w:rsidRPr="00AB7335">
              <w:rPr>
                <w:b/>
                <w:bCs/>
                <w:color w:val="000000"/>
                <w:sz w:val="16"/>
                <w:szCs w:val="16"/>
              </w:rPr>
              <w:t> </w:t>
            </w:r>
          </w:p>
        </w:tc>
        <w:tc>
          <w:tcPr>
            <w:tcW w:w="523" w:type="dxa"/>
            <w:tcBorders>
              <w:top w:val="single" w:sz="4" w:space="0" w:color="auto"/>
              <w:left w:val="single" w:sz="4" w:space="0" w:color="auto"/>
              <w:bottom w:val="single" w:sz="4" w:space="0" w:color="auto"/>
              <w:right w:val="single" w:sz="4"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10,900</w:t>
            </w:r>
          </w:p>
        </w:tc>
        <w:tc>
          <w:tcPr>
            <w:tcW w:w="597" w:type="dxa"/>
            <w:tcBorders>
              <w:top w:val="single" w:sz="4" w:space="0" w:color="auto"/>
              <w:left w:val="nil"/>
              <w:bottom w:val="single" w:sz="4" w:space="0" w:color="auto"/>
              <w:right w:val="single" w:sz="4"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10,900</w:t>
            </w:r>
          </w:p>
        </w:tc>
        <w:tc>
          <w:tcPr>
            <w:tcW w:w="562" w:type="dxa"/>
            <w:tcBorders>
              <w:top w:val="single" w:sz="4" w:space="0" w:color="auto"/>
              <w:left w:val="nil"/>
              <w:bottom w:val="single" w:sz="4" w:space="0" w:color="auto"/>
              <w:right w:val="single" w:sz="4"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11,500</w:t>
            </w:r>
          </w:p>
        </w:tc>
        <w:tc>
          <w:tcPr>
            <w:tcW w:w="660" w:type="dxa"/>
            <w:tcBorders>
              <w:top w:val="single" w:sz="4" w:space="0" w:color="auto"/>
              <w:left w:val="nil"/>
              <w:bottom w:val="single" w:sz="4" w:space="0" w:color="auto"/>
              <w:right w:val="single" w:sz="4"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9,000</w:t>
            </w:r>
          </w:p>
        </w:tc>
        <w:tc>
          <w:tcPr>
            <w:tcW w:w="523" w:type="dxa"/>
            <w:tcBorders>
              <w:top w:val="single" w:sz="4" w:space="0" w:color="auto"/>
              <w:left w:val="nil"/>
              <w:bottom w:val="single" w:sz="4" w:space="0" w:color="auto"/>
              <w:right w:val="single" w:sz="4"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9,000</w:t>
            </w:r>
          </w:p>
        </w:tc>
        <w:tc>
          <w:tcPr>
            <w:tcW w:w="523" w:type="dxa"/>
            <w:tcBorders>
              <w:top w:val="single" w:sz="4" w:space="0" w:color="auto"/>
              <w:left w:val="nil"/>
              <w:bottom w:val="single" w:sz="4" w:space="0" w:color="auto"/>
              <w:right w:val="single" w:sz="4"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9,000</w:t>
            </w:r>
          </w:p>
        </w:tc>
      </w:tr>
      <w:tr w:rsidR="003F0F7E" w:rsidRPr="00AB7335" w:rsidTr="00C76605">
        <w:trPr>
          <w:trHeight w:val="20"/>
        </w:trPr>
        <w:tc>
          <w:tcPr>
            <w:tcW w:w="1129" w:type="dxa"/>
            <w:tcBorders>
              <w:top w:val="nil"/>
              <w:left w:val="single" w:sz="8" w:space="0" w:color="auto"/>
              <w:bottom w:val="single" w:sz="8" w:space="0" w:color="auto"/>
              <w:right w:val="single" w:sz="8" w:space="0" w:color="auto"/>
            </w:tcBorders>
            <w:shd w:val="clear" w:color="auto" w:fill="auto"/>
            <w:hideMark/>
          </w:tcPr>
          <w:p w:rsidR="003F0F7E" w:rsidRPr="00AB7335" w:rsidRDefault="003F0F7E" w:rsidP="00C76605">
            <w:pPr>
              <w:jc w:val="both"/>
              <w:rPr>
                <w:color w:val="000000"/>
                <w:sz w:val="16"/>
                <w:szCs w:val="16"/>
              </w:rPr>
            </w:pPr>
            <w:r w:rsidRPr="00AB7335">
              <w:rPr>
                <w:color w:val="000000"/>
                <w:sz w:val="16"/>
                <w:szCs w:val="16"/>
              </w:rPr>
              <w:t>Налоговые и неналоговые доходы/</w:t>
            </w:r>
            <w:r w:rsidRPr="00AB7335">
              <w:rPr>
                <w:b/>
                <w:bCs/>
                <w:color w:val="000000"/>
                <w:sz w:val="16"/>
                <w:szCs w:val="16"/>
              </w:rPr>
              <w:t xml:space="preserve"> </w:t>
            </w:r>
            <w:r w:rsidRPr="00AB7335">
              <w:rPr>
                <w:color w:val="000000"/>
                <w:sz w:val="16"/>
                <w:szCs w:val="16"/>
              </w:rPr>
              <w:t>Государственная пошлина</w:t>
            </w:r>
          </w:p>
        </w:tc>
        <w:tc>
          <w:tcPr>
            <w:tcW w:w="1070" w:type="dxa"/>
            <w:tcBorders>
              <w:top w:val="nil"/>
              <w:left w:val="nil"/>
              <w:bottom w:val="single" w:sz="8" w:space="0" w:color="auto"/>
              <w:right w:val="single" w:sz="8" w:space="0" w:color="auto"/>
            </w:tcBorders>
            <w:shd w:val="clear" w:color="auto" w:fill="auto"/>
            <w:hideMark/>
          </w:tcPr>
          <w:p w:rsidR="003F0F7E" w:rsidRPr="00AB7335" w:rsidRDefault="003F0F7E" w:rsidP="00C76605">
            <w:pPr>
              <w:rPr>
                <w:color w:val="000000"/>
                <w:sz w:val="16"/>
                <w:szCs w:val="16"/>
              </w:rPr>
            </w:pPr>
            <w:r w:rsidRPr="00AB7335">
              <w:rPr>
                <w:color w:val="000000"/>
                <w:sz w:val="16"/>
                <w:szCs w:val="16"/>
              </w:rPr>
              <w:t>1 08 04020 01 1000 110</w:t>
            </w:r>
          </w:p>
        </w:tc>
        <w:tc>
          <w:tcPr>
            <w:tcW w:w="1057"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both"/>
              <w:rPr>
                <w:color w:val="000000"/>
                <w:sz w:val="16"/>
                <w:szCs w:val="16"/>
              </w:rPr>
            </w:pPr>
            <w:r w:rsidRPr="00AB7335">
              <w:rPr>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c>
          <w:tcPr>
            <w:tcW w:w="727"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182</w:t>
            </w:r>
          </w:p>
        </w:tc>
        <w:tc>
          <w:tcPr>
            <w:tcW w:w="932" w:type="dxa"/>
            <w:tcBorders>
              <w:top w:val="nil"/>
              <w:left w:val="nil"/>
              <w:bottom w:val="single" w:sz="8" w:space="0" w:color="auto"/>
              <w:right w:val="nil"/>
            </w:tcBorders>
            <w:shd w:val="clear" w:color="auto" w:fill="auto"/>
            <w:hideMark/>
          </w:tcPr>
          <w:p w:rsidR="003F0F7E" w:rsidRPr="00AB7335" w:rsidRDefault="003F0F7E" w:rsidP="00C76605">
            <w:pPr>
              <w:rPr>
                <w:color w:val="000000"/>
                <w:sz w:val="16"/>
                <w:szCs w:val="16"/>
              </w:rPr>
            </w:pPr>
            <w:r w:rsidRPr="00AB7335">
              <w:rPr>
                <w:color w:val="000000"/>
                <w:sz w:val="16"/>
                <w:szCs w:val="16"/>
              </w:rPr>
              <w:t>Управление Федеральной налоговой службы России по Томской области</w:t>
            </w:r>
          </w:p>
        </w:tc>
        <w:tc>
          <w:tcPr>
            <w:tcW w:w="523"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10,900</w:t>
            </w:r>
          </w:p>
        </w:tc>
        <w:tc>
          <w:tcPr>
            <w:tcW w:w="597" w:type="dxa"/>
            <w:tcBorders>
              <w:top w:val="nil"/>
              <w:left w:val="nil"/>
              <w:bottom w:val="single" w:sz="4" w:space="0" w:color="auto"/>
              <w:right w:val="single" w:sz="4"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10,900</w:t>
            </w:r>
          </w:p>
        </w:tc>
        <w:tc>
          <w:tcPr>
            <w:tcW w:w="562"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b/>
                <w:bCs/>
                <w:color w:val="000000"/>
                <w:sz w:val="16"/>
                <w:szCs w:val="16"/>
              </w:rPr>
            </w:pPr>
            <w:r w:rsidRPr="00AB7335">
              <w:rPr>
                <w:b/>
                <w:bCs/>
                <w:color w:val="000000"/>
                <w:sz w:val="16"/>
                <w:szCs w:val="16"/>
              </w:rPr>
              <w:t>11,500</w:t>
            </w:r>
          </w:p>
        </w:tc>
        <w:tc>
          <w:tcPr>
            <w:tcW w:w="660"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9,000</w:t>
            </w:r>
          </w:p>
        </w:tc>
        <w:tc>
          <w:tcPr>
            <w:tcW w:w="523"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9,000</w:t>
            </w:r>
          </w:p>
        </w:tc>
        <w:tc>
          <w:tcPr>
            <w:tcW w:w="523"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9,000</w:t>
            </w:r>
          </w:p>
        </w:tc>
      </w:tr>
      <w:tr w:rsidR="003F0F7E" w:rsidRPr="00AB7335" w:rsidTr="00C76605">
        <w:trPr>
          <w:trHeight w:val="20"/>
        </w:trPr>
        <w:tc>
          <w:tcPr>
            <w:tcW w:w="1129" w:type="dxa"/>
            <w:tcBorders>
              <w:top w:val="nil"/>
              <w:left w:val="single" w:sz="8" w:space="0" w:color="auto"/>
              <w:bottom w:val="single" w:sz="8" w:space="0" w:color="auto"/>
              <w:right w:val="single" w:sz="8" w:space="0" w:color="auto"/>
            </w:tcBorders>
            <w:shd w:val="clear" w:color="000000" w:fill="FCE4D6"/>
            <w:hideMark/>
          </w:tcPr>
          <w:p w:rsidR="003F0F7E" w:rsidRPr="00AB7335" w:rsidRDefault="003F0F7E" w:rsidP="00C76605">
            <w:pPr>
              <w:jc w:val="both"/>
              <w:rPr>
                <w:b/>
                <w:bCs/>
                <w:color w:val="000000"/>
                <w:sz w:val="16"/>
                <w:szCs w:val="16"/>
              </w:rPr>
            </w:pPr>
            <w:r w:rsidRPr="00AB7335">
              <w:rPr>
                <w:b/>
                <w:bCs/>
                <w:color w:val="000000"/>
                <w:sz w:val="16"/>
                <w:szCs w:val="16"/>
              </w:rPr>
              <w:t> </w:t>
            </w:r>
          </w:p>
        </w:tc>
        <w:tc>
          <w:tcPr>
            <w:tcW w:w="1070" w:type="dxa"/>
            <w:tcBorders>
              <w:top w:val="nil"/>
              <w:left w:val="nil"/>
              <w:bottom w:val="single" w:sz="8" w:space="0" w:color="auto"/>
              <w:right w:val="single" w:sz="8" w:space="0" w:color="auto"/>
            </w:tcBorders>
            <w:shd w:val="clear" w:color="000000" w:fill="FCE4D6"/>
            <w:hideMark/>
          </w:tcPr>
          <w:p w:rsidR="003F0F7E" w:rsidRPr="00AB7335" w:rsidRDefault="003F0F7E" w:rsidP="00C76605">
            <w:pPr>
              <w:rPr>
                <w:b/>
                <w:bCs/>
                <w:color w:val="000000"/>
                <w:sz w:val="16"/>
                <w:szCs w:val="16"/>
              </w:rPr>
            </w:pPr>
            <w:r w:rsidRPr="00AB7335">
              <w:rPr>
                <w:b/>
                <w:bCs/>
                <w:color w:val="000000"/>
                <w:sz w:val="16"/>
                <w:szCs w:val="16"/>
              </w:rPr>
              <w:t>1 11 00000 00 0000 000</w:t>
            </w:r>
          </w:p>
        </w:tc>
        <w:tc>
          <w:tcPr>
            <w:tcW w:w="1057"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both"/>
              <w:rPr>
                <w:b/>
                <w:bCs/>
                <w:color w:val="000000"/>
                <w:sz w:val="16"/>
                <w:szCs w:val="16"/>
              </w:rPr>
            </w:pPr>
            <w:r w:rsidRPr="00AB7335">
              <w:rPr>
                <w:b/>
                <w:bCs/>
                <w:color w:val="000000"/>
                <w:sz w:val="16"/>
                <w:szCs w:val="16"/>
              </w:rPr>
              <w:t>Доходы от использования имущества, находящиеся в государственной или муниципальной собственности</w:t>
            </w:r>
          </w:p>
        </w:tc>
        <w:tc>
          <w:tcPr>
            <w:tcW w:w="727" w:type="dxa"/>
            <w:tcBorders>
              <w:top w:val="nil"/>
              <w:left w:val="nil"/>
              <w:bottom w:val="single" w:sz="8" w:space="0" w:color="auto"/>
              <w:right w:val="single" w:sz="8" w:space="0" w:color="auto"/>
            </w:tcBorders>
            <w:shd w:val="clear" w:color="000000" w:fill="FCE4D6"/>
            <w:hideMark/>
          </w:tcPr>
          <w:p w:rsidR="003F0F7E" w:rsidRPr="00AB7335" w:rsidRDefault="003F0F7E" w:rsidP="00C76605">
            <w:pPr>
              <w:rPr>
                <w:b/>
                <w:bCs/>
                <w:color w:val="000000"/>
                <w:sz w:val="16"/>
                <w:szCs w:val="16"/>
              </w:rPr>
            </w:pPr>
            <w:r w:rsidRPr="00AB7335">
              <w:rPr>
                <w:b/>
                <w:bCs/>
                <w:color w:val="000000"/>
                <w:sz w:val="16"/>
                <w:szCs w:val="16"/>
              </w:rPr>
              <w:t> </w:t>
            </w:r>
          </w:p>
        </w:tc>
        <w:tc>
          <w:tcPr>
            <w:tcW w:w="932" w:type="dxa"/>
            <w:tcBorders>
              <w:top w:val="nil"/>
              <w:left w:val="nil"/>
              <w:bottom w:val="single" w:sz="8" w:space="0" w:color="auto"/>
              <w:right w:val="single" w:sz="8" w:space="0" w:color="auto"/>
            </w:tcBorders>
            <w:shd w:val="clear" w:color="000000" w:fill="FCE4D6"/>
            <w:hideMark/>
          </w:tcPr>
          <w:p w:rsidR="003F0F7E" w:rsidRPr="00AB7335" w:rsidRDefault="003F0F7E" w:rsidP="00C76605">
            <w:pPr>
              <w:rPr>
                <w:b/>
                <w:bCs/>
                <w:color w:val="000000"/>
                <w:sz w:val="16"/>
                <w:szCs w:val="16"/>
              </w:rPr>
            </w:pPr>
            <w:r w:rsidRPr="00AB7335">
              <w:rPr>
                <w:b/>
                <w:bCs/>
                <w:color w:val="000000"/>
                <w:sz w:val="16"/>
                <w:szCs w:val="16"/>
              </w:rPr>
              <w:t> </w:t>
            </w:r>
          </w:p>
        </w:tc>
        <w:tc>
          <w:tcPr>
            <w:tcW w:w="523"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44,100</w:t>
            </w:r>
          </w:p>
        </w:tc>
        <w:tc>
          <w:tcPr>
            <w:tcW w:w="597"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36,332</w:t>
            </w:r>
          </w:p>
        </w:tc>
        <w:tc>
          <w:tcPr>
            <w:tcW w:w="562"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44,140</w:t>
            </w:r>
          </w:p>
        </w:tc>
        <w:tc>
          <w:tcPr>
            <w:tcW w:w="660"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46,000</w:t>
            </w:r>
          </w:p>
        </w:tc>
        <w:tc>
          <w:tcPr>
            <w:tcW w:w="523"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49,200</w:t>
            </w:r>
          </w:p>
        </w:tc>
        <w:tc>
          <w:tcPr>
            <w:tcW w:w="523"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49,200</w:t>
            </w:r>
          </w:p>
        </w:tc>
      </w:tr>
      <w:tr w:rsidR="003F0F7E" w:rsidRPr="00AB7335" w:rsidTr="00C76605">
        <w:trPr>
          <w:trHeight w:val="20"/>
        </w:trPr>
        <w:tc>
          <w:tcPr>
            <w:tcW w:w="1129" w:type="dxa"/>
            <w:tcBorders>
              <w:top w:val="nil"/>
              <w:left w:val="single" w:sz="8" w:space="0" w:color="auto"/>
              <w:bottom w:val="single" w:sz="8" w:space="0" w:color="auto"/>
              <w:right w:val="single" w:sz="8" w:space="0" w:color="auto"/>
            </w:tcBorders>
            <w:shd w:val="clear" w:color="auto" w:fill="auto"/>
            <w:hideMark/>
          </w:tcPr>
          <w:p w:rsidR="003F0F7E" w:rsidRPr="00AB7335" w:rsidRDefault="003F0F7E" w:rsidP="00C76605">
            <w:pPr>
              <w:jc w:val="both"/>
              <w:rPr>
                <w:color w:val="000000"/>
                <w:sz w:val="16"/>
                <w:szCs w:val="16"/>
              </w:rPr>
            </w:pPr>
            <w:r w:rsidRPr="00AB7335">
              <w:rPr>
                <w:color w:val="000000"/>
                <w:sz w:val="16"/>
                <w:szCs w:val="16"/>
              </w:rPr>
              <w:t xml:space="preserve">Налоговые и неналоговые доходы/ Доходы от </w:t>
            </w:r>
            <w:r w:rsidRPr="00AB7335">
              <w:rPr>
                <w:color w:val="000000"/>
                <w:sz w:val="16"/>
                <w:szCs w:val="16"/>
              </w:rPr>
              <w:lastRenderedPageBreak/>
              <w:t>использования имущества, находящиеся в государственной или муниципальной собственности</w:t>
            </w:r>
          </w:p>
        </w:tc>
        <w:tc>
          <w:tcPr>
            <w:tcW w:w="1070" w:type="dxa"/>
            <w:tcBorders>
              <w:top w:val="nil"/>
              <w:left w:val="nil"/>
              <w:bottom w:val="single" w:sz="8" w:space="0" w:color="auto"/>
              <w:right w:val="single" w:sz="8" w:space="0" w:color="auto"/>
            </w:tcBorders>
            <w:shd w:val="clear" w:color="auto" w:fill="auto"/>
            <w:hideMark/>
          </w:tcPr>
          <w:p w:rsidR="003F0F7E" w:rsidRPr="00AB7335" w:rsidRDefault="003F0F7E" w:rsidP="00C76605">
            <w:pPr>
              <w:rPr>
                <w:color w:val="000000"/>
                <w:sz w:val="16"/>
                <w:szCs w:val="16"/>
              </w:rPr>
            </w:pPr>
            <w:r w:rsidRPr="00AB7335">
              <w:rPr>
                <w:color w:val="000000"/>
                <w:sz w:val="16"/>
                <w:szCs w:val="16"/>
              </w:rPr>
              <w:lastRenderedPageBreak/>
              <w:t>1 11 09045 10 0000 120</w:t>
            </w:r>
          </w:p>
        </w:tc>
        <w:tc>
          <w:tcPr>
            <w:tcW w:w="1057"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both"/>
              <w:rPr>
                <w:color w:val="000000"/>
                <w:sz w:val="16"/>
                <w:szCs w:val="16"/>
              </w:rPr>
            </w:pPr>
            <w:r w:rsidRPr="00AB7335">
              <w:rPr>
                <w:color w:val="000000"/>
                <w:sz w:val="16"/>
                <w:szCs w:val="16"/>
              </w:rPr>
              <w:t xml:space="preserve">Прочие поступления от использования </w:t>
            </w:r>
            <w:r w:rsidRPr="00AB7335">
              <w:rPr>
                <w:color w:val="000000"/>
                <w:sz w:val="16"/>
                <w:szCs w:val="16"/>
              </w:rPr>
              <w:lastRenderedPageBreak/>
              <w:t>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27"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lastRenderedPageBreak/>
              <w:t>901</w:t>
            </w:r>
          </w:p>
        </w:tc>
        <w:tc>
          <w:tcPr>
            <w:tcW w:w="932" w:type="dxa"/>
            <w:tcBorders>
              <w:top w:val="nil"/>
              <w:left w:val="nil"/>
              <w:bottom w:val="single" w:sz="8" w:space="0" w:color="auto"/>
              <w:right w:val="single" w:sz="8" w:space="0" w:color="auto"/>
            </w:tcBorders>
            <w:shd w:val="clear" w:color="auto" w:fill="auto"/>
            <w:hideMark/>
          </w:tcPr>
          <w:p w:rsidR="003F0F7E" w:rsidRPr="00AB7335" w:rsidRDefault="003F0F7E" w:rsidP="00C76605">
            <w:pPr>
              <w:rPr>
                <w:color w:val="000000"/>
                <w:sz w:val="16"/>
                <w:szCs w:val="16"/>
              </w:rPr>
            </w:pPr>
            <w:r w:rsidRPr="00AB7335">
              <w:rPr>
                <w:color w:val="000000"/>
                <w:sz w:val="16"/>
                <w:szCs w:val="16"/>
              </w:rPr>
              <w:t xml:space="preserve">Муниципальное казенное учреждение </w:t>
            </w:r>
            <w:r w:rsidRPr="00AB7335">
              <w:rPr>
                <w:color w:val="000000"/>
                <w:sz w:val="16"/>
                <w:szCs w:val="16"/>
              </w:rPr>
              <w:lastRenderedPageBreak/>
              <w:t>Администрация Вертикосского сельского поселения</w:t>
            </w:r>
          </w:p>
        </w:tc>
        <w:tc>
          <w:tcPr>
            <w:tcW w:w="523"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lastRenderedPageBreak/>
              <w:t>44,100</w:t>
            </w:r>
          </w:p>
        </w:tc>
        <w:tc>
          <w:tcPr>
            <w:tcW w:w="597" w:type="dxa"/>
            <w:tcBorders>
              <w:top w:val="nil"/>
              <w:left w:val="nil"/>
              <w:bottom w:val="single" w:sz="8" w:space="0" w:color="auto"/>
              <w:right w:val="nil"/>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36,332</w:t>
            </w:r>
          </w:p>
        </w:tc>
        <w:tc>
          <w:tcPr>
            <w:tcW w:w="562" w:type="dxa"/>
            <w:tcBorders>
              <w:top w:val="nil"/>
              <w:left w:val="single" w:sz="8" w:space="0" w:color="auto"/>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44,140</w:t>
            </w:r>
          </w:p>
        </w:tc>
        <w:tc>
          <w:tcPr>
            <w:tcW w:w="660"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46,000</w:t>
            </w:r>
          </w:p>
        </w:tc>
        <w:tc>
          <w:tcPr>
            <w:tcW w:w="523"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49,200</w:t>
            </w:r>
          </w:p>
        </w:tc>
        <w:tc>
          <w:tcPr>
            <w:tcW w:w="523"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49,200</w:t>
            </w:r>
          </w:p>
        </w:tc>
      </w:tr>
      <w:tr w:rsidR="003F0F7E" w:rsidRPr="00AB7335" w:rsidTr="00C76605">
        <w:trPr>
          <w:trHeight w:val="20"/>
        </w:trPr>
        <w:tc>
          <w:tcPr>
            <w:tcW w:w="1129" w:type="dxa"/>
            <w:tcBorders>
              <w:top w:val="nil"/>
              <w:left w:val="single" w:sz="8" w:space="0" w:color="auto"/>
              <w:bottom w:val="single" w:sz="8" w:space="0" w:color="auto"/>
              <w:right w:val="single" w:sz="8" w:space="0" w:color="auto"/>
            </w:tcBorders>
            <w:shd w:val="clear" w:color="000000" w:fill="FCE4D6"/>
            <w:hideMark/>
          </w:tcPr>
          <w:p w:rsidR="003F0F7E" w:rsidRPr="00AB7335" w:rsidRDefault="003F0F7E" w:rsidP="00C76605">
            <w:pPr>
              <w:rPr>
                <w:b/>
                <w:bCs/>
                <w:color w:val="000000"/>
                <w:sz w:val="16"/>
                <w:szCs w:val="16"/>
              </w:rPr>
            </w:pPr>
            <w:r w:rsidRPr="00AB7335">
              <w:rPr>
                <w:b/>
                <w:bCs/>
                <w:color w:val="000000"/>
                <w:sz w:val="16"/>
                <w:szCs w:val="16"/>
              </w:rPr>
              <w:lastRenderedPageBreak/>
              <w:t> </w:t>
            </w:r>
          </w:p>
        </w:tc>
        <w:tc>
          <w:tcPr>
            <w:tcW w:w="1070" w:type="dxa"/>
            <w:tcBorders>
              <w:top w:val="nil"/>
              <w:left w:val="nil"/>
              <w:bottom w:val="single" w:sz="8" w:space="0" w:color="auto"/>
              <w:right w:val="single" w:sz="8" w:space="0" w:color="auto"/>
            </w:tcBorders>
            <w:shd w:val="clear" w:color="000000" w:fill="FCE4D6"/>
            <w:hideMark/>
          </w:tcPr>
          <w:p w:rsidR="003F0F7E" w:rsidRPr="00AB7335" w:rsidRDefault="003F0F7E" w:rsidP="00C76605">
            <w:pPr>
              <w:rPr>
                <w:b/>
                <w:bCs/>
                <w:color w:val="000000"/>
                <w:sz w:val="16"/>
                <w:szCs w:val="16"/>
              </w:rPr>
            </w:pPr>
            <w:r w:rsidRPr="00AB7335">
              <w:rPr>
                <w:b/>
                <w:bCs/>
                <w:color w:val="000000"/>
                <w:sz w:val="16"/>
                <w:szCs w:val="16"/>
              </w:rPr>
              <w:t>1 13 00000 00 0000 000</w:t>
            </w:r>
          </w:p>
        </w:tc>
        <w:tc>
          <w:tcPr>
            <w:tcW w:w="1057" w:type="dxa"/>
            <w:tcBorders>
              <w:top w:val="nil"/>
              <w:left w:val="nil"/>
              <w:bottom w:val="single" w:sz="8" w:space="0" w:color="auto"/>
              <w:right w:val="single" w:sz="8" w:space="0" w:color="auto"/>
            </w:tcBorders>
            <w:shd w:val="clear" w:color="000000" w:fill="FCE4D6"/>
            <w:hideMark/>
          </w:tcPr>
          <w:p w:rsidR="003F0F7E" w:rsidRPr="00AB7335" w:rsidRDefault="003F0F7E" w:rsidP="00C76605">
            <w:pPr>
              <w:rPr>
                <w:b/>
                <w:bCs/>
                <w:color w:val="000000"/>
                <w:sz w:val="16"/>
                <w:szCs w:val="16"/>
              </w:rPr>
            </w:pPr>
            <w:r w:rsidRPr="00AB7335">
              <w:rPr>
                <w:b/>
                <w:bCs/>
                <w:color w:val="000000"/>
                <w:sz w:val="16"/>
                <w:szCs w:val="16"/>
              </w:rPr>
              <w:t>Доходы от оказания платных услуг и  компенсации затрат государства</w:t>
            </w:r>
          </w:p>
        </w:tc>
        <w:tc>
          <w:tcPr>
            <w:tcW w:w="727" w:type="dxa"/>
            <w:tcBorders>
              <w:top w:val="nil"/>
              <w:left w:val="nil"/>
              <w:bottom w:val="single" w:sz="8" w:space="0" w:color="auto"/>
              <w:right w:val="single" w:sz="8" w:space="0" w:color="auto"/>
            </w:tcBorders>
            <w:shd w:val="clear" w:color="000000" w:fill="FCE4D6"/>
            <w:hideMark/>
          </w:tcPr>
          <w:p w:rsidR="003F0F7E" w:rsidRPr="00AB7335" w:rsidRDefault="003F0F7E" w:rsidP="00C76605">
            <w:pPr>
              <w:rPr>
                <w:b/>
                <w:bCs/>
                <w:color w:val="000000"/>
                <w:sz w:val="16"/>
                <w:szCs w:val="16"/>
              </w:rPr>
            </w:pPr>
            <w:r w:rsidRPr="00AB7335">
              <w:rPr>
                <w:b/>
                <w:bCs/>
                <w:color w:val="000000"/>
                <w:sz w:val="16"/>
                <w:szCs w:val="16"/>
              </w:rPr>
              <w:t> </w:t>
            </w:r>
          </w:p>
        </w:tc>
        <w:tc>
          <w:tcPr>
            <w:tcW w:w="932" w:type="dxa"/>
            <w:tcBorders>
              <w:top w:val="nil"/>
              <w:left w:val="nil"/>
              <w:bottom w:val="single" w:sz="8" w:space="0" w:color="auto"/>
              <w:right w:val="single" w:sz="8" w:space="0" w:color="auto"/>
            </w:tcBorders>
            <w:shd w:val="clear" w:color="000000" w:fill="FCE4D6"/>
            <w:hideMark/>
          </w:tcPr>
          <w:p w:rsidR="003F0F7E" w:rsidRPr="00AB7335" w:rsidRDefault="003F0F7E" w:rsidP="00C76605">
            <w:pPr>
              <w:rPr>
                <w:b/>
                <w:bCs/>
                <w:color w:val="000000"/>
                <w:sz w:val="16"/>
                <w:szCs w:val="16"/>
              </w:rPr>
            </w:pPr>
            <w:r w:rsidRPr="00AB7335">
              <w:rPr>
                <w:b/>
                <w:bCs/>
                <w:color w:val="000000"/>
                <w:sz w:val="16"/>
                <w:szCs w:val="16"/>
              </w:rPr>
              <w:t> </w:t>
            </w:r>
          </w:p>
        </w:tc>
        <w:tc>
          <w:tcPr>
            <w:tcW w:w="523"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32,000</w:t>
            </w:r>
          </w:p>
        </w:tc>
        <w:tc>
          <w:tcPr>
            <w:tcW w:w="597"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8,617</w:t>
            </w:r>
          </w:p>
        </w:tc>
        <w:tc>
          <w:tcPr>
            <w:tcW w:w="562"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9,175</w:t>
            </w:r>
          </w:p>
        </w:tc>
        <w:tc>
          <w:tcPr>
            <w:tcW w:w="660"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40,000</w:t>
            </w:r>
          </w:p>
        </w:tc>
        <w:tc>
          <w:tcPr>
            <w:tcW w:w="523"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40,000</w:t>
            </w:r>
          </w:p>
        </w:tc>
        <w:tc>
          <w:tcPr>
            <w:tcW w:w="523"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45,000</w:t>
            </w:r>
          </w:p>
        </w:tc>
      </w:tr>
      <w:tr w:rsidR="003F0F7E" w:rsidRPr="00AB7335" w:rsidTr="00C76605">
        <w:trPr>
          <w:trHeight w:val="20"/>
        </w:trPr>
        <w:tc>
          <w:tcPr>
            <w:tcW w:w="1129" w:type="dxa"/>
            <w:tcBorders>
              <w:top w:val="nil"/>
              <w:left w:val="single" w:sz="8" w:space="0" w:color="auto"/>
              <w:bottom w:val="single" w:sz="8" w:space="0" w:color="auto"/>
              <w:right w:val="single" w:sz="8" w:space="0" w:color="auto"/>
            </w:tcBorders>
            <w:shd w:val="clear" w:color="auto" w:fill="auto"/>
            <w:hideMark/>
          </w:tcPr>
          <w:p w:rsidR="003F0F7E" w:rsidRPr="00AB7335" w:rsidRDefault="003F0F7E" w:rsidP="00C76605">
            <w:pPr>
              <w:jc w:val="both"/>
              <w:rPr>
                <w:color w:val="000000"/>
                <w:sz w:val="16"/>
                <w:szCs w:val="16"/>
              </w:rPr>
            </w:pPr>
            <w:r w:rsidRPr="00AB7335">
              <w:rPr>
                <w:color w:val="000000"/>
                <w:sz w:val="16"/>
                <w:szCs w:val="16"/>
              </w:rPr>
              <w:t>Налоговые и неналоговые доходы/</w:t>
            </w:r>
            <w:r w:rsidRPr="00AB7335">
              <w:rPr>
                <w:b/>
                <w:bCs/>
                <w:color w:val="000000"/>
                <w:sz w:val="16"/>
                <w:szCs w:val="16"/>
              </w:rPr>
              <w:t xml:space="preserve"> </w:t>
            </w:r>
            <w:r w:rsidRPr="00AB7335">
              <w:rPr>
                <w:color w:val="000000"/>
                <w:sz w:val="16"/>
                <w:szCs w:val="16"/>
              </w:rPr>
              <w:t>Доходы от оказания платных услуг и  компенсации затрат государства</w:t>
            </w:r>
          </w:p>
        </w:tc>
        <w:tc>
          <w:tcPr>
            <w:tcW w:w="1070" w:type="dxa"/>
            <w:tcBorders>
              <w:top w:val="nil"/>
              <w:left w:val="nil"/>
              <w:bottom w:val="single" w:sz="8" w:space="0" w:color="auto"/>
              <w:right w:val="single" w:sz="8" w:space="0" w:color="auto"/>
            </w:tcBorders>
            <w:shd w:val="clear" w:color="auto" w:fill="auto"/>
            <w:hideMark/>
          </w:tcPr>
          <w:p w:rsidR="003F0F7E" w:rsidRPr="00AB7335" w:rsidRDefault="003F0F7E" w:rsidP="00C76605">
            <w:pPr>
              <w:rPr>
                <w:color w:val="000000"/>
                <w:sz w:val="16"/>
                <w:szCs w:val="16"/>
              </w:rPr>
            </w:pPr>
            <w:r w:rsidRPr="00AB7335">
              <w:rPr>
                <w:color w:val="000000"/>
                <w:sz w:val="16"/>
                <w:szCs w:val="16"/>
              </w:rPr>
              <w:t>1 13 01995 10 0000 130</w:t>
            </w:r>
          </w:p>
        </w:tc>
        <w:tc>
          <w:tcPr>
            <w:tcW w:w="1057"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both"/>
              <w:rPr>
                <w:color w:val="000000"/>
                <w:sz w:val="16"/>
                <w:szCs w:val="16"/>
              </w:rPr>
            </w:pPr>
            <w:r w:rsidRPr="00AB7335">
              <w:rPr>
                <w:color w:val="000000"/>
                <w:sz w:val="16"/>
                <w:szCs w:val="16"/>
              </w:rPr>
              <w:t>Прочие доходы от оказания платных услуг (работ) получателями средств бюджетов сельских поселений</w:t>
            </w:r>
          </w:p>
        </w:tc>
        <w:tc>
          <w:tcPr>
            <w:tcW w:w="727"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901</w:t>
            </w:r>
          </w:p>
        </w:tc>
        <w:tc>
          <w:tcPr>
            <w:tcW w:w="932" w:type="dxa"/>
            <w:tcBorders>
              <w:top w:val="nil"/>
              <w:left w:val="nil"/>
              <w:bottom w:val="single" w:sz="8" w:space="0" w:color="auto"/>
              <w:right w:val="single" w:sz="8" w:space="0" w:color="auto"/>
            </w:tcBorders>
            <w:shd w:val="clear" w:color="auto" w:fill="auto"/>
            <w:hideMark/>
          </w:tcPr>
          <w:p w:rsidR="003F0F7E" w:rsidRPr="00AB7335" w:rsidRDefault="003F0F7E" w:rsidP="00C76605">
            <w:pPr>
              <w:rPr>
                <w:color w:val="000000"/>
                <w:sz w:val="16"/>
                <w:szCs w:val="16"/>
              </w:rPr>
            </w:pPr>
            <w:r w:rsidRPr="00AB7335">
              <w:rPr>
                <w:color w:val="000000"/>
                <w:sz w:val="16"/>
                <w:szCs w:val="16"/>
              </w:rPr>
              <w:t>Муниципальное казенное учреждение Администрация Вертикосского сельского поселения</w:t>
            </w:r>
          </w:p>
        </w:tc>
        <w:tc>
          <w:tcPr>
            <w:tcW w:w="523"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32,000</w:t>
            </w:r>
          </w:p>
        </w:tc>
        <w:tc>
          <w:tcPr>
            <w:tcW w:w="597" w:type="dxa"/>
            <w:tcBorders>
              <w:top w:val="nil"/>
              <w:left w:val="nil"/>
              <w:bottom w:val="nil"/>
              <w:right w:val="nil"/>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8,617</w:t>
            </w:r>
          </w:p>
        </w:tc>
        <w:tc>
          <w:tcPr>
            <w:tcW w:w="562" w:type="dxa"/>
            <w:tcBorders>
              <w:top w:val="nil"/>
              <w:left w:val="single" w:sz="8" w:space="0" w:color="auto"/>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9,175</w:t>
            </w:r>
          </w:p>
        </w:tc>
        <w:tc>
          <w:tcPr>
            <w:tcW w:w="660"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40,000</w:t>
            </w:r>
          </w:p>
        </w:tc>
        <w:tc>
          <w:tcPr>
            <w:tcW w:w="523"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40,000</w:t>
            </w:r>
          </w:p>
        </w:tc>
        <w:tc>
          <w:tcPr>
            <w:tcW w:w="523"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45,000</w:t>
            </w:r>
          </w:p>
        </w:tc>
      </w:tr>
      <w:tr w:rsidR="003F0F7E" w:rsidRPr="00AB7335" w:rsidTr="00C76605">
        <w:trPr>
          <w:trHeight w:val="20"/>
        </w:trPr>
        <w:tc>
          <w:tcPr>
            <w:tcW w:w="1129" w:type="dxa"/>
            <w:tcBorders>
              <w:top w:val="nil"/>
              <w:left w:val="single" w:sz="8" w:space="0" w:color="auto"/>
              <w:bottom w:val="single" w:sz="8" w:space="0" w:color="auto"/>
              <w:right w:val="single" w:sz="8" w:space="0" w:color="auto"/>
            </w:tcBorders>
            <w:shd w:val="clear" w:color="000000" w:fill="FCE4D6"/>
            <w:hideMark/>
          </w:tcPr>
          <w:p w:rsidR="003F0F7E" w:rsidRPr="00AB7335" w:rsidRDefault="003F0F7E" w:rsidP="00C76605">
            <w:pPr>
              <w:jc w:val="both"/>
              <w:rPr>
                <w:b/>
                <w:bCs/>
                <w:color w:val="000000"/>
                <w:sz w:val="16"/>
                <w:szCs w:val="16"/>
              </w:rPr>
            </w:pPr>
            <w:r w:rsidRPr="00AB7335">
              <w:rPr>
                <w:b/>
                <w:bCs/>
                <w:color w:val="000000"/>
                <w:sz w:val="16"/>
                <w:szCs w:val="16"/>
              </w:rPr>
              <w:t> </w:t>
            </w:r>
          </w:p>
        </w:tc>
        <w:tc>
          <w:tcPr>
            <w:tcW w:w="1070" w:type="dxa"/>
            <w:tcBorders>
              <w:top w:val="nil"/>
              <w:left w:val="nil"/>
              <w:bottom w:val="nil"/>
              <w:right w:val="single" w:sz="8" w:space="0" w:color="auto"/>
            </w:tcBorders>
            <w:shd w:val="clear" w:color="000000" w:fill="FCE4D6"/>
            <w:hideMark/>
          </w:tcPr>
          <w:p w:rsidR="003F0F7E" w:rsidRPr="00AB7335" w:rsidRDefault="003F0F7E" w:rsidP="00C76605">
            <w:pPr>
              <w:rPr>
                <w:b/>
                <w:bCs/>
                <w:color w:val="000000"/>
                <w:sz w:val="16"/>
                <w:szCs w:val="16"/>
              </w:rPr>
            </w:pPr>
            <w:r w:rsidRPr="00AB7335">
              <w:rPr>
                <w:b/>
                <w:bCs/>
                <w:color w:val="000000"/>
                <w:sz w:val="16"/>
                <w:szCs w:val="16"/>
              </w:rPr>
              <w:t>1 14 0000 00 0000 000</w:t>
            </w:r>
          </w:p>
        </w:tc>
        <w:tc>
          <w:tcPr>
            <w:tcW w:w="1057" w:type="dxa"/>
            <w:tcBorders>
              <w:top w:val="nil"/>
              <w:left w:val="nil"/>
              <w:bottom w:val="nil"/>
              <w:right w:val="single" w:sz="8" w:space="0" w:color="auto"/>
            </w:tcBorders>
            <w:shd w:val="clear" w:color="000000" w:fill="FCE4D6"/>
            <w:hideMark/>
          </w:tcPr>
          <w:p w:rsidR="003F0F7E" w:rsidRPr="00AB7335" w:rsidRDefault="003F0F7E" w:rsidP="00C76605">
            <w:pPr>
              <w:jc w:val="both"/>
              <w:rPr>
                <w:b/>
                <w:bCs/>
                <w:color w:val="000000"/>
                <w:sz w:val="16"/>
                <w:szCs w:val="16"/>
              </w:rPr>
            </w:pPr>
            <w:r w:rsidRPr="00AB7335">
              <w:rPr>
                <w:b/>
                <w:bCs/>
                <w:color w:val="000000"/>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27" w:type="dxa"/>
            <w:tcBorders>
              <w:top w:val="nil"/>
              <w:left w:val="nil"/>
              <w:bottom w:val="single" w:sz="8" w:space="0" w:color="auto"/>
              <w:right w:val="single" w:sz="8" w:space="0" w:color="auto"/>
            </w:tcBorders>
            <w:shd w:val="clear" w:color="000000" w:fill="FCE4D6"/>
            <w:hideMark/>
          </w:tcPr>
          <w:p w:rsidR="003F0F7E" w:rsidRPr="00AB7335" w:rsidRDefault="003F0F7E" w:rsidP="00C76605">
            <w:pPr>
              <w:rPr>
                <w:b/>
                <w:bCs/>
                <w:color w:val="000000"/>
                <w:sz w:val="16"/>
                <w:szCs w:val="16"/>
              </w:rPr>
            </w:pPr>
            <w:r w:rsidRPr="00AB7335">
              <w:rPr>
                <w:b/>
                <w:bCs/>
                <w:color w:val="000000"/>
                <w:sz w:val="16"/>
                <w:szCs w:val="16"/>
              </w:rPr>
              <w:t> </w:t>
            </w:r>
          </w:p>
        </w:tc>
        <w:tc>
          <w:tcPr>
            <w:tcW w:w="932" w:type="dxa"/>
            <w:tcBorders>
              <w:top w:val="nil"/>
              <w:left w:val="nil"/>
              <w:bottom w:val="single" w:sz="8" w:space="0" w:color="auto"/>
              <w:right w:val="single" w:sz="8" w:space="0" w:color="auto"/>
            </w:tcBorders>
            <w:shd w:val="clear" w:color="000000" w:fill="FCE4D6"/>
            <w:hideMark/>
          </w:tcPr>
          <w:p w:rsidR="003F0F7E" w:rsidRPr="00AB7335" w:rsidRDefault="003F0F7E" w:rsidP="00C76605">
            <w:pPr>
              <w:rPr>
                <w:b/>
                <w:bCs/>
                <w:color w:val="000000"/>
                <w:sz w:val="16"/>
                <w:szCs w:val="16"/>
              </w:rPr>
            </w:pPr>
            <w:r w:rsidRPr="00AB7335">
              <w:rPr>
                <w:b/>
                <w:bCs/>
                <w:color w:val="000000"/>
                <w:sz w:val="16"/>
                <w:szCs w:val="16"/>
              </w:rPr>
              <w:t> </w:t>
            </w:r>
          </w:p>
        </w:tc>
        <w:tc>
          <w:tcPr>
            <w:tcW w:w="523" w:type="dxa"/>
            <w:tcBorders>
              <w:top w:val="nil"/>
              <w:left w:val="nil"/>
              <w:bottom w:val="single" w:sz="8" w:space="0" w:color="auto"/>
              <w:right w:val="nil"/>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0,000</w:t>
            </w:r>
          </w:p>
        </w:tc>
        <w:tc>
          <w:tcPr>
            <w:tcW w:w="597" w:type="dxa"/>
            <w:tcBorders>
              <w:top w:val="single" w:sz="4" w:space="0" w:color="auto"/>
              <w:left w:val="single" w:sz="4" w:space="0" w:color="auto"/>
              <w:bottom w:val="single" w:sz="4" w:space="0" w:color="auto"/>
              <w:right w:val="single" w:sz="4"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0,000</w:t>
            </w:r>
          </w:p>
        </w:tc>
        <w:tc>
          <w:tcPr>
            <w:tcW w:w="562"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0,000</w:t>
            </w:r>
          </w:p>
        </w:tc>
        <w:tc>
          <w:tcPr>
            <w:tcW w:w="660"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0,000</w:t>
            </w:r>
          </w:p>
        </w:tc>
        <w:tc>
          <w:tcPr>
            <w:tcW w:w="523"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0,000</w:t>
            </w:r>
          </w:p>
        </w:tc>
        <w:tc>
          <w:tcPr>
            <w:tcW w:w="523"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0,000</w:t>
            </w:r>
          </w:p>
        </w:tc>
      </w:tr>
      <w:tr w:rsidR="003F0F7E" w:rsidRPr="00AB7335" w:rsidTr="00C76605">
        <w:trPr>
          <w:trHeight w:val="20"/>
        </w:trPr>
        <w:tc>
          <w:tcPr>
            <w:tcW w:w="1129" w:type="dxa"/>
            <w:tcBorders>
              <w:top w:val="nil"/>
              <w:left w:val="single" w:sz="8" w:space="0" w:color="auto"/>
              <w:bottom w:val="single" w:sz="8" w:space="0" w:color="auto"/>
              <w:right w:val="nil"/>
            </w:tcBorders>
            <w:shd w:val="clear" w:color="auto" w:fill="auto"/>
            <w:hideMark/>
          </w:tcPr>
          <w:p w:rsidR="003F0F7E" w:rsidRPr="00AB7335" w:rsidRDefault="003F0F7E" w:rsidP="00C76605">
            <w:pPr>
              <w:jc w:val="both"/>
              <w:rPr>
                <w:color w:val="000000"/>
                <w:sz w:val="16"/>
                <w:szCs w:val="16"/>
              </w:rPr>
            </w:pPr>
            <w:r w:rsidRPr="00AB7335">
              <w:rPr>
                <w:color w:val="000000"/>
                <w:sz w:val="16"/>
                <w:szCs w:val="16"/>
              </w:rPr>
              <w:t xml:space="preserve">Налоговые и неналоговые доходы/ Доходы от реализации </w:t>
            </w:r>
            <w:r w:rsidRPr="00AB7335">
              <w:rPr>
                <w:color w:val="000000"/>
                <w:sz w:val="16"/>
                <w:szCs w:val="16"/>
              </w:rPr>
              <w:lastRenderedPageBreak/>
              <w:t>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70" w:type="dxa"/>
            <w:tcBorders>
              <w:top w:val="single" w:sz="4" w:space="0" w:color="auto"/>
              <w:left w:val="single" w:sz="4" w:space="0" w:color="auto"/>
              <w:bottom w:val="single" w:sz="4" w:space="0" w:color="auto"/>
              <w:right w:val="single" w:sz="4" w:space="0" w:color="auto"/>
            </w:tcBorders>
            <w:shd w:val="clear" w:color="auto" w:fill="auto"/>
            <w:hideMark/>
          </w:tcPr>
          <w:p w:rsidR="003F0F7E" w:rsidRPr="00AB7335" w:rsidRDefault="003F0F7E" w:rsidP="00C76605">
            <w:pPr>
              <w:rPr>
                <w:rFonts w:ascii="Arial Narrow" w:hAnsi="Arial Narrow"/>
                <w:sz w:val="16"/>
                <w:szCs w:val="16"/>
              </w:rPr>
            </w:pPr>
            <w:r w:rsidRPr="00AB7335">
              <w:rPr>
                <w:rFonts w:ascii="Arial Narrow" w:hAnsi="Arial Narrow"/>
                <w:sz w:val="16"/>
                <w:szCs w:val="16"/>
              </w:rPr>
              <w:lastRenderedPageBreak/>
              <w:t>1.14.02053.10.0000.410</w:t>
            </w:r>
          </w:p>
        </w:tc>
        <w:tc>
          <w:tcPr>
            <w:tcW w:w="1057" w:type="dxa"/>
            <w:tcBorders>
              <w:top w:val="single" w:sz="4" w:space="0" w:color="auto"/>
              <w:left w:val="nil"/>
              <w:bottom w:val="single" w:sz="4" w:space="0" w:color="auto"/>
              <w:right w:val="single" w:sz="4" w:space="0" w:color="auto"/>
            </w:tcBorders>
            <w:shd w:val="clear" w:color="auto" w:fill="auto"/>
            <w:hideMark/>
          </w:tcPr>
          <w:p w:rsidR="003F0F7E" w:rsidRPr="00AB7335" w:rsidRDefault="003F0F7E" w:rsidP="00C76605">
            <w:pPr>
              <w:jc w:val="both"/>
              <w:rPr>
                <w:color w:val="000000"/>
                <w:sz w:val="16"/>
                <w:szCs w:val="16"/>
              </w:rPr>
            </w:pPr>
            <w:r w:rsidRPr="00AB7335">
              <w:rPr>
                <w:color w:val="000000"/>
                <w:sz w:val="16"/>
                <w:szCs w:val="16"/>
              </w:rPr>
              <w:t xml:space="preserve">Доходы от реализации иного имущества, находящегося в </w:t>
            </w:r>
            <w:r w:rsidRPr="00AB7335">
              <w:rPr>
                <w:color w:val="000000"/>
                <w:sz w:val="16"/>
                <w:szCs w:val="16"/>
              </w:rPr>
              <w:lastRenderedPageBreak/>
              <w:t>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27"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lastRenderedPageBreak/>
              <w:t>901</w:t>
            </w:r>
          </w:p>
        </w:tc>
        <w:tc>
          <w:tcPr>
            <w:tcW w:w="932" w:type="dxa"/>
            <w:tcBorders>
              <w:top w:val="nil"/>
              <w:left w:val="nil"/>
              <w:bottom w:val="single" w:sz="8" w:space="0" w:color="auto"/>
              <w:right w:val="single" w:sz="8" w:space="0" w:color="auto"/>
            </w:tcBorders>
            <w:shd w:val="clear" w:color="auto" w:fill="auto"/>
            <w:hideMark/>
          </w:tcPr>
          <w:p w:rsidR="003F0F7E" w:rsidRPr="00AB7335" w:rsidRDefault="003F0F7E" w:rsidP="00C76605">
            <w:pPr>
              <w:rPr>
                <w:color w:val="000000"/>
                <w:sz w:val="16"/>
                <w:szCs w:val="16"/>
              </w:rPr>
            </w:pPr>
            <w:r w:rsidRPr="00AB7335">
              <w:rPr>
                <w:color w:val="000000"/>
                <w:sz w:val="16"/>
                <w:szCs w:val="16"/>
              </w:rPr>
              <w:t>Муниципальное казенное учреждение Админист</w:t>
            </w:r>
            <w:r w:rsidRPr="00AB7335">
              <w:rPr>
                <w:color w:val="000000"/>
                <w:sz w:val="16"/>
                <w:szCs w:val="16"/>
              </w:rPr>
              <w:lastRenderedPageBreak/>
              <w:t>рация Вертикосского сельского поселения</w:t>
            </w:r>
          </w:p>
        </w:tc>
        <w:tc>
          <w:tcPr>
            <w:tcW w:w="523" w:type="dxa"/>
            <w:tcBorders>
              <w:top w:val="nil"/>
              <w:left w:val="nil"/>
              <w:bottom w:val="single" w:sz="8" w:space="0" w:color="auto"/>
              <w:right w:val="nil"/>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lastRenderedPageBreak/>
              <w:t>0,000</w:t>
            </w:r>
          </w:p>
        </w:tc>
        <w:tc>
          <w:tcPr>
            <w:tcW w:w="597" w:type="dxa"/>
            <w:tcBorders>
              <w:top w:val="nil"/>
              <w:left w:val="single" w:sz="4" w:space="0" w:color="auto"/>
              <w:bottom w:val="single" w:sz="4" w:space="0" w:color="auto"/>
              <w:right w:val="single" w:sz="4"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0,000</w:t>
            </w:r>
          </w:p>
        </w:tc>
        <w:tc>
          <w:tcPr>
            <w:tcW w:w="562"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0,000</w:t>
            </w:r>
          </w:p>
        </w:tc>
        <w:tc>
          <w:tcPr>
            <w:tcW w:w="660"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0,000</w:t>
            </w:r>
          </w:p>
        </w:tc>
        <w:tc>
          <w:tcPr>
            <w:tcW w:w="523"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0,000</w:t>
            </w:r>
          </w:p>
        </w:tc>
        <w:tc>
          <w:tcPr>
            <w:tcW w:w="523"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0,000</w:t>
            </w:r>
          </w:p>
        </w:tc>
      </w:tr>
      <w:tr w:rsidR="003F0F7E" w:rsidRPr="00AB7335" w:rsidTr="00C76605">
        <w:trPr>
          <w:trHeight w:val="20"/>
        </w:trPr>
        <w:tc>
          <w:tcPr>
            <w:tcW w:w="1129" w:type="dxa"/>
            <w:tcBorders>
              <w:top w:val="nil"/>
              <w:left w:val="single" w:sz="8" w:space="0" w:color="auto"/>
              <w:bottom w:val="single" w:sz="8" w:space="0" w:color="auto"/>
              <w:right w:val="single" w:sz="8" w:space="0" w:color="auto"/>
            </w:tcBorders>
            <w:shd w:val="clear" w:color="000000" w:fill="FFFF00"/>
            <w:hideMark/>
          </w:tcPr>
          <w:p w:rsidR="003F0F7E" w:rsidRPr="00AB7335" w:rsidRDefault="003F0F7E" w:rsidP="00C76605">
            <w:pPr>
              <w:rPr>
                <w:color w:val="000000"/>
                <w:sz w:val="28"/>
                <w:szCs w:val="28"/>
              </w:rPr>
            </w:pPr>
            <w:r w:rsidRPr="00AB7335">
              <w:rPr>
                <w:color w:val="000000"/>
                <w:sz w:val="28"/>
                <w:szCs w:val="28"/>
              </w:rPr>
              <w:lastRenderedPageBreak/>
              <w:t> </w:t>
            </w:r>
          </w:p>
        </w:tc>
        <w:tc>
          <w:tcPr>
            <w:tcW w:w="1070" w:type="dxa"/>
            <w:tcBorders>
              <w:top w:val="nil"/>
              <w:left w:val="nil"/>
              <w:bottom w:val="single" w:sz="8" w:space="0" w:color="auto"/>
              <w:right w:val="single" w:sz="8" w:space="0" w:color="auto"/>
            </w:tcBorders>
            <w:shd w:val="clear" w:color="000000" w:fill="FFFF00"/>
            <w:hideMark/>
          </w:tcPr>
          <w:p w:rsidR="003F0F7E" w:rsidRPr="00AB7335" w:rsidRDefault="003F0F7E" w:rsidP="00C76605">
            <w:pPr>
              <w:rPr>
                <w:b/>
                <w:bCs/>
                <w:color w:val="000000"/>
                <w:sz w:val="16"/>
                <w:szCs w:val="16"/>
              </w:rPr>
            </w:pPr>
            <w:r w:rsidRPr="00AB7335">
              <w:rPr>
                <w:b/>
                <w:bCs/>
                <w:color w:val="000000"/>
                <w:sz w:val="16"/>
                <w:szCs w:val="16"/>
              </w:rPr>
              <w:t>2 00 00000 00 0000 000</w:t>
            </w:r>
          </w:p>
        </w:tc>
        <w:tc>
          <w:tcPr>
            <w:tcW w:w="1057" w:type="dxa"/>
            <w:tcBorders>
              <w:top w:val="nil"/>
              <w:left w:val="nil"/>
              <w:bottom w:val="single" w:sz="8" w:space="0" w:color="auto"/>
              <w:right w:val="single" w:sz="8" w:space="0" w:color="auto"/>
            </w:tcBorders>
            <w:shd w:val="clear" w:color="000000" w:fill="FFFF00"/>
            <w:hideMark/>
          </w:tcPr>
          <w:p w:rsidR="003F0F7E" w:rsidRPr="00AB7335" w:rsidRDefault="003F0F7E" w:rsidP="00C76605">
            <w:pPr>
              <w:jc w:val="both"/>
              <w:rPr>
                <w:b/>
                <w:bCs/>
                <w:color w:val="000000"/>
                <w:sz w:val="16"/>
                <w:szCs w:val="16"/>
              </w:rPr>
            </w:pPr>
            <w:r w:rsidRPr="00AB7335">
              <w:rPr>
                <w:b/>
                <w:bCs/>
                <w:color w:val="000000"/>
                <w:sz w:val="16"/>
                <w:szCs w:val="16"/>
              </w:rPr>
              <w:t>БЕЗВОЗМЕЗДНЫЕ ПОСТУПЛЕНИЯ</w:t>
            </w:r>
          </w:p>
        </w:tc>
        <w:tc>
          <w:tcPr>
            <w:tcW w:w="727" w:type="dxa"/>
            <w:tcBorders>
              <w:top w:val="nil"/>
              <w:left w:val="nil"/>
              <w:bottom w:val="single" w:sz="8" w:space="0" w:color="auto"/>
              <w:right w:val="single" w:sz="8" w:space="0" w:color="auto"/>
            </w:tcBorders>
            <w:shd w:val="clear" w:color="000000" w:fill="FFFF00"/>
            <w:hideMark/>
          </w:tcPr>
          <w:p w:rsidR="003F0F7E" w:rsidRPr="00AB7335" w:rsidRDefault="003F0F7E" w:rsidP="00C76605">
            <w:pPr>
              <w:rPr>
                <w:b/>
                <w:bCs/>
                <w:color w:val="000000"/>
                <w:sz w:val="16"/>
                <w:szCs w:val="16"/>
              </w:rPr>
            </w:pPr>
            <w:r w:rsidRPr="00AB7335">
              <w:rPr>
                <w:b/>
                <w:bCs/>
                <w:color w:val="000000"/>
                <w:sz w:val="16"/>
                <w:szCs w:val="16"/>
              </w:rPr>
              <w:t> </w:t>
            </w:r>
          </w:p>
        </w:tc>
        <w:tc>
          <w:tcPr>
            <w:tcW w:w="932" w:type="dxa"/>
            <w:tcBorders>
              <w:top w:val="nil"/>
              <w:left w:val="nil"/>
              <w:bottom w:val="single" w:sz="8" w:space="0" w:color="auto"/>
              <w:right w:val="single" w:sz="8" w:space="0" w:color="auto"/>
            </w:tcBorders>
            <w:shd w:val="clear" w:color="000000" w:fill="FFFF00"/>
            <w:hideMark/>
          </w:tcPr>
          <w:p w:rsidR="003F0F7E" w:rsidRPr="00AB7335" w:rsidRDefault="003F0F7E" w:rsidP="00C76605">
            <w:pPr>
              <w:rPr>
                <w:b/>
                <w:bCs/>
                <w:color w:val="000000"/>
                <w:sz w:val="16"/>
                <w:szCs w:val="16"/>
              </w:rPr>
            </w:pPr>
            <w:r w:rsidRPr="00AB7335">
              <w:rPr>
                <w:b/>
                <w:bCs/>
                <w:color w:val="000000"/>
                <w:sz w:val="16"/>
                <w:szCs w:val="16"/>
              </w:rPr>
              <w:t> </w:t>
            </w:r>
          </w:p>
        </w:tc>
        <w:tc>
          <w:tcPr>
            <w:tcW w:w="523" w:type="dxa"/>
            <w:tcBorders>
              <w:top w:val="nil"/>
              <w:left w:val="nil"/>
              <w:bottom w:val="single" w:sz="8" w:space="0" w:color="auto"/>
              <w:right w:val="single" w:sz="8" w:space="0" w:color="auto"/>
            </w:tcBorders>
            <w:shd w:val="clear" w:color="000000" w:fill="FFFF00"/>
            <w:hideMark/>
          </w:tcPr>
          <w:p w:rsidR="003F0F7E" w:rsidRPr="00AB7335" w:rsidRDefault="003F0F7E" w:rsidP="00C76605">
            <w:pPr>
              <w:jc w:val="right"/>
              <w:rPr>
                <w:b/>
                <w:bCs/>
                <w:color w:val="000000"/>
                <w:sz w:val="16"/>
                <w:szCs w:val="16"/>
              </w:rPr>
            </w:pPr>
            <w:r w:rsidRPr="00AB7335">
              <w:rPr>
                <w:b/>
                <w:bCs/>
                <w:color w:val="000000"/>
                <w:sz w:val="16"/>
                <w:szCs w:val="16"/>
              </w:rPr>
              <w:t>8514,509</w:t>
            </w:r>
          </w:p>
        </w:tc>
        <w:tc>
          <w:tcPr>
            <w:tcW w:w="597" w:type="dxa"/>
            <w:tcBorders>
              <w:top w:val="nil"/>
              <w:left w:val="nil"/>
              <w:bottom w:val="single" w:sz="8" w:space="0" w:color="auto"/>
              <w:right w:val="single" w:sz="8" w:space="0" w:color="auto"/>
            </w:tcBorders>
            <w:shd w:val="clear" w:color="000000" w:fill="FFFF00"/>
            <w:hideMark/>
          </w:tcPr>
          <w:p w:rsidR="003F0F7E" w:rsidRPr="00AB7335" w:rsidRDefault="003F0F7E" w:rsidP="00C76605">
            <w:pPr>
              <w:jc w:val="right"/>
              <w:rPr>
                <w:b/>
                <w:bCs/>
                <w:color w:val="000000"/>
                <w:sz w:val="16"/>
                <w:szCs w:val="16"/>
              </w:rPr>
            </w:pPr>
            <w:r w:rsidRPr="00AB7335">
              <w:rPr>
                <w:b/>
                <w:bCs/>
                <w:color w:val="000000"/>
                <w:sz w:val="16"/>
                <w:szCs w:val="16"/>
              </w:rPr>
              <w:t>4052,952</w:t>
            </w:r>
          </w:p>
        </w:tc>
        <w:tc>
          <w:tcPr>
            <w:tcW w:w="562" w:type="dxa"/>
            <w:tcBorders>
              <w:top w:val="nil"/>
              <w:left w:val="nil"/>
              <w:bottom w:val="single" w:sz="8" w:space="0" w:color="auto"/>
              <w:right w:val="single" w:sz="8" w:space="0" w:color="auto"/>
            </w:tcBorders>
            <w:shd w:val="clear" w:color="000000" w:fill="FFFF00"/>
            <w:hideMark/>
          </w:tcPr>
          <w:p w:rsidR="003F0F7E" w:rsidRPr="00AB7335" w:rsidRDefault="003F0F7E" w:rsidP="00C76605">
            <w:pPr>
              <w:jc w:val="right"/>
              <w:rPr>
                <w:b/>
                <w:bCs/>
                <w:color w:val="000000"/>
                <w:sz w:val="16"/>
                <w:szCs w:val="16"/>
              </w:rPr>
            </w:pPr>
            <w:r w:rsidRPr="00AB7335">
              <w:rPr>
                <w:b/>
                <w:bCs/>
                <w:color w:val="000000"/>
                <w:sz w:val="16"/>
                <w:szCs w:val="16"/>
              </w:rPr>
              <w:t>8514,509</w:t>
            </w:r>
          </w:p>
        </w:tc>
        <w:tc>
          <w:tcPr>
            <w:tcW w:w="660" w:type="dxa"/>
            <w:tcBorders>
              <w:top w:val="nil"/>
              <w:left w:val="nil"/>
              <w:bottom w:val="single" w:sz="8" w:space="0" w:color="auto"/>
              <w:right w:val="single" w:sz="8" w:space="0" w:color="auto"/>
            </w:tcBorders>
            <w:shd w:val="clear" w:color="000000" w:fill="FFFF00"/>
            <w:hideMark/>
          </w:tcPr>
          <w:p w:rsidR="003F0F7E" w:rsidRPr="00AB7335" w:rsidRDefault="003F0F7E" w:rsidP="00C76605">
            <w:pPr>
              <w:jc w:val="right"/>
              <w:rPr>
                <w:b/>
                <w:bCs/>
                <w:color w:val="000000"/>
                <w:sz w:val="16"/>
                <w:szCs w:val="16"/>
              </w:rPr>
            </w:pPr>
            <w:r w:rsidRPr="00AB7335">
              <w:rPr>
                <w:b/>
                <w:bCs/>
                <w:color w:val="000000"/>
                <w:sz w:val="16"/>
                <w:szCs w:val="16"/>
              </w:rPr>
              <w:t>7159,325</w:t>
            </w:r>
          </w:p>
        </w:tc>
        <w:tc>
          <w:tcPr>
            <w:tcW w:w="523" w:type="dxa"/>
            <w:tcBorders>
              <w:top w:val="nil"/>
              <w:left w:val="nil"/>
              <w:bottom w:val="single" w:sz="8" w:space="0" w:color="auto"/>
              <w:right w:val="single" w:sz="8" w:space="0" w:color="auto"/>
            </w:tcBorders>
            <w:shd w:val="clear" w:color="000000" w:fill="FFFF00"/>
            <w:hideMark/>
          </w:tcPr>
          <w:p w:rsidR="003F0F7E" w:rsidRPr="00AB7335" w:rsidRDefault="003F0F7E" w:rsidP="00C76605">
            <w:pPr>
              <w:jc w:val="right"/>
              <w:rPr>
                <w:b/>
                <w:bCs/>
                <w:color w:val="000000"/>
                <w:sz w:val="16"/>
                <w:szCs w:val="16"/>
              </w:rPr>
            </w:pPr>
            <w:r w:rsidRPr="00AB7335">
              <w:rPr>
                <w:b/>
                <w:bCs/>
                <w:color w:val="000000"/>
                <w:sz w:val="16"/>
                <w:szCs w:val="16"/>
              </w:rPr>
              <w:t>6938,783</w:t>
            </w:r>
          </w:p>
        </w:tc>
        <w:tc>
          <w:tcPr>
            <w:tcW w:w="523" w:type="dxa"/>
            <w:tcBorders>
              <w:top w:val="nil"/>
              <w:left w:val="nil"/>
              <w:bottom w:val="single" w:sz="8" w:space="0" w:color="auto"/>
              <w:right w:val="single" w:sz="8" w:space="0" w:color="auto"/>
            </w:tcBorders>
            <w:shd w:val="clear" w:color="000000" w:fill="FFFF00"/>
            <w:hideMark/>
          </w:tcPr>
          <w:p w:rsidR="003F0F7E" w:rsidRPr="00AB7335" w:rsidRDefault="003F0F7E" w:rsidP="00C76605">
            <w:pPr>
              <w:jc w:val="right"/>
              <w:rPr>
                <w:b/>
                <w:bCs/>
                <w:color w:val="000000"/>
                <w:sz w:val="16"/>
                <w:szCs w:val="16"/>
              </w:rPr>
            </w:pPr>
            <w:r w:rsidRPr="00AB7335">
              <w:rPr>
                <w:b/>
                <w:bCs/>
                <w:color w:val="000000"/>
                <w:sz w:val="16"/>
                <w:szCs w:val="16"/>
              </w:rPr>
              <w:t>6852,783</w:t>
            </w:r>
          </w:p>
        </w:tc>
      </w:tr>
      <w:tr w:rsidR="003F0F7E" w:rsidRPr="00AB7335" w:rsidTr="00C76605">
        <w:trPr>
          <w:trHeight w:val="20"/>
        </w:trPr>
        <w:tc>
          <w:tcPr>
            <w:tcW w:w="1129" w:type="dxa"/>
            <w:tcBorders>
              <w:top w:val="nil"/>
              <w:left w:val="single" w:sz="8" w:space="0" w:color="auto"/>
              <w:bottom w:val="single" w:sz="8" w:space="0" w:color="auto"/>
              <w:right w:val="single" w:sz="8" w:space="0" w:color="auto"/>
            </w:tcBorders>
            <w:shd w:val="clear" w:color="auto" w:fill="auto"/>
            <w:hideMark/>
          </w:tcPr>
          <w:p w:rsidR="003F0F7E" w:rsidRPr="00AB7335" w:rsidRDefault="003F0F7E" w:rsidP="00C76605">
            <w:pPr>
              <w:jc w:val="both"/>
              <w:rPr>
                <w:color w:val="000000"/>
                <w:sz w:val="16"/>
                <w:szCs w:val="16"/>
              </w:rPr>
            </w:pPr>
            <w:r w:rsidRPr="00AB7335">
              <w:rPr>
                <w:color w:val="000000"/>
                <w:sz w:val="16"/>
                <w:szCs w:val="16"/>
              </w:rPr>
              <w:t> </w:t>
            </w:r>
          </w:p>
        </w:tc>
        <w:tc>
          <w:tcPr>
            <w:tcW w:w="1070" w:type="dxa"/>
            <w:tcBorders>
              <w:top w:val="nil"/>
              <w:left w:val="nil"/>
              <w:bottom w:val="single" w:sz="8" w:space="0" w:color="auto"/>
              <w:right w:val="single" w:sz="8" w:space="0" w:color="auto"/>
            </w:tcBorders>
            <w:shd w:val="clear" w:color="auto" w:fill="auto"/>
            <w:hideMark/>
          </w:tcPr>
          <w:p w:rsidR="003F0F7E" w:rsidRPr="00AB7335" w:rsidRDefault="003F0F7E" w:rsidP="00C76605">
            <w:pPr>
              <w:rPr>
                <w:b/>
                <w:bCs/>
                <w:color w:val="000000"/>
                <w:sz w:val="16"/>
                <w:szCs w:val="16"/>
              </w:rPr>
            </w:pPr>
            <w:r w:rsidRPr="00AB7335">
              <w:rPr>
                <w:b/>
                <w:bCs/>
                <w:color w:val="000000"/>
                <w:sz w:val="16"/>
                <w:szCs w:val="16"/>
              </w:rPr>
              <w:t>2 02 00000 00 0000 000</w:t>
            </w:r>
          </w:p>
        </w:tc>
        <w:tc>
          <w:tcPr>
            <w:tcW w:w="1057"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both"/>
              <w:rPr>
                <w:b/>
                <w:bCs/>
                <w:color w:val="000000"/>
                <w:sz w:val="16"/>
                <w:szCs w:val="16"/>
              </w:rPr>
            </w:pPr>
            <w:r w:rsidRPr="00AB7335">
              <w:rPr>
                <w:b/>
                <w:bCs/>
                <w:color w:val="000000"/>
                <w:sz w:val="16"/>
                <w:szCs w:val="16"/>
              </w:rPr>
              <w:t>Безвозмездные поступления от других бюджетов бюджетной системы Российской Федерации</w:t>
            </w:r>
          </w:p>
        </w:tc>
        <w:tc>
          <w:tcPr>
            <w:tcW w:w="727" w:type="dxa"/>
            <w:tcBorders>
              <w:top w:val="nil"/>
              <w:left w:val="nil"/>
              <w:bottom w:val="single" w:sz="8" w:space="0" w:color="auto"/>
              <w:right w:val="single" w:sz="8" w:space="0" w:color="auto"/>
            </w:tcBorders>
            <w:shd w:val="clear" w:color="auto" w:fill="auto"/>
            <w:hideMark/>
          </w:tcPr>
          <w:p w:rsidR="003F0F7E" w:rsidRPr="00AB7335" w:rsidRDefault="003F0F7E" w:rsidP="00C76605">
            <w:pPr>
              <w:rPr>
                <w:b/>
                <w:bCs/>
                <w:color w:val="000000"/>
                <w:sz w:val="16"/>
                <w:szCs w:val="16"/>
              </w:rPr>
            </w:pPr>
            <w:r w:rsidRPr="00AB7335">
              <w:rPr>
                <w:b/>
                <w:bCs/>
                <w:color w:val="000000"/>
                <w:sz w:val="16"/>
                <w:szCs w:val="16"/>
              </w:rPr>
              <w:t> </w:t>
            </w:r>
          </w:p>
        </w:tc>
        <w:tc>
          <w:tcPr>
            <w:tcW w:w="932" w:type="dxa"/>
            <w:tcBorders>
              <w:top w:val="nil"/>
              <w:left w:val="nil"/>
              <w:bottom w:val="single" w:sz="8" w:space="0" w:color="auto"/>
              <w:right w:val="single" w:sz="8" w:space="0" w:color="auto"/>
            </w:tcBorders>
            <w:shd w:val="clear" w:color="auto" w:fill="auto"/>
            <w:hideMark/>
          </w:tcPr>
          <w:p w:rsidR="003F0F7E" w:rsidRPr="00AB7335" w:rsidRDefault="003F0F7E" w:rsidP="00C76605">
            <w:pPr>
              <w:rPr>
                <w:b/>
                <w:bCs/>
                <w:color w:val="000000"/>
                <w:sz w:val="16"/>
                <w:szCs w:val="16"/>
              </w:rPr>
            </w:pPr>
            <w:r w:rsidRPr="00AB7335">
              <w:rPr>
                <w:b/>
                <w:bCs/>
                <w:color w:val="000000"/>
                <w:sz w:val="16"/>
                <w:szCs w:val="16"/>
              </w:rPr>
              <w:t> </w:t>
            </w:r>
          </w:p>
        </w:tc>
        <w:tc>
          <w:tcPr>
            <w:tcW w:w="523"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b/>
                <w:bCs/>
                <w:color w:val="000000"/>
                <w:sz w:val="16"/>
                <w:szCs w:val="16"/>
              </w:rPr>
            </w:pPr>
            <w:r w:rsidRPr="00AB7335">
              <w:rPr>
                <w:b/>
                <w:bCs/>
                <w:color w:val="000000"/>
                <w:sz w:val="16"/>
                <w:szCs w:val="16"/>
              </w:rPr>
              <w:t>8572,887</w:t>
            </w:r>
          </w:p>
        </w:tc>
        <w:tc>
          <w:tcPr>
            <w:tcW w:w="597"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b/>
                <w:bCs/>
                <w:color w:val="000000"/>
                <w:sz w:val="16"/>
                <w:szCs w:val="16"/>
              </w:rPr>
            </w:pPr>
            <w:r w:rsidRPr="00AB7335">
              <w:rPr>
                <w:b/>
                <w:bCs/>
                <w:color w:val="000000"/>
                <w:sz w:val="16"/>
                <w:szCs w:val="16"/>
              </w:rPr>
              <w:t>4111,330</w:t>
            </w:r>
          </w:p>
        </w:tc>
        <w:tc>
          <w:tcPr>
            <w:tcW w:w="562"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b/>
                <w:bCs/>
                <w:color w:val="000000"/>
                <w:sz w:val="16"/>
                <w:szCs w:val="16"/>
              </w:rPr>
            </w:pPr>
            <w:r w:rsidRPr="00AB7335">
              <w:rPr>
                <w:b/>
                <w:bCs/>
                <w:color w:val="000000"/>
                <w:sz w:val="16"/>
                <w:szCs w:val="16"/>
              </w:rPr>
              <w:t>8572,887</w:t>
            </w:r>
          </w:p>
        </w:tc>
        <w:tc>
          <w:tcPr>
            <w:tcW w:w="660"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b/>
                <w:bCs/>
                <w:color w:val="000000"/>
                <w:sz w:val="16"/>
                <w:szCs w:val="16"/>
              </w:rPr>
            </w:pPr>
            <w:r w:rsidRPr="00AB7335">
              <w:rPr>
                <w:b/>
                <w:bCs/>
                <w:color w:val="000000"/>
                <w:sz w:val="16"/>
                <w:szCs w:val="16"/>
              </w:rPr>
              <w:t>7159,325</w:t>
            </w:r>
          </w:p>
        </w:tc>
        <w:tc>
          <w:tcPr>
            <w:tcW w:w="523"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b/>
                <w:bCs/>
                <w:color w:val="000000"/>
                <w:sz w:val="16"/>
                <w:szCs w:val="16"/>
              </w:rPr>
            </w:pPr>
            <w:r w:rsidRPr="00AB7335">
              <w:rPr>
                <w:b/>
                <w:bCs/>
                <w:color w:val="000000"/>
                <w:sz w:val="16"/>
                <w:szCs w:val="16"/>
              </w:rPr>
              <w:t>6938,783</w:t>
            </w:r>
          </w:p>
        </w:tc>
        <w:tc>
          <w:tcPr>
            <w:tcW w:w="523"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b/>
                <w:bCs/>
                <w:color w:val="000000"/>
                <w:sz w:val="16"/>
                <w:szCs w:val="16"/>
              </w:rPr>
            </w:pPr>
            <w:r w:rsidRPr="00AB7335">
              <w:rPr>
                <w:b/>
                <w:bCs/>
                <w:color w:val="000000"/>
                <w:sz w:val="16"/>
                <w:szCs w:val="16"/>
              </w:rPr>
              <w:t>6852,783</w:t>
            </w:r>
          </w:p>
        </w:tc>
      </w:tr>
      <w:tr w:rsidR="003F0F7E" w:rsidRPr="00AB7335" w:rsidTr="00C76605">
        <w:trPr>
          <w:trHeight w:val="20"/>
        </w:trPr>
        <w:tc>
          <w:tcPr>
            <w:tcW w:w="1129" w:type="dxa"/>
            <w:tcBorders>
              <w:top w:val="nil"/>
              <w:left w:val="single" w:sz="8" w:space="0" w:color="auto"/>
              <w:bottom w:val="single" w:sz="8" w:space="0" w:color="auto"/>
              <w:right w:val="single" w:sz="8" w:space="0" w:color="auto"/>
            </w:tcBorders>
            <w:shd w:val="clear" w:color="000000" w:fill="FCE4D6"/>
            <w:hideMark/>
          </w:tcPr>
          <w:p w:rsidR="003F0F7E" w:rsidRPr="00AB7335" w:rsidRDefault="003F0F7E" w:rsidP="00C76605">
            <w:pPr>
              <w:jc w:val="both"/>
              <w:rPr>
                <w:color w:val="000000"/>
                <w:sz w:val="16"/>
                <w:szCs w:val="16"/>
              </w:rPr>
            </w:pPr>
            <w:r w:rsidRPr="00AB7335">
              <w:rPr>
                <w:color w:val="000000"/>
                <w:sz w:val="16"/>
                <w:szCs w:val="16"/>
              </w:rPr>
              <w:t> </w:t>
            </w:r>
          </w:p>
        </w:tc>
        <w:tc>
          <w:tcPr>
            <w:tcW w:w="1070" w:type="dxa"/>
            <w:tcBorders>
              <w:top w:val="nil"/>
              <w:left w:val="nil"/>
              <w:bottom w:val="single" w:sz="8" w:space="0" w:color="auto"/>
              <w:right w:val="single" w:sz="8" w:space="0" w:color="auto"/>
            </w:tcBorders>
            <w:shd w:val="clear" w:color="000000" w:fill="FCE4D6"/>
            <w:hideMark/>
          </w:tcPr>
          <w:p w:rsidR="003F0F7E" w:rsidRPr="00AB7335" w:rsidRDefault="003F0F7E" w:rsidP="00C76605">
            <w:pPr>
              <w:rPr>
                <w:b/>
                <w:bCs/>
                <w:color w:val="000000"/>
                <w:sz w:val="16"/>
                <w:szCs w:val="16"/>
              </w:rPr>
            </w:pPr>
            <w:r w:rsidRPr="00AB7335">
              <w:rPr>
                <w:b/>
                <w:bCs/>
                <w:color w:val="000000"/>
                <w:sz w:val="16"/>
                <w:szCs w:val="16"/>
              </w:rPr>
              <w:t>2 02 10000 00 0000 000</w:t>
            </w:r>
          </w:p>
        </w:tc>
        <w:tc>
          <w:tcPr>
            <w:tcW w:w="1057"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both"/>
              <w:rPr>
                <w:b/>
                <w:bCs/>
                <w:color w:val="000000"/>
                <w:sz w:val="16"/>
                <w:szCs w:val="16"/>
              </w:rPr>
            </w:pPr>
            <w:r w:rsidRPr="00AB7335">
              <w:rPr>
                <w:b/>
                <w:bCs/>
                <w:color w:val="000000"/>
                <w:sz w:val="16"/>
                <w:szCs w:val="16"/>
              </w:rPr>
              <w:t>Дотации бюджетам бюджетной системы Российской Федерации</w:t>
            </w:r>
          </w:p>
        </w:tc>
        <w:tc>
          <w:tcPr>
            <w:tcW w:w="727" w:type="dxa"/>
            <w:tcBorders>
              <w:top w:val="nil"/>
              <w:left w:val="nil"/>
              <w:bottom w:val="single" w:sz="8" w:space="0" w:color="auto"/>
              <w:right w:val="single" w:sz="8" w:space="0" w:color="auto"/>
            </w:tcBorders>
            <w:shd w:val="clear" w:color="000000" w:fill="FCE4D6"/>
            <w:hideMark/>
          </w:tcPr>
          <w:p w:rsidR="003F0F7E" w:rsidRPr="00AB7335" w:rsidRDefault="003F0F7E" w:rsidP="00C76605">
            <w:pPr>
              <w:rPr>
                <w:b/>
                <w:bCs/>
                <w:color w:val="000000"/>
                <w:sz w:val="16"/>
                <w:szCs w:val="16"/>
              </w:rPr>
            </w:pPr>
            <w:r w:rsidRPr="00AB7335">
              <w:rPr>
                <w:b/>
                <w:bCs/>
                <w:color w:val="000000"/>
                <w:sz w:val="16"/>
                <w:szCs w:val="16"/>
              </w:rPr>
              <w:t> </w:t>
            </w:r>
          </w:p>
        </w:tc>
        <w:tc>
          <w:tcPr>
            <w:tcW w:w="932" w:type="dxa"/>
            <w:tcBorders>
              <w:top w:val="nil"/>
              <w:left w:val="nil"/>
              <w:bottom w:val="single" w:sz="8" w:space="0" w:color="auto"/>
              <w:right w:val="single" w:sz="8" w:space="0" w:color="auto"/>
            </w:tcBorders>
            <w:shd w:val="clear" w:color="000000" w:fill="FCE4D6"/>
            <w:hideMark/>
          </w:tcPr>
          <w:p w:rsidR="003F0F7E" w:rsidRPr="00AB7335" w:rsidRDefault="003F0F7E" w:rsidP="00C76605">
            <w:pPr>
              <w:rPr>
                <w:b/>
                <w:bCs/>
                <w:color w:val="000000"/>
                <w:sz w:val="16"/>
                <w:szCs w:val="16"/>
              </w:rPr>
            </w:pPr>
            <w:r w:rsidRPr="00AB7335">
              <w:rPr>
                <w:b/>
                <w:bCs/>
                <w:color w:val="000000"/>
                <w:sz w:val="16"/>
                <w:szCs w:val="16"/>
              </w:rPr>
              <w:t> </w:t>
            </w:r>
          </w:p>
        </w:tc>
        <w:tc>
          <w:tcPr>
            <w:tcW w:w="523"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3965,900</w:t>
            </w:r>
          </w:p>
        </w:tc>
        <w:tc>
          <w:tcPr>
            <w:tcW w:w="597"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2878,794</w:t>
            </w:r>
          </w:p>
        </w:tc>
        <w:tc>
          <w:tcPr>
            <w:tcW w:w="562"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3965,900</w:t>
            </w:r>
          </w:p>
        </w:tc>
        <w:tc>
          <w:tcPr>
            <w:tcW w:w="660"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3070,700</w:t>
            </w:r>
          </w:p>
        </w:tc>
        <w:tc>
          <w:tcPr>
            <w:tcW w:w="523"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4174,600</w:t>
            </w:r>
          </w:p>
        </w:tc>
        <w:tc>
          <w:tcPr>
            <w:tcW w:w="523"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3263,700</w:t>
            </w:r>
          </w:p>
        </w:tc>
      </w:tr>
      <w:tr w:rsidR="003F0F7E" w:rsidRPr="00AB7335" w:rsidTr="00C76605">
        <w:trPr>
          <w:trHeight w:val="20"/>
        </w:trPr>
        <w:tc>
          <w:tcPr>
            <w:tcW w:w="1129" w:type="dxa"/>
            <w:tcBorders>
              <w:top w:val="nil"/>
              <w:left w:val="single" w:sz="8" w:space="0" w:color="auto"/>
              <w:bottom w:val="single" w:sz="8" w:space="0" w:color="auto"/>
              <w:right w:val="single" w:sz="8" w:space="0" w:color="auto"/>
            </w:tcBorders>
            <w:shd w:val="clear" w:color="auto" w:fill="auto"/>
            <w:hideMark/>
          </w:tcPr>
          <w:p w:rsidR="003F0F7E" w:rsidRPr="00AB7335" w:rsidRDefault="003F0F7E" w:rsidP="00C76605">
            <w:pPr>
              <w:jc w:val="both"/>
              <w:rPr>
                <w:color w:val="000000"/>
                <w:sz w:val="16"/>
                <w:szCs w:val="16"/>
              </w:rPr>
            </w:pPr>
            <w:r w:rsidRPr="00AB7335">
              <w:rPr>
                <w:color w:val="000000"/>
                <w:sz w:val="16"/>
                <w:szCs w:val="16"/>
              </w:rPr>
              <w:t>БЕЗВОЗМЕЗДНЫЕ ПОСТУПЛЕНИЯ /Дотации бюджетам бюджетной системы Российской Федерации</w:t>
            </w:r>
          </w:p>
        </w:tc>
        <w:tc>
          <w:tcPr>
            <w:tcW w:w="1070" w:type="dxa"/>
            <w:tcBorders>
              <w:top w:val="nil"/>
              <w:left w:val="nil"/>
              <w:bottom w:val="single" w:sz="8" w:space="0" w:color="auto"/>
              <w:right w:val="single" w:sz="8" w:space="0" w:color="auto"/>
            </w:tcBorders>
            <w:shd w:val="clear" w:color="auto" w:fill="auto"/>
            <w:hideMark/>
          </w:tcPr>
          <w:p w:rsidR="003F0F7E" w:rsidRPr="00AB7335" w:rsidRDefault="003F0F7E" w:rsidP="00C76605">
            <w:pPr>
              <w:rPr>
                <w:color w:val="000000"/>
                <w:sz w:val="16"/>
                <w:szCs w:val="16"/>
              </w:rPr>
            </w:pPr>
            <w:r w:rsidRPr="00AB7335">
              <w:rPr>
                <w:color w:val="000000"/>
                <w:sz w:val="16"/>
                <w:szCs w:val="16"/>
              </w:rPr>
              <w:t>2 02 10000 00 0000 000</w:t>
            </w:r>
          </w:p>
        </w:tc>
        <w:tc>
          <w:tcPr>
            <w:tcW w:w="1057"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both"/>
              <w:rPr>
                <w:color w:val="000000"/>
                <w:sz w:val="16"/>
                <w:szCs w:val="16"/>
              </w:rPr>
            </w:pPr>
            <w:r w:rsidRPr="00AB7335">
              <w:rPr>
                <w:color w:val="000000"/>
                <w:sz w:val="16"/>
                <w:szCs w:val="16"/>
              </w:rPr>
              <w:t>Дотации бюджетам бюджетной системы Российской Федерации и муниципальных образований</w:t>
            </w:r>
          </w:p>
        </w:tc>
        <w:tc>
          <w:tcPr>
            <w:tcW w:w="727"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901</w:t>
            </w:r>
          </w:p>
        </w:tc>
        <w:tc>
          <w:tcPr>
            <w:tcW w:w="932" w:type="dxa"/>
            <w:tcBorders>
              <w:top w:val="nil"/>
              <w:left w:val="nil"/>
              <w:bottom w:val="single" w:sz="8" w:space="0" w:color="auto"/>
              <w:right w:val="single" w:sz="8" w:space="0" w:color="auto"/>
            </w:tcBorders>
            <w:shd w:val="clear" w:color="auto" w:fill="auto"/>
            <w:hideMark/>
          </w:tcPr>
          <w:p w:rsidR="003F0F7E" w:rsidRPr="00AB7335" w:rsidRDefault="003F0F7E" w:rsidP="00C76605">
            <w:pPr>
              <w:rPr>
                <w:color w:val="000000"/>
                <w:sz w:val="16"/>
                <w:szCs w:val="16"/>
              </w:rPr>
            </w:pPr>
            <w:r w:rsidRPr="00AB7335">
              <w:rPr>
                <w:color w:val="000000"/>
                <w:sz w:val="16"/>
                <w:szCs w:val="16"/>
              </w:rPr>
              <w:t>Муниципальное казенное учреждение Администрация Вертикосского сельского поселения</w:t>
            </w:r>
          </w:p>
        </w:tc>
        <w:tc>
          <w:tcPr>
            <w:tcW w:w="523"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3965,900</w:t>
            </w:r>
          </w:p>
        </w:tc>
        <w:tc>
          <w:tcPr>
            <w:tcW w:w="597" w:type="dxa"/>
            <w:tcBorders>
              <w:top w:val="nil"/>
              <w:left w:val="nil"/>
              <w:bottom w:val="single" w:sz="8" w:space="0" w:color="auto"/>
              <w:right w:val="nil"/>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2878,794</w:t>
            </w:r>
          </w:p>
        </w:tc>
        <w:tc>
          <w:tcPr>
            <w:tcW w:w="562" w:type="dxa"/>
            <w:tcBorders>
              <w:top w:val="nil"/>
              <w:left w:val="single" w:sz="8" w:space="0" w:color="auto"/>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3965,900</w:t>
            </w:r>
          </w:p>
        </w:tc>
        <w:tc>
          <w:tcPr>
            <w:tcW w:w="660"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3070,700</w:t>
            </w:r>
          </w:p>
        </w:tc>
        <w:tc>
          <w:tcPr>
            <w:tcW w:w="523"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4174,600</w:t>
            </w:r>
          </w:p>
        </w:tc>
        <w:tc>
          <w:tcPr>
            <w:tcW w:w="523"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3263,700</w:t>
            </w:r>
          </w:p>
        </w:tc>
      </w:tr>
      <w:tr w:rsidR="003F0F7E" w:rsidRPr="00AB7335" w:rsidTr="00C76605">
        <w:trPr>
          <w:trHeight w:val="20"/>
        </w:trPr>
        <w:tc>
          <w:tcPr>
            <w:tcW w:w="1129" w:type="dxa"/>
            <w:tcBorders>
              <w:top w:val="nil"/>
              <w:left w:val="single" w:sz="8" w:space="0" w:color="auto"/>
              <w:bottom w:val="single" w:sz="8" w:space="0" w:color="auto"/>
              <w:right w:val="single" w:sz="8" w:space="0" w:color="auto"/>
            </w:tcBorders>
            <w:shd w:val="clear" w:color="000000" w:fill="FCE4D6"/>
            <w:hideMark/>
          </w:tcPr>
          <w:p w:rsidR="003F0F7E" w:rsidRPr="00AB7335" w:rsidRDefault="003F0F7E" w:rsidP="00C76605">
            <w:pPr>
              <w:jc w:val="both"/>
              <w:rPr>
                <w:color w:val="000000"/>
                <w:sz w:val="16"/>
                <w:szCs w:val="16"/>
              </w:rPr>
            </w:pPr>
            <w:r w:rsidRPr="00AB7335">
              <w:rPr>
                <w:color w:val="000000"/>
                <w:sz w:val="16"/>
                <w:szCs w:val="16"/>
              </w:rPr>
              <w:t> </w:t>
            </w:r>
          </w:p>
        </w:tc>
        <w:tc>
          <w:tcPr>
            <w:tcW w:w="1070" w:type="dxa"/>
            <w:tcBorders>
              <w:top w:val="nil"/>
              <w:left w:val="nil"/>
              <w:bottom w:val="single" w:sz="8" w:space="0" w:color="auto"/>
              <w:right w:val="single" w:sz="8" w:space="0" w:color="auto"/>
            </w:tcBorders>
            <w:shd w:val="clear" w:color="000000" w:fill="FCE4D6"/>
            <w:hideMark/>
          </w:tcPr>
          <w:p w:rsidR="003F0F7E" w:rsidRPr="00AB7335" w:rsidRDefault="003F0F7E" w:rsidP="00C76605">
            <w:pPr>
              <w:rPr>
                <w:b/>
                <w:bCs/>
                <w:color w:val="000000"/>
                <w:sz w:val="16"/>
                <w:szCs w:val="16"/>
              </w:rPr>
            </w:pPr>
            <w:r w:rsidRPr="00AB7335">
              <w:rPr>
                <w:b/>
                <w:bCs/>
                <w:color w:val="000000"/>
                <w:sz w:val="16"/>
                <w:szCs w:val="16"/>
              </w:rPr>
              <w:t>2 02 30000 00 0000 000</w:t>
            </w:r>
          </w:p>
        </w:tc>
        <w:tc>
          <w:tcPr>
            <w:tcW w:w="1057"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both"/>
              <w:rPr>
                <w:b/>
                <w:bCs/>
                <w:color w:val="000000"/>
                <w:sz w:val="16"/>
                <w:szCs w:val="16"/>
              </w:rPr>
            </w:pPr>
            <w:r w:rsidRPr="00AB7335">
              <w:rPr>
                <w:b/>
                <w:bCs/>
                <w:color w:val="000000"/>
                <w:sz w:val="16"/>
                <w:szCs w:val="16"/>
              </w:rPr>
              <w:t>Субвенции бюджетам бюджетной системы Российской Федерации</w:t>
            </w:r>
          </w:p>
        </w:tc>
        <w:tc>
          <w:tcPr>
            <w:tcW w:w="727" w:type="dxa"/>
            <w:tcBorders>
              <w:top w:val="nil"/>
              <w:left w:val="nil"/>
              <w:bottom w:val="single" w:sz="8" w:space="0" w:color="auto"/>
              <w:right w:val="single" w:sz="8" w:space="0" w:color="auto"/>
            </w:tcBorders>
            <w:shd w:val="clear" w:color="000000" w:fill="FCE4D6"/>
            <w:hideMark/>
          </w:tcPr>
          <w:p w:rsidR="003F0F7E" w:rsidRPr="00AB7335" w:rsidRDefault="003F0F7E" w:rsidP="00C76605">
            <w:pPr>
              <w:rPr>
                <w:b/>
                <w:bCs/>
                <w:color w:val="000000"/>
                <w:sz w:val="16"/>
                <w:szCs w:val="16"/>
              </w:rPr>
            </w:pPr>
            <w:r w:rsidRPr="00AB7335">
              <w:rPr>
                <w:b/>
                <w:bCs/>
                <w:color w:val="000000"/>
                <w:sz w:val="16"/>
                <w:szCs w:val="16"/>
              </w:rPr>
              <w:t> </w:t>
            </w:r>
          </w:p>
        </w:tc>
        <w:tc>
          <w:tcPr>
            <w:tcW w:w="932" w:type="dxa"/>
            <w:tcBorders>
              <w:top w:val="nil"/>
              <w:left w:val="nil"/>
              <w:bottom w:val="single" w:sz="8" w:space="0" w:color="auto"/>
              <w:right w:val="single" w:sz="8" w:space="0" w:color="auto"/>
            </w:tcBorders>
            <w:shd w:val="clear" w:color="000000" w:fill="FCE4D6"/>
            <w:hideMark/>
          </w:tcPr>
          <w:p w:rsidR="003F0F7E" w:rsidRPr="00AB7335" w:rsidRDefault="003F0F7E" w:rsidP="00C76605">
            <w:pPr>
              <w:rPr>
                <w:b/>
                <w:bCs/>
                <w:color w:val="000000"/>
                <w:sz w:val="16"/>
                <w:szCs w:val="16"/>
              </w:rPr>
            </w:pPr>
            <w:r w:rsidRPr="00AB7335">
              <w:rPr>
                <w:b/>
                <w:bCs/>
                <w:color w:val="000000"/>
                <w:sz w:val="16"/>
                <w:szCs w:val="16"/>
              </w:rPr>
              <w:t> </w:t>
            </w:r>
          </w:p>
        </w:tc>
        <w:tc>
          <w:tcPr>
            <w:tcW w:w="523"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175,400</w:t>
            </w:r>
          </w:p>
        </w:tc>
        <w:tc>
          <w:tcPr>
            <w:tcW w:w="597"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114,585</w:t>
            </w:r>
          </w:p>
        </w:tc>
        <w:tc>
          <w:tcPr>
            <w:tcW w:w="562"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175,400</w:t>
            </w:r>
          </w:p>
        </w:tc>
        <w:tc>
          <w:tcPr>
            <w:tcW w:w="660"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0,000</w:t>
            </w:r>
          </w:p>
        </w:tc>
        <w:tc>
          <w:tcPr>
            <w:tcW w:w="523"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0,000</w:t>
            </w:r>
          </w:p>
        </w:tc>
        <w:tc>
          <w:tcPr>
            <w:tcW w:w="523"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0,000</w:t>
            </w:r>
          </w:p>
        </w:tc>
      </w:tr>
      <w:tr w:rsidR="003F0F7E" w:rsidRPr="00AB7335" w:rsidTr="00C76605">
        <w:trPr>
          <w:trHeight w:val="20"/>
        </w:trPr>
        <w:tc>
          <w:tcPr>
            <w:tcW w:w="1129" w:type="dxa"/>
            <w:tcBorders>
              <w:top w:val="nil"/>
              <w:left w:val="single" w:sz="8" w:space="0" w:color="auto"/>
              <w:bottom w:val="single" w:sz="8" w:space="0" w:color="auto"/>
              <w:right w:val="single" w:sz="8" w:space="0" w:color="auto"/>
            </w:tcBorders>
            <w:shd w:val="clear" w:color="auto" w:fill="auto"/>
            <w:hideMark/>
          </w:tcPr>
          <w:p w:rsidR="003F0F7E" w:rsidRPr="00AB7335" w:rsidRDefault="003F0F7E" w:rsidP="00C76605">
            <w:pPr>
              <w:jc w:val="both"/>
              <w:rPr>
                <w:color w:val="000000"/>
                <w:sz w:val="16"/>
                <w:szCs w:val="16"/>
              </w:rPr>
            </w:pPr>
            <w:r w:rsidRPr="00AB7335">
              <w:rPr>
                <w:color w:val="000000"/>
                <w:sz w:val="16"/>
                <w:szCs w:val="16"/>
              </w:rPr>
              <w:t>Безвозмездные поступления/ Субвенции бюджетам бюджетной системы Российской Федерации</w:t>
            </w:r>
          </w:p>
        </w:tc>
        <w:tc>
          <w:tcPr>
            <w:tcW w:w="1070" w:type="dxa"/>
            <w:tcBorders>
              <w:top w:val="nil"/>
              <w:left w:val="nil"/>
              <w:bottom w:val="single" w:sz="8" w:space="0" w:color="auto"/>
              <w:right w:val="single" w:sz="8" w:space="0" w:color="auto"/>
            </w:tcBorders>
            <w:shd w:val="clear" w:color="auto" w:fill="auto"/>
            <w:hideMark/>
          </w:tcPr>
          <w:p w:rsidR="003F0F7E" w:rsidRPr="00AB7335" w:rsidRDefault="003F0F7E" w:rsidP="00C76605">
            <w:pPr>
              <w:rPr>
                <w:color w:val="000000"/>
                <w:sz w:val="16"/>
                <w:szCs w:val="16"/>
              </w:rPr>
            </w:pPr>
            <w:r w:rsidRPr="00AB7335">
              <w:rPr>
                <w:color w:val="000000"/>
                <w:sz w:val="16"/>
                <w:szCs w:val="16"/>
              </w:rPr>
              <w:t>2 02 30000 00 0000 000</w:t>
            </w:r>
          </w:p>
        </w:tc>
        <w:tc>
          <w:tcPr>
            <w:tcW w:w="1057"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both"/>
              <w:rPr>
                <w:color w:val="000000"/>
                <w:sz w:val="16"/>
                <w:szCs w:val="16"/>
              </w:rPr>
            </w:pPr>
            <w:r w:rsidRPr="00AB7335">
              <w:rPr>
                <w:color w:val="000000"/>
                <w:sz w:val="16"/>
                <w:szCs w:val="16"/>
              </w:rPr>
              <w:t>Субвенции бюджетам бюджетной системы Российской Федерации</w:t>
            </w:r>
          </w:p>
        </w:tc>
        <w:tc>
          <w:tcPr>
            <w:tcW w:w="727"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901</w:t>
            </w:r>
          </w:p>
        </w:tc>
        <w:tc>
          <w:tcPr>
            <w:tcW w:w="932" w:type="dxa"/>
            <w:tcBorders>
              <w:top w:val="nil"/>
              <w:left w:val="nil"/>
              <w:bottom w:val="single" w:sz="8" w:space="0" w:color="auto"/>
              <w:right w:val="single" w:sz="8" w:space="0" w:color="auto"/>
            </w:tcBorders>
            <w:shd w:val="clear" w:color="auto" w:fill="auto"/>
            <w:hideMark/>
          </w:tcPr>
          <w:p w:rsidR="003F0F7E" w:rsidRPr="00AB7335" w:rsidRDefault="003F0F7E" w:rsidP="00C76605">
            <w:pPr>
              <w:rPr>
                <w:color w:val="000000"/>
                <w:sz w:val="16"/>
                <w:szCs w:val="16"/>
              </w:rPr>
            </w:pPr>
            <w:r w:rsidRPr="00AB7335">
              <w:rPr>
                <w:color w:val="000000"/>
                <w:sz w:val="16"/>
                <w:szCs w:val="16"/>
              </w:rPr>
              <w:t>Муниципальное казенное учреждение Администрация Вертикосского сельского поселения</w:t>
            </w:r>
          </w:p>
        </w:tc>
        <w:tc>
          <w:tcPr>
            <w:tcW w:w="523"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175,400</w:t>
            </w:r>
          </w:p>
        </w:tc>
        <w:tc>
          <w:tcPr>
            <w:tcW w:w="597" w:type="dxa"/>
            <w:tcBorders>
              <w:top w:val="nil"/>
              <w:left w:val="nil"/>
              <w:bottom w:val="single" w:sz="8" w:space="0" w:color="auto"/>
              <w:right w:val="nil"/>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114,585</w:t>
            </w:r>
          </w:p>
        </w:tc>
        <w:tc>
          <w:tcPr>
            <w:tcW w:w="562" w:type="dxa"/>
            <w:tcBorders>
              <w:top w:val="nil"/>
              <w:left w:val="single" w:sz="8" w:space="0" w:color="auto"/>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175,400</w:t>
            </w:r>
          </w:p>
        </w:tc>
        <w:tc>
          <w:tcPr>
            <w:tcW w:w="660"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0,000</w:t>
            </w:r>
          </w:p>
        </w:tc>
        <w:tc>
          <w:tcPr>
            <w:tcW w:w="523"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0,000</w:t>
            </w:r>
          </w:p>
        </w:tc>
        <w:tc>
          <w:tcPr>
            <w:tcW w:w="523"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0,000</w:t>
            </w:r>
          </w:p>
        </w:tc>
      </w:tr>
      <w:tr w:rsidR="003F0F7E" w:rsidRPr="00AB7335" w:rsidTr="00C76605">
        <w:trPr>
          <w:trHeight w:val="20"/>
        </w:trPr>
        <w:tc>
          <w:tcPr>
            <w:tcW w:w="1129" w:type="dxa"/>
            <w:tcBorders>
              <w:top w:val="nil"/>
              <w:left w:val="single" w:sz="8" w:space="0" w:color="auto"/>
              <w:bottom w:val="single" w:sz="8" w:space="0" w:color="auto"/>
              <w:right w:val="single" w:sz="8" w:space="0" w:color="auto"/>
            </w:tcBorders>
            <w:shd w:val="clear" w:color="000000" w:fill="FCE4D6"/>
            <w:hideMark/>
          </w:tcPr>
          <w:p w:rsidR="003F0F7E" w:rsidRPr="00AB7335" w:rsidRDefault="003F0F7E" w:rsidP="00C76605">
            <w:pPr>
              <w:jc w:val="both"/>
              <w:rPr>
                <w:color w:val="000000"/>
                <w:sz w:val="16"/>
                <w:szCs w:val="16"/>
              </w:rPr>
            </w:pPr>
            <w:r w:rsidRPr="00AB7335">
              <w:rPr>
                <w:color w:val="000000"/>
                <w:sz w:val="16"/>
                <w:szCs w:val="16"/>
              </w:rPr>
              <w:t>БЕЗВОЗМЕЗДНЫЕ ПОСТУПЛ</w:t>
            </w:r>
            <w:r w:rsidRPr="00AB7335">
              <w:rPr>
                <w:color w:val="000000"/>
                <w:sz w:val="16"/>
                <w:szCs w:val="16"/>
              </w:rPr>
              <w:lastRenderedPageBreak/>
              <w:t>ЕНИЯ / Иные межбюджетные трансферты</w:t>
            </w:r>
          </w:p>
        </w:tc>
        <w:tc>
          <w:tcPr>
            <w:tcW w:w="1070" w:type="dxa"/>
            <w:tcBorders>
              <w:top w:val="nil"/>
              <w:left w:val="nil"/>
              <w:bottom w:val="single" w:sz="8" w:space="0" w:color="auto"/>
              <w:right w:val="single" w:sz="8" w:space="0" w:color="auto"/>
            </w:tcBorders>
            <w:shd w:val="clear" w:color="000000" w:fill="FCE4D6"/>
            <w:hideMark/>
          </w:tcPr>
          <w:p w:rsidR="003F0F7E" w:rsidRPr="00AB7335" w:rsidRDefault="003F0F7E" w:rsidP="00C76605">
            <w:pPr>
              <w:rPr>
                <w:b/>
                <w:bCs/>
                <w:color w:val="000000"/>
                <w:sz w:val="16"/>
                <w:szCs w:val="16"/>
              </w:rPr>
            </w:pPr>
            <w:r w:rsidRPr="00AB7335">
              <w:rPr>
                <w:b/>
                <w:bCs/>
                <w:color w:val="000000"/>
                <w:sz w:val="16"/>
                <w:szCs w:val="16"/>
              </w:rPr>
              <w:lastRenderedPageBreak/>
              <w:t>2 02 40000 00 0000 000</w:t>
            </w:r>
          </w:p>
        </w:tc>
        <w:tc>
          <w:tcPr>
            <w:tcW w:w="1057"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both"/>
              <w:rPr>
                <w:b/>
                <w:bCs/>
                <w:color w:val="000000"/>
                <w:sz w:val="16"/>
                <w:szCs w:val="16"/>
              </w:rPr>
            </w:pPr>
            <w:r w:rsidRPr="00AB7335">
              <w:rPr>
                <w:b/>
                <w:bCs/>
                <w:color w:val="000000"/>
                <w:sz w:val="16"/>
                <w:szCs w:val="16"/>
              </w:rPr>
              <w:t>Иные межбюджет</w:t>
            </w:r>
            <w:r w:rsidRPr="00AB7335">
              <w:rPr>
                <w:b/>
                <w:bCs/>
                <w:color w:val="000000"/>
                <w:sz w:val="16"/>
                <w:szCs w:val="16"/>
              </w:rPr>
              <w:lastRenderedPageBreak/>
              <w:t>ные трансферты</w:t>
            </w:r>
          </w:p>
        </w:tc>
        <w:tc>
          <w:tcPr>
            <w:tcW w:w="727" w:type="dxa"/>
            <w:tcBorders>
              <w:top w:val="nil"/>
              <w:left w:val="nil"/>
              <w:bottom w:val="single" w:sz="8" w:space="0" w:color="auto"/>
              <w:right w:val="single" w:sz="8" w:space="0" w:color="auto"/>
            </w:tcBorders>
            <w:shd w:val="clear" w:color="000000" w:fill="FCE4D6"/>
            <w:hideMark/>
          </w:tcPr>
          <w:p w:rsidR="003F0F7E" w:rsidRPr="00AB7335" w:rsidRDefault="003F0F7E" w:rsidP="00C76605">
            <w:pPr>
              <w:rPr>
                <w:b/>
                <w:bCs/>
                <w:color w:val="000000"/>
                <w:sz w:val="16"/>
                <w:szCs w:val="16"/>
              </w:rPr>
            </w:pPr>
            <w:r w:rsidRPr="00AB7335">
              <w:rPr>
                <w:b/>
                <w:bCs/>
                <w:color w:val="000000"/>
                <w:sz w:val="16"/>
                <w:szCs w:val="16"/>
              </w:rPr>
              <w:lastRenderedPageBreak/>
              <w:t> </w:t>
            </w:r>
          </w:p>
        </w:tc>
        <w:tc>
          <w:tcPr>
            <w:tcW w:w="932" w:type="dxa"/>
            <w:tcBorders>
              <w:top w:val="nil"/>
              <w:left w:val="nil"/>
              <w:bottom w:val="single" w:sz="8" w:space="0" w:color="auto"/>
              <w:right w:val="single" w:sz="8" w:space="0" w:color="auto"/>
            </w:tcBorders>
            <w:shd w:val="clear" w:color="000000" w:fill="FCE4D6"/>
            <w:hideMark/>
          </w:tcPr>
          <w:p w:rsidR="003F0F7E" w:rsidRPr="00AB7335" w:rsidRDefault="003F0F7E" w:rsidP="00C76605">
            <w:pPr>
              <w:rPr>
                <w:b/>
                <w:bCs/>
                <w:color w:val="000000"/>
                <w:sz w:val="16"/>
                <w:szCs w:val="16"/>
              </w:rPr>
            </w:pPr>
            <w:r w:rsidRPr="00AB7335">
              <w:rPr>
                <w:b/>
                <w:bCs/>
                <w:color w:val="000000"/>
                <w:sz w:val="16"/>
                <w:szCs w:val="16"/>
              </w:rPr>
              <w:t> </w:t>
            </w:r>
          </w:p>
        </w:tc>
        <w:tc>
          <w:tcPr>
            <w:tcW w:w="523"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4431,587</w:t>
            </w:r>
          </w:p>
        </w:tc>
        <w:tc>
          <w:tcPr>
            <w:tcW w:w="597"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1117,951</w:t>
            </w:r>
          </w:p>
        </w:tc>
        <w:tc>
          <w:tcPr>
            <w:tcW w:w="562"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4431,587</w:t>
            </w:r>
          </w:p>
        </w:tc>
        <w:tc>
          <w:tcPr>
            <w:tcW w:w="660"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4088,625</w:t>
            </w:r>
          </w:p>
        </w:tc>
        <w:tc>
          <w:tcPr>
            <w:tcW w:w="523"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2764,183</w:t>
            </w:r>
          </w:p>
        </w:tc>
        <w:tc>
          <w:tcPr>
            <w:tcW w:w="523"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3589,083</w:t>
            </w:r>
          </w:p>
        </w:tc>
      </w:tr>
      <w:tr w:rsidR="003F0F7E" w:rsidRPr="00AB7335" w:rsidTr="00C76605">
        <w:trPr>
          <w:trHeight w:val="20"/>
        </w:trPr>
        <w:tc>
          <w:tcPr>
            <w:tcW w:w="1129" w:type="dxa"/>
            <w:tcBorders>
              <w:top w:val="nil"/>
              <w:left w:val="single" w:sz="8" w:space="0" w:color="auto"/>
              <w:bottom w:val="single" w:sz="8" w:space="0" w:color="auto"/>
              <w:right w:val="single" w:sz="8" w:space="0" w:color="auto"/>
            </w:tcBorders>
            <w:shd w:val="clear" w:color="auto" w:fill="auto"/>
            <w:hideMark/>
          </w:tcPr>
          <w:p w:rsidR="003F0F7E" w:rsidRPr="00AB7335" w:rsidRDefault="003F0F7E" w:rsidP="00C76605">
            <w:pPr>
              <w:jc w:val="both"/>
              <w:rPr>
                <w:color w:val="000000"/>
                <w:sz w:val="16"/>
                <w:szCs w:val="16"/>
              </w:rPr>
            </w:pPr>
            <w:r w:rsidRPr="00AB7335">
              <w:rPr>
                <w:color w:val="000000"/>
                <w:sz w:val="16"/>
                <w:szCs w:val="16"/>
              </w:rPr>
              <w:lastRenderedPageBreak/>
              <w:t>БЕЗВОЗМЕЗДНЫЕ ПОСТУПЛЕНИЯ / Иные межбюджетные трансферты</w:t>
            </w:r>
          </w:p>
        </w:tc>
        <w:tc>
          <w:tcPr>
            <w:tcW w:w="1070" w:type="dxa"/>
            <w:tcBorders>
              <w:top w:val="nil"/>
              <w:left w:val="nil"/>
              <w:bottom w:val="single" w:sz="8" w:space="0" w:color="auto"/>
              <w:right w:val="single" w:sz="8" w:space="0" w:color="auto"/>
            </w:tcBorders>
            <w:shd w:val="clear" w:color="auto" w:fill="auto"/>
            <w:hideMark/>
          </w:tcPr>
          <w:p w:rsidR="003F0F7E" w:rsidRPr="00AB7335" w:rsidRDefault="003F0F7E" w:rsidP="00C76605">
            <w:pPr>
              <w:rPr>
                <w:color w:val="000000"/>
                <w:sz w:val="16"/>
                <w:szCs w:val="16"/>
              </w:rPr>
            </w:pPr>
            <w:r w:rsidRPr="00AB7335">
              <w:rPr>
                <w:color w:val="000000"/>
                <w:sz w:val="16"/>
                <w:szCs w:val="16"/>
              </w:rPr>
              <w:t>2 02 04000 00 0000 151</w:t>
            </w:r>
          </w:p>
        </w:tc>
        <w:tc>
          <w:tcPr>
            <w:tcW w:w="1057"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both"/>
              <w:rPr>
                <w:color w:val="000000"/>
                <w:sz w:val="16"/>
                <w:szCs w:val="16"/>
              </w:rPr>
            </w:pPr>
            <w:r w:rsidRPr="00AB7335">
              <w:rPr>
                <w:color w:val="000000"/>
                <w:sz w:val="16"/>
                <w:szCs w:val="16"/>
              </w:rPr>
              <w:t>Иные межбюджетные трансферты</w:t>
            </w:r>
          </w:p>
        </w:tc>
        <w:tc>
          <w:tcPr>
            <w:tcW w:w="727"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901</w:t>
            </w:r>
          </w:p>
        </w:tc>
        <w:tc>
          <w:tcPr>
            <w:tcW w:w="932" w:type="dxa"/>
            <w:tcBorders>
              <w:top w:val="nil"/>
              <w:left w:val="nil"/>
              <w:bottom w:val="single" w:sz="8" w:space="0" w:color="auto"/>
              <w:right w:val="single" w:sz="8" w:space="0" w:color="auto"/>
            </w:tcBorders>
            <w:shd w:val="clear" w:color="auto" w:fill="auto"/>
            <w:hideMark/>
          </w:tcPr>
          <w:p w:rsidR="003F0F7E" w:rsidRPr="00AB7335" w:rsidRDefault="003F0F7E" w:rsidP="00C76605">
            <w:pPr>
              <w:rPr>
                <w:color w:val="000000"/>
                <w:sz w:val="16"/>
                <w:szCs w:val="16"/>
              </w:rPr>
            </w:pPr>
            <w:r w:rsidRPr="00AB7335">
              <w:rPr>
                <w:color w:val="000000"/>
                <w:sz w:val="16"/>
                <w:szCs w:val="16"/>
              </w:rPr>
              <w:t>Муниципальное казенное учреждение Администрация Вертикосского сельского поселения</w:t>
            </w:r>
          </w:p>
        </w:tc>
        <w:tc>
          <w:tcPr>
            <w:tcW w:w="523"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4431,587</w:t>
            </w:r>
          </w:p>
        </w:tc>
        <w:tc>
          <w:tcPr>
            <w:tcW w:w="597" w:type="dxa"/>
            <w:tcBorders>
              <w:top w:val="nil"/>
              <w:left w:val="nil"/>
              <w:bottom w:val="single" w:sz="8" w:space="0" w:color="auto"/>
              <w:right w:val="nil"/>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1117,951</w:t>
            </w:r>
          </w:p>
        </w:tc>
        <w:tc>
          <w:tcPr>
            <w:tcW w:w="562" w:type="dxa"/>
            <w:tcBorders>
              <w:top w:val="nil"/>
              <w:left w:val="single" w:sz="8" w:space="0" w:color="auto"/>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4431,587</w:t>
            </w:r>
          </w:p>
        </w:tc>
        <w:tc>
          <w:tcPr>
            <w:tcW w:w="660"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4088,625</w:t>
            </w:r>
          </w:p>
        </w:tc>
        <w:tc>
          <w:tcPr>
            <w:tcW w:w="523"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2764,183</w:t>
            </w:r>
          </w:p>
        </w:tc>
        <w:tc>
          <w:tcPr>
            <w:tcW w:w="523"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3589,083</w:t>
            </w:r>
          </w:p>
        </w:tc>
      </w:tr>
      <w:tr w:rsidR="003F0F7E" w:rsidRPr="00AB7335" w:rsidTr="00C76605">
        <w:trPr>
          <w:trHeight w:val="20"/>
        </w:trPr>
        <w:tc>
          <w:tcPr>
            <w:tcW w:w="1129" w:type="dxa"/>
            <w:tcBorders>
              <w:top w:val="nil"/>
              <w:left w:val="single" w:sz="8" w:space="0" w:color="auto"/>
              <w:bottom w:val="single" w:sz="8" w:space="0" w:color="auto"/>
              <w:right w:val="single" w:sz="8" w:space="0" w:color="auto"/>
            </w:tcBorders>
            <w:shd w:val="clear" w:color="000000" w:fill="FCE4D6"/>
            <w:hideMark/>
          </w:tcPr>
          <w:p w:rsidR="003F0F7E" w:rsidRPr="00AB7335" w:rsidRDefault="003F0F7E" w:rsidP="00C76605">
            <w:pPr>
              <w:jc w:val="both"/>
              <w:rPr>
                <w:b/>
                <w:bCs/>
                <w:color w:val="000000"/>
                <w:sz w:val="16"/>
                <w:szCs w:val="16"/>
              </w:rPr>
            </w:pPr>
            <w:r w:rsidRPr="00AB7335">
              <w:rPr>
                <w:b/>
                <w:bCs/>
                <w:color w:val="000000"/>
                <w:sz w:val="16"/>
                <w:szCs w:val="16"/>
              </w:rPr>
              <w:t> </w:t>
            </w:r>
          </w:p>
        </w:tc>
        <w:tc>
          <w:tcPr>
            <w:tcW w:w="1070" w:type="dxa"/>
            <w:tcBorders>
              <w:top w:val="nil"/>
              <w:left w:val="nil"/>
              <w:bottom w:val="single" w:sz="8" w:space="0" w:color="auto"/>
              <w:right w:val="single" w:sz="8" w:space="0" w:color="auto"/>
            </w:tcBorders>
            <w:shd w:val="clear" w:color="000000" w:fill="FCE4D6"/>
            <w:hideMark/>
          </w:tcPr>
          <w:p w:rsidR="003F0F7E" w:rsidRPr="00AB7335" w:rsidRDefault="003F0F7E" w:rsidP="00C76605">
            <w:pPr>
              <w:rPr>
                <w:b/>
                <w:bCs/>
                <w:color w:val="000000"/>
                <w:sz w:val="16"/>
                <w:szCs w:val="16"/>
              </w:rPr>
            </w:pPr>
            <w:r w:rsidRPr="00AB7335">
              <w:rPr>
                <w:b/>
                <w:bCs/>
                <w:color w:val="000000"/>
                <w:sz w:val="16"/>
                <w:szCs w:val="16"/>
              </w:rPr>
              <w:t>2.07.00000.00.0000.000</w:t>
            </w:r>
          </w:p>
        </w:tc>
        <w:tc>
          <w:tcPr>
            <w:tcW w:w="1057"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both"/>
              <w:rPr>
                <w:b/>
                <w:bCs/>
                <w:color w:val="000000"/>
                <w:sz w:val="16"/>
                <w:szCs w:val="16"/>
              </w:rPr>
            </w:pPr>
            <w:r w:rsidRPr="00AB7335">
              <w:rPr>
                <w:b/>
                <w:bCs/>
                <w:color w:val="000000"/>
                <w:sz w:val="16"/>
                <w:szCs w:val="16"/>
              </w:rPr>
              <w:t>Прочие безвозмездные поступления</w:t>
            </w:r>
          </w:p>
        </w:tc>
        <w:tc>
          <w:tcPr>
            <w:tcW w:w="727" w:type="dxa"/>
            <w:tcBorders>
              <w:top w:val="nil"/>
              <w:left w:val="nil"/>
              <w:bottom w:val="single" w:sz="8" w:space="0" w:color="auto"/>
              <w:right w:val="single" w:sz="8" w:space="0" w:color="auto"/>
            </w:tcBorders>
            <w:shd w:val="clear" w:color="000000" w:fill="FCE4D6"/>
            <w:hideMark/>
          </w:tcPr>
          <w:p w:rsidR="003F0F7E" w:rsidRPr="00AB7335" w:rsidRDefault="003F0F7E" w:rsidP="00C76605">
            <w:pPr>
              <w:rPr>
                <w:b/>
                <w:bCs/>
                <w:color w:val="000000"/>
                <w:sz w:val="16"/>
                <w:szCs w:val="16"/>
              </w:rPr>
            </w:pPr>
            <w:r w:rsidRPr="00AB7335">
              <w:rPr>
                <w:b/>
                <w:bCs/>
                <w:color w:val="000000"/>
                <w:sz w:val="16"/>
                <w:szCs w:val="16"/>
              </w:rPr>
              <w:t> </w:t>
            </w:r>
          </w:p>
        </w:tc>
        <w:tc>
          <w:tcPr>
            <w:tcW w:w="932" w:type="dxa"/>
            <w:tcBorders>
              <w:top w:val="nil"/>
              <w:left w:val="nil"/>
              <w:bottom w:val="single" w:sz="8" w:space="0" w:color="auto"/>
              <w:right w:val="single" w:sz="8" w:space="0" w:color="auto"/>
            </w:tcBorders>
            <w:shd w:val="clear" w:color="000000" w:fill="FCE4D6"/>
            <w:hideMark/>
          </w:tcPr>
          <w:p w:rsidR="003F0F7E" w:rsidRPr="00AB7335" w:rsidRDefault="003F0F7E" w:rsidP="00C76605">
            <w:pPr>
              <w:rPr>
                <w:b/>
                <w:bCs/>
                <w:color w:val="000000"/>
                <w:sz w:val="16"/>
                <w:szCs w:val="16"/>
              </w:rPr>
            </w:pPr>
            <w:r w:rsidRPr="00AB7335">
              <w:rPr>
                <w:b/>
                <w:bCs/>
                <w:color w:val="000000"/>
                <w:sz w:val="16"/>
                <w:szCs w:val="16"/>
              </w:rPr>
              <w:t> </w:t>
            </w:r>
          </w:p>
        </w:tc>
        <w:tc>
          <w:tcPr>
            <w:tcW w:w="523"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0,000</w:t>
            </w:r>
          </w:p>
        </w:tc>
        <w:tc>
          <w:tcPr>
            <w:tcW w:w="597"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0,000</w:t>
            </w:r>
          </w:p>
        </w:tc>
        <w:tc>
          <w:tcPr>
            <w:tcW w:w="562"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0,000</w:t>
            </w:r>
          </w:p>
        </w:tc>
        <w:tc>
          <w:tcPr>
            <w:tcW w:w="660"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0,000</w:t>
            </w:r>
          </w:p>
        </w:tc>
        <w:tc>
          <w:tcPr>
            <w:tcW w:w="523"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0,000</w:t>
            </w:r>
          </w:p>
        </w:tc>
        <w:tc>
          <w:tcPr>
            <w:tcW w:w="523"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0,000</w:t>
            </w:r>
          </w:p>
        </w:tc>
      </w:tr>
      <w:tr w:rsidR="003F0F7E" w:rsidRPr="00AB7335" w:rsidTr="00C76605">
        <w:trPr>
          <w:trHeight w:val="20"/>
        </w:trPr>
        <w:tc>
          <w:tcPr>
            <w:tcW w:w="1129" w:type="dxa"/>
            <w:tcBorders>
              <w:top w:val="nil"/>
              <w:left w:val="single" w:sz="8" w:space="0" w:color="auto"/>
              <w:bottom w:val="single" w:sz="8" w:space="0" w:color="auto"/>
              <w:right w:val="single" w:sz="8" w:space="0" w:color="auto"/>
            </w:tcBorders>
            <w:shd w:val="clear" w:color="auto" w:fill="auto"/>
            <w:hideMark/>
          </w:tcPr>
          <w:p w:rsidR="003F0F7E" w:rsidRPr="00AB7335" w:rsidRDefault="003F0F7E" w:rsidP="00C76605">
            <w:pPr>
              <w:jc w:val="both"/>
              <w:rPr>
                <w:color w:val="000000"/>
                <w:sz w:val="16"/>
                <w:szCs w:val="16"/>
              </w:rPr>
            </w:pPr>
            <w:r w:rsidRPr="00AB7335">
              <w:rPr>
                <w:color w:val="000000"/>
                <w:sz w:val="16"/>
                <w:szCs w:val="16"/>
              </w:rPr>
              <w:t>БЕЗВОЗМЕЗДНЫЕ ПОСТУПЛЕНИЯ/</w:t>
            </w:r>
            <w:r w:rsidRPr="00AB7335">
              <w:rPr>
                <w:b/>
                <w:bCs/>
                <w:color w:val="000000"/>
                <w:sz w:val="16"/>
                <w:szCs w:val="16"/>
              </w:rPr>
              <w:t xml:space="preserve"> </w:t>
            </w:r>
            <w:r w:rsidRPr="00AB7335">
              <w:rPr>
                <w:color w:val="000000"/>
                <w:sz w:val="16"/>
                <w:szCs w:val="16"/>
              </w:rPr>
              <w:t>Прочие безвозмездные поступления</w:t>
            </w:r>
          </w:p>
        </w:tc>
        <w:tc>
          <w:tcPr>
            <w:tcW w:w="1070" w:type="dxa"/>
            <w:tcBorders>
              <w:top w:val="nil"/>
              <w:left w:val="nil"/>
              <w:bottom w:val="single" w:sz="8" w:space="0" w:color="auto"/>
              <w:right w:val="single" w:sz="8" w:space="0" w:color="auto"/>
            </w:tcBorders>
            <w:shd w:val="clear" w:color="auto" w:fill="auto"/>
            <w:hideMark/>
          </w:tcPr>
          <w:p w:rsidR="003F0F7E" w:rsidRPr="00AB7335" w:rsidRDefault="003F0F7E" w:rsidP="00C76605">
            <w:pPr>
              <w:rPr>
                <w:b/>
                <w:bCs/>
                <w:color w:val="000000"/>
                <w:sz w:val="16"/>
                <w:szCs w:val="16"/>
              </w:rPr>
            </w:pPr>
            <w:r w:rsidRPr="00AB7335">
              <w:rPr>
                <w:b/>
                <w:bCs/>
                <w:color w:val="000000"/>
                <w:sz w:val="16"/>
                <w:szCs w:val="16"/>
              </w:rPr>
              <w:t>2.07.05000.13.0000.180</w:t>
            </w:r>
          </w:p>
        </w:tc>
        <w:tc>
          <w:tcPr>
            <w:tcW w:w="1057"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both"/>
              <w:rPr>
                <w:b/>
                <w:bCs/>
                <w:color w:val="000000"/>
                <w:sz w:val="16"/>
                <w:szCs w:val="16"/>
              </w:rPr>
            </w:pPr>
            <w:r w:rsidRPr="00AB7335">
              <w:rPr>
                <w:b/>
                <w:bCs/>
                <w:color w:val="000000"/>
                <w:sz w:val="16"/>
                <w:szCs w:val="16"/>
              </w:rPr>
              <w:t>Прочие безвозмездные поступления в бюджеты городских поселений</w:t>
            </w:r>
          </w:p>
        </w:tc>
        <w:tc>
          <w:tcPr>
            <w:tcW w:w="727"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901</w:t>
            </w:r>
          </w:p>
        </w:tc>
        <w:tc>
          <w:tcPr>
            <w:tcW w:w="932" w:type="dxa"/>
            <w:tcBorders>
              <w:top w:val="nil"/>
              <w:left w:val="nil"/>
              <w:bottom w:val="single" w:sz="8" w:space="0" w:color="auto"/>
              <w:right w:val="single" w:sz="8" w:space="0" w:color="auto"/>
            </w:tcBorders>
            <w:shd w:val="clear" w:color="auto" w:fill="auto"/>
            <w:hideMark/>
          </w:tcPr>
          <w:p w:rsidR="003F0F7E" w:rsidRPr="00AB7335" w:rsidRDefault="003F0F7E" w:rsidP="00C76605">
            <w:pPr>
              <w:rPr>
                <w:color w:val="000000"/>
                <w:sz w:val="16"/>
                <w:szCs w:val="16"/>
              </w:rPr>
            </w:pPr>
            <w:r w:rsidRPr="00AB7335">
              <w:rPr>
                <w:color w:val="000000"/>
                <w:sz w:val="16"/>
                <w:szCs w:val="16"/>
              </w:rPr>
              <w:t>Муниципальное казенное учреждение Администрация Вертикосского сельского поселения</w:t>
            </w:r>
          </w:p>
        </w:tc>
        <w:tc>
          <w:tcPr>
            <w:tcW w:w="523"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0,000</w:t>
            </w:r>
          </w:p>
        </w:tc>
        <w:tc>
          <w:tcPr>
            <w:tcW w:w="597" w:type="dxa"/>
            <w:tcBorders>
              <w:top w:val="nil"/>
              <w:left w:val="nil"/>
              <w:bottom w:val="single" w:sz="8" w:space="0" w:color="auto"/>
              <w:right w:val="nil"/>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0,000</w:t>
            </w:r>
          </w:p>
        </w:tc>
        <w:tc>
          <w:tcPr>
            <w:tcW w:w="562" w:type="dxa"/>
            <w:tcBorders>
              <w:top w:val="nil"/>
              <w:left w:val="single" w:sz="8" w:space="0" w:color="auto"/>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0,000</w:t>
            </w:r>
          </w:p>
        </w:tc>
        <w:tc>
          <w:tcPr>
            <w:tcW w:w="660"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b/>
                <w:bCs/>
                <w:color w:val="000000"/>
                <w:sz w:val="16"/>
                <w:szCs w:val="16"/>
              </w:rPr>
            </w:pPr>
            <w:r w:rsidRPr="00AB7335">
              <w:rPr>
                <w:b/>
                <w:bCs/>
                <w:color w:val="000000"/>
                <w:sz w:val="16"/>
                <w:szCs w:val="16"/>
              </w:rPr>
              <w:t>0,000</w:t>
            </w:r>
          </w:p>
        </w:tc>
        <w:tc>
          <w:tcPr>
            <w:tcW w:w="523"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b/>
                <w:bCs/>
                <w:color w:val="000000"/>
                <w:sz w:val="16"/>
                <w:szCs w:val="16"/>
              </w:rPr>
            </w:pPr>
            <w:r w:rsidRPr="00AB7335">
              <w:rPr>
                <w:b/>
                <w:bCs/>
                <w:color w:val="000000"/>
                <w:sz w:val="16"/>
                <w:szCs w:val="16"/>
              </w:rPr>
              <w:t>0,000</w:t>
            </w:r>
          </w:p>
        </w:tc>
        <w:tc>
          <w:tcPr>
            <w:tcW w:w="523"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b/>
                <w:bCs/>
                <w:color w:val="000000"/>
                <w:sz w:val="16"/>
                <w:szCs w:val="16"/>
              </w:rPr>
            </w:pPr>
            <w:r w:rsidRPr="00AB7335">
              <w:rPr>
                <w:b/>
                <w:bCs/>
                <w:color w:val="000000"/>
                <w:sz w:val="16"/>
                <w:szCs w:val="16"/>
              </w:rPr>
              <w:t>0,000</w:t>
            </w:r>
          </w:p>
        </w:tc>
      </w:tr>
      <w:tr w:rsidR="003F0F7E" w:rsidRPr="00AB7335" w:rsidTr="00C76605">
        <w:trPr>
          <w:trHeight w:val="20"/>
        </w:trPr>
        <w:tc>
          <w:tcPr>
            <w:tcW w:w="1129" w:type="dxa"/>
            <w:tcBorders>
              <w:top w:val="nil"/>
              <w:left w:val="single" w:sz="8" w:space="0" w:color="auto"/>
              <w:bottom w:val="single" w:sz="8" w:space="0" w:color="auto"/>
              <w:right w:val="single" w:sz="8" w:space="0" w:color="auto"/>
            </w:tcBorders>
            <w:shd w:val="clear" w:color="000000" w:fill="FCE4D6"/>
            <w:hideMark/>
          </w:tcPr>
          <w:p w:rsidR="003F0F7E" w:rsidRPr="00AB7335" w:rsidRDefault="003F0F7E" w:rsidP="00C76605">
            <w:pPr>
              <w:jc w:val="both"/>
              <w:rPr>
                <w:b/>
                <w:bCs/>
                <w:color w:val="000000"/>
                <w:sz w:val="16"/>
                <w:szCs w:val="16"/>
              </w:rPr>
            </w:pPr>
            <w:r w:rsidRPr="00AB7335">
              <w:rPr>
                <w:b/>
                <w:bCs/>
                <w:color w:val="000000"/>
                <w:sz w:val="16"/>
                <w:szCs w:val="16"/>
              </w:rPr>
              <w:t> </w:t>
            </w:r>
          </w:p>
        </w:tc>
        <w:tc>
          <w:tcPr>
            <w:tcW w:w="1070" w:type="dxa"/>
            <w:tcBorders>
              <w:top w:val="nil"/>
              <w:left w:val="nil"/>
              <w:bottom w:val="single" w:sz="8" w:space="0" w:color="auto"/>
              <w:right w:val="single" w:sz="8" w:space="0" w:color="auto"/>
            </w:tcBorders>
            <w:shd w:val="clear" w:color="000000" w:fill="FCE4D6"/>
            <w:hideMark/>
          </w:tcPr>
          <w:p w:rsidR="003F0F7E" w:rsidRPr="00AB7335" w:rsidRDefault="003F0F7E" w:rsidP="00C76605">
            <w:pPr>
              <w:rPr>
                <w:b/>
                <w:bCs/>
                <w:color w:val="000000"/>
                <w:sz w:val="16"/>
                <w:szCs w:val="16"/>
              </w:rPr>
            </w:pPr>
            <w:r w:rsidRPr="00AB7335">
              <w:rPr>
                <w:b/>
                <w:bCs/>
                <w:color w:val="000000"/>
                <w:sz w:val="16"/>
                <w:szCs w:val="16"/>
              </w:rPr>
              <w:t>2.19.00000.00.0000.000</w:t>
            </w:r>
          </w:p>
        </w:tc>
        <w:tc>
          <w:tcPr>
            <w:tcW w:w="1057"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both"/>
              <w:rPr>
                <w:b/>
                <w:bCs/>
                <w:color w:val="000000"/>
                <w:sz w:val="16"/>
                <w:szCs w:val="16"/>
              </w:rPr>
            </w:pPr>
            <w:r w:rsidRPr="00AB7335">
              <w:rPr>
                <w:b/>
                <w:bCs/>
                <w:color w:val="000000"/>
                <w:sz w:val="16"/>
                <w:szCs w:val="16"/>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727" w:type="dxa"/>
            <w:tcBorders>
              <w:top w:val="nil"/>
              <w:left w:val="nil"/>
              <w:bottom w:val="single" w:sz="8" w:space="0" w:color="auto"/>
              <w:right w:val="single" w:sz="8" w:space="0" w:color="auto"/>
            </w:tcBorders>
            <w:shd w:val="clear" w:color="000000" w:fill="FCE4D6"/>
            <w:hideMark/>
          </w:tcPr>
          <w:p w:rsidR="003F0F7E" w:rsidRPr="00AB7335" w:rsidRDefault="003F0F7E" w:rsidP="00C76605">
            <w:pPr>
              <w:rPr>
                <w:b/>
                <w:bCs/>
                <w:color w:val="000000"/>
                <w:sz w:val="16"/>
                <w:szCs w:val="16"/>
              </w:rPr>
            </w:pPr>
            <w:r w:rsidRPr="00AB7335">
              <w:rPr>
                <w:b/>
                <w:bCs/>
                <w:color w:val="000000"/>
                <w:sz w:val="16"/>
                <w:szCs w:val="16"/>
              </w:rPr>
              <w:t> </w:t>
            </w:r>
          </w:p>
        </w:tc>
        <w:tc>
          <w:tcPr>
            <w:tcW w:w="932" w:type="dxa"/>
            <w:tcBorders>
              <w:top w:val="nil"/>
              <w:left w:val="nil"/>
              <w:bottom w:val="single" w:sz="8" w:space="0" w:color="auto"/>
              <w:right w:val="single" w:sz="8" w:space="0" w:color="auto"/>
            </w:tcBorders>
            <w:shd w:val="clear" w:color="000000" w:fill="FCE4D6"/>
            <w:hideMark/>
          </w:tcPr>
          <w:p w:rsidR="003F0F7E" w:rsidRPr="00AB7335" w:rsidRDefault="003F0F7E" w:rsidP="00C76605">
            <w:pPr>
              <w:rPr>
                <w:b/>
                <w:bCs/>
                <w:color w:val="000000"/>
                <w:sz w:val="16"/>
                <w:szCs w:val="16"/>
              </w:rPr>
            </w:pPr>
            <w:r w:rsidRPr="00AB7335">
              <w:rPr>
                <w:b/>
                <w:bCs/>
                <w:color w:val="000000"/>
                <w:sz w:val="16"/>
                <w:szCs w:val="16"/>
              </w:rPr>
              <w:t> </w:t>
            </w:r>
          </w:p>
        </w:tc>
        <w:tc>
          <w:tcPr>
            <w:tcW w:w="523"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-58,378</w:t>
            </w:r>
          </w:p>
        </w:tc>
        <w:tc>
          <w:tcPr>
            <w:tcW w:w="597"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-58,378</w:t>
            </w:r>
          </w:p>
        </w:tc>
        <w:tc>
          <w:tcPr>
            <w:tcW w:w="562"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-58,378</w:t>
            </w:r>
          </w:p>
        </w:tc>
        <w:tc>
          <w:tcPr>
            <w:tcW w:w="660"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0,000</w:t>
            </w:r>
          </w:p>
        </w:tc>
        <w:tc>
          <w:tcPr>
            <w:tcW w:w="523"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0,000</w:t>
            </w:r>
          </w:p>
        </w:tc>
        <w:tc>
          <w:tcPr>
            <w:tcW w:w="523" w:type="dxa"/>
            <w:tcBorders>
              <w:top w:val="nil"/>
              <w:left w:val="nil"/>
              <w:bottom w:val="single" w:sz="8" w:space="0" w:color="auto"/>
              <w:right w:val="single" w:sz="8" w:space="0" w:color="auto"/>
            </w:tcBorders>
            <w:shd w:val="clear" w:color="000000" w:fill="FCE4D6"/>
            <w:hideMark/>
          </w:tcPr>
          <w:p w:rsidR="003F0F7E" w:rsidRPr="00AB7335" w:rsidRDefault="003F0F7E" w:rsidP="00C76605">
            <w:pPr>
              <w:jc w:val="right"/>
              <w:rPr>
                <w:b/>
                <w:bCs/>
                <w:color w:val="000000"/>
                <w:sz w:val="16"/>
                <w:szCs w:val="16"/>
              </w:rPr>
            </w:pPr>
            <w:r w:rsidRPr="00AB7335">
              <w:rPr>
                <w:b/>
                <w:bCs/>
                <w:color w:val="000000"/>
                <w:sz w:val="16"/>
                <w:szCs w:val="16"/>
              </w:rPr>
              <w:t>0,000</w:t>
            </w:r>
          </w:p>
        </w:tc>
      </w:tr>
      <w:tr w:rsidR="003F0F7E" w:rsidRPr="00AB7335" w:rsidTr="00C76605">
        <w:trPr>
          <w:trHeight w:val="20"/>
        </w:trPr>
        <w:tc>
          <w:tcPr>
            <w:tcW w:w="1129" w:type="dxa"/>
            <w:tcBorders>
              <w:top w:val="nil"/>
              <w:left w:val="single" w:sz="8" w:space="0" w:color="auto"/>
              <w:bottom w:val="single" w:sz="8" w:space="0" w:color="auto"/>
              <w:right w:val="single" w:sz="8" w:space="0" w:color="auto"/>
            </w:tcBorders>
            <w:shd w:val="clear" w:color="auto" w:fill="auto"/>
            <w:hideMark/>
          </w:tcPr>
          <w:p w:rsidR="003F0F7E" w:rsidRPr="00AB7335" w:rsidRDefault="003F0F7E" w:rsidP="00C76605">
            <w:pPr>
              <w:jc w:val="both"/>
              <w:rPr>
                <w:color w:val="000000"/>
                <w:sz w:val="16"/>
                <w:szCs w:val="16"/>
              </w:rPr>
            </w:pPr>
            <w:r w:rsidRPr="00AB7335">
              <w:rPr>
                <w:color w:val="000000"/>
                <w:sz w:val="16"/>
                <w:szCs w:val="16"/>
              </w:rPr>
              <w:t>БЕЗВОЗМЕЗДНЫЕ ПОСТУПЛЕНИЯ/</w:t>
            </w:r>
            <w:r w:rsidRPr="00AB7335">
              <w:rPr>
                <w:b/>
                <w:bCs/>
                <w:color w:val="000000"/>
                <w:sz w:val="16"/>
                <w:szCs w:val="16"/>
              </w:rPr>
              <w:t xml:space="preserve"> </w:t>
            </w:r>
            <w:r w:rsidRPr="00AB7335">
              <w:rPr>
                <w:color w:val="000000"/>
                <w:sz w:val="16"/>
                <w:szCs w:val="16"/>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070" w:type="dxa"/>
            <w:tcBorders>
              <w:top w:val="nil"/>
              <w:left w:val="nil"/>
              <w:bottom w:val="single" w:sz="8" w:space="0" w:color="auto"/>
              <w:right w:val="single" w:sz="8" w:space="0" w:color="auto"/>
            </w:tcBorders>
            <w:shd w:val="clear" w:color="auto" w:fill="auto"/>
            <w:hideMark/>
          </w:tcPr>
          <w:p w:rsidR="003F0F7E" w:rsidRPr="00AB7335" w:rsidRDefault="003F0F7E" w:rsidP="00C76605">
            <w:pPr>
              <w:rPr>
                <w:b/>
                <w:bCs/>
                <w:color w:val="000000"/>
                <w:sz w:val="16"/>
                <w:szCs w:val="16"/>
              </w:rPr>
            </w:pPr>
            <w:r w:rsidRPr="00AB7335">
              <w:rPr>
                <w:b/>
                <w:bCs/>
                <w:color w:val="000000"/>
                <w:sz w:val="16"/>
                <w:szCs w:val="16"/>
              </w:rPr>
              <w:t>2.19.60010.10.0000.150</w:t>
            </w:r>
          </w:p>
        </w:tc>
        <w:tc>
          <w:tcPr>
            <w:tcW w:w="1057"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both"/>
              <w:rPr>
                <w:b/>
                <w:bCs/>
                <w:color w:val="000000"/>
                <w:sz w:val="16"/>
                <w:szCs w:val="16"/>
              </w:rPr>
            </w:pPr>
            <w:r w:rsidRPr="00AB7335">
              <w:rPr>
                <w:b/>
                <w:bCs/>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727"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901</w:t>
            </w:r>
          </w:p>
        </w:tc>
        <w:tc>
          <w:tcPr>
            <w:tcW w:w="932" w:type="dxa"/>
            <w:tcBorders>
              <w:top w:val="nil"/>
              <w:left w:val="nil"/>
              <w:bottom w:val="single" w:sz="8" w:space="0" w:color="auto"/>
              <w:right w:val="single" w:sz="8" w:space="0" w:color="auto"/>
            </w:tcBorders>
            <w:shd w:val="clear" w:color="auto" w:fill="auto"/>
            <w:hideMark/>
          </w:tcPr>
          <w:p w:rsidR="003F0F7E" w:rsidRPr="00AB7335" w:rsidRDefault="003F0F7E" w:rsidP="00C76605">
            <w:pPr>
              <w:rPr>
                <w:color w:val="000000"/>
                <w:sz w:val="16"/>
                <w:szCs w:val="16"/>
              </w:rPr>
            </w:pPr>
            <w:r w:rsidRPr="00AB7335">
              <w:rPr>
                <w:color w:val="000000"/>
                <w:sz w:val="16"/>
                <w:szCs w:val="16"/>
              </w:rPr>
              <w:t>Муниципальное казенное учреждение Администрация Вертикосского сельского поселения</w:t>
            </w:r>
          </w:p>
        </w:tc>
        <w:tc>
          <w:tcPr>
            <w:tcW w:w="523"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-58,378</w:t>
            </w:r>
          </w:p>
        </w:tc>
        <w:tc>
          <w:tcPr>
            <w:tcW w:w="597" w:type="dxa"/>
            <w:tcBorders>
              <w:top w:val="nil"/>
              <w:left w:val="nil"/>
              <w:bottom w:val="single" w:sz="8" w:space="0" w:color="auto"/>
              <w:right w:val="nil"/>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-58,378</w:t>
            </w:r>
          </w:p>
        </w:tc>
        <w:tc>
          <w:tcPr>
            <w:tcW w:w="562" w:type="dxa"/>
            <w:tcBorders>
              <w:top w:val="nil"/>
              <w:left w:val="single" w:sz="8" w:space="0" w:color="auto"/>
              <w:bottom w:val="single" w:sz="8" w:space="0" w:color="auto"/>
              <w:right w:val="single" w:sz="8" w:space="0" w:color="auto"/>
            </w:tcBorders>
            <w:shd w:val="clear" w:color="auto" w:fill="auto"/>
            <w:hideMark/>
          </w:tcPr>
          <w:p w:rsidR="003F0F7E" w:rsidRPr="00AB7335" w:rsidRDefault="003F0F7E" w:rsidP="00C76605">
            <w:pPr>
              <w:jc w:val="right"/>
              <w:rPr>
                <w:color w:val="000000"/>
                <w:sz w:val="16"/>
                <w:szCs w:val="16"/>
              </w:rPr>
            </w:pPr>
            <w:r w:rsidRPr="00AB7335">
              <w:rPr>
                <w:color w:val="000000"/>
                <w:sz w:val="16"/>
                <w:szCs w:val="16"/>
              </w:rPr>
              <w:t>-58,378</w:t>
            </w:r>
          </w:p>
        </w:tc>
        <w:tc>
          <w:tcPr>
            <w:tcW w:w="660"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b/>
                <w:bCs/>
                <w:color w:val="000000"/>
                <w:sz w:val="16"/>
                <w:szCs w:val="16"/>
              </w:rPr>
            </w:pPr>
            <w:r w:rsidRPr="00AB7335">
              <w:rPr>
                <w:b/>
                <w:bCs/>
                <w:color w:val="000000"/>
                <w:sz w:val="16"/>
                <w:szCs w:val="16"/>
              </w:rPr>
              <w:t>0,000</w:t>
            </w:r>
          </w:p>
        </w:tc>
        <w:tc>
          <w:tcPr>
            <w:tcW w:w="523"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b/>
                <w:bCs/>
                <w:color w:val="000000"/>
                <w:sz w:val="16"/>
                <w:szCs w:val="16"/>
              </w:rPr>
            </w:pPr>
            <w:r w:rsidRPr="00AB7335">
              <w:rPr>
                <w:b/>
                <w:bCs/>
                <w:color w:val="000000"/>
                <w:sz w:val="16"/>
                <w:szCs w:val="16"/>
              </w:rPr>
              <w:t>0,000</w:t>
            </w:r>
          </w:p>
        </w:tc>
        <w:tc>
          <w:tcPr>
            <w:tcW w:w="523" w:type="dxa"/>
            <w:tcBorders>
              <w:top w:val="nil"/>
              <w:left w:val="nil"/>
              <w:bottom w:val="single" w:sz="8" w:space="0" w:color="auto"/>
              <w:right w:val="single" w:sz="8" w:space="0" w:color="auto"/>
            </w:tcBorders>
            <w:shd w:val="clear" w:color="auto" w:fill="auto"/>
            <w:hideMark/>
          </w:tcPr>
          <w:p w:rsidR="003F0F7E" w:rsidRPr="00AB7335" w:rsidRDefault="003F0F7E" w:rsidP="00C76605">
            <w:pPr>
              <w:jc w:val="right"/>
              <w:rPr>
                <w:b/>
                <w:bCs/>
                <w:color w:val="000000"/>
                <w:sz w:val="16"/>
                <w:szCs w:val="16"/>
              </w:rPr>
            </w:pPr>
            <w:r w:rsidRPr="00AB7335">
              <w:rPr>
                <w:b/>
                <w:bCs/>
                <w:color w:val="000000"/>
                <w:sz w:val="16"/>
                <w:szCs w:val="16"/>
              </w:rPr>
              <w:t>0,000</w:t>
            </w:r>
          </w:p>
        </w:tc>
      </w:tr>
      <w:tr w:rsidR="003F0F7E" w:rsidRPr="00AB7335" w:rsidTr="00C76605">
        <w:trPr>
          <w:trHeight w:val="20"/>
        </w:trPr>
        <w:tc>
          <w:tcPr>
            <w:tcW w:w="1129" w:type="dxa"/>
            <w:tcBorders>
              <w:top w:val="nil"/>
              <w:left w:val="single" w:sz="8" w:space="0" w:color="auto"/>
              <w:bottom w:val="single" w:sz="8" w:space="0" w:color="auto"/>
              <w:right w:val="single" w:sz="8" w:space="0" w:color="auto"/>
            </w:tcBorders>
            <w:shd w:val="clear" w:color="000000" w:fill="A9D08E"/>
            <w:hideMark/>
          </w:tcPr>
          <w:p w:rsidR="003F0F7E" w:rsidRPr="00AB7335" w:rsidRDefault="003F0F7E" w:rsidP="00C76605">
            <w:pPr>
              <w:jc w:val="both"/>
              <w:rPr>
                <w:b/>
                <w:bCs/>
                <w:color w:val="000000"/>
                <w:sz w:val="16"/>
                <w:szCs w:val="16"/>
              </w:rPr>
            </w:pPr>
            <w:r w:rsidRPr="00AB7335">
              <w:rPr>
                <w:b/>
                <w:bCs/>
                <w:color w:val="000000"/>
                <w:sz w:val="16"/>
                <w:szCs w:val="16"/>
              </w:rPr>
              <w:t> </w:t>
            </w:r>
          </w:p>
        </w:tc>
        <w:tc>
          <w:tcPr>
            <w:tcW w:w="1070" w:type="dxa"/>
            <w:tcBorders>
              <w:top w:val="nil"/>
              <w:left w:val="nil"/>
              <w:bottom w:val="single" w:sz="8" w:space="0" w:color="auto"/>
              <w:right w:val="single" w:sz="8" w:space="0" w:color="auto"/>
            </w:tcBorders>
            <w:shd w:val="clear" w:color="000000" w:fill="A9D08E"/>
            <w:hideMark/>
          </w:tcPr>
          <w:p w:rsidR="003F0F7E" w:rsidRPr="00AB7335" w:rsidRDefault="003F0F7E" w:rsidP="00C76605">
            <w:pPr>
              <w:rPr>
                <w:b/>
                <w:bCs/>
                <w:color w:val="000000"/>
                <w:sz w:val="16"/>
                <w:szCs w:val="16"/>
              </w:rPr>
            </w:pPr>
            <w:r w:rsidRPr="00AB7335">
              <w:rPr>
                <w:b/>
                <w:bCs/>
                <w:color w:val="000000"/>
                <w:sz w:val="16"/>
                <w:szCs w:val="16"/>
              </w:rPr>
              <w:t> </w:t>
            </w:r>
          </w:p>
        </w:tc>
        <w:tc>
          <w:tcPr>
            <w:tcW w:w="1057" w:type="dxa"/>
            <w:tcBorders>
              <w:top w:val="nil"/>
              <w:left w:val="nil"/>
              <w:bottom w:val="single" w:sz="8" w:space="0" w:color="auto"/>
              <w:right w:val="single" w:sz="8" w:space="0" w:color="auto"/>
            </w:tcBorders>
            <w:shd w:val="clear" w:color="000000" w:fill="A9D08E"/>
            <w:hideMark/>
          </w:tcPr>
          <w:p w:rsidR="003F0F7E" w:rsidRPr="00AB7335" w:rsidRDefault="003F0F7E" w:rsidP="00C76605">
            <w:pPr>
              <w:jc w:val="both"/>
              <w:rPr>
                <w:b/>
                <w:bCs/>
                <w:color w:val="000000"/>
                <w:sz w:val="16"/>
                <w:szCs w:val="16"/>
              </w:rPr>
            </w:pPr>
            <w:r w:rsidRPr="00AB7335">
              <w:rPr>
                <w:b/>
                <w:bCs/>
                <w:color w:val="000000"/>
                <w:sz w:val="16"/>
                <w:szCs w:val="16"/>
              </w:rPr>
              <w:t>ИТОГО ДОХОДЫ</w:t>
            </w:r>
          </w:p>
        </w:tc>
        <w:tc>
          <w:tcPr>
            <w:tcW w:w="727" w:type="dxa"/>
            <w:tcBorders>
              <w:top w:val="nil"/>
              <w:left w:val="nil"/>
              <w:bottom w:val="single" w:sz="8" w:space="0" w:color="auto"/>
              <w:right w:val="single" w:sz="8" w:space="0" w:color="auto"/>
            </w:tcBorders>
            <w:shd w:val="clear" w:color="000000" w:fill="A9D08E"/>
            <w:hideMark/>
          </w:tcPr>
          <w:p w:rsidR="003F0F7E" w:rsidRPr="00AB7335" w:rsidRDefault="003F0F7E" w:rsidP="00C76605">
            <w:pPr>
              <w:rPr>
                <w:b/>
                <w:bCs/>
                <w:color w:val="000000"/>
                <w:sz w:val="16"/>
                <w:szCs w:val="16"/>
              </w:rPr>
            </w:pPr>
            <w:r w:rsidRPr="00AB7335">
              <w:rPr>
                <w:b/>
                <w:bCs/>
                <w:color w:val="000000"/>
                <w:sz w:val="16"/>
                <w:szCs w:val="16"/>
              </w:rPr>
              <w:t> </w:t>
            </w:r>
          </w:p>
        </w:tc>
        <w:tc>
          <w:tcPr>
            <w:tcW w:w="932" w:type="dxa"/>
            <w:tcBorders>
              <w:top w:val="nil"/>
              <w:left w:val="nil"/>
              <w:bottom w:val="single" w:sz="8" w:space="0" w:color="auto"/>
              <w:right w:val="single" w:sz="8" w:space="0" w:color="auto"/>
            </w:tcBorders>
            <w:shd w:val="clear" w:color="000000" w:fill="A9D08E"/>
            <w:hideMark/>
          </w:tcPr>
          <w:p w:rsidR="003F0F7E" w:rsidRPr="00AB7335" w:rsidRDefault="003F0F7E" w:rsidP="00C76605">
            <w:pPr>
              <w:rPr>
                <w:b/>
                <w:bCs/>
                <w:color w:val="000000"/>
                <w:sz w:val="16"/>
                <w:szCs w:val="16"/>
              </w:rPr>
            </w:pPr>
            <w:r w:rsidRPr="00AB7335">
              <w:rPr>
                <w:b/>
                <w:bCs/>
                <w:color w:val="000000"/>
                <w:sz w:val="16"/>
                <w:szCs w:val="16"/>
              </w:rPr>
              <w:t> </w:t>
            </w:r>
          </w:p>
        </w:tc>
        <w:tc>
          <w:tcPr>
            <w:tcW w:w="523" w:type="dxa"/>
            <w:tcBorders>
              <w:top w:val="nil"/>
              <w:left w:val="nil"/>
              <w:bottom w:val="single" w:sz="8" w:space="0" w:color="auto"/>
              <w:right w:val="single" w:sz="8" w:space="0" w:color="auto"/>
            </w:tcBorders>
            <w:shd w:val="clear" w:color="000000" w:fill="A9D08E"/>
            <w:hideMark/>
          </w:tcPr>
          <w:p w:rsidR="003F0F7E" w:rsidRPr="00AB7335" w:rsidRDefault="003F0F7E" w:rsidP="00C76605">
            <w:pPr>
              <w:jc w:val="right"/>
              <w:rPr>
                <w:b/>
                <w:bCs/>
                <w:color w:val="000000"/>
                <w:sz w:val="16"/>
                <w:szCs w:val="16"/>
              </w:rPr>
            </w:pPr>
            <w:r w:rsidRPr="00AB7335">
              <w:rPr>
                <w:b/>
                <w:bCs/>
                <w:color w:val="000000"/>
                <w:sz w:val="16"/>
                <w:szCs w:val="16"/>
              </w:rPr>
              <w:t>11421,809</w:t>
            </w:r>
          </w:p>
        </w:tc>
        <w:tc>
          <w:tcPr>
            <w:tcW w:w="597" w:type="dxa"/>
            <w:tcBorders>
              <w:top w:val="nil"/>
              <w:left w:val="nil"/>
              <w:bottom w:val="single" w:sz="8" w:space="0" w:color="auto"/>
              <w:right w:val="single" w:sz="8" w:space="0" w:color="auto"/>
            </w:tcBorders>
            <w:shd w:val="clear" w:color="000000" w:fill="A9D08E"/>
            <w:hideMark/>
          </w:tcPr>
          <w:p w:rsidR="003F0F7E" w:rsidRPr="00AB7335" w:rsidRDefault="003F0F7E" w:rsidP="00C76605">
            <w:pPr>
              <w:jc w:val="right"/>
              <w:rPr>
                <w:b/>
                <w:bCs/>
                <w:color w:val="000000"/>
                <w:sz w:val="16"/>
                <w:szCs w:val="16"/>
              </w:rPr>
            </w:pPr>
            <w:r w:rsidRPr="00AB7335">
              <w:rPr>
                <w:b/>
                <w:bCs/>
                <w:color w:val="000000"/>
                <w:sz w:val="16"/>
                <w:szCs w:val="16"/>
              </w:rPr>
              <w:t>6496,731</w:t>
            </w:r>
          </w:p>
        </w:tc>
        <w:tc>
          <w:tcPr>
            <w:tcW w:w="562" w:type="dxa"/>
            <w:tcBorders>
              <w:top w:val="nil"/>
              <w:left w:val="nil"/>
              <w:bottom w:val="single" w:sz="8" w:space="0" w:color="auto"/>
              <w:right w:val="single" w:sz="8" w:space="0" w:color="auto"/>
            </w:tcBorders>
            <w:shd w:val="clear" w:color="000000" w:fill="A9D08E"/>
            <w:hideMark/>
          </w:tcPr>
          <w:p w:rsidR="003F0F7E" w:rsidRPr="00AB7335" w:rsidRDefault="003F0F7E" w:rsidP="00C76605">
            <w:pPr>
              <w:jc w:val="right"/>
              <w:rPr>
                <w:b/>
                <w:bCs/>
                <w:color w:val="000000"/>
                <w:sz w:val="16"/>
                <w:szCs w:val="16"/>
              </w:rPr>
            </w:pPr>
            <w:r w:rsidRPr="00AB7335">
              <w:rPr>
                <w:b/>
                <w:bCs/>
                <w:color w:val="000000"/>
                <w:sz w:val="16"/>
                <w:szCs w:val="16"/>
              </w:rPr>
              <w:t>11397,147</w:t>
            </w:r>
          </w:p>
        </w:tc>
        <w:tc>
          <w:tcPr>
            <w:tcW w:w="660" w:type="dxa"/>
            <w:tcBorders>
              <w:top w:val="nil"/>
              <w:left w:val="nil"/>
              <w:bottom w:val="single" w:sz="8" w:space="0" w:color="auto"/>
              <w:right w:val="single" w:sz="8" w:space="0" w:color="auto"/>
            </w:tcBorders>
            <w:shd w:val="clear" w:color="000000" w:fill="A9D08E"/>
            <w:hideMark/>
          </w:tcPr>
          <w:p w:rsidR="003F0F7E" w:rsidRPr="00AB7335" w:rsidRDefault="003F0F7E" w:rsidP="00C76605">
            <w:pPr>
              <w:jc w:val="right"/>
              <w:rPr>
                <w:b/>
                <w:bCs/>
                <w:color w:val="000000"/>
                <w:sz w:val="16"/>
                <w:szCs w:val="16"/>
              </w:rPr>
            </w:pPr>
            <w:r w:rsidRPr="00AB7335">
              <w:rPr>
                <w:b/>
                <w:bCs/>
                <w:color w:val="000000"/>
                <w:sz w:val="16"/>
                <w:szCs w:val="16"/>
              </w:rPr>
              <w:t>10370,925</w:t>
            </w:r>
          </w:p>
        </w:tc>
        <w:tc>
          <w:tcPr>
            <w:tcW w:w="523" w:type="dxa"/>
            <w:tcBorders>
              <w:top w:val="nil"/>
              <w:left w:val="nil"/>
              <w:bottom w:val="single" w:sz="8" w:space="0" w:color="auto"/>
              <w:right w:val="single" w:sz="8" w:space="0" w:color="auto"/>
            </w:tcBorders>
            <w:shd w:val="clear" w:color="000000" w:fill="A9D08E"/>
            <w:hideMark/>
          </w:tcPr>
          <w:p w:rsidR="003F0F7E" w:rsidRPr="00AB7335" w:rsidRDefault="003F0F7E" w:rsidP="00C76605">
            <w:pPr>
              <w:jc w:val="right"/>
              <w:rPr>
                <w:b/>
                <w:bCs/>
                <w:color w:val="000000"/>
                <w:sz w:val="16"/>
                <w:szCs w:val="16"/>
              </w:rPr>
            </w:pPr>
            <w:r w:rsidRPr="00AB7335">
              <w:rPr>
                <w:b/>
                <w:bCs/>
                <w:color w:val="000000"/>
                <w:sz w:val="16"/>
                <w:szCs w:val="16"/>
              </w:rPr>
              <w:t>10242,983</w:t>
            </w:r>
          </w:p>
        </w:tc>
        <w:tc>
          <w:tcPr>
            <w:tcW w:w="523" w:type="dxa"/>
            <w:tcBorders>
              <w:top w:val="nil"/>
              <w:left w:val="nil"/>
              <w:bottom w:val="single" w:sz="8" w:space="0" w:color="auto"/>
              <w:right w:val="single" w:sz="8" w:space="0" w:color="auto"/>
            </w:tcBorders>
            <w:shd w:val="clear" w:color="000000" w:fill="A9D08E"/>
            <w:hideMark/>
          </w:tcPr>
          <w:p w:rsidR="003F0F7E" w:rsidRPr="00AB7335" w:rsidRDefault="003F0F7E" w:rsidP="00C76605">
            <w:pPr>
              <w:jc w:val="right"/>
              <w:rPr>
                <w:b/>
                <w:bCs/>
                <w:color w:val="000000"/>
                <w:sz w:val="16"/>
                <w:szCs w:val="16"/>
              </w:rPr>
            </w:pPr>
            <w:r w:rsidRPr="00AB7335">
              <w:rPr>
                <w:b/>
                <w:bCs/>
                <w:color w:val="000000"/>
                <w:sz w:val="16"/>
                <w:szCs w:val="16"/>
              </w:rPr>
              <w:t>10303,983</w:t>
            </w:r>
          </w:p>
        </w:tc>
      </w:tr>
    </w:tbl>
    <w:p w:rsidR="003F0F7E" w:rsidRPr="00AB7335" w:rsidRDefault="003F0F7E" w:rsidP="003F0F7E"/>
    <w:p w:rsidR="003F0F7E" w:rsidRDefault="003F0F7E" w:rsidP="003F0F7E"/>
    <w:p w:rsidR="003F0F7E" w:rsidRDefault="003F0F7E" w:rsidP="003F0F7E">
      <w:pPr>
        <w:rPr>
          <w:b/>
        </w:rPr>
      </w:pPr>
    </w:p>
    <w:p w:rsidR="003F0F7E" w:rsidRDefault="003F0F7E" w:rsidP="003F0F7E">
      <w:pPr>
        <w:rPr>
          <w:b/>
        </w:rPr>
      </w:pPr>
    </w:p>
    <w:p w:rsidR="002F570E" w:rsidRDefault="003F0F7E"/>
    <w:sectPr w:rsidR="002F57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Gungsuh">
    <w:charset w:val="81"/>
    <w:family w:val="roman"/>
    <w:pitch w:val="variable"/>
    <w:sig w:usb0="B00002AF" w:usb1="69D77CFB" w:usb2="00000030" w:usb3="00000000" w:csb0="0008009F"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E7D94"/>
    <w:multiLevelType w:val="hybridMultilevel"/>
    <w:tmpl w:val="B6AEDE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6981370E"/>
    <w:multiLevelType w:val="hybridMultilevel"/>
    <w:tmpl w:val="7B061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9517170"/>
    <w:multiLevelType w:val="hybridMultilevel"/>
    <w:tmpl w:val="1C32FDE2"/>
    <w:lvl w:ilvl="0" w:tplc="CC30D6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F7E"/>
    <w:rsid w:val="00321D35"/>
    <w:rsid w:val="003F0F7E"/>
    <w:rsid w:val="00465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B0FC6F2"/>
  <w15:chartTrackingRefBased/>
  <w15:docId w15:val="{C71418B8-259C-46CD-B513-5962F117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F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F0F7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3F0F7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3F0F7E"/>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3F0F7E"/>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3F0F7E"/>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unhideWhenUsed/>
    <w:qFormat/>
    <w:rsid w:val="003F0F7E"/>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unhideWhenUsed/>
    <w:qFormat/>
    <w:rsid w:val="003F0F7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3F0F7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0F7E"/>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3F0F7E"/>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3F0F7E"/>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uiPriority w:val="9"/>
    <w:rsid w:val="003F0F7E"/>
    <w:rPr>
      <w:rFonts w:asciiTheme="majorHAnsi" w:eastAsiaTheme="majorEastAsia" w:hAnsiTheme="majorHAnsi" w:cstheme="majorBidi"/>
      <w:b/>
      <w:bCs/>
      <w:i/>
      <w:iCs/>
      <w:color w:val="5B9BD5" w:themeColor="accent1"/>
      <w:sz w:val="24"/>
      <w:szCs w:val="24"/>
      <w:lang w:eastAsia="ru-RU"/>
    </w:rPr>
  </w:style>
  <w:style w:type="character" w:customStyle="1" w:styleId="50">
    <w:name w:val="Заголовок 5 Знак"/>
    <w:basedOn w:val="a0"/>
    <w:link w:val="5"/>
    <w:uiPriority w:val="9"/>
    <w:rsid w:val="003F0F7E"/>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rsid w:val="003F0F7E"/>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0"/>
    <w:link w:val="7"/>
    <w:uiPriority w:val="9"/>
    <w:rsid w:val="003F0F7E"/>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3F0F7E"/>
    <w:rPr>
      <w:rFonts w:asciiTheme="majorHAnsi" w:eastAsiaTheme="majorEastAsia" w:hAnsiTheme="majorHAnsi" w:cstheme="majorBidi"/>
      <w:color w:val="404040" w:themeColor="text1" w:themeTint="BF"/>
      <w:sz w:val="20"/>
      <w:szCs w:val="20"/>
      <w:lang w:eastAsia="ru-RU"/>
    </w:rPr>
  </w:style>
  <w:style w:type="character" w:styleId="a3">
    <w:name w:val="Hyperlink"/>
    <w:basedOn w:val="a0"/>
    <w:uiPriority w:val="99"/>
    <w:unhideWhenUsed/>
    <w:rsid w:val="003F0F7E"/>
    <w:rPr>
      <w:color w:val="0000FF"/>
      <w:u w:val="single"/>
    </w:rPr>
  </w:style>
  <w:style w:type="paragraph" w:styleId="a4">
    <w:name w:val="List Paragraph"/>
    <w:aliases w:val="Показатель"/>
    <w:basedOn w:val="a"/>
    <w:uiPriority w:val="34"/>
    <w:qFormat/>
    <w:rsid w:val="003F0F7E"/>
    <w:pPr>
      <w:ind w:left="720"/>
      <w:contextualSpacing/>
    </w:pPr>
  </w:style>
  <w:style w:type="paragraph" w:styleId="a5">
    <w:name w:val="No Spacing"/>
    <w:link w:val="a6"/>
    <w:uiPriority w:val="1"/>
    <w:qFormat/>
    <w:rsid w:val="003F0F7E"/>
    <w:pPr>
      <w:spacing w:after="0" w:line="240" w:lineRule="auto"/>
    </w:pPr>
  </w:style>
  <w:style w:type="paragraph" w:customStyle="1" w:styleId="ConsPlusNormal">
    <w:name w:val="ConsPlusNormal"/>
    <w:link w:val="ConsPlusNormal0"/>
    <w:rsid w:val="003F0F7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F0F7E"/>
    <w:rPr>
      <w:rFonts w:ascii="Arial" w:eastAsia="Times New Roman" w:hAnsi="Arial" w:cs="Arial"/>
      <w:sz w:val="20"/>
      <w:szCs w:val="20"/>
      <w:lang w:eastAsia="ru-RU"/>
    </w:rPr>
  </w:style>
  <w:style w:type="table" w:styleId="a7">
    <w:name w:val="Table Grid"/>
    <w:basedOn w:val="a1"/>
    <w:uiPriority w:val="39"/>
    <w:rsid w:val="003F0F7E"/>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3F0F7E"/>
    <w:pPr>
      <w:jc w:val="both"/>
    </w:pPr>
    <w:rPr>
      <w:sz w:val="28"/>
    </w:rPr>
  </w:style>
  <w:style w:type="character" w:customStyle="1" w:styleId="a9">
    <w:name w:val="Основной текст Знак"/>
    <w:basedOn w:val="a0"/>
    <w:link w:val="a8"/>
    <w:rsid w:val="003F0F7E"/>
    <w:rPr>
      <w:rFonts w:ascii="Times New Roman" w:eastAsia="Times New Roman" w:hAnsi="Times New Roman" w:cs="Times New Roman"/>
      <w:sz w:val="28"/>
      <w:szCs w:val="24"/>
      <w:lang w:eastAsia="ru-RU"/>
    </w:rPr>
  </w:style>
  <w:style w:type="paragraph" w:customStyle="1" w:styleId="11">
    <w:name w:val="Без интервала1"/>
    <w:rsid w:val="003F0F7E"/>
    <w:pPr>
      <w:spacing w:after="0" w:line="240" w:lineRule="auto"/>
    </w:pPr>
    <w:rPr>
      <w:rFonts w:ascii="Calibri" w:eastAsia="Times New Roman" w:hAnsi="Calibri" w:cs="Times New Roman"/>
    </w:rPr>
  </w:style>
  <w:style w:type="paragraph" w:styleId="aa">
    <w:name w:val="header"/>
    <w:basedOn w:val="a"/>
    <w:link w:val="ab"/>
    <w:uiPriority w:val="99"/>
    <w:unhideWhenUsed/>
    <w:rsid w:val="003F0F7E"/>
    <w:pPr>
      <w:tabs>
        <w:tab w:val="center" w:pos="4677"/>
        <w:tab w:val="right" w:pos="9355"/>
      </w:tabs>
    </w:pPr>
    <w:rPr>
      <w:rFonts w:ascii="Calibri" w:eastAsia="Calibri" w:hAnsi="Calibri"/>
      <w:sz w:val="22"/>
      <w:szCs w:val="22"/>
      <w:lang w:eastAsia="en-US"/>
    </w:rPr>
  </w:style>
  <w:style w:type="character" w:customStyle="1" w:styleId="ab">
    <w:name w:val="Верхний колонтитул Знак"/>
    <w:basedOn w:val="a0"/>
    <w:link w:val="aa"/>
    <w:uiPriority w:val="99"/>
    <w:rsid w:val="003F0F7E"/>
    <w:rPr>
      <w:rFonts w:ascii="Calibri" w:eastAsia="Calibri" w:hAnsi="Calibri" w:cs="Times New Roman"/>
    </w:rPr>
  </w:style>
  <w:style w:type="paragraph" w:styleId="ac">
    <w:name w:val="Body Text Indent"/>
    <w:aliases w:val="Основной текст 1"/>
    <w:basedOn w:val="a"/>
    <w:link w:val="ad"/>
    <w:rsid w:val="003F0F7E"/>
    <w:pPr>
      <w:spacing w:after="120" w:line="276" w:lineRule="auto"/>
      <w:ind w:left="283"/>
    </w:pPr>
    <w:rPr>
      <w:rFonts w:ascii="Calibri" w:hAnsi="Calibri"/>
      <w:sz w:val="22"/>
      <w:szCs w:val="22"/>
    </w:rPr>
  </w:style>
  <w:style w:type="character" w:customStyle="1" w:styleId="ad">
    <w:name w:val="Основной текст с отступом Знак"/>
    <w:aliases w:val="Основной текст 1 Знак"/>
    <w:basedOn w:val="a0"/>
    <w:link w:val="ac"/>
    <w:rsid w:val="003F0F7E"/>
    <w:rPr>
      <w:rFonts w:ascii="Calibri" w:eastAsia="Times New Roman" w:hAnsi="Calibri" w:cs="Times New Roman"/>
      <w:lang w:eastAsia="ru-RU"/>
    </w:rPr>
  </w:style>
  <w:style w:type="paragraph" w:styleId="ae">
    <w:name w:val="Document Map"/>
    <w:basedOn w:val="a"/>
    <w:link w:val="af"/>
    <w:unhideWhenUsed/>
    <w:rsid w:val="003F0F7E"/>
    <w:pPr>
      <w:jc w:val="center"/>
    </w:pPr>
    <w:rPr>
      <w:rFonts w:ascii="Tahoma" w:eastAsiaTheme="minorHAnsi" w:hAnsi="Tahoma" w:cs="Tahoma"/>
      <w:sz w:val="16"/>
      <w:szCs w:val="16"/>
      <w:lang w:eastAsia="en-US"/>
    </w:rPr>
  </w:style>
  <w:style w:type="character" w:customStyle="1" w:styleId="af">
    <w:name w:val="Схема документа Знак"/>
    <w:basedOn w:val="a0"/>
    <w:link w:val="ae"/>
    <w:rsid w:val="003F0F7E"/>
    <w:rPr>
      <w:rFonts w:ascii="Tahoma" w:hAnsi="Tahoma" w:cs="Tahoma"/>
      <w:sz w:val="16"/>
      <w:szCs w:val="16"/>
    </w:rPr>
  </w:style>
  <w:style w:type="paragraph" w:styleId="af0">
    <w:name w:val="Balloon Text"/>
    <w:basedOn w:val="a"/>
    <w:link w:val="af1"/>
    <w:uiPriority w:val="99"/>
    <w:unhideWhenUsed/>
    <w:rsid w:val="003F0F7E"/>
    <w:rPr>
      <w:rFonts w:ascii="Tahoma" w:hAnsi="Tahoma" w:cs="Tahoma"/>
      <w:sz w:val="16"/>
      <w:szCs w:val="16"/>
    </w:rPr>
  </w:style>
  <w:style w:type="character" w:customStyle="1" w:styleId="af1">
    <w:name w:val="Текст выноски Знак"/>
    <w:basedOn w:val="a0"/>
    <w:link w:val="af0"/>
    <w:uiPriority w:val="99"/>
    <w:rsid w:val="003F0F7E"/>
    <w:rPr>
      <w:rFonts w:ascii="Tahoma" w:eastAsia="Times New Roman" w:hAnsi="Tahoma" w:cs="Tahoma"/>
      <w:sz w:val="16"/>
      <w:szCs w:val="16"/>
      <w:lang w:eastAsia="ru-RU"/>
    </w:rPr>
  </w:style>
  <w:style w:type="paragraph" w:styleId="21">
    <w:name w:val="Body Text Indent 2"/>
    <w:basedOn w:val="a"/>
    <w:link w:val="22"/>
    <w:unhideWhenUsed/>
    <w:rsid w:val="003F0F7E"/>
    <w:pPr>
      <w:spacing w:after="120" w:line="480" w:lineRule="auto"/>
      <w:ind w:left="283"/>
    </w:pPr>
  </w:style>
  <w:style w:type="character" w:customStyle="1" w:styleId="22">
    <w:name w:val="Основной текст с отступом 2 Знак"/>
    <w:basedOn w:val="a0"/>
    <w:link w:val="21"/>
    <w:rsid w:val="003F0F7E"/>
    <w:rPr>
      <w:rFonts w:ascii="Times New Roman" w:eastAsia="Times New Roman" w:hAnsi="Times New Roman" w:cs="Times New Roman"/>
      <w:sz w:val="24"/>
      <w:szCs w:val="24"/>
      <w:lang w:eastAsia="ru-RU"/>
    </w:rPr>
  </w:style>
  <w:style w:type="paragraph" w:styleId="31">
    <w:name w:val="Body Text 3"/>
    <w:basedOn w:val="a"/>
    <w:link w:val="32"/>
    <w:unhideWhenUsed/>
    <w:rsid w:val="003F0F7E"/>
    <w:pPr>
      <w:spacing w:after="120"/>
    </w:pPr>
    <w:rPr>
      <w:sz w:val="16"/>
      <w:szCs w:val="16"/>
    </w:rPr>
  </w:style>
  <w:style w:type="character" w:customStyle="1" w:styleId="32">
    <w:name w:val="Основной текст 3 Знак"/>
    <w:basedOn w:val="a0"/>
    <w:link w:val="31"/>
    <w:rsid w:val="003F0F7E"/>
    <w:rPr>
      <w:rFonts w:ascii="Times New Roman" w:eastAsia="Times New Roman" w:hAnsi="Times New Roman" w:cs="Times New Roman"/>
      <w:sz w:val="16"/>
      <w:szCs w:val="16"/>
      <w:lang w:eastAsia="ru-RU"/>
    </w:rPr>
  </w:style>
  <w:style w:type="paragraph" w:styleId="af2">
    <w:name w:val="Normal (Web)"/>
    <w:aliases w:val="Обычный (веб) Знак,Обычный (Web)1,Обычный (Web)"/>
    <w:basedOn w:val="a"/>
    <w:rsid w:val="003F0F7E"/>
    <w:pPr>
      <w:spacing w:before="30" w:after="30"/>
    </w:pPr>
    <w:rPr>
      <w:rFonts w:ascii="Arial" w:hAnsi="Arial" w:cs="Arial"/>
      <w:color w:val="332E2D"/>
      <w:spacing w:val="2"/>
    </w:rPr>
  </w:style>
  <w:style w:type="paragraph" w:styleId="af3">
    <w:name w:val="Title"/>
    <w:basedOn w:val="a"/>
    <w:link w:val="af4"/>
    <w:qFormat/>
    <w:rsid w:val="003F0F7E"/>
    <w:pPr>
      <w:jc w:val="center"/>
    </w:pPr>
    <w:rPr>
      <w:b/>
      <w:bCs/>
      <w:sz w:val="28"/>
    </w:rPr>
  </w:style>
  <w:style w:type="character" w:customStyle="1" w:styleId="af4">
    <w:name w:val="Заголовок Знак"/>
    <w:basedOn w:val="a0"/>
    <w:link w:val="af3"/>
    <w:rsid w:val="003F0F7E"/>
    <w:rPr>
      <w:rFonts w:ascii="Times New Roman" w:eastAsia="Times New Roman" w:hAnsi="Times New Roman" w:cs="Times New Roman"/>
      <w:b/>
      <w:bCs/>
      <w:sz w:val="28"/>
      <w:szCs w:val="24"/>
      <w:lang w:eastAsia="ru-RU"/>
    </w:rPr>
  </w:style>
  <w:style w:type="paragraph" w:customStyle="1" w:styleId="ConsPlusNonformat">
    <w:name w:val="ConsPlusNonformat"/>
    <w:rsid w:val="003F0F7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32">
    <w:name w:val="xl32"/>
    <w:basedOn w:val="a"/>
    <w:rsid w:val="003F0F7E"/>
    <w:pPr>
      <w:spacing w:before="100" w:beforeAutospacing="1" w:after="100" w:afterAutospacing="1"/>
      <w:jc w:val="right"/>
    </w:pPr>
  </w:style>
  <w:style w:type="character" w:styleId="af5">
    <w:name w:val="FollowedHyperlink"/>
    <w:basedOn w:val="a0"/>
    <w:rsid w:val="003F0F7E"/>
    <w:rPr>
      <w:color w:val="800080"/>
      <w:u w:val="single"/>
    </w:rPr>
  </w:style>
  <w:style w:type="paragraph" w:styleId="af6">
    <w:name w:val="footnote text"/>
    <w:basedOn w:val="a"/>
    <w:link w:val="af7"/>
    <w:rsid w:val="003F0F7E"/>
    <w:rPr>
      <w:sz w:val="20"/>
      <w:szCs w:val="20"/>
    </w:rPr>
  </w:style>
  <w:style w:type="character" w:customStyle="1" w:styleId="af7">
    <w:name w:val="Текст сноски Знак"/>
    <w:basedOn w:val="a0"/>
    <w:link w:val="af6"/>
    <w:rsid w:val="003F0F7E"/>
    <w:rPr>
      <w:rFonts w:ascii="Times New Roman" w:eastAsia="Times New Roman" w:hAnsi="Times New Roman" w:cs="Times New Roman"/>
      <w:sz w:val="20"/>
      <w:szCs w:val="20"/>
      <w:lang w:eastAsia="ru-RU"/>
    </w:rPr>
  </w:style>
  <w:style w:type="character" w:styleId="af8">
    <w:name w:val="footnote reference"/>
    <w:basedOn w:val="a0"/>
    <w:rsid w:val="003F0F7E"/>
    <w:rPr>
      <w:vertAlign w:val="superscript"/>
    </w:rPr>
  </w:style>
  <w:style w:type="character" w:styleId="af9">
    <w:name w:val="annotation reference"/>
    <w:basedOn w:val="a0"/>
    <w:rsid w:val="003F0F7E"/>
    <w:rPr>
      <w:sz w:val="16"/>
      <w:szCs w:val="16"/>
    </w:rPr>
  </w:style>
  <w:style w:type="paragraph" w:styleId="afa">
    <w:name w:val="annotation text"/>
    <w:basedOn w:val="a"/>
    <w:link w:val="afb"/>
    <w:rsid w:val="003F0F7E"/>
    <w:rPr>
      <w:sz w:val="20"/>
      <w:szCs w:val="20"/>
    </w:rPr>
  </w:style>
  <w:style w:type="character" w:customStyle="1" w:styleId="afb">
    <w:name w:val="Текст примечания Знак"/>
    <w:basedOn w:val="a0"/>
    <w:link w:val="afa"/>
    <w:rsid w:val="003F0F7E"/>
    <w:rPr>
      <w:rFonts w:ascii="Times New Roman" w:eastAsia="Times New Roman" w:hAnsi="Times New Roman" w:cs="Times New Roman"/>
      <w:sz w:val="20"/>
      <w:szCs w:val="20"/>
      <w:lang w:eastAsia="ru-RU"/>
    </w:rPr>
  </w:style>
  <w:style w:type="paragraph" w:styleId="afc">
    <w:name w:val="annotation subject"/>
    <w:basedOn w:val="afa"/>
    <w:next w:val="afa"/>
    <w:link w:val="afd"/>
    <w:rsid w:val="003F0F7E"/>
    <w:rPr>
      <w:b/>
      <w:bCs/>
    </w:rPr>
  </w:style>
  <w:style w:type="character" w:customStyle="1" w:styleId="afd">
    <w:name w:val="Тема примечания Знак"/>
    <w:basedOn w:val="afb"/>
    <w:link w:val="afc"/>
    <w:rsid w:val="003F0F7E"/>
    <w:rPr>
      <w:rFonts w:ascii="Times New Roman" w:eastAsia="Times New Roman" w:hAnsi="Times New Roman" w:cs="Times New Roman"/>
      <w:b/>
      <w:bCs/>
      <w:sz w:val="20"/>
      <w:szCs w:val="20"/>
      <w:lang w:eastAsia="ru-RU"/>
    </w:rPr>
  </w:style>
  <w:style w:type="character" w:styleId="afe">
    <w:name w:val="line number"/>
    <w:basedOn w:val="a0"/>
    <w:rsid w:val="003F0F7E"/>
  </w:style>
  <w:style w:type="paragraph" w:styleId="aff">
    <w:name w:val="footer"/>
    <w:basedOn w:val="a"/>
    <w:link w:val="aff0"/>
    <w:uiPriority w:val="99"/>
    <w:rsid w:val="003F0F7E"/>
    <w:pPr>
      <w:tabs>
        <w:tab w:val="center" w:pos="4677"/>
        <w:tab w:val="right" w:pos="9355"/>
      </w:tabs>
    </w:pPr>
  </w:style>
  <w:style w:type="character" w:customStyle="1" w:styleId="aff0">
    <w:name w:val="Нижний колонтитул Знак"/>
    <w:basedOn w:val="a0"/>
    <w:link w:val="aff"/>
    <w:uiPriority w:val="99"/>
    <w:rsid w:val="003F0F7E"/>
    <w:rPr>
      <w:rFonts w:ascii="Times New Roman" w:eastAsia="Times New Roman" w:hAnsi="Times New Roman" w:cs="Times New Roman"/>
      <w:sz w:val="24"/>
      <w:szCs w:val="24"/>
      <w:lang w:eastAsia="ru-RU"/>
    </w:rPr>
  </w:style>
  <w:style w:type="paragraph" w:customStyle="1" w:styleId="Style5">
    <w:name w:val="Style5"/>
    <w:basedOn w:val="a"/>
    <w:uiPriority w:val="99"/>
    <w:rsid w:val="003F0F7E"/>
    <w:pPr>
      <w:widowControl w:val="0"/>
      <w:autoSpaceDE w:val="0"/>
      <w:autoSpaceDN w:val="0"/>
      <w:adjustRightInd w:val="0"/>
      <w:spacing w:line="274" w:lineRule="exact"/>
      <w:jc w:val="center"/>
    </w:pPr>
  </w:style>
  <w:style w:type="paragraph" w:customStyle="1" w:styleId="Style6">
    <w:name w:val="Style6"/>
    <w:basedOn w:val="a"/>
    <w:uiPriority w:val="99"/>
    <w:rsid w:val="003F0F7E"/>
    <w:pPr>
      <w:widowControl w:val="0"/>
      <w:autoSpaceDE w:val="0"/>
      <w:autoSpaceDN w:val="0"/>
      <w:adjustRightInd w:val="0"/>
      <w:spacing w:line="288" w:lineRule="exact"/>
      <w:ind w:firstLine="562"/>
      <w:jc w:val="both"/>
    </w:pPr>
  </w:style>
  <w:style w:type="paragraph" w:customStyle="1" w:styleId="ConsTitle">
    <w:name w:val="ConsTitle"/>
    <w:rsid w:val="003F0F7E"/>
    <w:pPr>
      <w:widowControl w:val="0"/>
      <w:spacing w:after="0" w:line="240" w:lineRule="auto"/>
    </w:pPr>
    <w:rPr>
      <w:rFonts w:ascii="Arial" w:eastAsia="Times New Roman" w:hAnsi="Arial" w:cs="Times New Roman"/>
      <w:b/>
      <w:snapToGrid w:val="0"/>
      <w:sz w:val="16"/>
      <w:szCs w:val="20"/>
      <w:lang w:eastAsia="ru-RU"/>
    </w:rPr>
  </w:style>
  <w:style w:type="paragraph" w:customStyle="1" w:styleId="Default">
    <w:name w:val="Default"/>
    <w:rsid w:val="003F0F7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1">
    <w:name w:val="Strong"/>
    <w:basedOn w:val="a0"/>
    <w:qFormat/>
    <w:rsid w:val="003F0F7E"/>
    <w:rPr>
      <w:b/>
      <w:bCs/>
    </w:rPr>
  </w:style>
  <w:style w:type="character" w:customStyle="1" w:styleId="FontStyle21">
    <w:name w:val="Font Style21"/>
    <w:basedOn w:val="a0"/>
    <w:rsid w:val="003F0F7E"/>
    <w:rPr>
      <w:rFonts w:ascii="Times New Roman" w:hAnsi="Times New Roman" w:cs="Times New Roman"/>
      <w:sz w:val="22"/>
      <w:szCs w:val="22"/>
    </w:rPr>
  </w:style>
  <w:style w:type="paragraph" w:customStyle="1" w:styleId="Style7">
    <w:name w:val="Style7"/>
    <w:basedOn w:val="a"/>
    <w:rsid w:val="003F0F7E"/>
    <w:pPr>
      <w:widowControl w:val="0"/>
      <w:autoSpaceDE w:val="0"/>
      <w:autoSpaceDN w:val="0"/>
      <w:adjustRightInd w:val="0"/>
      <w:spacing w:line="278" w:lineRule="exact"/>
      <w:ind w:firstLine="725"/>
      <w:jc w:val="both"/>
    </w:pPr>
  </w:style>
  <w:style w:type="paragraph" w:customStyle="1" w:styleId="Style17">
    <w:name w:val="Style17"/>
    <w:basedOn w:val="a"/>
    <w:rsid w:val="003F0F7E"/>
    <w:pPr>
      <w:widowControl w:val="0"/>
      <w:autoSpaceDE w:val="0"/>
      <w:autoSpaceDN w:val="0"/>
      <w:adjustRightInd w:val="0"/>
      <w:spacing w:line="276" w:lineRule="exact"/>
      <w:ind w:firstLine="178"/>
      <w:jc w:val="both"/>
    </w:pPr>
  </w:style>
  <w:style w:type="paragraph" w:customStyle="1" w:styleId="Style8">
    <w:name w:val="Style8"/>
    <w:basedOn w:val="a"/>
    <w:rsid w:val="003F0F7E"/>
    <w:pPr>
      <w:widowControl w:val="0"/>
      <w:autoSpaceDE w:val="0"/>
      <w:autoSpaceDN w:val="0"/>
      <w:adjustRightInd w:val="0"/>
    </w:pPr>
  </w:style>
  <w:style w:type="character" w:customStyle="1" w:styleId="FontStyle22">
    <w:name w:val="Font Style22"/>
    <w:basedOn w:val="a0"/>
    <w:rsid w:val="003F0F7E"/>
    <w:rPr>
      <w:rFonts w:ascii="Times New Roman" w:hAnsi="Times New Roman" w:cs="Times New Roman"/>
      <w:b/>
      <w:bCs/>
      <w:sz w:val="22"/>
      <w:szCs w:val="22"/>
    </w:rPr>
  </w:style>
  <w:style w:type="character" w:customStyle="1" w:styleId="FontStyle27">
    <w:name w:val="Font Style27"/>
    <w:basedOn w:val="a0"/>
    <w:rsid w:val="003F0F7E"/>
    <w:rPr>
      <w:rFonts w:ascii="Times New Roman" w:hAnsi="Times New Roman" w:cs="Times New Roman"/>
      <w:sz w:val="22"/>
      <w:szCs w:val="22"/>
    </w:rPr>
  </w:style>
  <w:style w:type="paragraph" w:styleId="23">
    <w:name w:val="Body Text 2"/>
    <w:basedOn w:val="a"/>
    <w:link w:val="24"/>
    <w:rsid w:val="003F0F7E"/>
    <w:pPr>
      <w:spacing w:after="120" w:line="480" w:lineRule="auto"/>
    </w:pPr>
  </w:style>
  <w:style w:type="character" w:customStyle="1" w:styleId="24">
    <w:name w:val="Основной текст 2 Знак"/>
    <w:basedOn w:val="a0"/>
    <w:link w:val="23"/>
    <w:rsid w:val="003F0F7E"/>
    <w:rPr>
      <w:rFonts w:ascii="Times New Roman" w:eastAsia="Times New Roman" w:hAnsi="Times New Roman" w:cs="Times New Roman"/>
      <w:sz w:val="24"/>
      <w:szCs w:val="24"/>
      <w:lang w:eastAsia="ru-RU"/>
    </w:rPr>
  </w:style>
  <w:style w:type="paragraph" w:customStyle="1" w:styleId="12">
    <w:name w:val="Абзац списка1"/>
    <w:basedOn w:val="a"/>
    <w:qFormat/>
    <w:rsid w:val="003F0F7E"/>
    <w:pPr>
      <w:spacing w:before="100" w:beforeAutospacing="1" w:after="100" w:afterAutospacing="1"/>
      <w:ind w:firstLine="709"/>
      <w:contextualSpacing/>
      <w:jc w:val="both"/>
    </w:pPr>
    <w:rPr>
      <w:rFonts w:ascii="Arial Narrow" w:eastAsia="Calibri" w:hAnsi="Arial Narrow"/>
      <w:sz w:val="26"/>
      <w:szCs w:val="22"/>
      <w:lang w:eastAsia="en-US"/>
    </w:rPr>
  </w:style>
  <w:style w:type="table" w:customStyle="1" w:styleId="13">
    <w:name w:val="Сетка таблицы1"/>
    <w:basedOn w:val="a1"/>
    <w:next w:val="a7"/>
    <w:uiPriority w:val="59"/>
    <w:rsid w:val="003F0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age number"/>
    <w:basedOn w:val="a0"/>
    <w:rsid w:val="003F0F7E"/>
  </w:style>
  <w:style w:type="character" w:customStyle="1" w:styleId="aff3">
    <w:name w:val="Текст концевой сноски Знак"/>
    <w:basedOn w:val="a0"/>
    <w:link w:val="aff4"/>
    <w:uiPriority w:val="99"/>
    <w:semiHidden/>
    <w:rsid w:val="003F0F7E"/>
    <w:rPr>
      <w:rFonts w:eastAsia="Times New Roman"/>
      <w:sz w:val="20"/>
      <w:szCs w:val="20"/>
      <w:lang w:eastAsia="ru-RU"/>
    </w:rPr>
  </w:style>
  <w:style w:type="paragraph" w:styleId="aff4">
    <w:name w:val="endnote text"/>
    <w:basedOn w:val="a"/>
    <w:link w:val="aff3"/>
    <w:uiPriority w:val="99"/>
    <w:semiHidden/>
    <w:unhideWhenUsed/>
    <w:rsid w:val="003F0F7E"/>
    <w:rPr>
      <w:rFonts w:asciiTheme="minorHAnsi" w:hAnsiTheme="minorHAnsi" w:cstheme="minorBidi"/>
      <w:sz w:val="20"/>
      <w:szCs w:val="20"/>
    </w:rPr>
  </w:style>
  <w:style w:type="character" w:customStyle="1" w:styleId="14">
    <w:name w:val="Текст концевой сноски Знак1"/>
    <w:basedOn w:val="a0"/>
    <w:uiPriority w:val="99"/>
    <w:semiHidden/>
    <w:rsid w:val="003F0F7E"/>
    <w:rPr>
      <w:rFonts w:ascii="Times New Roman" w:eastAsia="Times New Roman" w:hAnsi="Times New Roman" w:cs="Times New Roman"/>
      <w:sz w:val="20"/>
      <w:szCs w:val="20"/>
      <w:lang w:eastAsia="ru-RU"/>
    </w:rPr>
  </w:style>
  <w:style w:type="paragraph" w:customStyle="1" w:styleId="aff5">
    <w:name w:val="Базовый"/>
    <w:rsid w:val="003F0F7E"/>
    <w:pPr>
      <w:suppressAutoHyphens/>
      <w:spacing w:after="200" w:line="276" w:lineRule="auto"/>
    </w:pPr>
    <w:rPr>
      <w:rFonts w:ascii="Times New Roman" w:eastAsia="SimSun" w:hAnsi="Times New Roman" w:cs="Calibri"/>
      <w:sz w:val="28"/>
    </w:rPr>
  </w:style>
  <w:style w:type="paragraph" w:customStyle="1" w:styleId="s0">
    <w:name w:val="s0"/>
    <w:basedOn w:val="a"/>
    <w:rsid w:val="003F0F7E"/>
    <w:pPr>
      <w:spacing w:before="100" w:beforeAutospacing="1" w:after="100" w:afterAutospacing="1"/>
    </w:pPr>
  </w:style>
  <w:style w:type="numbering" w:customStyle="1" w:styleId="15">
    <w:name w:val="Нет списка1"/>
    <w:next w:val="a2"/>
    <w:uiPriority w:val="99"/>
    <w:semiHidden/>
    <w:rsid w:val="003F0F7E"/>
  </w:style>
  <w:style w:type="paragraph" w:customStyle="1" w:styleId="ConsPlusTitle">
    <w:name w:val="ConsPlusTitle"/>
    <w:rsid w:val="003F0F7E"/>
    <w:pPr>
      <w:widowControl w:val="0"/>
      <w:autoSpaceDE w:val="0"/>
      <w:autoSpaceDN w:val="0"/>
      <w:spacing w:after="0" w:line="240" w:lineRule="auto"/>
    </w:pPr>
    <w:rPr>
      <w:rFonts w:ascii="Calibri" w:eastAsia="Times New Roman" w:hAnsi="Calibri" w:cs="Calibri"/>
      <w:b/>
      <w:szCs w:val="20"/>
      <w:lang w:eastAsia="ru-RU"/>
    </w:rPr>
  </w:style>
  <w:style w:type="table" w:customStyle="1" w:styleId="25">
    <w:name w:val="Сетка таблицы2"/>
    <w:basedOn w:val="a1"/>
    <w:next w:val="a7"/>
    <w:uiPriority w:val="59"/>
    <w:rsid w:val="003F0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7"/>
    <w:uiPriority w:val="59"/>
    <w:rsid w:val="003F0F7E"/>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rsid w:val="003F0F7E"/>
  </w:style>
  <w:style w:type="numbering" w:customStyle="1" w:styleId="111">
    <w:name w:val="Нет списка111"/>
    <w:next w:val="a2"/>
    <w:uiPriority w:val="99"/>
    <w:semiHidden/>
    <w:rsid w:val="003F0F7E"/>
  </w:style>
  <w:style w:type="numbering" w:customStyle="1" w:styleId="26">
    <w:name w:val="Нет списка2"/>
    <w:next w:val="a2"/>
    <w:uiPriority w:val="99"/>
    <w:semiHidden/>
    <w:unhideWhenUsed/>
    <w:rsid w:val="003F0F7E"/>
  </w:style>
  <w:style w:type="table" w:customStyle="1" w:styleId="112">
    <w:name w:val="Сетка таблицы11"/>
    <w:basedOn w:val="a1"/>
    <w:next w:val="a7"/>
    <w:rsid w:val="003F0F7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
    <w:name w:val="Нет списка3"/>
    <w:next w:val="a2"/>
    <w:uiPriority w:val="99"/>
    <w:semiHidden/>
    <w:unhideWhenUsed/>
    <w:rsid w:val="003F0F7E"/>
  </w:style>
  <w:style w:type="character" w:customStyle="1" w:styleId="a6">
    <w:name w:val="Без интервала Знак"/>
    <w:link w:val="a5"/>
    <w:uiPriority w:val="1"/>
    <w:rsid w:val="003F0F7E"/>
  </w:style>
  <w:style w:type="paragraph" w:customStyle="1" w:styleId="msonormal0">
    <w:name w:val="msonormal"/>
    <w:basedOn w:val="a"/>
    <w:rsid w:val="003F0F7E"/>
    <w:pPr>
      <w:spacing w:before="100" w:beforeAutospacing="1" w:after="100" w:afterAutospacing="1"/>
    </w:pPr>
  </w:style>
  <w:style w:type="paragraph" w:customStyle="1" w:styleId="xl65">
    <w:name w:val="xl65"/>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sz w:val="17"/>
      <w:szCs w:val="17"/>
    </w:rPr>
  </w:style>
  <w:style w:type="paragraph" w:customStyle="1" w:styleId="xl66">
    <w:name w:val="xl66"/>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b/>
      <w:bCs/>
      <w:sz w:val="16"/>
      <w:szCs w:val="16"/>
    </w:rPr>
  </w:style>
  <w:style w:type="paragraph" w:customStyle="1" w:styleId="xl67">
    <w:name w:val="xl67"/>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b/>
      <w:bCs/>
      <w:sz w:val="16"/>
      <w:szCs w:val="16"/>
    </w:rPr>
  </w:style>
  <w:style w:type="paragraph" w:customStyle="1" w:styleId="xl68">
    <w:name w:val="xl68"/>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b/>
      <w:bCs/>
      <w:sz w:val="16"/>
      <w:szCs w:val="16"/>
    </w:rPr>
  </w:style>
  <w:style w:type="paragraph" w:customStyle="1" w:styleId="xl69">
    <w:name w:val="xl69"/>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sz w:val="16"/>
      <w:szCs w:val="16"/>
    </w:rPr>
  </w:style>
  <w:style w:type="paragraph" w:customStyle="1" w:styleId="xl70">
    <w:name w:val="xl70"/>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sz w:val="16"/>
      <w:szCs w:val="16"/>
    </w:rPr>
  </w:style>
  <w:style w:type="paragraph" w:customStyle="1" w:styleId="xl71">
    <w:name w:val="xl71"/>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sz w:val="16"/>
      <w:szCs w:val="16"/>
    </w:rPr>
  </w:style>
  <w:style w:type="paragraph" w:customStyle="1" w:styleId="xl72">
    <w:name w:val="xl72"/>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b/>
      <w:bCs/>
      <w:sz w:val="16"/>
      <w:szCs w:val="16"/>
    </w:rPr>
  </w:style>
  <w:style w:type="paragraph" w:customStyle="1" w:styleId="xl73">
    <w:name w:val="xl73"/>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b/>
      <w:bCs/>
      <w:sz w:val="16"/>
      <w:szCs w:val="16"/>
    </w:rPr>
  </w:style>
  <w:style w:type="paragraph" w:customStyle="1" w:styleId="xl74">
    <w:name w:val="xl74"/>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b/>
      <w:bCs/>
      <w:sz w:val="16"/>
      <w:szCs w:val="16"/>
    </w:rPr>
  </w:style>
  <w:style w:type="paragraph" w:customStyle="1" w:styleId="xl63">
    <w:name w:val="xl63"/>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sz w:val="17"/>
      <w:szCs w:val="17"/>
    </w:rPr>
  </w:style>
  <w:style w:type="paragraph" w:customStyle="1" w:styleId="xl64">
    <w:name w:val="xl64"/>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sz w:val="16"/>
      <w:szCs w:val="16"/>
    </w:rPr>
  </w:style>
  <w:style w:type="table" w:customStyle="1" w:styleId="34">
    <w:name w:val="Сетка таблицы3"/>
    <w:basedOn w:val="a1"/>
    <w:next w:val="a7"/>
    <w:uiPriority w:val="39"/>
    <w:rsid w:val="003F0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hidden/>
    <w:uiPriority w:val="99"/>
    <w:rsid w:val="003F0F7E"/>
    <w:pPr>
      <w:widowControl w:val="0"/>
      <w:adjustRightInd w:val="0"/>
    </w:pPr>
  </w:style>
  <w:style w:type="paragraph" w:customStyle="1" w:styleId="P8">
    <w:name w:val="P8"/>
    <w:basedOn w:val="a"/>
    <w:hidden/>
    <w:uiPriority w:val="99"/>
    <w:rsid w:val="003F0F7E"/>
    <w:pPr>
      <w:widowControl w:val="0"/>
      <w:adjustRightInd w:val="0"/>
    </w:pPr>
  </w:style>
  <w:style w:type="character" w:customStyle="1" w:styleId="T1">
    <w:name w:val="T1"/>
    <w:hidden/>
    <w:uiPriority w:val="99"/>
    <w:rsid w:val="003F0F7E"/>
  </w:style>
  <w:style w:type="character" w:customStyle="1" w:styleId="T2">
    <w:name w:val="T2"/>
    <w:hidden/>
    <w:uiPriority w:val="99"/>
    <w:rsid w:val="003F0F7E"/>
  </w:style>
  <w:style w:type="character" w:customStyle="1" w:styleId="T10">
    <w:name w:val="T10"/>
    <w:hidden/>
    <w:uiPriority w:val="99"/>
    <w:rsid w:val="003F0F7E"/>
  </w:style>
  <w:style w:type="character" w:customStyle="1" w:styleId="T11">
    <w:name w:val="T11"/>
    <w:hidden/>
    <w:uiPriority w:val="99"/>
    <w:rsid w:val="003F0F7E"/>
  </w:style>
  <w:style w:type="character" w:customStyle="1" w:styleId="T13">
    <w:name w:val="T13"/>
    <w:hidden/>
    <w:uiPriority w:val="99"/>
    <w:rsid w:val="003F0F7E"/>
  </w:style>
  <w:style w:type="paragraph" w:customStyle="1" w:styleId="fn2r">
    <w:name w:val="fn2r"/>
    <w:basedOn w:val="a"/>
    <w:uiPriority w:val="99"/>
    <w:rsid w:val="003F0F7E"/>
    <w:pPr>
      <w:spacing w:before="100" w:beforeAutospacing="1" w:after="100" w:afterAutospacing="1"/>
    </w:pPr>
  </w:style>
  <w:style w:type="paragraph" w:customStyle="1" w:styleId="fn1r">
    <w:name w:val="fn1r"/>
    <w:basedOn w:val="a"/>
    <w:uiPriority w:val="99"/>
    <w:rsid w:val="003F0F7E"/>
    <w:pPr>
      <w:spacing w:before="100" w:beforeAutospacing="1" w:after="100" w:afterAutospacing="1"/>
    </w:pPr>
  </w:style>
  <w:style w:type="numbering" w:customStyle="1" w:styleId="1111">
    <w:name w:val="Нет списка1111"/>
    <w:next w:val="a2"/>
    <w:uiPriority w:val="99"/>
    <w:semiHidden/>
    <w:rsid w:val="003F0F7E"/>
  </w:style>
  <w:style w:type="numbering" w:customStyle="1" w:styleId="11111">
    <w:name w:val="Нет списка11111"/>
    <w:next w:val="a2"/>
    <w:uiPriority w:val="99"/>
    <w:semiHidden/>
    <w:rsid w:val="003F0F7E"/>
  </w:style>
  <w:style w:type="table" w:customStyle="1" w:styleId="210">
    <w:name w:val="Сетка таблицы21"/>
    <w:basedOn w:val="a1"/>
    <w:next w:val="a7"/>
    <w:uiPriority w:val="59"/>
    <w:rsid w:val="003F0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Без интервала2"/>
    <w:rsid w:val="003F0F7E"/>
    <w:pPr>
      <w:spacing w:after="0" w:line="240" w:lineRule="auto"/>
    </w:pPr>
    <w:rPr>
      <w:rFonts w:ascii="Times New Roman" w:eastAsia="Times New Roman" w:hAnsi="Times New Roman" w:cs="Times New Roman"/>
      <w:sz w:val="24"/>
      <w:szCs w:val="24"/>
      <w:lang w:eastAsia="ru-RU"/>
    </w:rPr>
  </w:style>
  <w:style w:type="numbering" w:customStyle="1" w:styleId="41">
    <w:name w:val="Нет списка4"/>
    <w:next w:val="a2"/>
    <w:uiPriority w:val="99"/>
    <w:semiHidden/>
    <w:unhideWhenUsed/>
    <w:rsid w:val="003F0F7E"/>
  </w:style>
  <w:style w:type="numbering" w:customStyle="1" w:styleId="121">
    <w:name w:val="Нет списка12"/>
    <w:next w:val="a2"/>
    <w:uiPriority w:val="99"/>
    <w:semiHidden/>
    <w:unhideWhenUsed/>
    <w:rsid w:val="003F0F7E"/>
  </w:style>
  <w:style w:type="numbering" w:customStyle="1" w:styleId="1120">
    <w:name w:val="Нет списка112"/>
    <w:next w:val="a2"/>
    <w:uiPriority w:val="99"/>
    <w:semiHidden/>
    <w:rsid w:val="003F0F7E"/>
  </w:style>
  <w:style w:type="numbering" w:customStyle="1" w:styleId="1112">
    <w:name w:val="Нет списка1112"/>
    <w:next w:val="a2"/>
    <w:uiPriority w:val="99"/>
    <w:semiHidden/>
    <w:rsid w:val="003F0F7E"/>
  </w:style>
  <w:style w:type="numbering" w:customStyle="1" w:styleId="111111">
    <w:name w:val="Нет списка111111"/>
    <w:next w:val="a2"/>
    <w:uiPriority w:val="99"/>
    <w:semiHidden/>
    <w:rsid w:val="003F0F7E"/>
  </w:style>
  <w:style w:type="numbering" w:customStyle="1" w:styleId="211">
    <w:name w:val="Нет списка21"/>
    <w:next w:val="a2"/>
    <w:uiPriority w:val="99"/>
    <w:semiHidden/>
    <w:unhideWhenUsed/>
    <w:rsid w:val="003F0F7E"/>
  </w:style>
  <w:style w:type="numbering" w:customStyle="1" w:styleId="310">
    <w:name w:val="Нет списка31"/>
    <w:next w:val="a2"/>
    <w:uiPriority w:val="99"/>
    <w:semiHidden/>
    <w:unhideWhenUsed/>
    <w:rsid w:val="003F0F7E"/>
  </w:style>
  <w:style w:type="numbering" w:customStyle="1" w:styleId="1111111">
    <w:name w:val="Нет списка1111111"/>
    <w:next w:val="a2"/>
    <w:uiPriority w:val="99"/>
    <w:semiHidden/>
    <w:rsid w:val="003F0F7E"/>
  </w:style>
  <w:style w:type="numbering" w:customStyle="1" w:styleId="410">
    <w:name w:val="Нет списка41"/>
    <w:next w:val="a2"/>
    <w:uiPriority w:val="99"/>
    <w:semiHidden/>
    <w:unhideWhenUsed/>
    <w:rsid w:val="003F0F7E"/>
  </w:style>
  <w:style w:type="numbering" w:customStyle="1" w:styleId="1210">
    <w:name w:val="Нет списка121"/>
    <w:next w:val="a2"/>
    <w:uiPriority w:val="99"/>
    <w:semiHidden/>
    <w:unhideWhenUsed/>
    <w:rsid w:val="003F0F7E"/>
  </w:style>
  <w:style w:type="numbering" w:customStyle="1" w:styleId="1121">
    <w:name w:val="Нет списка1121"/>
    <w:next w:val="a2"/>
    <w:uiPriority w:val="99"/>
    <w:semiHidden/>
    <w:rsid w:val="003F0F7E"/>
  </w:style>
  <w:style w:type="numbering" w:customStyle="1" w:styleId="11121">
    <w:name w:val="Нет списка11121"/>
    <w:next w:val="a2"/>
    <w:uiPriority w:val="99"/>
    <w:semiHidden/>
    <w:rsid w:val="003F0F7E"/>
  </w:style>
  <w:style w:type="table" w:customStyle="1" w:styleId="220">
    <w:name w:val="Сетка таблицы22"/>
    <w:basedOn w:val="a1"/>
    <w:next w:val="a7"/>
    <w:rsid w:val="003F0F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3F0F7E"/>
  </w:style>
  <w:style w:type="numbering" w:customStyle="1" w:styleId="311">
    <w:name w:val="Нет списка311"/>
    <w:next w:val="a2"/>
    <w:uiPriority w:val="99"/>
    <w:semiHidden/>
    <w:unhideWhenUsed/>
    <w:rsid w:val="003F0F7E"/>
  </w:style>
  <w:style w:type="character" w:customStyle="1" w:styleId="FontStyle57">
    <w:name w:val="Font Style57"/>
    <w:uiPriority w:val="99"/>
    <w:rsid w:val="003F0F7E"/>
    <w:rPr>
      <w:rFonts w:ascii="Cambria" w:hAnsi="Cambria" w:cs="Cambria"/>
      <w:sz w:val="20"/>
      <w:szCs w:val="20"/>
    </w:rPr>
  </w:style>
  <w:style w:type="character" w:customStyle="1" w:styleId="FontStyle58">
    <w:name w:val="Font Style58"/>
    <w:uiPriority w:val="99"/>
    <w:rsid w:val="003F0F7E"/>
    <w:rPr>
      <w:rFonts w:ascii="Cambria" w:hAnsi="Cambria" w:cs="Cambria"/>
      <w:i/>
      <w:iCs/>
      <w:sz w:val="20"/>
      <w:szCs w:val="20"/>
    </w:rPr>
  </w:style>
  <w:style w:type="paragraph" w:customStyle="1" w:styleId="Style3">
    <w:name w:val="Style3"/>
    <w:basedOn w:val="a"/>
    <w:uiPriority w:val="99"/>
    <w:rsid w:val="003F0F7E"/>
    <w:pPr>
      <w:widowControl w:val="0"/>
      <w:autoSpaceDE w:val="0"/>
      <w:autoSpaceDN w:val="0"/>
      <w:adjustRightInd w:val="0"/>
      <w:spacing w:line="434" w:lineRule="exact"/>
      <w:jc w:val="center"/>
    </w:pPr>
    <w:rPr>
      <w:rFonts w:ascii="Arial Narrow" w:hAnsi="Arial Narrow"/>
    </w:rPr>
  </w:style>
  <w:style w:type="character" w:customStyle="1" w:styleId="FontStyle78">
    <w:name w:val="Font Style78"/>
    <w:uiPriority w:val="99"/>
    <w:rsid w:val="003F0F7E"/>
    <w:rPr>
      <w:rFonts w:ascii="Cambria" w:hAnsi="Cambria" w:cs="Cambria"/>
      <w:i/>
      <w:iCs/>
      <w:sz w:val="16"/>
      <w:szCs w:val="16"/>
    </w:rPr>
  </w:style>
  <w:style w:type="paragraph" w:customStyle="1" w:styleId="Style9">
    <w:name w:val="Style9"/>
    <w:basedOn w:val="a"/>
    <w:rsid w:val="003F0F7E"/>
    <w:pPr>
      <w:widowControl w:val="0"/>
      <w:autoSpaceDE w:val="0"/>
      <w:autoSpaceDN w:val="0"/>
      <w:adjustRightInd w:val="0"/>
      <w:spacing w:line="262" w:lineRule="exact"/>
      <w:jc w:val="right"/>
    </w:pPr>
    <w:rPr>
      <w:rFonts w:ascii="Arial Narrow" w:hAnsi="Arial Narrow"/>
    </w:rPr>
  </w:style>
  <w:style w:type="paragraph" w:customStyle="1" w:styleId="Style16">
    <w:name w:val="Style16"/>
    <w:basedOn w:val="a"/>
    <w:uiPriority w:val="99"/>
    <w:rsid w:val="003F0F7E"/>
    <w:pPr>
      <w:widowControl w:val="0"/>
      <w:autoSpaceDE w:val="0"/>
      <w:autoSpaceDN w:val="0"/>
      <w:adjustRightInd w:val="0"/>
      <w:spacing w:line="314" w:lineRule="exact"/>
      <w:ind w:firstLine="2971"/>
    </w:pPr>
    <w:rPr>
      <w:rFonts w:ascii="Arial Narrow" w:hAnsi="Arial Narrow"/>
    </w:rPr>
  </w:style>
  <w:style w:type="paragraph" w:customStyle="1" w:styleId="Style18">
    <w:name w:val="Style18"/>
    <w:basedOn w:val="a"/>
    <w:uiPriority w:val="99"/>
    <w:rsid w:val="003F0F7E"/>
    <w:pPr>
      <w:widowControl w:val="0"/>
      <w:autoSpaceDE w:val="0"/>
      <w:autoSpaceDN w:val="0"/>
      <w:adjustRightInd w:val="0"/>
      <w:spacing w:line="254" w:lineRule="exact"/>
      <w:ind w:hanging="276"/>
      <w:jc w:val="both"/>
    </w:pPr>
    <w:rPr>
      <w:rFonts w:ascii="Arial Narrow" w:hAnsi="Arial Narrow"/>
    </w:rPr>
  </w:style>
  <w:style w:type="character" w:customStyle="1" w:styleId="FontStyle61">
    <w:name w:val="Font Style61"/>
    <w:uiPriority w:val="99"/>
    <w:rsid w:val="003F0F7E"/>
    <w:rPr>
      <w:rFonts w:ascii="Cambria" w:hAnsi="Cambria" w:cs="Cambria"/>
      <w:sz w:val="16"/>
      <w:szCs w:val="16"/>
    </w:rPr>
  </w:style>
  <w:style w:type="paragraph" w:customStyle="1" w:styleId="Style21">
    <w:name w:val="Style21"/>
    <w:basedOn w:val="a"/>
    <w:uiPriority w:val="99"/>
    <w:rsid w:val="003F0F7E"/>
    <w:pPr>
      <w:widowControl w:val="0"/>
      <w:autoSpaceDE w:val="0"/>
      <w:autoSpaceDN w:val="0"/>
      <w:adjustRightInd w:val="0"/>
      <w:spacing w:line="258" w:lineRule="exact"/>
      <w:ind w:hanging="386"/>
      <w:jc w:val="both"/>
    </w:pPr>
    <w:rPr>
      <w:rFonts w:ascii="Arial Narrow" w:hAnsi="Arial Narrow"/>
    </w:rPr>
  </w:style>
  <w:style w:type="paragraph" w:customStyle="1" w:styleId="Style29">
    <w:name w:val="Style29"/>
    <w:basedOn w:val="a"/>
    <w:uiPriority w:val="99"/>
    <w:rsid w:val="003F0F7E"/>
    <w:pPr>
      <w:widowControl w:val="0"/>
      <w:autoSpaceDE w:val="0"/>
      <w:autoSpaceDN w:val="0"/>
      <w:adjustRightInd w:val="0"/>
      <w:spacing w:line="262" w:lineRule="exact"/>
      <w:ind w:hanging="226"/>
    </w:pPr>
    <w:rPr>
      <w:rFonts w:ascii="Arial Narrow" w:hAnsi="Arial Narrow"/>
    </w:rPr>
  </w:style>
  <w:style w:type="paragraph" w:customStyle="1" w:styleId="Style32">
    <w:name w:val="Style32"/>
    <w:basedOn w:val="a"/>
    <w:uiPriority w:val="99"/>
    <w:rsid w:val="003F0F7E"/>
    <w:pPr>
      <w:widowControl w:val="0"/>
      <w:autoSpaceDE w:val="0"/>
      <w:autoSpaceDN w:val="0"/>
      <w:adjustRightInd w:val="0"/>
    </w:pPr>
    <w:rPr>
      <w:rFonts w:ascii="Arial Narrow" w:hAnsi="Arial Narrow"/>
    </w:rPr>
  </w:style>
  <w:style w:type="paragraph" w:customStyle="1" w:styleId="Style47">
    <w:name w:val="Style47"/>
    <w:basedOn w:val="a"/>
    <w:uiPriority w:val="99"/>
    <w:rsid w:val="003F0F7E"/>
    <w:pPr>
      <w:widowControl w:val="0"/>
      <w:autoSpaceDE w:val="0"/>
      <w:autoSpaceDN w:val="0"/>
      <w:adjustRightInd w:val="0"/>
      <w:jc w:val="right"/>
    </w:pPr>
    <w:rPr>
      <w:rFonts w:ascii="Arial Narrow" w:hAnsi="Arial Narrow"/>
    </w:rPr>
  </w:style>
  <w:style w:type="character" w:customStyle="1" w:styleId="FontStyle14">
    <w:name w:val="Font Style14"/>
    <w:rsid w:val="003F0F7E"/>
    <w:rPr>
      <w:rFonts w:ascii="Times New Roman" w:hAnsi="Times New Roman" w:cs="Times New Roman"/>
      <w:sz w:val="22"/>
      <w:szCs w:val="22"/>
    </w:rPr>
  </w:style>
  <w:style w:type="character" w:customStyle="1" w:styleId="FontStyle19">
    <w:name w:val="Font Style19"/>
    <w:rsid w:val="003F0F7E"/>
    <w:rPr>
      <w:rFonts w:ascii="Arial" w:hAnsi="Arial" w:cs="Arial"/>
      <w:b/>
      <w:bCs/>
      <w:sz w:val="22"/>
      <w:szCs w:val="22"/>
    </w:rPr>
  </w:style>
  <w:style w:type="paragraph" w:customStyle="1" w:styleId="xl75">
    <w:name w:val="xl75"/>
    <w:basedOn w:val="a"/>
    <w:rsid w:val="003F0F7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76">
    <w:name w:val="xl76"/>
    <w:basedOn w:val="a"/>
    <w:rsid w:val="003F0F7E"/>
    <w:pPr>
      <w:pBdr>
        <w:top w:val="single" w:sz="4" w:space="0" w:color="auto"/>
        <w:left w:val="single" w:sz="4" w:space="0" w:color="auto"/>
        <w:bottom w:val="single" w:sz="4" w:space="0" w:color="auto"/>
      </w:pBdr>
      <w:spacing w:before="100" w:beforeAutospacing="1" w:after="100" w:afterAutospacing="1"/>
      <w:jc w:val="right"/>
    </w:pPr>
    <w:rPr>
      <w:rFonts w:ascii="Arial CYR" w:hAnsi="Arial CYR" w:cs="Arial CYR"/>
      <w:b/>
      <w:bCs/>
      <w:sz w:val="16"/>
      <w:szCs w:val="16"/>
    </w:rPr>
  </w:style>
  <w:style w:type="paragraph" w:customStyle="1" w:styleId="xl77">
    <w:name w:val="xl77"/>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sz w:val="17"/>
      <w:szCs w:val="17"/>
    </w:rPr>
  </w:style>
  <w:style w:type="paragraph" w:customStyle="1" w:styleId="xl78">
    <w:name w:val="xl78"/>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aff6">
    <w:name w:val="Название Знак"/>
    <w:rsid w:val="003F0F7E"/>
    <w:rPr>
      <w:rFonts w:ascii="Times New Roman" w:eastAsia="Times New Roman" w:hAnsi="Times New Roman"/>
      <w:b/>
      <w:bCs/>
      <w:sz w:val="28"/>
      <w:szCs w:val="24"/>
    </w:rPr>
  </w:style>
  <w:style w:type="table" w:customStyle="1" w:styleId="1110">
    <w:name w:val="Сетка таблицы111"/>
    <w:basedOn w:val="a1"/>
    <w:next w:val="a7"/>
    <w:uiPriority w:val="59"/>
    <w:rsid w:val="003F0F7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7"/>
    <w:rsid w:val="003F0F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3F0F7E"/>
  </w:style>
  <w:style w:type="table" w:customStyle="1" w:styleId="52">
    <w:name w:val="Сетка таблицы5"/>
    <w:basedOn w:val="a1"/>
    <w:next w:val="a7"/>
    <w:uiPriority w:val="59"/>
    <w:rsid w:val="003F0F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7"/>
    <w:uiPriority w:val="59"/>
    <w:rsid w:val="003F0F7E"/>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7">
    <w:name w:val="Текст Знак"/>
    <w:basedOn w:val="a0"/>
    <w:link w:val="aff8"/>
    <w:locked/>
    <w:rsid w:val="003F0F7E"/>
    <w:rPr>
      <w:rFonts w:ascii="Courier New" w:hAnsi="Courier New" w:cs="Courier New"/>
      <w:lang w:eastAsia="ru-RU"/>
    </w:rPr>
  </w:style>
  <w:style w:type="paragraph" w:styleId="aff8">
    <w:name w:val="Plain Text"/>
    <w:basedOn w:val="a"/>
    <w:link w:val="aff7"/>
    <w:rsid w:val="003F0F7E"/>
    <w:rPr>
      <w:rFonts w:ascii="Courier New" w:eastAsiaTheme="minorHAnsi" w:hAnsi="Courier New" w:cs="Courier New"/>
      <w:sz w:val="22"/>
      <w:szCs w:val="22"/>
    </w:rPr>
  </w:style>
  <w:style w:type="character" w:customStyle="1" w:styleId="16">
    <w:name w:val="Текст Знак1"/>
    <w:basedOn w:val="a0"/>
    <w:uiPriority w:val="99"/>
    <w:semiHidden/>
    <w:rsid w:val="003F0F7E"/>
    <w:rPr>
      <w:rFonts w:ascii="Consolas" w:eastAsia="Times New Roman" w:hAnsi="Consolas" w:cs="Times New Roman"/>
      <w:sz w:val="21"/>
      <w:szCs w:val="21"/>
      <w:lang w:eastAsia="ru-RU"/>
    </w:rPr>
  </w:style>
  <w:style w:type="paragraph" w:customStyle="1" w:styleId="xl79">
    <w:name w:val="xl79"/>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0">
    <w:name w:val="xl80"/>
    <w:basedOn w:val="a"/>
    <w:rsid w:val="003F0F7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81">
    <w:name w:val="xl81"/>
    <w:basedOn w:val="a"/>
    <w:rsid w:val="003F0F7E"/>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
    <w:rsid w:val="003F0F7E"/>
    <w:pPr>
      <w:pBdr>
        <w:top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83">
    <w:name w:val="xl83"/>
    <w:basedOn w:val="a"/>
    <w:rsid w:val="003F0F7E"/>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4">
    <w:name w:val="xl84"/>
    <w:basedOn w:val="a"/>
    <w:rsid w:val="003F0F7E"/>
    <w:pPr>
      <w:pBdr>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
    <w:rsid w:val="003F0F7E"/>
    <w:pPr>
      <w:pBdr>
        <w:bottom w:val="single" w:sz="8" w:space="0" w:color="auto"/>
        <w:right w:val="single" w:sz="8" w:space="0" w:color="auto"/>
      </w:pBdr>
      <w:spacing w:before="100" w:beforeAutospacing="1" w:after="100" w:afterAutospacing="1"/>
      <w:jc w:val="right"/>
      <w:textAlignment w:val="center"/>
    </w:pPr>
  </w:style>
  <w:style w:type="paragraph" w:customStyle="1" w:styleId="xl86">
    <w:name w:val="xl86"/>
    <w:basedOn w:val="a"/>
    <w:rsid w:val="003F0F7E"/>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87">
    <w:name w:val="xl87"/>
    <w:basedOn w:val="a"/>
    <w:rsid w:val="003F0F7E"/>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8">
    <w:name w:val="xl88"/>
    <w:basedOn w:val="a"/>
    <w:rsid w:val="003F0F7E"/>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
    <w:rsid w:val="003F0F7E"/>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0">
    <w:name w:val="xl90"/>
    <w:basedOn w:val="a"/>
    <w:rsid w:val="003F0F7E"/>
    <w:pPr>
      <w:pBdr>
        <w:bottom w:val="single" w:sz="8" w:space="0" w:color="auto"/>
        <w:right w:val="single" w:sz="8" w:space="0" w:color="auto"/>
      </w:pBdr>
      <w:spacing w:before="100" w:beforeAutospacing="1" w:after="100" w:afterAutospacing="1"/>
      <w:jc w:val="center"/>
      <w:textAlignment w:val="center"/>
    </w:pPr>
  </w:style>
  <w:style w:type="paragraph" w:customStyle="1" w:styleId="xl91">
    <w:name w:val="xl91"/>
    <w:basedOn w:val="a"/>
    <w:rsid w:val="003F0F7E"/>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
    <w:rsid w:val="003F0F7E"/>
    <w:pPr>
      <w:pBdr>
        <w:top w:val="single" w:sz="8" w:space="0" w:color="auto"/>
        <w:left w:val="single" w:sz="8"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
    <w:rsid w:val="003F0F7E"/>
    <w:pPr>
      <w:pBdr>
        <w:top w:val="single" w:sz="8"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4">
    <w:name w:val="xl94"/>
    <w:basedOn w:val="a"/>
    <w:rsid w:val="003F0F7E"/>
    <w:pPr>
      <w:spacing w:before="100" w:beforeAutospacing="1" w:after="100" w:afterAutospacing="1"/>
      <w:jc w:val="center"/>
      <w:textAlignment w:val="top"/>
    </w:pPr>
  </w:style>
  <w:style w:type="paragraph" w:customStyle="1" w:styleId="xl95">
    <w:name w:val="xl95"/>
    <w:basedOn w:val="a"/>
    <w:rsid w:val="003F0F7E"/>
    <w:pPr>
      <w:spacing w:before="100" w:beforeAutospacing="1" w:after="100" w:afterAutospacing="1"/>
      <w:jc w:val="right"/>
      <w:textAlignment w:val="center"/>
    </w:pPr>
  </w:style>
  <w:style w:type="paragraph" w:customStyle="1" w:styleId="xl96">
    <w:name w:val="xl96"/>
    <w:basedOn w:val="a"/>
    <w:rsid w:val="003F0F7E"/>
    <w:pPr>
      <w:spacing w:before="100" w:beforeAutospacing="1" w:after="100" w:afterAutospacing="1"/>
      <w:jc w:val="center"/>
    </w:pPr>
    <w:rPr>
      <w:sz w:val="20"/>
      <w:szCs w:val="20"/>
    </w:rPr>
  </w:style>
  <w:style w:type="paragraph" w:customStyle="1" w:styleId="xl97">
    <w:name w:val="xl97"/>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8">
    <w:name w:val="xl98"/>
    <w:basedOn w:val="a"/>
    <w:rsid w:val="003F0F7E"/>
    <w:pPr>
      <w:pBdr>
        <w:top w:val="single" w:sz="8" w:space="0" w:color="auto"/>
        <w:left w:val="single" w:sz="8" w:space="0" w:color="auto"/>
      </w:pBdr>
      <w:spacing w:before="100" w:beforeAutospacing="1" w:after="100" w:afterAutospacing="1"/>
      <w:jc w:val="center"/>
      <w:textAlignment w:val="center"/>
    </w:pPr>
  </w:style>
  <w:style w:type="paragraph" w:customStyle="1" w:styleId="xl99">
    <w:name w:val="xl99"/>
    <w:basedOn w:val="a"/>
    <w:rsid w:val="003F0F7E"/>
    <w:pPr>
      <w:pBdr>
        <w:top w:val="single" w:sz="8" w:space="0" w:color="auto"/>
      </w:pBdr>
      <w:spacing w:before="100" w:beforeAutospacing="1" w:after="100" w:afterAutospacing="1"/>
      <w:jc w:val="center"/>
      <w:textAlignment w:val="center"/>
    </w:pPr>
  </w:style>
  <w:style w:type="paragraph" w:customStyle="1" w:styleId="xl100">
    <w:name w:val="xl100"/>
    <w:basedOn w:val="a"/>
    <w:rsid w:val="003F0F7E"/>
    <w:pPr>
      <w:pBdr>
        <w:top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
    <w:rsid w:val="003F0F7E"/>
    <w:pPr>
      <w:pBdr>
        <w:left w:val="single" w:sz="8" w:space="0" w:color="auto"/>
        <w:bottom w:val="single" w:sz="8" w:space="0" w:color="auto"/>
      </w:pBdr>
      <w:spacing w:before="100" w:beforeAutospacing="1" w:after="100" w:afterAutospacing="1"/>
      <w:jc w:val="center"/>
      <w:textAlignment w:val="center"/>
    </w:pPr>
  </w:style>
  <w:style w:type="paragraph" w:customStyle="1" w:styleId="xl102">
    <w:name w:val="xl102"/>
    <w:basedOn w:val="a"/>
    <w:rsid w:val="003F0F7E"/>
    <w:pPr>
      <w:pBdr>
        <w:bottom w:val="single" w:sz="8" w:space="0" w:color="auto"/>
      </w:pBdr>
      <w:spacing w:before="100" w:beforeAutospacing="1" w:after="100" w:afterAutospacing="1"/>
      <w:jc w:val="center"/>
      <w:textAlignment w:val="center"/>
    </w:pPr>
  </w:style>
  <w:style w:type="paragraph" w:customStyle="1" w:styleId="xl103">
    <w:name w:val="xl103"/>
    <w:basedOn w:val="a"/>
    <w:rsid w:val="003F0F7E"/>
    <w:pPr>
      <w:pBdr>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3F0F7E"/>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3F0F7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6">
    <w:name w:val="xl106"/>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7">
    <w:name w:val="xl107"/>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8">
    <w:name w:val="xl108"/>
    <w:basedOn w:val="a"/>
    <w:rsid w:val="003F0F7E"/>
    <w:pPr>
      <w:spacing w:before="100" w:beforeAutospacing="1" w:after="100" w:afterAutospacing="1"/>
      <w:jc w:val="center"/>
    </w:pPr>
    <w:rPr>
      <w:sz w:val="20"/>
      <w:szCs w:val="20"/>
    </w:rPr>
  </w:style>
  <w:style w:type="paragraph" w:customStyle="1" w:styleId="xl109">
    <w:name w:val="xl109"/>
    <w:basedOn w:val="a"/>
    <w:rsid w:val="003F0F7E"/>
    <w:pPr>
      <w:shd w:val="clear" w:color="000000" w:fill="FFFF00"/>
      <w:spacing w:before="100" w:beforeAutospacing="1" w:after="100" w:afterAutospacing="1"/>
      <w:jc w:val="center"/>
      <w:textAlignment w:val="top"/>
    </w:pPr>
  </w:style>
  <w:style w:type="paragraph" w:customStyle="1" w:styleId="xl110">
    <w:name w:val="xl110"/>
    <w:basedOn w:val="a"/>
    <w:rsid w:val="003F0F7E"/>
    <w:pPr>
      <w:spacing w:before="100" w:beforeAutospacing="1" w:after="100" w:afterAutospacing="1"/>
      <w:jc w:val="center"/>
    </w:pPr>
  </w:style>
  <w:style w:type="paragraph" w:customStyle="1" w:styleId="xl111">
    <w:name w:val="xl111"/>
    <w:basedOn w:val="a"/>
    <w:rsid w:val="003F0F7E"/>
    <w:pPr>
      <w:spacing w:before="100" w:beforeAutospacing="1" w:after="100" w:afterAutospacing="1"/>
      <w:jc w:val="center"/>
      <w:textAlignment w:val="center"/>
    </w:pPr>
  </w:style>
  <w:style w:type="paragraph" w:customStyle="1" w:styleId="xl112">
    <w:name w:val="xl112"/>
    <w:basedOn w:val="a"/>
    <w:rsid w:val="003F0F7E"/>
    <w:pPr>
      <w:spacing w:before="100" w:beforeAutospacing="1" w:after="100" w:afterAutospacing="1"/>
      <w:jc w:val="center"/>
    </w:pPr>
    <w:rPr>
      <w:b/>
      <w:bCs/>
    </w:rPr>
  </w:style>
  <w:style w:type="paragraph" w:customStyle="1" w:styleId="xl113">
    <w:name w:val="xl113"/>
    <w:basedOn w:val="a"/>
    <w:rsid w:val="003F0F7E"/>
    <w:pPr>
      <w:spacing w:before="100" w:beforeAutospacing="1" w:after="100" w:afterAutospacing="1"/>
      <w:jc w:val="right"/>
    </w:pPr>
  </w:style>
  <w:style w:type="paragraph" w:customStyle="1" w:styleId="xl114">
    <w:name w:val="xl114"/>
    <w:basedOn w:val="a"/>
    <w:rsid w:val="003F0F7E"/>
    <w:pPr>
      <w:pBdr>
        <w:top w:val="single" w:sz="4" w:space="0" w:color="auto"/>
      </w:pBdr>
      <w:spacing w:before="100" w:beforeAutospacing="1" w:after="100" w:afterAutospacing="1"/>
      <w:jc w:val="center"/>
      <w:textAlignment w:val="top"/>
    </w:pPr>
  </w:style>
  <w:style w:type="character" w:customStyle="1" w:styleId="17">
    <w:name w:val="Текст сноски Знак1"/>
    <w:basedOn w:val="a0"/>
    <w:semiHidden/>
    <w:rsid w:val="003F0F7E"/>
    <w:rPr>
      <w:rFonts w:ascii="Times New Roman" w:eastAsia="Times New Roman" w:hAnsi="Times New Roman" w:cs="Times New Roman"/>
      <w:sz w:val="20"/>
      <w:szCs w:val="20"/>
      <w:lang w:eastAsia="ru-RU"/>
    </w:rPr>
  </w:style>
  <w:style w:type="character" w:customStyle="1" w:styleId="18">
    <w:name w:val="Текст примечания Знак1"/>
    <w:basedOn w:val="a0"/>
    <w:semiHidden/>
    <w:rsid w:val="003F0F7E"/>
    <w:rPr>
      <w:rFonts w:ascii="Times New Roman" w:eastAsia="Times New Roman" w:hAnsi="Times New Roman" w:cs="Times New Roman"/>
      <w:sz w:val="20"/>
      <w:szCs w:val="20"/>
      <w:lang w:eastAsia="ru-RU"/>
    </w:rPr>
  </w:style>
  <w:style w:type="character" w:customStyle="1" w:styleId="19">
    <w:name w:val="Верхний колонтитул Знак1"/>
    <w:basedOn w:val="a0"/>
    <w:uiPriority w:val="99"/>
    <w:semiHidden/>
    <w:rsid w:val="003F0F7E"/>
    <w:rPr>
      <w:rFonts w:ascii="Times New Roman" w:eastAsia="Times New Roman" w:hAnsi="Times New Roman" w:cs="Times New Roman"/>
      <w:sz w:val="24"/>
      <w:szCs w:val="24"/>
      <w:lang w:eastAsia="ru-RU"/>
    </w:rPr>
  </w:style>
  <w:style w:type="character" w:customStyle="1" w:styleId="1a">
    <w:name w:val="Нижний колонтитул Знак1"/>
    <w:basedOn w:val="a0"/>
    <w:uiPriority w:val="99"/>
    <w:semiHidden/>
    <w:rsid w:val="003F0F7E"/>
    <w:rPr>
      <w:rFonts w:ascii="Times New Roman" w:eastAsia="Times New Roman" w:hAnsi="Times New Roman" w:cs="Times New Roman"/>
      <w:sz w:val="24"/>
      <w:szCs w:val="24"/>
      <w:lang w:eastAsia="ru-RU"/>
    </w:rPr>
  </w:style>
  <w:style w:type="character" w:customStyle="1" w:styleId="1b">
    <w:name w:val="Заголовок Знак1"/>
    <w:basedOn w:val="a0"/>
    <w:rsid w:val="003F0F7E"/>
    <w:rPr>
      <w:rFonts w:asciiTheme="majorHAnsi" w:eastAsiaTheme="majorEastAsia" w:hAnsiTheme="majorHAnsi" w:cstheme="majorBidi"/>
      <w:spacing w:val="-10"/>
      <w:kern w:val="28"/>
      <w:sz w:val="56"/>
      <w:szCs w:val="56"/>
      <w:lang w:eastAsia="ru-RU"/>
    </w:rPr>
  </w:style>
  <w:style w:type="character" w:customStyle="1" w:styleId="1c">
    <w:name w:val="Основной текст Знак1"/>
    <w:basedOn w:val="a0"/>
    <w:semiHidden/>
    <w:rsid w:val="003F0F7E"/>
    <w:rPr>
      <w:rFonts w:ascii="Times New Roman" w:eastAsia="Times New Roman" w:hAnsi="Times New Roman" w:cs="Times New Roman"/>
      <w:sz w:val="24"/>
      <w:szCs w:val="24"/>
      <w:lang w:eastAsia="ru-RU"/>
    </w:rPr>
  </w:style>
  <w:style w:type="character" w:customStyle="1" w:styleId="1d">
    <w:name w:val="Основной текст с отступом Знак1"/>
    <w:aliases w:val="Основной текст 1 Знак1"/>
    <w:basedOn w:val="a0"/>
    <w:semiHidden/>
    <w:rsid w:val="003F0F7E"/>
    <w:rPr>
      <w:rFonts w:ascii="Times New Roman" w:eastAsia="Times New Roman" w:hAnsi="Times New Roman" w:cs="Times New Roman"/>
      <w:sz w:val="24"/>
      <w:szCs w:val="24"/>
      <w:lang w:eastAsia="ru-RU"/>
    </w:rPr>
  </w:style>
  <w:style w:type="character" w:customStyle="1" w:styleId="212">
    <w:name w:val="Основной текст 2 Знак1"/>
    <w:basedOn w:val="a0"/>
    <w:semiHidden/>
    <w:rsid w:val="003F0F7E"/>
    <w:rPr>
      <w:rFonts w:ascii="Times New Roman" w:eastAsia="Times New Roman" w:hAnsi="Times New Roman" w:cs="Times New Roman"/>
      <w:sz w:val="24"/>
      <w:szCs w:val="24"/>
      <w:lang w:eastAsia="ru-RU"/>
    </w:rPr>
  </w:style>
  <w:style w:type="character" w:customStyle="1" w:styleId="312">
    <w:name w:val="Основной текст 3 Знак1"/>
    <w:basedOn w:val="a0"/>
    <w:semiHidden/>
    <w:rsid w:val="003F0F7E"/>
    <w:rPr>
      <w:rFonts w:ascii="Times New Roman" w:eastAsia="Times New Roman" w:hAnsi="Times New Roman" w:cs="Times New Roman"/>
      <w:sz w:val="16"/>
      <w:szCs w:val="16"/>
      <w:lang w:eastAsia="ru-RU"/>
    </w:rPr>
  </w:style>
  <w:style w:type="character" w:customStyle="1" w:styleId="213">
    <w:name w:val="Основной текст с отступом 2 Знак1"/>
    <w:basedOn w:val="a0"/>
    <w:semiHidden/>
    <w:rsid w:val="003F0F7E"/>
    <w:rPr>
      <w:rFonts w:ascii="Times New Roman" w:eastAsia="Times New Roman" w:hAnsi="Times New Roman" w:cs="Times New Roman"/>
      <w:sz w:val="24"/>
      <w:szCs w:val="24"/>
      <w:lang w:eastAsia="ru-RU"/>
    </w:rPr>
  </w:style>
  <w:style w:type="character" w:customStyle="1" w:styleId="1e">
    <w:name w:val="Схема документа Знак1"/>
    <w:basedOn w:val="a0"/>
    <w:semiHidden/>
    <w:rsid w:val="003F0F7E"/>
    <w:rPr>
      <w:rFonts w:ascii="Segoe UI" w:eastAsia="Times New Roman" w:hAnsi="Segoe UI" w:cs="Segoe UI"/>
      <w:sz w:val="16"/>
      <w:szCs w:val="16"/>
      <w:lang w:eastAsia="ru-RU"/>
    </w:rPr>
  </w:style>
  <w:style w:type="character" w:customStyle="1" w:styleId="1f">
    <w:name w:val="Тема примечания Знак1"/>
    <w:basedOn w:val="18"/>
    <w:semiHidden/>
    <w:rsid w:val="003F0F7E"/>
    <w:rPr>
      <w:rFonts w:ascii="Times New Roman" w:eastAsia="Times New Roman" w:hAnsi="Times New Roman" w:cs="Times New Roman"/>
      <w:b/>
      <w:bCs/>
      <w:sz w:val="20"/>
      <w:szCs w:val="20"/>
      <w:lang w:eastAsia="ru-RU"/>
    </w:rPr>
  </w:style>
  <w:style w:type="character" w:customStyle="1" w:styleId="1f0">
    <w:name w:val="Текст выноски Знак1"/>
    <w:basedOn w:val="a0"/>
    <w:uiPriority w:val="99"/>
    <w:semiHidden/>
    <w:rsid w:val="003F0F7E"/>
    <w:rPr>
      <w:rFonts w:ascii="Segoe UI" w:eastAsia="Times New Roman" w:hAnsi="Segoe UI" w:cs="Segoe UI"/>
      <w:sz w:val="18"/>
      <w:szCs w:val="18"/>
      <w:lang w:eastAsia="ru-RU"/>
    </w:rPr>
  </w:style>
  <w:style w:type="paragraph" w:customStyle="1" w:styleId="aff9">
    <w:name w:val="ЭЭГ"/>
    <w:basedOn w:val="a"/>
    <w:rsid w:val="003F0F7E"/>
    <w:pPr>
      <w:spacing w:line="360" w:lineRule="auto"/>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71</Pages>
  <Words>23186</Words>
  <Characters>132164</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cp:revision>
  <dcterms:created xsi:type="dcterms:W3CDTF">2022-06-27T04:03:00Z</dcterms:created>
  <dcterms:modified xsi:type="dcterms:W3CDTF">2022-06-27T04:04:00Z</dcterms:modified>
</cp:coreProperties>
</file>