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82" w:rsidRPr="007C19BD" w:rsidRDefault="00864082" w:rsidP="00864082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ТОМСКАЯ ОБЛАСТЬ </w:t>
      </w:r>
    </w:p>
    <w:p w:rsidR="00864082" w:rsidRPr="007C19BD" w:rsidRDefault="00864082" w:rsidP="00864082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КАРГАСОКСКИЙ РАЙОН </w:t>
      </w:r>
    </w:p>
    <w:p w:rsidR="00864082" w:rsidRPr="007C19BD" w:rsidRDefault="00864082" w:rsidP="00864082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СОВЕТ ВЕРТИКОССКОГО СЕЛЬСКОГО ПОСЕЛЕНИЯ </w:t>
      </w:r>
    </w:p>
    <w:p w:rsidR="00864082" w:rsidRPr="007C19BD" w:rsidRDefault="00864082" w:rsidP="00864082">
      <w:pPr>
        <w:pStyle w:val="normalweb"/>
        <w:spacing w:before="0" w:beforeAutospacing="0" w:after="0" w:afterAutospacing="0"/>
        <w:jc w:val="center"/>
      </w:pPr>
    </w:p>
    <w:p w:rsidR="00864082" w:rsidRPr="007C19BD" w:rsidRDefault="00864082" w:rsidP="00864082">
      <w:pPr>
        <w:pStyle w:val="normalweb"/>
        <w:spacing w:before="0" w:beforeAutospacing="0" w:after="0" w:afterAutospacing="0"/>
        <w:jc w:val="right"/>
      </w:pPr>
    </w:p>
    <w:p w:rsidR="00864082" w:rsidRPr="007C19BD" w:rsidRDefault="00864082" w:rsidP="00864082">
      <w:pPr>
        <w:ind w:firstLine="851"/>
        <w:jc w:val="center"/>
        <w:rPr>
          <w:b/>
        </w:rPr>
      </w:pPr>
      <w:r w:rsidRPr="007C19BD">
        <w:rPr>
          <w:b/>
        </w:rPr>
        <w:t xml:space="preserve">РЕШЕНИЕ № </w:t>
      </w:r>
      <w:r>
        <w:rPr>
          <w:b/>
        </w:rPr>
        <w:t>154/1</w:t>
      </w:r>
    </w:p>
    <w:p w:rsidR="00864082" w:rsidRPr="007C19BD" w:rsidRDefault="00864082" w:rsidP="00864082">
      <w:pPr>
        <w:ind w:firstLine="851"/>
        <w:jc w:val="center"/>
      </w:pPr>
    </w:p>
    <w:p w:rsidR="00864082" w:rsidRPr="007C19BD" w:rsidRDefault="00864082" w:rsidP="00864082">
      <w:r w:rsidRPr="007C19BD">
        <w:t xml:space="preserve">        </w:t>
      </w:r>
      <w:proofErr w:type="spellStart"/>
      <w:r w:rsidRPr="007C19BD">
        <w:t>с.Вертикос</w:t>
      </w:r>
      <w:proofErr w:type="spellEnd"/>
      <w:r w:rsidRPr="007C19BD">
        <w:t xml:space="preserve">                                                              </w:t>
      </w:r>
      <w:r w:rsidRPr="007C19BD">
        <w:tab/>
        <w:t xml:space="preserve"> </w:t>
      </w:r>
      <w:r>
        <w:t xml:space="preserve"> </w:t>
      </w:r>
      <w:r w:rsidRPr="007C19BD">
        <w:t xml:space="preserve"> от</w:t>
      </w:r>
      <w:r>
        <w:t xml:space="preserve"> 30.05.2022 </w:t>
      </w:r>
      <w:r w:rsidRPr="007C19BD">
        <w:t>г. 14</w:t>
      </w:r>
      <w:r w:rsidRPr="007C19BD">
        <w:rPr>
          <w:vertAlign w:val="superscript"/>
        </w:rPr>
        <w:t xml:space="preserve">00 </w:t>
      </w:r>
      <w:r w:rsidRPr="007C19BD">
        <w:t>час</w:t>
      </w:r>
    </w:p>
    <w:p w:rsidR="00864082" w:rsidRPr="007C19BD" w:rsidRDefault="00864082" w:rsidP="00864082">
      <w:pPr>
        <w:ind w:firstLine="851"/>
      </w:pPr>
      <w:r w:rsidRPr="007C19BD">
        <w:t xml:space="preserve">                                                                  </w:t>
      </w:r>
      <w:r w:rsidRPr="007C19BD">
        <w:tab/>
        <w:t xml:space="preserve">               </w:t>
      </w:r>
      <w:r>
        <w:t>45</w:t>
      </w:r>
      <w:r w:rsidRPr="007C19BD">
        <w:t xml:space="preserve"> -е собрание 4-го созыва </w:t>
      </w:r>
    </w:p>
    <w:p w:rsidR="00864082" w:rsidRPr="007C19BD" w:rsidRDefault="00864082" w:rsidP="00864082">
      <w:pPr>
        <w:pStyle w:val="normalweb"/>
        <w:spacing w:before="0" w:beforeAutospacing="0" w:after="0" w:afterAutospacing="0"/>
        <w:jc w:val="center"/>
      </w:pPr>
    </w:p>
    <w:p w:rsidR="00864082" w:rsidRPr="007C19BD" w:rsidRDefault="00864082" w:rsidP="00864082">
      <w:pPr>
        <w:pStyle w:val="normalweb"/>
        <w:spacing w:before="0" w:beforeAutospacing="0" w:after="0" w:afterAutospacing="0"/>
        <w:jc w:val="center"/>
      </w:pPr>
    </w:p>
    <w:p w:rsidR="00864082" w:rsidRPr="007C19BD" w:rsidRDefault="00864082" w:rsidP="00864082">
      <w:pPr>
        <w:pStyle w:val="20"/>
        <w:spacing w:before="0" w:beforeAutospacing="0" w:after="0" w:afterAutospacing="0"/>
        <w:jc w:val="center"/>
      </w:pPr>
      <w:r w:rsidRPr="007C19BD">
        <w:t>О внесении изменений в Устав муниципального образования «Вертикосское сельское поселение»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</w:pP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</w:pPr>
    </w:p>
    <w:p w:rsidR="00864082" w:rsidRPr="007C19BD" w:rsidRDefault="00864082" w:rsidP="00864082">
      <w:pPr>
        <w:shd w:val="clear" w:color="auto" w:fill="FFFFFF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В целях приведения Устава </w:t>
      </w:r>
      <w:r w:rsidRPr="007C19BD">
        <w:rPr>
          <w:sz w:val="23"/>
          <w:szCs w:val="23"/>
        </w:rPr>
        <w:t xml:space="preserve">в соответствие с законодательством, 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СОВЕТ ВЕРТИКОССКОГО СЕЛЬСКОГО ПОСЕЛЕНИЯ РЕШИЛ: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right="-1"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1. Внести в </w:t>
      </w:r>
      <w:r w:rsidRPr="007C19BD">
        <w:rPr>
          <w:rStyle w:val="11"/>
          <w:rFonts w:eastAsiaTheme="majorEastAsia"/>
          <w:sz w:val="23"/>
          <w:szCs w:val="23"/>
        </w:rPr>
        <w:t>Устав</w:t>
      </w:r>
      <w:r w:rsidRPr="007C19BD">
        <w:rPr>
          <w:sz w:val="23"/>
          <w:szCs w:val="23"/>
        </w:rPr>
        <w:t xml:space="preserve"> муниципального образования «Вертикосское сельское поселение», принятый </w:t>
      </w:r>
      <w:r w:rsidRPr="007C19BD">
        <w:rPr>
          <w:rStyle w:val="11"/>
          <w:rFonts w:eastAsiaTheme="majorEastAsia"/>
          <w:sz w:val="23"/>
          <w:szCs w:val="23"/>
        </w:rPr>
        <w:t>решением Совета Вертикосского сельского поселения от 29.12.2014 № 103</w:t>
      </w:r>
      <w:r w:rsidRPr="007C19BD">
        <w:rPr>
          <w:sz w:val="23"/>
          <w:szCs w:val="23"/>
        </w:rPr>
        <w:t>, следующие изменения: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b/>
          <w:bCs/>
          <w:sz w:val="23"/>
          <w:szCs w:val="23"/>
        </w:rPr>
        <w:t xml:space="preserve">1.1 ст.3 п. 5 Устава </w:t>
      </w:r>
      <w:r w:rsidRPr="007C19BD">
        <w:rPr>
          <w:bCs/>
          <w:sz w:val="23"/>
          <w:szCs w:val="23"/>
        </w:rPr>
        <w:t>изменить ссылку на сайт</w:t>
      </w:r>
      <w:r w:rsidRPr="007C19BD">
        <w:rPr>
          <w:b/>
          <w:bCs/>
          <w:sz w:val="23"/>
          <w:szCs w:val="23"/>
        </w:rPr>
        <w:t xml:space="preserve"> </w:t>
      </w:r>
      <w:r w:rsidRPr="007C19BD">
        <w:rPr>
          <w:sz w:val="23"/>
          <w:szCs w:val="23"/>
        </w:rPr>
        <w:t>муниципального образования Вертикосское сельское поселение с (</w:t>
      </w:r>
      <w:hyperlink r:id="rId4" w:history="1">
        <w:r w:rsidRPr="007C19BD">
          <w:rPr>
            <w:rStyle w:val="a3"/>
            <w:rFonts w:eastAsiaTheme="majorEastAsia"/>
            <w:sz w:val="23"/>
            <w:szCs w:val="23"/>
            <w:lang w:val="en-US"/>
          </w:rPr>
          <w:t>www</w:t>
        </w:r>
        <w:r w:rsidRPr="007C19BD">
          <w:rPr>
            <w:rStyle w:val="a3"/>
            <w:rFonts w:eastAsiaTheme="majorEastAsia"/>
            <w:sz w:val="23"/>
            <w:szCs w:val="23"/>
          </w:rPr>
          <w:t>.vertikos.tomsk.ru</w:t>
        </w:r>
      </w:hyperlink>
      <w:r w:rsidRPr="007C19BD">
        <w:rPr>
          <w:sz w:val="23"/>
          <w:szCs w:val="23"/>
        </w:rPr>
        <w:t xml:space="preserve">) на </w:t>
      </w:r>
      <w:hyperlink r:id="rId5" w:history="1">
        <w:r w:rsidRPr="007C19BD">
          <w:rPr>
            <w:rStyle w:val="a3"/>
            <w:sz w:val="23"/>
            <w:szCs w:val="23"/>
          </w:rPr>
          <w:t>https://vertikos.ru/</w:t>
        </w:r>
      </w:hyperlink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1.2. В части 1 статьи 4 Устава: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1) пункт 4.1 изложить в следующей редакции:</w:t>
      </w:r>
    </w:p>
    <w:p w:rsidR="00864082" w:rsidRPr="007C19BD" w:rsidRDefault="00864082" w:rsidP="00864082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теплоснабжении»;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2) пункт 5 изложить в следующей редакции:</w:t>
      </w:r>
    </w:p>
    <w:p w:rsidR="00864082" w:rsidRPr="007C19BD" w:rsidRDefault="00864082" w:rsidP="00864082">
      <w:pPr>
        <w:ind w:firstLine="851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3) пункт 17 изложить в следующей редакции:</w:t>
      </w:r>
    </w:p>
    <w:p w:rsidR="00864082" w:rsidRPr="007C19BD" w:rsidRDefault="00864082" w:rsidP="00864082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4) пункт 22 изложить в следующей редакции:</w:t>
      </w:r>
    </w:p>
    <w:p w:rsidR="00864082" w:rsidRPr="007C19BD" w:rsidRDefault="00864082" w:rsidP="00864082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864082" w:rsidRPr="007C19BD" w:rsidRDefault="00864082" w:rsidP="00864082">
      <w:pPr>
        <w:shd w:val="clear" w:color="auto" w:fill="FFFFFF"/>
        <w:ind w:firstLine="540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1.3. Часть 1 статьи 5 Устава дополнить пунктом 18: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 xml:space="preserve">18) осуществление мероприятий по оказанию помощи лицам, находящимся в состоянии алкогольного, наркотического или иного токсического опьянения. 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 xml:space="preserve">1.4. </w:t>
      </w:r>
      <w:r w:rsidRPr="007C19BD">
        <w:rPr>
          <w:b/>
          <w:sz w:val="23"/>
          <w:szCs w:val="23"/>
        </w:rPr>
        <w:t>Статью 11 Устава изложить в следующей редакции:</w:t>
      </w:r>
    </w:p>
    <w:p w:rsidR="00864082" w:rsidRPr="007C19BD" w:rsidRDefault="00864082" w:rsidP="00864082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«Статья 11. Сход граждан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lastRenderedPageBreak/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2)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3)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4)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 xml:space="preserve"> 1.1.В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1.2. Сход граждан, предусмотренный пунктом 3 части 1 настоящей статьи, может созываться Советом Вертикосского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 xml:space="preserve">    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19BD">
        <w:rPr>
          <w:rFonts w:ascii="Times New Roman" w:hAnsi="Times New Roman" w:cs="Times New Roman"/>
          <w:b/>
          <w:sz w:val="23"/>
          <w:szCs w:val="23"/>
        </w:rPr>
        <w:t>1.5. В статье 13 Устава: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а) часть 6 дополнить пунктом 7 следующего содержания: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7) обсуждение инициативного проекта и принятие решения по вопросу его одобрения.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б) дополнить частью 7.1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7.1.</w:t>
      </w:r>
      <w:r w:rsidRPr="007C19B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C19BD">
        <w:rPr>
          <w:rFonts w:ascii="Times New Roman" w:hAnsi="Times New Roman" w:cs="Times New Roman"/>
          <w:sz w:val="23"/>
          <w:szCs w:val="23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1.6. Главу 2 Устава дополнить статьей 12.1 следующего содержания:</w:t>
      </w:r>
    </w:p>
    <w:p w:rsidR="00864082" w:rsidRPr="007C19BD" w:rsidRDefault="00864082" w:rsidP="00864082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«Статья 12.1. Инициативные проекты</w:t>
      </w:r>
    </w:p>
    <w:p w:rsidR="00864082" w:rsidRPr="007C19BD" w:rsidRDefault="00864082" w:rsidP="00864082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1. В целях реализации мероприятий, имеющих приоритетное значение для жителей Сосновского сельского поселения или его части, по решению вопросов местного значения или иных вопросов, право </w:t>
      </w:r>
      <w:proofErr w:type="gramStart"/>
      <w:r w:rsidRPr="007C19BD">
        <w:rPr>
          <w:sz w:val="23"/>
          <w:szCs w:val="23"/>
        </w:rPr>
        <w:t>решения</w:t>
      </w:r>
      <w:proofErr w:type="gramEnd"/>
      <w:r w:rsidRPr="007C19BD">
        <w:rPr>
          <w:sz w:val="23"/>
          <w:szCs w:val="23"/>
        </w:rPr>
        <w:t xml:space="preserve"> которых предоставлено органам местного самоуправления, в администрацию Вертикосского сельского поселения может быть внесен инициативный проект.</w:t>
      </w:r>
    </w:p>
    <w:p w:rsidR="00864082" w:rsidRPr="007C19BD" w:rsidRDefault="00864082" w:rsidP="00864082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Сосновского сельского поселения в соответствии с Федеральным законом от 6 октября 2003г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Томской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</w:t>
      </w:r>
      <w:r w:rsidRPr="007C19BD">
        <w:rPr>
          <w:sz w:val="23"/>
          <w:szCs w:val="23"/>
        </w:rPr>
        <w:lastRenderedPageBreak/>
        <w:t>проектов устанавливаются в соответствии с законом и (или) иным нормативным правовым актом Томской области.».</w:t>
      </w:r>
    </w:p>
    <w:p w:rsidR="00864082" w:rsidRPr="007C19BD" w:rsidRDefault="00864082" w:rsidP="00864082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1.7. В статье 13 Устава:</w:t>
      </w:r>
    </w:p>
    <w:p w:rsidR="00864082" w:rsidRPr="007C19BD" w:rsidRDefault="00864082" w:rsidP="00864082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1) часть 6 дополнить пунктом 7 следующего содержания:</w:t>
      </w:r>
    </w:p>
    <w:p w:rsidR="00864082" w:rsidRPr="007C19BD" w:rsidRDefault="00864082" w:rsidP="00864082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«7) обсуждение инициативного проекта и принятие решения по вопросу о его одобрении.»;</w:t>
      </w:r>
    </w:p>
    <w:p w:rsidR="00864082" w:rsidRPr="007C19BD" w:rsidRDefault="00864082" w:rsidP="00864082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2) дополнить частью 7.1 следующего содержания:</w:t>
      </w:r>
    </w:p>
    <w:p w:rsidR="00864082" w:rsidRPr="007C19BD" w:rsidRDefault="00864082" w:rsidP="00864082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«7.1.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864082" w:rsidRPr="007C19BD" w:rsidRDefault="00864082" w:rsidP="00864082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sz w:val="23"/>
          <w:szCs w:val="23"/>
        </w:rPr>
        <w:t xml:space="preserve">1.8. </w:t>
      </w:r>
      <w:r w:rsidRPr="007C19BD">
        <w:rPr>
          <w:b/>
          <w:color w:val="000000"/>
          <w:sz w:val="23"/>
          <w:szCs w:val="23"/>
        </w:rPr>
        <w:t>В статье 15 Устава:</w:t>
      </w:r>
    </w:p>
    <w:p w:rsidR="00864082" w:rsidRPr="007C19BD" w:rsidRDefault="00864082" w:rsidP="00864082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1) в части 1 после слов</w:t>
      </w:r>
      <w:r w:rsidRPr="007C19BD">
        <w:rPr>
          <w:color w:val="000000"/>
          <w:sz w:val="23"/>
          <w:szCs w:val="23"/>
        </w:rPr>
        <w:t xml:space="preserve"> «и должностных лиц местного самоуправления,» </w:t>
      </w:r>
      <w:r w:rsidRPr="007C19BD">
        <w:rPr>
          <w:b/>
          <w:color w:val="000000"/>
          <w:sz w:val="23"/>
          <w:szCs w:val="23"/>
        </w:rPr>
        <w:t>дополнить словами</w:t>
      </w:r>
      <w:r w:rsidRPr="007C19BD">
        <w:rPr>
          <w:color w:val="000000"/>
          <w:sz w:val="23"/>
          <w:szCs w:val="23"/>
        </w:rPr>
        <w:t xml:space="preserve"> «обсуждения вопросов внесения инициативных проектов и их рассмотрения,»;</w:t>
      </w:r>
    </w:p>
    <w:p w:rsidR="00864082" w:rsidRPr="007C19BD" w:rsidRDefault="00864082" w:rsidP="00864082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2) дополнить частью 2.1 следующего содержания:</w:t>
      </w:r>
    </w:p>
    <w:p w:rsidR="00864082" w:rsidRPr="007C19BD" w:rsidRDefault="00864082" w:rsidP="00864082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«2.1.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Вертикосского сельского поселения.».</w:t>
      </w:r>
    </w:p>
    <w:p w:rsidR="00864082" w:rsidRPr="007C19BD" w:rsidRDefault="00864082" w:rsidP="00864082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sz w:val="23"/>
          <w:szCs w:val="23"/>
        </w:rPr>
        <w:t>1.9.</w:t>
      </w:r>
      <w:r w:rsidRPr="007C19BD">
        <w:rPr>
          <w:sz w:val="23"/>
          <w:szCs w:val="23"/>
        </w:rPr>
        <w:t xml:space="preserve"> </w:t>
      </w:r>
      <w:r w:rsidRPr="007C19BD">
        <w:rPr>
          <w:b/>
          <w:color w:val="000000"/>
          <w:sz w:val="23"/>
          <w:szCs w:val="23"/>
        </w:rPr>
        <w:t>В статье 17 Устава:</w:t>
      </w:r>
    </w:p>
    <w:p w:rsidR="00864082" w:rsidRPr="007C19BD" w:rsidRDefault="00864082" w:rsidP="00864082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1) часть 1 дополнить абзацем следующего содержания:</w:t>
      </w:r>
    </w:p>
    <w:p w:rsidR="00864082" w:rsidRPr="007C19BD" w:rsidRDefault="00864082" w:rsidP="00864082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864082" w:rsidRPr="007C19BD" w:rsidRDefault="00864082" w:rsidP="00864082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2) часть 2 дополнить пунктом 3 следующего содержания:</w:t>
      </w:r>
    </w:p>
    <w:p w:rsidR="00864082" w:rsidRPr="007C19BD" w:rsidRDefault="00864082" w:rsidP="00864082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864082" w:rsidRPr="007C19BD" w:rsidRDefault="00864082" w:rsidP="00864082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1.10. в статье 23</w:t>
      </w:r>
    </w:p>
    <w:p w:rsidR="00864082" w:rsidRPr="007C19BD" w:rsidRDefault="00864082" w:rsidP="00864082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1) абзац 1 части 4 изложить в следующей редакции: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Федерации»;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2) дополнить частью 4.1 следующего содержания: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4.1. Порядок принятия решения о применении к депутату мер ответственности, указанных в части 4 настоящей статьи, определяется муниципальным правовым актом в соответствии с законом Томской области.</w:t>
      </w:r>
    </w:p>
    <w:p w:rsidR="00864082" w:rsidRPr="007C19BD" w:rsidRDefault="00864082" w:rsidP="00864082">
      <w:pPr>
        <w:pStyle w:val="a00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1.11. Статью 31 Устава изложить в следующей редакции</w:t>
      </w:r>
      <w:r w:rsidRPr="007C19BD">
        <w:rPr>
          <w:b/>
          <w:bCs/>
          <w:sz w:val="23"/>
          <w:szCs w:val="23"/>
        </w:rPr>
        <w:t>: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области.</w:t>
      </w:r>
    </w:p>
    <w:p w:rsidR="00864082" w:rsidRPr="007C19BD" w:rsidRDefault="00864082" w:rsidP="00864082">
      <w:pPr>
        <w:pStyle w:val="a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   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t xml:space="preserve">   3. утратил силу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  <w:r w:rsidRPr="007C19BD">
        <w:rPr>
          <w:rFonts w:ascii="Times New Roman" w:hAnsi="Times New Roman" w:cs="Times New Roman"/>
          <w:b/>
          <w:bCs/>
          <w:sz w:val="23"/>
          <w:szCs w:val="23"/>
        </w:rPr>
        <w:t>1.12. В статье 38</w:t>
      </w:r>
    </w:p>
    <w:p w:rsidR="00864082" w:rsidRPr="007C19BD" w:rsidRDefault="00864082" w:rsidP="00864082">
      <w:pPr>
        <w:pStyle w:val="a4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t>1) абзац 1 части 1 изложить в следующей редакции: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 xml:space="preserve"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 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2) часть 2 изложить в следующей редакции: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2. Внешний муниципальный финансовый контроль является контрольной деятельностью контрольно- счетного органа Каргасокского района.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3) часть 3 изложить в следующей редакции:</w:t>
      </w:r>
    </w:p>
    <w:p w:rsidR="00864082" w:rsidRPr="007C19BD" w:rsidRDefault="00864082" w:rsidP="00864082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 лицом) Администрации Вертикосского сельского поселения.</w:t>
      </w:r>
    </w:p>
    <w:p w:rsidR="00864082" w:rsidRPr="007C19BD" w:rsidRDefault="00864082" w:rsidP="00864082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1.13. Часть 4 статьи 43 Устава изложить в следующей редакции: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 xml:space="preserve">4. </w:t>
      </w:r>
      <w:r w:rsidRPr="007C19BD">
        <w:rPr>
          <w:sz w:val="23"/>
          <w:szCs w:val="23"/>
        </w:rPr>
        <w:t>Устав Вертикосского сельского поселения, решение Совета о внесении изменений и дополнений в Устав Вертикосского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обнародования. Глава Вертикосского сельского поселения обязан обнародовать зарегистрированные Устав Вертикосского сельского поселения, решение Совета о внесении изменений и дополнений в Устав Вертикосского сельского поселения в течение семи дней со дня поступления из Управления Министерства юстиции Российской Федерации по Томской области уведомления о включении сведений об Уставе Вертикосского сельского поселения, решении Совета о внесении изменений в Устав Вертикосского сельского поселения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>2.</w:t>
      </w:r>
      <w:r w:rsidRPr="007C19BD">
        <w:rPr>
          <w:sz w:val="23"/>
          <w:szCs w:val="23"/>
        </w:rPr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>3.</w:t>
      </w:r>
      <w:r w:rsidRPr="007C19BD">
        <w:rPr>
          <w:sz w:val="23"/>
          <w:szCs w:val="23"/>
        </w:rPr>
        <w:t xml:space="preserve"> Главе Вертикосского сельского поселения обнародовать настоящее решение в установленном порядке и разместить на официальном сайте администрации Вертикосского сельского поселения.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rStyle w:val="exact0"/>
          <w:rFonts w:eastAsiaTheme="majorEastAsia"/>
          <w:color w:val="000000"/>
          <w:sz w:val="23"/>
          <w:szCs w:val="23"/>
        </w:rPr>
        <w:t>4.</w:t>
      </w:r>
      <w:r w:rsidRPr="007C19BD">
        <w:rPr>
          <w:sz w:val="23"/>
          <w:szCs w:val="23"/>
        </w:rPr>
        <w:t xml:space="preserve"> </w:t>
      </w:r>
      <w:r w:rsidRPr="007C19BD">
        <w:rPr>
          <w:rStyle w:val="exact0"/>
          <w:rFonts w:eastAsiaTheme="majorEastAsia"/>
          <w:sz w:val="23"/>
          <w:szCs w:val="23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864082" w:rsidRPr="007C19BD" w:rsidRDefault="00864082" w:rsidP="00864082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864082" w:rsidRPr="007C19BD" w:rsidRDefault="00864082" w:rsidP="0086408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Председатель Совета </w:t>
      </w:r>
    </w:p>
    <w:p w:rsidR="00864082" w:rsidRPr="007C19BD" w:rsidRDefault="00864082" w:rsidP="0086408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Вертикосского сельского поселения                        </w:t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  <w:t xml:space="preserve">    </w:t>
      </w:r>
      <w:r w:rsidRPr="007C19BD">
        <w:rPr>
          <w:sz w:val="23"/>
          <w:szCs w:val="23"/>
        </w:rPr>
        <w:tab/>
        <w:t>Н.Д.</w:t>
      </w:r>
      <w:r>
        <w:rPr>
          <w:sz w:val="23"/>
          <w:szCs w:val="23"/>
        </w:rPr>
        <w:t xml:space="preserve"> </w:t>
      </w:r>
      <w:r w:rsidRPr="007C19BD">
        <w:rPr>
          <w:sz w:val="23"/>
          <w:szCs w:val="23"/>
        </w:rPr>
        <w:t>Алексеенко</w:t>
      </w:r>
    </w:p>
    <w:p w:rsidR="00864082" w:rsidRPr="007C19BD" w:rsidRDefault="00864082" w:rsidP="0086408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64082" w:rsidRPr="007C19BD" w:rsidRDefault="00864082" w:rsidP="00864082">
      <w:pPr>
        <w:ind w:right="-5"/>
        <w:rPr>
          <w:sz w:val="23"/>
          <w:szCs w:val="23"/>
        </w:rPr>
      </w:pPr>
      <w:r w:rsidRPr="007C19BD">
        <w:rPr>
          <w:sz w:val="23"/>
          <w:szCs w:val="23"/>
        </w:rPr>
        <w:t>Глава Вертикосского</w:t>
      </w:r>
    </w:p>
    <w:p w:rsidR="00864082" w:rsidRPr="007C19BD" w:rsidRDefault="00864082" w:rsidP="00864082">
      <w:pPr>
        <w:ind w:right="-5"/>
        <w:rPr>
          <w:sz w:val="23"/>
          <w:szCs w:val="23"/>
        </w:rPr>
      </w:pPr>
      <w:r w:rsidRPr="007C19BD">
        <w:rPr>
          <w:sz w:val="23"/>
          <w:szCs w:val="23"/>
        </w:rPr>
        <w:t>сельского поселения</w:t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  <w:t xml:space="preserve">                                   </w:t>
      </w:r>
      <w:r>
        <w:rPr>
          <w:sz w:val="23"/>
          <w:szCs w:val="23"/>
        </w:rPr>
        <w:t xml:space="preserve">  </w:t>
      </w:r>
      <w:r w:rsidRPr="007C19BD">
        <w:rPr>
          <w:sz w:val="23"/>
          <w:szCs w:val="23"/>
        </w:rPr>
        <w:t xml:space="preserve"> </w:t>
      </w:r>
      <w:proofErr w:type="spellStart"/>
      <w:r w:rsidRPr="007C19BD">
        <w:rPr>
          <w:sz w:val="23"/>
          <w:szCs w:val="23"/>
        </w:rPr>
        <w:t>А.С.Кинцель</w:t>
      </w:r>
      <w:proofErr w:type="spellEnd"/>
    </w:p>
    <w:p w:rsidR="00864082" w:rsidRPr="007C19BD" w:rsidRDefault="00864082" w:rsidP="00864082">
      <w:pPr>
        <w:tabs>
          <w:tab w:val="left" w:pos="2025"/>
        </w:tabs>
        <w:rPr>
          <w:sz w:val="23"/>
          <w:szCs w:val="23"/>
        </w:rPr>
      </w:pPr>
    </w:p>
    <w:p w:rsidR="00864082" w:rsidRPr="007C19BD" w:rsidRDefault="00864082" w:rsidP="00864082">
      <w:pPr>
        <w:rPr>
          <w:sz w:val="23"/>
          <w:szCs w:val="23"/>
        </w:rPr>
      </w:pPr>
    </w:p>
    <w:p w:rsidR="001A7F18" w:rsidRDefault="001A7F18">
      <w:bookmarkStart w:id="0" w:name="_GoBack"/>
      <w:bookmarkEnd w:id="0"/>
    </w:p>
    <w:sectPr w:rsidR="001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82"/>
    <w:rsid w:val="001A7F18"/>
    <w:rsid w:val="008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BAB69-8ECC-4A59-9FE4-2D88BA2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082"/>
    <w:rPr>
      <w:color w:val="0000FF"/>
      <w:u w:val="single"/>
    </w:rPr>
  </w:style>
  <w:style w:type="paragraph" w:styleId="a4">
    <w:name w:val="No Spacing"/>
    <w:link w:val="a5"/>
    <w:uiPriority w:val="1"/>
    <w:qFormat/>
    <w:rsid w:val="0086408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864082"/>
  </w:style>
  <w:style w:type="paragraph" w:customStyle="1" w:styleId="20">
    <w:name w:val="20"/>
    <w:basedOn w:val="a"/>
    <w:rsid w:val="00864082"/>
    <w:pPr>
      <w:spacing w:before="100" w:beforeAutospacing="1" w:after="100" w:afterAutospacing="1"/>
    </w:pPr>
  </w:style>
  <w:style w:type="paragraph" w:customStyle="1" w:styleId="1">
    <w:name w:val="1"/>
    <w:basedOn w:val="a"/>
    <w:rsid w:val="00864082"/>
    <w:pPr>
      <w:spacing w:before="100" w:beforeAutospacing="1" w:after="100" w:afterAutospacing="1"/>
    </w:pPr>
  </w:style>
  <w:style w:type="character" w:customStyle="1" w:styleId="11">
    <w:name w:val="11"/>
    <w:basedOn w:val="a0"/>
    <w:rsid w:val="00864082"/>
  </w:style>
  <w:style w:type="paragraph" w:customStyle="1" w:styleId="a00">
    <w:name w:val="a0"/>
    <w:basedOn w:val="a"/>
    <w:rsid w:val="00864082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864082"/>
    <w:pPr>
      <w:spacing w:before="100" w:beforeAutospacing="1" w:after="100" w:afterAutospacing="1"/>
    </w:pPr>
  </w:style>
  <w:style w:type="character" w:customStyle="1" w:styleId="exact0">
    <w:name w:val="exact0"/>
    <w:basedOn w:val="a0"/>
    <w:rsid w:val="0086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tikos.ru/" TargetMode="External"/><Relationship Id="rId4" Type="http://schemas.openxmlformats.org/officeDocument/2006/relationships/hyperlink" Target="http://www.vertik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2022-11-11T08:12:00Z</dcterms:created>
  <dcterms:modified xsi:type="dcterms:W3CDTF">2022-11-11T08:13:00Z</dcterms:modified>
</cp:coreProperties>
</file>