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jc w:val="center"/>
        <w:rPr>
          <w:rFonts w:eastAsia="Times New Roman"/>
          <w:b/>
          <w:sz w:val="22"/>
          <w:lang w:eastAsia="ru-RU"/>
        </w:rPr>
      </w:pPr>
      <w:r w:rsidRPr="001B6104">
        <w:rPr>
          <w:rFonts w:eastAsia="Times New Roman"/>
          <w:b/>
          <w:sz w:val="22"/>
          <w:lang w:eastAsia="ru-RU"/>
        </w:rPr>
        <w:t>ТОМСКАЯ ОБЛАСТЬ</w:t>
      </w: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jc w:val="center"/>
        <w:rPr>
          <w:rFonts w:eastAsia="Times New Roman"/>
          <w:b/>
          <w:sz w:val="22"/>
          <w:lang w:eastAsia="ru-RU"/>
        </w:rPr>
      </w:pPr>
      <w:r w:rsidRPr="001B6104">
        <w:rPr>
          <w:rFonts w:eastAsia="Times New Roman"/>
          <w:b/>
          <w:sz w:val="22"/>
          <w:lang w:eastAsia="ru-RU"/>
        </w:rPr>
        <w:t>КАРГАСОКСКИЙ РАЙОН</w:t>
      </w: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jc w:val="center"/>
        <w:rPr>
          <w:rFonts w:eastAsia="Times New Roman"/>
          <w:b/>
          <w:sz w:val="22"/>
          <w:lang w:eastAsia="ru-RU"/>
        </w:rPr>
      </w:pPr>
      <w:r w:rsidRPr="001B6104">
        <w:rPr>
          <w:rFonts w:eastAsia="Times New Roman"/>
          <w:b/>
          <w:sz w:val="22"/>
          <w:lang w:eastAsia="ru-RU"/>
        </w:rPr>
        <w:t>СОВЕТ ВЕРТИКОССКОГО СЕЛЬСКОГО ПОСЕЛЕНИЯ</w:t>
      </w: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jc w:val="center"/>
        <w:rPr>
          <w:rFonts w:eastAsia="Times New Roman"/>
          <w:b/>
          <w:sz w:val="22"/>
          <w:lang w:eastAsia="ru-RU"/>
        </w:rPr>
      </w:pP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jc w:val="center"/>
        <w:rPr>
          <w:rFonts w:eastAsia="Times New Roman"/>
          <w:b/>
          <w:sz w:val="22"/>
          <w:lang w:eastAsia="ru-RU"/>
        </w:rPr>
      </w:pPr>
      <w:r w:rsidRPr="001B6104">
        <w:rPr>
          <w:rFonts w:eastAsia="Times New Roman"/>
          <w:b/>
          <w:sz w:val="22"/>
          <w:lang w:eastAsia="ru-RU"/>
        </w:rPr>
        <w:t>РЕШЕНИЕ № 16</w:t>
      </w:r>
      <w:r>
        <w:rPr>
          <w:rFonts w:eastAsia="Times New Roman"/>
          <w:b/>
          <w:sz w:val="22"/>
          <w:lang w:eastAsia="ru-RU"/>
        </w:rPr>
        <w:t>3</w:t>
      </w:r>
      <w:r w:rsidRPr="001B6104">
        <w:rPr>
          <w:rFonts w:eastAsia="Times New Roman"/>
          <w:b/>
          <w:sz w:val="22"/>
          <w:lang w:eastAsia="ru-RU"/>
        </w:rPr>
        <w:t xml:space="preserve"> </w:t>
      </w: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/>
        <w:contextualSpacing w:val="0"/>
        <w:jc w:val="left"/>
        <w:rPr>
          <w:rFonts w:eastAsia="Times New Roman"/>
          <w:sz w:val="22"/>
          <w:lang w:eastAsia="ru-RU"/>
        </w:rPr>
      </w:pPr>
      <w:proofErr w:type="spellStart"/>
      <w:r w:rsidRPr="001B6104">
        <w:rPr>
          <w:rFonts w:eastAsia="Times New Roman"/>
          <w:sz w:val="22"/>
          <w:lang w:eastAsia="ru-RU"/>
        </w:rPr>
        <w:t>с.Вертикос</w:t>
      </w:r>
      <w:proofErr w:type="spellEnd"/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  <w:t xml:space="preserve">                 </w:t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  <w:t xml:space="preserve">            </w:t>
      </w:r>
      <w:r>
        <w:rPr>
          <w:rFonts w:eastAsia="Times New Roman"/>
          <w:sz w:val="22"/>
          <w:lang w:eastAsia="ru-RU"/>
        </w:rPr>
        <w:t xml:space="preserve">                                      </w:t>
      </w:r>
      <w:r w:rsidRPr="001B6104">
        <w:rPr>
          <w:rFonts w:eastAsia="Times New Roman"/>
          <w:sz w:val="22"/>
          <w:lang w:eastAsia="ru-RU"/>
        </w:rPr>
        <w:t>от 26.08.2022 года</w:t>
      </w: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jc w:val="right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  <w:t xml:space="preserve"> 48-е собрание, 4-го созыва</w:t>
      </w: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b/>
          <w:bCs/>
          <w:sz w:val="22"/>
          <w:lang w:eastAsia="ru-RU"/>
        </w:rPr>
      </w:pPr>
    </w:p>
    <w:tbl>
      <w:tblPr>
        <w:tblW w:w="14033" w:type="dxa"/>
        <w:tblLook w:val="04A0" w:firstRow="1" w:lastRow="0" w:firstColumn="1" w:lastColumn="0" w:noHBand="0" w:noVBand="1"/>
      </w:tblPr>
      <w:tblGrid>
        <w:gridCol w:w="10206"/>
        <w:gridCol w:w="3827"/>
      </w:tblGrid>
      <w:tr w:rsidR="00B324F2" w:rsidRPr="001B6104" w:rsidTr="009F3390">
        <w:tc>
          <w:tcPr>
            <w:tcW w:w="10206" w:type="dxa"/>
            <w:vAlign w:val="center"/>
          </w:tcPr>
          <w:p w:rsidR="00B324F2" w:rsidRPr="001B6104" w:rsidRDefault="00B324F2" w:rsidP="009F3390">
            <w:pPr>
              <w:widowControl w:val="0"/>
              <w:autoSpaceDE w:val="0"/>
              <w:autoSpaceDN w:val="0"/>
              <w:adjustRightInd w:val="0"/>
              <w:spacing w:after="0"/>
              <w:ind w:left="0" w:firstLine="851"/>
              <w:contextualSpacing w:val="0"/>
              <w:jc w:val="center"/>
              <w:rPr>
                <w:rFonts w:eastAsia="Times New Roman"/>
                <w:sz w:val="22"/>
              </w:rPr>
            </w:pPr>
            <w:r w:rsidRPr="001B6104">
              <w:rPr>
                <w:rFonts w:eastAsia="Times New Roman"/>
                <w:sz w:val="22"/>
              </w:rPr>
              <w:t>О внесении изменений в решение Совета Вертикосского сельского поселения от 12.04.2013 № 29 «Об утверждении Положения о размере и порядке оплаты труда лиц, замещающих муниципальные должности муниципального образования «Вертикосское сельское поселение»</w:t>
            </w:r>
          </w:p>
          <w:p w:rsidR="00B324F2" w:rsidRPr="001B6104" w:rsidRDefault="00B324F2" w:rsidP="009F3390">
            <w:pPr>
              <w:widowControl w:val="0"/>
              <w:autoSpaceDE w:val="0"/>
              <w:autoSpaceDN w:val="0"/>
              <w:adjustRightInd w:val="0"/>
              <w:spacing w:after="0"/>
              <w:ind w:left="0" w:firstLine="851"/>
              <w:contextualSpacing w:val="0"/>
              <w:rPr>
                <w:rFonts w:eastAsia="Times New Roman"/>
                <w:sz w:val="22"/>
              </w:rPr>
            </w:pPr>
          </w:p>
        </w:tc>
        <w:tc>
          <w:tcPr>
            <w:tcW w:w="3827" w:type="dxa"/>
          </w:tcPr>
          <w:p w:rsidR="00B324F2" w:rsidRPr="001B6104" w:rsidRDefault="00B324F2" w:rsidP="009F3390">
            <w:pPr>
              <w:widowControl w:val="0"/>
              <w:autoSpaceDE w:val="0"/>
              <w:autoSpaceDN w:val="0"/>
              <w:adjustRightInd w:val="0"/>
              <w:spacing w:after="0"/>
              <w:ind w:left="0" w:firstLine="851"/>
              <w:contextualSpacing w:val="0"/>
              <w:rPr>
                <w:rFonts w:eastAsia="Times New Roman"/>
                <w:sz w:val="22"/>
              </w:rPr>
            </w:pPr>
          </w:p>
        </w:tc>
      </w:tr>
    </w:tbl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>На основании части 5 статьи 7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b/>
          <w:sz w:val="22"/>
          <w:lang w:eastAsia="ru-RU"/>
        </w:rPr>
      </w:pPr>
      <w:r w:rsidRPr="001B6104">
        <w:rPr>
          <w:rFonts w:eastAsia="Times New Roman"/>
          <w:b/>
          <w:sz w:val="22"/>
          <w:lang w:eastAsia="ru-RU"/>
        </w:rPr>
        <w:t>СОВЕТ ВЕРТИКОССКОГО СЕЛЬСКОГО ПОСЕЛЕНИЯ РЕШИЛ:</w:t>
      </w: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>Внести в решение Совета Вертикосского сельского поселения от 12.04.2013 № 29 «Об утверждении Положения о размере и порядке оплаты труда лиц, замещающих муниципальные должности муниципального образования «Вертикосское сельское поселение» следующие изменения:</w:t>
      </w: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>1. Пункт 11 части 4 Положения о размере и порядке оплаты труда   лиц, замещающих муниципальные должности муниципального образования «Вертикосское сельское поселение», утвержденного указанным решением, изложить в следующей редакции:</w:t>
      </w: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>«11. Лицам, замещающим муниципальные должности, выплачивается ежемесячная надбавка за особые условия деятельности в размере 70 процентов должностного оклада.».</w:t>
      </w: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>2. Настоящее решение применяется к отношениям, возникшим с 01.06.2022 года.</w:t>
      </w: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>3. Настоящее решение официально опубликовать в установленном порядке.</w:t>
      </w:r>
    </w:p>
    <w:p w:rsidR="00B324F2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>4. Контроль за исполнением настоящего решения возложить на социально- экономическую комиссию Совета Вертикосского сельского поселения.</w:t>
      </w:r>
    </w:p>
    <w:p w:rsidR="00B324F2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</w:p>
    <w:p w:rsidR="00B324F2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</w:p>
    <w:p w:rsidR="00B324F2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 xml:space="preserve">Председатель Совета Вертикосского </w:t>
      </w: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 xml:space="preserve">сельского поселения                                                                     </w:t>
      </w:r>
      <w:r w:rsidRPr="001B6104">
        <w:rPr>
          <w:rFonts w:eastAsia="Times New Roman"/>
          <w:sz w:val="22"/>
          <w:lang w:eastAsia="ru-RU"/>
        </w:rPr>
        <w:tab/>
        <w:t xml:space="preserve">                 </w:t>
      </w:r>
      <w:proofErr w:type="spellStart"/>
      <w:r w:rsidRPr="001B6104">
        <w:rPr>
          <w:rFonts w:eastAsia="Times New Roman"/>
          <w:sz w:val="22"/>
          <w:lang w:eastAsia="ru-RU"/>
        </w:rPr>
        <w:t>Н.Д.Алексеенко</w:t>
      </w:r>
      <w:proofErr w:type="spellEnd"/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/>
        <w:contextualSpacing w:val="0"/>
        <w:rPr>
          <w:rFonts w:eastAsia="Times New Roman"/>
          <w:sz w:val="22"/>
          <w:lang w:eastAsia="ru-RU"/>
        </w:rPr>
      </w:pP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 xml:space="preserve">Глава Вертикосского </w:t>
      </w:r>
    </w:p>
    <w:p w:rsidR="00B324F2" w:rsidRPr="001B6104" w:rsidRDefault="00B324F2" w:rsidP="00B324F2">
      <w:pPr>
        <w:widowControl w:val="0"/>
        <w:autoSpaceDE w:val="0"/>
        <w:autoSpaceDN w:val="0"/>
        <w:adjustRightInd w:val="0"/>
        <w:spacing w:after="0"/>
        <w:ind w:left="0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 xml:space="preserve">сельского поселения                                                            </w:t>
      </w:r>
      <w:r w:rsidRPr="001B6104">
        <w:rPr>
          <w:rFonts w:eastAsia="Times New Roman"/>
          <w:sz w:val="22"/>
          <w:lang w:eastAsia="ru-RU"/>
        </w:rPr>
        <w:tab/>
        <w:t xml:space="preserve">                 </w:t>
      </w:r>
      <w:r>
        <w:rPr>
          <w:rFonts w:eastAsia="Times New Roman"/>
          <w:sz w:val="22"/>
          <w:lang w:eastAsia="ru-RU"/>
        </w:rPr>
        <w:t xml:space="preserve">             </w:t>
      </w:r>
      <w:proofErr w:type="spellStart"/>
      <w:r w:rsidRPr="001B6104">
        <w:rPr>
          <w:rFonts w:eastAsia="Times New Roman"/>
          <w:sz w:val="22"/>
          <w:lang w:eastAsia="ru-RU"/>
        </w:rPr>
        <w:t>А.С.Кинцель</w:t>
      </w:r>
      <w:proofErr w:type="spellEnd"/>
    </w:p>
    <w:p w:rsidR="00B324F2" w:rsidRPr="001B6104" w:rsidRDefault="00B324F2" w:rsidP="00B324F2">
      <w:pPr>
        <w:tabs>
          <w:tab w:val="left" w:pos="2025"/>
        </w:tabs>
        <w:spacing w:after="0"/>
        <w:ind w:left="0"/>
        <w:contextualSpacing w:val="0"/>
        <w:jc w:val="center"/>
        <w:rPr>
          <w:rFonts w:eastAsia="Times New Roman"/>
          <w:sz w:val="22"/>
          <w:lang w:eastAsia="ru-RU"/>
        </w:rPr>
      </w:pPr>
    </w:p>
    <w:p w:rsidR="001A7F18" w:rsidRDefault="001A7F18">
      <w:bookmarkStart w:id="0" w:name="_GoBack"/>
      <w:bookmarkEnd w:id="0"/>
    </w:p>
    <w:sectPr w:rsidR="001A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F2"/>
    <w:rsid w:val="001A7F18"/>
    <w:rsid w:val="00B3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D3B81-F1B9-47D4-84E6-53CB40DC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F2"/>
    <w:pPr>
      <w:spacing w:after="200" w:line="240" w:lineRule="auto"/>
      <w:ind w:left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2022-11-11T08:18:00Z</dcterms:created>
  <dcterms:modified xsi:type="dcterms:W3CDTF">2022-11-11T08:19:00Z</dcterms:modified>
</cp:coreProperties>
</file>