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BF" w:rsidRPr="001B6104" w:rsidRDefault="00017ABF" w:rsidP="00017ABF">
      <w:pPr>
        <w:tabs>
          <w:tab w:val="center" w:pos="5103"/>
          <w:tab w:val="left" w:pos="6915"/>
          <w:tab w:val="left" w:pos="8265"/>
        </w:tabs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ТОМСКАЯ ОБЛАСТЬ</w:t>
      </w:r>
    </w:p>
    <w:p w:rsidR="00017ABF" w:rsidRPr="001B6104" w:rsidRDefault="00017ABF" w:rsidP="00017ABF">
      <w:pPr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КАРГАСОКСКИЙ РАЙОН</w:t>
      </w:r>
    </w:p>
    <w:p w:rsidR="00017ABF" w:rsidRPr="001B6104" w:rsidRDefault="00017ABF" w:rsidP="00017ABF">
      <w:pPr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СОВЕТ ВЕРТИКОССКОГО СЕЛЬСКОГО ПОСЕЛЕНИЯ</w:t>
      </w:r>
    </w:p>
    <w:p w:rsidR="00017ABF" w:rsidRPr="001B6104" w:rsidRDefault="00017ABF" w:rsidP="00017ABF">
      <w:pPr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</w:p>
    <w:p w:rsidR="00017ABF" w:rsidRPr="001B6104" w:rsidRDefault="00017ABF" w:rsidP="00017ABF">
      <w:pPr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РЕШЕНИЕ № 16</w:t>
      </w:r>
      <w:r>
        <w:rPr>
          <w:rFonts w:eastAsia="Times New Roman"/>
          <w:b/>
          <w:sz w:val="22"/>
          <w:lang w:eastAsia="ru-RU"/>
        </w:rPr>
        <w:t>4</w:t>
      </w:r>
    </w:p>
    <w:p w:rsidR="00017ABF" w:rsidRPr="001B6104" w:rsidRDefault="00017ABF" w:rsidP="00017ABF">
      <w:pPr>
        <w:spacing w:after="0"/>
        <w:ind w:left="0" w:firstLine="851"/>
        <w:contextualSpacing w:val="0"/>
        <w:jc w:val="center"/>
        <w:rPr>
          <w:rFonts w:eastAsia="Times New Roman"/>
          <w:sz w:val="22"/>
          <w:lang w:eastAsia="ru-RU"/>
        </w:rPr>
      </w:pPr>
    </w:p>
    <w:p w:rsidR="00017ABF" w:rsidRPr="001B6104" w:rsidRDefault="00017ABF" w:rsidP="00017ABF">
      <w:pPr>
        <w:spacing w:after="0"/>
        <w:ind w:left="0"/>
        <w:contextualSpacing w:val="0"/>
        <w:jc w:val="left"/>
        <w:rPr>
          <w:rFonts w:eastAsia="Times New Roman"/>
          <w:sz w:val="22"/>
          <w:lang w:eastAsia="ru-RU"/>
        </w:rPr>
      </w:pPr>
      <w:proofErr w:type="spellStart"/>
      <w:r w:rsidRPr="001B6104">
        <w:rPr>
          <w:rFonts w:eastAsia="Times New Roman"/>
          <w:sz w:val="22"/>
          <w:lang w:eastAsia="ru-RU"/>
        </w:rPr>
        <w:t>с.Вертикос</w:t>
      </w:r>
      <w:proofErr w:type="spellEnd"/>
      <w:r w:rsidRPr="001B6104">
        <w:rPr>
          <w:rFonts w:eastAsia="Times New Roman"/>
          <w:sz w:val="22"/>
          <w:lang w:eastAsia="ru-RU"/>
        </w:rPr>
        <w:tab/>
        <w:t xml:space="preserve">                                                                                      </w:t>
      </w:r>
      <w:r>
        <w:rPr>
          <w:rFonts w:eastAsia="Times New Roman"/>
          <w:sz w:val="22"/>
          <w:lang w:eastAsia="ru-RU"/>
        </w:rPr>
        <w:t xml:space="preserve">                            </w:t>
      </w:r>
      <w:r w:rsidRPr="001B6104">
        <w:rPr>
          <w:rFonts w:eastAsia="Times New Roman"/>
          <w:sz w:val="22"/>
          <w:lang w:eastAsia="ru-RU"/>
        </w:rPr>
        <w:t>от 26.08.2022 г.</w:t>
      </w:r>
    </w:p>
    <w:p w:rsidR="00017ABF" w:rsidRPr="001B6104" w:rsidRDefault="00017ABF" w:rsidP="00017ABF">
      <w:pPr>
        <w:spacing w:after="0"/>
        <w:ind w:left="0" w:firstLine="851"/>
        <w:contextualSpacing w:val="0"/>
        <w:jc w:val="right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                                                                         48-е собрание, 4-го созыва </w:t>
      </w:r>
    </w:p>
    <w:p w:rsidR="00017ABF" w:rsidRPr="001B6104" w:rsidRDefault="00017ABF" w:rsidP="00017ABF">
      <w:pPr>
        <w:spacing w:after="0"/>
        <w:ind w:left="0"/>
        <w:contextualSpacing w:val="0"/>
        <w:rPr>
          <w:rFonts w:eastAsia="Times New Roman"/>
          <w:sz w:val="22"/>
          <w:lang w:eastAsia="ru-RU"/>
        </w:rPr>
      </w:pPr>
    </w:p>
    <w:p w:rsidR="00017ABF" w:rsidRPr="001B6104" w:rsidRDefault="00017ABF" w:rsidP="00017ABF">
      <w:pPr>
        <w:spacing w:after="0"/>
        <w:ind w:left="0"/>
        <w:contextualSpacing w:val="0"/>
        <w:rPr>
          <w:rFonts w:eastAsia="Times New Roman"/>
          <w:sz w:val="22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17ABF" w:rsidRPr="001B6104" w:rsidTr="009F3390">
        <w:tc>
          <w:tcPr>
            <w:tcW w:w="9923" w:type="dxa"/>
            <w:hideMark/>
          </w:tcPr>
          <w:p w:rsidR="00017ABF" w:rsidRPr="001B6104" w:rsidRDefault="00017ABF" w:rsidP="009F3390">
            <w:pPr>
              <w:spacing w:before="100" w:beforeAutospacing="1" w:after="100" w:afterAutospacing="1" w:line="256" w:lineRule="auto"/>
              <w:ind w:left="0"/>
              <w:contextualSpacing w:val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О внесении изменений в решение Совета Вертикосского сельского поселения от 18.11.2019 года № 69 «</w:t>
            </w:r>
            <w:r w:rsidRPr="001B6104">
              <w:rPr>
                <w:rFonts w:eastAsia="Times New Roman"/>
                <w:bCs/>
                <w:sz w:val="22"/>
                <w:lang w:eastAsia="ru-RU"/>
              </w:rPr>
              <w:t>Об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поселения»</w:t>
            </w:r>
          </w:p>
        </w:tc>
      </w:tr>
    </w:tbl>
    <w:p w:rsidR="00017ABF" w:rsidRPr="001B6104" w:rsidRDefault="00017ABF" w:rsidP="00017ABF">
      <w:pPr>
        <w:spacing w:after="0"/>
        <w:ind w:left="0" w:right="-1"/>
        <w:contextualSpacing w:val="0"/>
        <w:rPr>
          <w:rFonts w:eastAsia="Times New Roman"/>
          <w:color w:val="000000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br w:type="textWrapping" w:clear="all"/>
      </w:r>
      <w:r w:rsidRPr="001B6104">
        <w:rPr>
          <w:rFonts w:eastAsia="Times New Roman"/>
          <w:color w:val="000000"/>
          <w:sz w:val="22"/>
          <w:lang w:eastAsia="ru-RU"/>
        </w:rPr>
        <w:t>В целях приведения в соответствие с законодательством,</w:t>
      </w:r>
    </w:p>
    <w:p w:rsidR="00017ABF" w:rsidRPr="001B6104" w:rsidRDefault="00017ABF" w:rsidP="00017ABF">
      <w:pPr>
        <w:spacing w:after="0"/>
        <w:ind w:left="0" w:right="-1"/>
        <w:contextualSpacing w:val="0"/>
        <w:rPr>
          <w:rFonts w:eastAsia="Times New Roman"/>
          <w:sz w:val="22"/>
          <w:lang w:eastAsia="ru-RU"/>
        </w:rPr>
      </w:pPr>
    </w:p>
    <w:p w:rsidR="00017ABF" w:rsidRPr="001B6104" w:rsidRDefault="00017ABF" w:rsidP="00017ABF">
      <w:pPr>
        <w:tabs>
          <w:tab w:val="left" w:pos="0"/>
        </w:tabs>
        <w:spacing w:after="0"/>
        <w:ind w:left="0"/>
        <w:contextualSpacing w:val="0"/>
        <w:outlineLvl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СОВЕТ ВЕРТИКОССКОГО СЕЛЬСКОГО ПОСЕЛЕНИЯ РЕШИЛ:</w:t>
      </w:r>
    </w:p>
    <w:p w:rsidR="00017ABF" w:rsidRPr="001B6104" w:rsidRDefault="00017ABF" w:rsidP="00017ABF">
      <w:pPr>
        <w:tabs>
          <w:tab w:val="left" w:pos="0"/>
        </w:tabs>
        <w:spacing w:after="0"/>
        <w:ind w:left="0"/>
        <w:contextualSpacing w:val="0"/>
        <w:outlineLvl w:val="0"/>
        <w:rPr>
          <w:rFonts w:eastAsia="Times New Roman"/>
          <w:sz w:val="22"/>
          <w:lang w:eastAsia="ru-RU"/>
        </w:rPr>
      </w:pPr>
    </w:p>
    <w:p w:rsidR="00017ABF" w:rsidRPr="001B6104" w:rsidRDefault="00017ABF" w:rsidP="00017ABF">
      <w:pPr>
        <w:tabs>
          <w:tab w:val="left" w:pos="0"/>
        </w:tabs>
        <w:spacing w:after="0"/>
        <w:ind w:left="0"/>
        <w:contextualSpacing w:val="0"/>
        <w:outlineLvl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ab/>
        <w:t xml:space="preserve">Внести изменения в решение Совета Вертикосского сельского поселения от 18.11.2019 года № 69 «Об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поселения» (далее-решения): </w:t>
      </w:r>
    </w:p>
    <w:p w:rsidR="00017ABF" w:rsidRPr="001B6104" w:rsidRDefault="00017ABF" w:rsidP="00017ABF">
      <w:pPr>
        <w:tabs>
          <w:tab w:val="left" w:pos="0"/>
        </w:tabs>
        <w:spacing w:after="0"/>
        <w:ind w:left="0"/>
        <w:contextualSpacing w:val="0"/>
        <w:outlineLvl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ab/>
        <w:t>1. Дополнить статьей 4.1 следующего содержания: «4.1. Налог подлежит уплате налогоплательщиками в срок не позднее 1 декабря года, следующего за истекшим налоговым периодом.».</w:t>
      </w:r>
    </w:p>
    <w:p w:rsidR="00017ABF" w:rsidRPr="001B6104" w:rsidRDefault="00017ABF" w:rsidP="00017ABF">
      <w:pPr>
        <w:tabs>
          <w:tab w:val="left" w:pos="0"/>
        </w:tabs>
        <w:spacing w:after="0"/>
        <w:ind w:left="0"/>
        <w:contextualSpacing w:val="0"/>
        <w:outlineLvl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ab/>
        <w:t>2. Настоящее решение вступает в силу по истечении одного месяца со дня его официального обнародования.</w:t>
      </w:r>
    </w:p>
    <w:p w:rsidR="00017ABF" w:rsidRDefault="00017ABF" w:rsidP="00017ABF">
      <w:pPr>
        <w:tabs>
          <w:tab w:val="left" w:pos="0"/>
        </w:tabs>
        <w:spacing w:after="0"/>
        <w:ind w:left="0" w:right="-5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ab/>
        <w:t>3.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017ABF" w:rsidRDefault="00017ABF" w:rsidP="00017ABF">
      <w:pPr>
        <w:tabs>
          <w:tab w:val="left" w:pos="0"/>
        </w:tabs>
        <w:spacing w:after="0"/>
        <w:ind w:left="0" w:right="-5"/>
        <w:contextualSpacing w:val="0"/>
        <w:rPr>
          <w:rFonts w:eastAsia="Times New Roman"/>
          <w:sz w:val="22"/>
          <w:lang w:eastAsia="ru-RU"/>
        </w:rPr>
      </w:pPr>
    </w:p>
    <w:p w:rsidR="00017ABF" w:rsidRDefault="00017ABF" w:rsidP="00017ABF">
      <w:pPr>
        <w:tabs>
          <w:tab w:val="left" w:pos="0"/>
        </w:tabs>
        <w:spacing w:after="0"/>
        <w:ind w:left="0" w:right="-5"/>
        <w:contextualSpacing w:val="0"/>
        <w:rPr>
          <w:rFonts w:eastAsia="Times New Roman"/>
          <w:sz w:val="22"/>
          <w:lang w:eastAsia="ru-RU"/>
        </w:rPr>
      </w:pPr>
    </w:p>
    <w:p w:rsidR="00017ABF" w:rsidRDefault="00017ABF" w:rsidP="00017ABF">
      <w:pPr>
        <w:tabs>
          <w:tab w:val="left" w:pos="0"/>
        </w:tabs>
        <w:spacing w:after="0"/>
        <w:ind w:left="0" w:right="-5"/>
        <w:contextualSpacing w:val="0"/>
        <w:rPr>
          <w:rFonts w:eastAsia="Times New Roman"/>
          <w:sz w:val="22"/>
          <w:lang w:eastAsia="ru-RU"/>
        </w:rPr>
      </w:pPr>
    </w:p>
    <w:p w:rsidR="00017ABF" w:rsidRPr="001B6104" w:rsidRDefault="00017ABF" w:rsidP="00017ABF">
      <w:pPr>
        <w:tabs>
          <w:tab w:val="left" w:pos="0"/>
        </w:tabs>
        <w:spacing w:after="0"/>
        <w:ind w:left="0" w:right="-5"/>
        <w:contextualSpacing w:val="0"/>
        <w:rPr>
          <w:rFonts w:eastAsia="Times New Roman"/>
          <w:sz w:val="22"/>
          <w:lang w:eastAsia="ru-RU"/>
        </w:rPr>
      </w:pPr>
    </w:p>
    <w:p w:rsidR="00017ABF" w:rsidRPr="001B6104" w:rsidRDefault="00017ABF" w:rsidP="00017ABF">
      <w:pPr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Председатель Совета Вертикосского </w:t>
      </w:r>
    </w:p>
    <w:p w:rsidR="00017ABF" w:rsidRPr="001B6104" w:rsidRDefault="00017ABF" w:rsidP="0001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сельского поселения</w:t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                                         </w:t>
      </w:r>
      <w:proofErr w:type="spellStart"/>
      <w:r w:rsidRPr="001B6104">
        <w:rPr>
          <w:rFonts w:eastAsia="Times New Roman"/>
          <w:sz w:val="22"/>
          <w:lang w:eastAsia="ru-RU"/>
        </w:rPr>
        <w:t>Н.Д.Алексеенко</w:t>
      </w:r>
      <w:proofErr w:type="spellEnd"/>
    </w:p>
    <w:p w:rsidR="00017ABF" w:rsidRPr="001B6104" w:rsidRDefault="00017ABF" w:rsidP="00017ABF">
      <w:pPr>
        <w:spacing w:after="0"/>
        <w:ind w:left="0"/>
        <w:contextualSpacing w:val="0"/>
        <w:rPr>
          <w:rFonts w:eastAsia="Times New Roman"/>
          <w:sz w:val="22"/>
          <w:lang w:eastAsia="ru-RU"/>
        </w:rPr>
      </w:pPr>
    </w:p>
    <w:p w:rsidR="00017ABF" w:rsidRPr="001B6104" w:rsidRDefault="00017ABF" w:rsidP="00017ABF">
      <w:pPr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Глава Вертикосского</w:t>
      </w:r>
    </w:p>
    <w:p w:rsidR="00017ABF" w:rsidRPr="001B6104" w:rsidRDefault="00017ABF" w:rsidP="00017ABF">
      <w:pPr>
        <w:spacing w:after="0"/>
        <w:ind w:left="0"/>
        <w:contextualSpacing w:val="0"/>
        <w:jc w:val="left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сельского поселения</w:t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                                                    </w:t>
      </w:r>
      <w:r>
        <w:rPr>
          <w:rFonts w:eastAsia="Times New Roman"/>
          <w:sz w:val="22"/>
          <w:lang w:eastAsia="ru-RU"/>
        </w:rPr>
        <w:t xml:space="preserve">  </w:t>
      </w:r>
      <w:proofErr w:type="spellStart"/>
      <w:r w:rsidRPr="001B6104">
        <w:rPr>
          <w:rFonts w:eastAsia="Times New Roman"/>
          <w:sz w:val="22"/>
          <w:lang w:eastAsia="ru-RU"/>
        </w:rPr>
        <w:t>А.С.Кинцель</w:t>
      </w:r>
      <w:proofErr w:type="spellEnd"/>
    </w:p>
    <w:p w:rsidR="001A7F18" w:rsidRDefault="001A7F18">
      <w:bookmarkStart w:id="0" w:name="_GoBack"/>
      <w:bookmarkEnd w:id="0"/>
    </w:p>
    <w:sectPr w:rsidR="001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F"/>
    <w:rsid w:val="00017ABF"/>
    <w:rsid w:val="001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D061-D15C-4642-8128-AF0BBB1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BF"/>
    <w:pPr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2022-11-11T08:21:00Z</dcterms:created>
  <dcterms:modified xsi:type="dcterms:W3CDTF">2022-11-11T08:21:00Z</dcterms:modified>
</cp:coreProperties>
</file>