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64" w:rsidRPr="00B425F9" w:rsidRDefault="00C74764" w:rsidP="00C747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25F9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C74764" w:rsidRPr="00B425F9" w:rsidRDefault="00C74764" w:rsidP="00C747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25F9">
        <w:rPr>
          <w:rFonts w:ascii="Arial" w:hAnsi="Arial" w:cs="Arial"/>
          <w:b/>
          <w:sz w:val="24"/>
          <w:szCs w:val="24"/>
        </w:rPr>
        <w:t>ВЕРТИКОССКОЕ СЕЛЬСКОЕ ПОСЕЛЕНИЕ</w:t>
      </w:r>
    </w:p>
    <w:p w:rsidR="00C74764" w:rsidRPr="00B425F9" w:rsidRDefault="00C74764" w:rsidP="00C747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25F9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C74764" w:rsidRPr="00B425F9" w:rsidRDefault="00C74764" w:rsidP="00C747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25F9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C74764" w:rsidRPr="00B425F9" w:rsidRDefault="00C74764" w:rsidP="00C747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25F9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C74764" w:rsidRPr="00B425F9" w:rsidRDefault="00C74764" w:rsidP="00C747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25F9">
        <w:rPr>
          <w:rFonts w:ascii="Arial" w:hAnsi="Arial" w:cs="Arial"/>
          <w:b/>
          <w:sz w:val="24"/>
          <w:szCs w:val="24"/>
        </w:rPr>
        <w:t>ТОМСКОЙ ОБЛАСТИ</w:t>
      </w:r>
    </w:p>
    <w:p w:rsidR="00C74764" w:rsidRPr="00B425F9" w:rsidRDefault="00C74764" w:rsidP="00C747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08"/>
        <w:gridCol w:w="4786"/>
        <w:gridCol w:w="993"/>
        <w:gridCol w:w="3577"/>
        <w:gridCol w:w="175"/>
      </w:tblGrid>
      <w:tr w:rsidR="00C74764" w:rsidRPr="00B425F9" w:rsidTr="00C74764">
        <w:trPr>
          <w:gridAfter w:val="1"/>
          <w:wAfter w:w="175" w:type="dxa"/>
        </w:trPr>
        <w:tc>
          <w:tcPr>
            <w:tcW w:w="9464" w:type="dxa"/>
            <w:gridSpan w:val="4"/>
          </w:tcPr>
          <w:p w:rsidR="00C74764" w:rsidRPr="00B425F9" w:rsidRDefault="00C74764" w:rsidP="00FE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25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ПОСТАНОВЛЕНИЕ</w:t>
            </w:r>
          </w:p>
          <w:p w:rsidR="00C74764" w:rsidRPr="00B425F9" w:rsidRDefault="00C74764" w:rsidP="00FE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764" w:rsidRPr="00B425F9" w:rsidTr="00C74764">
        <w:tblPrEx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4786" w:type="dxa"/>
          </w:tcPr>
          <w:p w:rsidR="00C74764" w:rsidRPr="00B425F9" w:rsidRDefault="00B425F9" w:rsidP="00C747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28.02.</w:t>
            </w:r>
            <w:r w:rsidR="00C74764" w:rsidRPr="00B425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с. Вертикос</w:t>
            </w: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r w:rsidRPr="00B425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Об утверждении Положения об оплате труда руководителей, специалистов, служащих, технических работников, осуществляющих техническое обеспечение деятельности муниципального казенного учреждения Администрации Вертикосского сельского поселения </w:t>
            </w:r>
            <w:bookmarkEnd w:id="0"/>
            <w:bookmarkEnd w:id="1"/>
            <w:r w:rsidRPr="00B425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 о признании утратившими силу некоторых муниципальных правовых актов </w:t>
            </w:r>
          </w:p>
        </w:tc>
        <w:tc>
          <w:tcPr>
            <w:tcW w:w="993" w:type="dxa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gridSpan w:val="2"/>
          </w:tcPr>
          <w:p w:rsidR="00C74764" w:rsidRPr="00B425F9" w:rsidRDefault="00B425F9" w:rsidP="00C7476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10 </w:t>
            </w:r>
          </w:p>
        </w:tc>
      </w:tr>
    </w:tbl>
    <w:p w:rsidR="00C74764" w:rsidRPr="00B425F9" w:rsidRDefault="00C74764" w:rsidP="00C7476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764" w:rsidRPr="00B425F9" w:rsidRDefault="00C74764" w:rsidP="00C7476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Администрации Томской области от 31.03.2008 № 66а «О новых системах оплаты труда работников областных государственных учреждений», Трудовым кодексом Российской Федерации и в целях формирования мотивации к повышению качества и результативности труда</w:t>
      </w:r>
    </w:p>
    <w:p w:rsidR="00C74764" w:rsidRPr="00B425F9" w:rsidRDefault="00C74764" w:rsidP="00C74764">
      <w:pPr>
        <w:spacing w:after="0" w:line="240" w:lineRule="auto"/>
        <w:ind w:firstLine="76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764" w:rsidRPr="00B425F9" w:rsidRDefault="00C74764" w:rsidP="00C747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Утвердить Положение об оплате труда руководителей, специалистов, служащих, технических работников, осуществляющих техническое обеспечение деятельности муниципального казенного учреждения Администрации Вертикосского сельского поселения (далее – Положение) согласно приложению к настоящему постановлению.</w:t>
      </w:r>
    </w:p>
    <w:p w:rsidR="00C74764" w:rsidRPr="00B425F9" w:rsidRDefault="00C74764" w:rsidP="00C747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утратившими силу следующие муниципальные правовые акты:</w:t>
      </w:r>
    </w:p>
    <w:p w:rsidR="00C74764" w:rsidRPr="00B425F9" w:rsidRDefault="00C74764" w:rsidP="00C7476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от </w:t>
      </w:r>
      <w:r w:rsidR="009C0E7B" w:rsidRPr="00B425F9">
        <w:rPr>
          <w:rFonts w:ascii="Arial" w:eastAsia="Times New Roman" w:hAnsi="Arial" w:cs="Arial"/>
          <w:sz w:val="24"/>
          <w:szCs w:val="24"/>
          <w:lang w:eastAsia="ru-RU"/>
        </w:rPr>
        <w:t>28.06.2010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9C0E7B" w:rsidRPr="00B425F9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 «Положения об оплате труда руководителей, специалистов, служащих, рабочих, осуществляющих техническое обеспечение деятельности Администрации Ве</w:t>
      </w:r>
      <w:r w:rsidR="007319A5" w:rsidRPr="00B425F9">
        <w:rPr>
          <w:rFonts w:ascii="Arial" w:eastAsia="Times New Roman" w:hAnsi="Arial" w:cs="Arial"/>
          <w:sz w:val="24"/>
          <w:szCs w:val="24"/>
          <w:lang w:eastAsia="ru-RU"/>
        </w:rPr>
        <w:t>ртикосского сельского поселения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7319A5" w:rsidRPr="00B425F9" w:rsidRDefault="007319A5" w:rsidP="00C7476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постановление от 28.06.2010 № 22 «Об утверждении «Положения о выплате премии работникам, осуществляющим техническое обеспечение деятельности Администрации Вертикосского сельского поселения»»;</w:t>
      </w:r>
    </w:p>
    <w:p w:rsidR="00C74764" w:rsidRPr="00B425F9" w:rsidRDefault="00C74764" w:rsidP="00C7476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постановление от 22.08.2011 № 27 «О внесении изменений в Постановление Главы Вертикосского сельского поселения от 28.06.2010 г. № 21 «Об утверждении  «Положения об оплате труда руководителей, специалистов, служащих, рабочих, осуществляющих техническое обеспечение деятельности Администрации Вертикосского сельского поселения»;</w:t>
      </w:r>
    </w:p>
    <w:p w:rsidR="00C74764" w:rsidRPr="00B425F9" w:rsidRDefault="00C74764" w:rsidP="00C7476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от </w:t>
      </w:r>
      <w:r w:rsidR="009C0E7B" w:rsidRPr="00B425F9">
        <w:rPr>
          <w:rFonts w:ascii="Arial" w:eastAsia="Times New Roman" w:hAnsi="Arial" w:cs="Arial"/>
          <w:sz w:val="24"/>
          <w:szCs w:val="24"/>
          <w:lang w:eastAsia="ru-RU"/>
        </w:rPr>
        <w:t>17.12.2013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9C0E7B" w:rsidRPr="00B425F9">
        <w:rPr>
          <w:rFonts w:ascii="Arial" w:eastAsia="Times New Roman" w:hAnsi="Arial" w:cs="Arial"/>
          <w:sz w:val="24"/>
          <w:szCs w:val="24"/>
          <w:lang w:eastAsia="ru-RU"/>
        </w:rPr>
        <w:t>65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7319A5"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Главы Вертикосского сельского поселения от 28.06.2010 г. № 21 «Об утверждении  «Положения об оплате труда руководителей, специалистов, служащих, рабочих, </w:t>
      </w:r>
      <w:r w:rsidR="007319A5" w:rsidRPr="00B425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осуществляющих техническое обеспечение деятельности Администрации Вертикосского сельского поселения»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74764" w:rsidRPr="00B425F9" w:rsidRDefault="00C74764" w:rsidP="00C7476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от </w:t>
      </w:r>
      <w:r w:rsidR="007319A5" w:rsidRPr="00B425F9">
        <w:rPr>
          <w:rFonts w:ascii="Arial" w:eastAsia="Times New Roman" w:hAnsi="Arial" w:cs="Arial"/>
          <w:sz w:val="24"/>
          <w:szCs w:val="24"/>
          <w:lang w:eastAsia="ru-RU"/>
        </w:rPr>
        <w:t>13.04.2017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7319A5" w:rsidRPr="00B425F9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7319A5"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</w:t>
      </w:r>
      <w:r w:rsidR="00E55C43" w:rsidRPr="00B425F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7319A5" w:rsidRPr="00B425F9">
        <w:rPr>
          <w:rFonts w:ascii="Arial" w:eastAsia="Times New Roman" w:hAnsi="Arial" w:cs="Arial"/>
          <w:sz w:val="24"/>
          <w:szCs w:val="24"/>
          <w:lang w:eastAsia="ru-RU"/>
        </w:rPr>
        <w:t>остановление муниципального казенного учреждения Адм</w:t>
      </w:r>
      <w:r w:rsidR="00BA4CBA" w:rsidRPr="00B425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319A5" w:rsidRPr="00B425F9">
        <w:rPr>
          <w:rFonts w:ascii="Arial" w:eastAsia="Times New Roman" w:hAnsi="Arial" w:cs="Arial"/>
          <w:sz w:val="24"/>
          <w:szCs w:val="24"/>
          <w:lang w:eastAsia="ru-RU"/>
        </w:rPr>
        <w:t>нистрации Вертикосского сельского поселения от 28.06.2010 г. № 21 «Об утверждении  «Положения об оплате труда руководителей, специалистов, служащих, рабочих, осуществляющих техническое обеспечение деятельности Администрации Вертикосского сельского поселения»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7319A5" w:rsidRPr="00B425F9" w:rsidRDefault="007319A5" w:rsidP="007319A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постановление от 1</w:t>
      </w:r>
      <w:r w:rsidR="00E55C43" w:rsidRPr="00B425F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.04.201</w:t>
      </w:r>
      <w:r w:rsidR="00E55C43" w:rsidRPr="00B425F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  <w:r w:rsidR="00E55C43" w:rsidRPr="00B425F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</w:t>
      </w:r>
      <w:r w:rsidR="00E55C43" w:rsidRPr="00B425F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остановление муниципального казенного учреждения Адм</w:t>
      </w:r>
      <w:r w:rsidR="00BA4CBA" w:rsidRPr="00B425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нистрации Вертикосского сельского поселения от 28.06.2010 г. № 21 «Об утверждении  «Положения об оплате труда руководителей, специалистов, служащих, рабочих, осуществляющих техническое обеспечение деятельности Администрации Вертикосского сельского поселения»</w:t>
      </w:r>
      <w:r w:rsidR="00E55C43" w:rsidRPr="00B425F9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E55C43"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Муниципальному казенному учреждению 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Адм</w:t>
      </w:r>
      <w:r w:rsidR="00E55C43"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инистрации Вертикосского сельского поселения 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привести локальные нормативные акты в соответствие с Положением, утвержденным настоящим постановлением, и провести комплекс мероприятий, предусмотренных трудовым законодательством, связанных с изменением трудовых договоров с работниками.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 1 мая 2019 года, но не ранее дня официального опубликования (обнародования).</w:t>
      </w:r>
    </w:p>
    <w:p w:rsidR="00C74764" w:rsidRPr="00B425F9" w:rsidRDefault="00C74764" w:rsidP="00C7476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764" w:rsidRPr="00B425F9" w:rsidRDefault="00C74764" w:rsidP="00C7476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5181"/>
      </w:tblGrid>
      <w:tr w:rsidR="00C74764" w:rsidRPr="00B425F9" w:rsidTr="00FE790D">
        <w:trPr>
          <w:trHeight w:val="331"/>
        </w:trPr>
        <w:tc>
          <w:tcPr>
            <w:tcW w:w="4708" w:type="dxa"/>
          </w:tcPr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E55C43"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Вертикосского</w:t>
            </w:r>
          </w:p>
          <w:p w:rsidR="00E55C43" w:rsidRPr="00B425F9" w:rsidRDefault="00E55C43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25F9" w:rsidRPr="00B425F9" w:rsidRDefault="00B425F9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74764" w:rsidRPr="00B425F9" w:rsidRDefault="00C74764" w:rsidP="00C747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1" w:type="dxa"/>
          </w:tcPr>
          <w:p w:rsidR="00C74764" w:rsidRPr="00B425F9" w:rsidRDefault="00E55C43" w:rsidP="00C747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В.В.Петроченко</w:t>
            </w:r>
          </w:p>
        </w:tc>
      </w:tr>
    </w:tbl>
    <w:p w:rsidR="00E55C43" w:rsidRPr="00B425F9" w:rsidRDefault="00E55C43" w:rsidP="00B425F9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tbl>
      <w:tblPr>
        <w:tblStyle w:val="a6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E55C43" w:rsidRPr="00B425F9" w:rsidTr="00E55C43">
        <w:tc>
          <w:tcPr>
            <w:tcW w:w="4671" w:type="dxa"/>
          </w:tcPr>
          <w:p w:rsidR="00B425F9" w:rsidRDefault="00E55C43" w:rsidP="00E55C43">
            <w:pPr>
              <w:ind w:left="3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425F9">
              <w:rPr>
                <w:rFonts w:ascii="Arial" w:eastAsia="Calibri" w:hAnsi="Arial" w:cs="Arial"/>
                <w:sz w:val="20"/>
                <w:szCs w:val="20"/>
              </w:rPr>
              <w:t xml:space="preserve">                  </w:t>
            </w:r>
          </w:p>
          <w:p w:rsidR="00E55C43" w:rsidRPr="00B425F9" w:rsidRDefault="00E55C43" w:rsidP="00E55C43">
            <w:pPr>
              <w:ind w:left="3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425F9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    УТВЕРЖДЕНО </w:t>
            </w:r>
          </w:p>
          <w:p w:rsidR="00B425F9" w:rsidRPr="00B425F9" w:rsidRDefault="00E55C43" w:rsidP="00E55C43">
            <w:pPr>
              <w:ind w:left="3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425F9">
              <w:rPr>
                <w:rFonts w:ascii="Arial" w:eastAsia="Calibri" w:hAnsi="Arial" w:cs="Arial"/>
                <w:sz w:val="20"/>
                <w:szCs w:val="20"/>
              </w:rPr>
              <w:t xml:space="preserve">постановлением Администрации </w:t>
            </w:r>
            <w:r w:rsidR="00B425F9" w:rsidRPr="00B425F9">
              <w:rPr>
                <w:rFonts w:ascii="Arial" w:eastAsia="Calibri" w:hAnsi="Arial" w:cs="Arial"/>
                <w:sz w:val="20"/>
                <w:szCs w:val="20"/>
              </w:rPr>
              <w:t xml:space="preserve">Вертикосского сельского поселения </w:t>
            </w:r>
            <w:r w:rsidRPr="00B425F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E55C43" w:rsidRPr="00B425F9" w:rsidRDefault="00B425F9" w:rsidP="00E55C43">
            <w:pPr>
              <w:ind w:left="3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425F9">
              <w:rPr>
                <w:rFonts w:ascii="Arial" w:eastAsia="Calibri" w:hAnsi="Arial" w:cs="Arial"/>
                <w:sz w:val="20"/>
                <w:szCs w:val="20"/>
              </w:rPr>
              <w:t>от 28.12.2019 №  10</w:t>
            </w:r>
          </w:p>
          <w:p w:rsidR="00E55C43" w:rsidRPr="00B425F9" w:rsidRDefault="00E55C43" w:rsidP="00E55C43">
            <w:pPr>
              <w:ind w:left="3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425F9">
              <w:rPr>
                <w:rFonts w:ascii="Arial" w:eastAsia="Calibri" w:hAnsi="Arial" w:cs="Arial"/>
                <w:sz w:val="20"/>
                <w:szCs w:val="20"/>
              </w:rPr>
              <w:t>Приложение</w:t>
            </w:r>
          </w:p>
        </w:tc>
      </w:tr>
    </w:tbl>
    <w:p w:rsidR="00E55C43" w:rsidRPr="00B425F9" w:rsidRDefault="00E55C43" w:rsidP="00C74764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0"/>
          <w:szCs w:val="20"/>
        </w:rPr>
      </w:pPr>
    </w:p>
    <w:p w:rsidR="00C74764" w:rsidRPr="00B425F9" w:rsidRDefault="00C74764" w:rsidP="00C74764">
      <w:pPr>
        <w:spacing w:after="0" w:line="240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</w:p>
    <w:p w:rsidR="00C74764" w:rsidRPr="00B425F9" w:rsidRDefault="00C74764" w:rsidP="00C74764">
      <w:pPr>
        <w:spacing w:after="0" w:line="240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</w:p>
    <w:p w:rsidR="00C74764" w:rsidRPr="00B425F9" w:rsidRDefault="00C74764" w:rsidP="00C74764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C74764" w:rsidRPr="00B425F9" w:rsidRDefault="00C74764" w:rsidP="00C74764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B425F9">
        <w:rPr>
          <w:rFonts w:ascii="Arial" w:eastAsia="Calibri" w:hAnsi="Arial" w:cs="Arial"/>
          <w:b/>
          <w:sz w:val="24"/>
          <w:szCs w:val="24"/>
        </w:rPr>
        <w:t>ПОЛОЖЕНИЕ</w:t>
      </w:r>
    </w:p>
    <w:p w:rsidR="00C74764" w:rsidRPr="00B425F9" w:rsidRDefault="00C74764" w:rsidP="00C74764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b/>
          <w:sz w:val="24"/>
          <w:szCs w:val="24"/>
        </w:rPr>
        <w:t xml:space="preserve">ОБ ОПЛАТЕ ТРУДА РУКОВОДИТЕЛЕЙ, СПЕЦИАЛИСТОВ, СЛУЖАЩИХ, ТЕХНИЧЕСКИХ РАБОТНИКОВ, ОСУЩЕСТВЛЯЮЩИХ ТЕХНИЧЕСКОЕ ОБЕСПЕЧЕНИЕ ДЕЯТЕЛЬНОСТИ </w:t>
      </w:r>
      <w:r w:rsidR="00E55C43" w:rsidRPr="00B425F9">
        <w:rPr>
          <w:rFonts w:ascii="Arial" w:eastAsia="Calibri" w:hAnsi="Arial" w:cs="Arial"/>
          <w:b/>
          <w:sz w:val="24"/>
          <w:szCs w:val="24"/>
        </w:rPr>
        <w:t xml:space="preserve">МУНИЦИПАЛЬНОГО КАЗЕННОГО УЧРЕЖДЕНИЯ </w:t>
      </w:r>
      <w:r w:rsidRPr="00B425F9">
        <w:rPr>
          <w:rFonts w:ascii="Arial" w:eastAsia="Calibri" w:hAnsi="Arial" w:cs="Arial"/>
          <w:b/>
          <w:sz w:val="24"/>
          <w:szCs w:val="24"/>
        </w:rPr>
        <w:t xml:space="preserve">АДМИНИСТРАЦИИ </w:t>
      </w:r>
      <w:r w:rsidR="00E55C43" w:rsidRPr="00B425F9">
        <w:rPr>
          <w:rFonts w:ascii="Arial" w:eastAsia="Calibri" w:hAnsi="Arial" w:cs="Arial"/>
          <w:b/>
          <w:sz w:val="24"/>
          <w:szCs w:val="24"/>
        </w:rPr>
        <w:t>ВЕРТИКОССКОГО СЕЛЬСКОГО ПОСЕЛЕНИЯ</w:t>
      </w:r>
      <w:r w:rsidRPr="00B425F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C74764" w:rsidRPr="00B425F9" w:rsidRDefault="00C74764" w:rsidP="00C74764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B425F9">
        <w:rPr>
          <w:rFonts w:ascii="Arial" w:eastAsia="Calibri" w:hAnsi="Arial" w:cs="Arial"/>
          <w:b/>
          <w:sz w:val="24"/>
          <w:szCs w:val="24"/>
        </w:rPr>
        <w:t>1. Общие положения</w:t>
      </w:r>
    </w:p>
    <w:p w:rsidR="00C74764" w:rsidRPr="00B425F9" w:rsidRDefault="00C74764" w:rsidP="00C747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 xml:space="preserve">1. Положение об оплате труда руководителей, специалистов, служащих, технических работников, осуществляющих техническое обеспечение деятельности </w:t>
      </w:r>
      <w:r w:rsidR="00E55C43" w:rsidRPr="00B425F9">
        <w:rPr>
          <w:rFonts w:ascii="Arial" w:eastAsia="Calibri" w:hAnsi="Arial" w:cs="Arial"/>
          <w:sz w:val="24"/>
          <w:szCs w:val="24"/>
        </w:rPr>
        <w:t xml:space="preserve">муниципального казенного учреждения </w:t>
      </w:r>
      <w:r w:rsidRPr="00B425F9">
        <w:rPr>
          <w:rFonts w:ascii="Arial" w:eastAsia="Calibri" w:hAnsi="Arial" w:cs="Arial"/>
          <w:sz w:val="24"/>
          <w:szCs w:val="24"/>
        </w:rPr>
        <w:t xml:space="preserve">Администрации </w:t>
      </w:r>
      <w:r w:rsidR="00E55C43" w:rsidRPr="00B425F9">
        <w:rPr>
          <w:rFonts w:ascii="Arial" w:eastAsia="Calibri" w:hAnsi="Arial" w:cs="Arial"/>
          <w:sz w:val="24"/>
          <w:szCs w:val="24"/>
        </w:rPr>
        <w:t xml:space="preserve">Вертикосского сельского поселения </w:t>
      </w:r>
      <w:r w:rsidRPr="00B425F9">
        <w:rPr>
          <w:rFonts w:ascii="Arial" w:eastAsia="Calibri" w:hAnsi="Arial" w:cs="Arial"/>
          <w:sz w:val="24"/>
          <w:szCs w:val="24"/>
        </w:rPr>
        <w:t>(далее – Положение), разработано в соответствии с Трудовым кодексом Российской Федерации, постановлением Администрации Томской области от 31.03.2008 года № 66а «О новых системах оплаты труда работников областных государственных учреждений».</w:t>
      </w:r>
    </w:p>
    <w:p w:rsidR="00C74764" w:rsidRPr="00B425F9" w:rsidRDefault="00C74764" w:rsidP="00C747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 xml:space="preserve">2. Настоящее Положение регулирует порядок и условия оплаты труда руководителей, специалистов, служащих, технических работников, осуществляющих техническое обеспечение деятельности </w:t>
      </w:r>
      <w:r w:rsidR="00E55C43" w:rsidRPr="00B425F9">
        <w:rPr>
          <w:rFonts w:ascii="Arial" w:eastAsia="Calibri" w:hAnsi="Arial" w:cs="Arial"/>
          <w:sz w:val="24"/>
          <w:szCs w:val="24"/>
        </w:rPr>
        <w:t>муниципального казенного учреждения Администрации Вертикосского сельского поселения</w:t>
      </w:r>
      <w:r w:rsidRPr="00B425F9">
        <w:rPr>
          <w:rFonts w:ascii="Arial" w:eastAsia="Calibri" w:hAnsi="Arial" w:cs="Arial"/>
          <w:sz w:val="24"/>
          <w:szCs w:val="24"/>
        </w:rPr>
        <w:t xml:space="preserve"> (далее- работники).</w:t>
      </w:r>
    </w:p>
    <w:p w:rsidR="00C74764" w:rsidRPr="00B425F9" w:rsidRDefault="00C74764" w:rsidP="00C747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>3. Системы оплаты труда устанавливаются коллективными договорами, соглашениями, локальными нормативными актами в соответствии с действующим трудовым законодательством, а также настоящим Положением.</w:t>
      </w:r>
    </w:p>
    <w:p w:rsidR="00C74764" w:rsidRPr="00B425F9" w:rsidRDefault="00C74764" w:rsidP="00C74764">
      <w:pPr>
        <w:spacing w:after="0" w:line="240" w:lineRule="auto"/>
        <w:ind w:firstLine="76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74764" w:rsidRPr="00B425F9" w:rsidRDefault="00C74764" w:rsidP="00C74764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B425F9">
        <w:rPr>
          <w:rFonts w:ascii="Arial" w:eastAsia="Calibri" w:hAnsi="Arial" w:cs="Arial"/>
          <w:b/>
          <w:sz w:val="24"/>
          <w:szCs w:val="24"/>
        </w:rPr>
        <w:t>2. Основные условия оплаты труда</w:t>
      </w:r>
    </w:p>
    <w:p w:rsidR="00C74764" w:rsidRPr="00B425F9" w:rsidRDefault="00C74764" w:rsidP="00C747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>4. Системы оплаты труда включают в себя размеры окладов, ставок заработной платы работников по профессиональным квалификационным группам (далее - ПКГ), повышающие коэффициенты, выплаты компенсационного и стимулирующего характера.</w:t>
      </w:r>
    </w:p>
    <w:p w:rsidR="00C74764" w:rsidRPr="00B425F9" w:rsidRDefault="00C74764" w:rsidP="00C747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>5. Системы оплаты труда работников устанавливаются с учетом:</w:t>
      </w:r>
    </w:p>
    <w:p w:rsidR="00C74764" w:rsidRPr="00B425F9" w:rsidRDefault="00C74764" w:rsidP="00C747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>1)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C74764" w:rsidRPr="00B425F9" w:rsidRDefault="00C74764" w:rsidP="00C747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>2) государственных гарантий по оплате труда;</w:t>
      </w:r>
    </w:p>
    <w:p w:rsidR="00C74764" w:rsidRPr="00B425F9" w:rsidRDefault="00C74764" w:rsidP="00C747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>3) видов выплат компенсационного и стимулирующего характера;</w:t>
      </w:r>
    </w:p>
    <w:p w:rsidR="00C74764" w:rsidRPr="00B425F9" w:rsidRDefault="00C74764" w:rsidP="00C747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>4) настоящего Положения;</w:t>
      </w:r>
    </w:p>
    <w:p w:rsidR="00C96A4E" w:rsidRPr="00B425F9" w:rsidRDefault="00C96A4E" w:rsidP="00C747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>5) мнения представительного органа работников (при его наличии).</w:t>
      </w:r>
    </w:p>
    <w:p w:rsidR="00C74764" w:rsidRPr="00B425F9" w:rsidRDefault="00C74764" w:rsidP="00C747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>6. Фонд оплаты труда формируется на календарный год исходя из объемов бюджетных ассигнований в соответствии с действующим законодательством.</w:t>
      </w:r>
    </w:p>
    <w:p w:rsidR="00C74764" w:rsidRPr="00B425F9" w:rsidRDefault="00C74764" w:rsidP="00C747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>7. Оплата труда работников, занятых по совместительству, а также на условиях неполного рабочего времени, а также доплата за расширение зон обслуживания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Размер доплаты и срок, на который она устанавливается, определяется по соглашению сторон трудового договора с учетом содержания и объема дополнительной работы.</w:t>
      </w:r>
    </w:p>
    <w:p w:rsidR="00C74764" w:rsidRPr="00B425F9" w:rsidRDefault="00C74764" w:rsidP="00C74764">
      <w:pPr>
        <w:spacing w:after="0" w:line="240" w:lineRule="auto"/>
        <w:ind w:firstLine="76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425F9" w:rsidRDefault="00B425F9" w:rsidP="00C74764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B425F9" w:rsidRDefault="00B425F9" w:rsidP="00C74764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C74764" w:rsidRPr="00B425F9" w:rsidRDefault="00C74764" w:rsidP="00C74764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B425F9">
        <w:rPr>
          <w:rFonts w:ascii="Arial" w:eastAsia="Calibri" w:hAnsi="Arial" w:cs="Arial"/>
          <w:b/>
          <w:sz w:val="24"/>
          <w:szCs w:val="24"/>
        </w:rPr>
        <w:lastRenderedPageBreak/>
        <w:t>3. Порядок формирования окладов (должностных окладов) работников</w:t>
      </w:r>
    </w:p>
    <w:p w:rsidR="00C74764" w:rsidRPr="00B425F9" w:rsidRDefault="00C74764" w:rsidP="00C747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>8. Размер окладов (должностных окладов) для работников устанавливается настоящим Положением по соответствующим ПКГ с учетом требований к профессиональной подготовке и уровню квалификации, а также с учетом сложности и объема выполняемой работы.</w:t>
      </w:r>
    </w:p>
    <w:p w:rsidR="00C74764" w:rsidRPr="00B425F9" w:rsidRDefault="00C74764" w:rsidP="00C7476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25F9">
        <w:rPr>
          <w:rFonts w:ascii="Arial" w:eastAsia="Calibri" w:hAnsi="Arial" w:cs="Arial"/>
          <w:sz w:val="24"/>
          <w:szCs w:val="24"/>
        </w:rPr>
        <w:t xml:space="preserve">а) по профессиональным квалификационным группам общеотраслевых должностей руководителей, специалистов и служащих, утвержденным приказом </w:t>
      </w:r>
      <w:proofErr w:type="spellStart"/>
      <w:r w:rsidRPr="00B425F9">
        <w:rPr>
          <w:rFonts w:ascii="Arial" w:eastAsia="Calibri" w:hAnsi="Arial" w:cs="Arial"/>
          <w:sz w:val="24"/>
          <w:szCs w:val="24"/>
        </w:rPr>
        <w:t>Минздравсоцразвития</w:t>
      </w:r>
      <w:proofErr w:type="spellEnd"/>
      <w:r w:rsidRPr="00B425F9">
        <w:rPr>
          <w:rFonts w:ascii="Arial" w:eastAsia="Calibri" w:hAnsi="Arial" w:cs="Arial"/>
          <w:sz w:val="24"/>
          <w:szCs w:val="24"/>
        </w:rPr>
        <w:t xml:space="preserve"> от 29 мая 2008 года № 247н «Об утверждении профессионально квалификационных групп общеотраслевых должностей руководителей, специалистов и служащих»</w:t>
      </w:r>
    </w:p>
    <w:p w:rsidR="00C74764" w:rsidRPr="00B425F9" w:rsidRDefault="00C74764" w:rsidP="00C74764">
      <w:pPr>
        <w:spacing w:after="0" w:line="240" w:lineRule="auto"/>
        <w:ind w:left="7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* профессиональная квалификационная группа «общеотраслевые должности служащих третьего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C74764" w:rsidRPr="00B425F9" w:rsidTr="00FE790D">
        <w:tc>
          <w:tcPr>
            <w:tcW w:w="7560" w:type="dxa"/>
            <w:vAlign w:val="center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221" w:type="dxa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Размер оклада (рублей)</w:t>
            </w:r>
          </w:p>
        </w:tc>
      </w:tr>
      <w:tr w:rsidR="00C74764" w:rsidRPr="00B425F9" w:rsidTr="00FE790D">
        <w:tc>
          <w:tcPr>
            <w:tcW w:w="7560" w:type="dxa"/>
          </w:tcPr>
          <w:p w:rsidR="00C74764" w:rsidRPr="00B425F9" w:rsidRDefault="00C74764" w:rsidP="00C74764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C74764" w:rsidRPr="00B425F9" w:rsidRDefault="00C74764" w:rsidP="00C74764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7 968</w:t>
            </w:r>
          </w:p>
        </w:tc>
      </w:tr>
      <w:tr w:rsidR="00C74764" w:rsidRPr="00B425F9" w:rsidTr="00FE790D">
        <w:tc>
          <w:tcPr>
            <w:tcW w:w="7560" w:type="dxa"/>
          </w:tcPr>
          <w:p w:rsidR="00C74764" w:rsidRPr="00B425F9" w:rsidRDefault="00C74764" w:rsidP="00C74764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221" w:type="dxa"/>
            <w:vAlign w:val="bottom"/>
          </w:tcPr>
          <w:p w:rsidR="00C74764" w:rsidRPr="00B425F9" w:rsidRDefault="00C74764" w:rsidP="00C74764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8 069</w:t>
            </w:r>
          </w:p>
        </w:tc>
      </w:tr>
      <w:tr w:rsidR="00C74764" w:rsidRPr="00B425F9" w:rsidTr="00FE790D">
        <w:tc>
          <w:tcPr>
            <w:tcW w:w="7560" w:type="dxa"/>
          </w:tcPr>
          <w:p w:rsidR="00C74764" w:rsidRPr="00B425F9" w:rsidRDefault="00C74764" w:rsidP="00C74764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221" w:type="dxa"/>
            <w:vAlign w:val="bottom"/>
          </w:tcPr>
          <w:p w:rsidR="00C74764" w:rsidRPr="00B425F9" w:rsidRDefault="00C74764" w:rsidP="00C74764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8 171</w:t>
            </w:r>
          </w:p>
        </w:tc>
      </w:tr>
      <w:tr w:rsidR="00C74764" w:rsidRPr="00B425F9" w:rsidTr="00FE790D">
        <w:tc>
          <w:tcPr>
            <w:tcW w:w="7560" w:type="dxa"/>
          </w:tcPr>
          <w:p w:rsidR="00C74764" w:rsidRPr="00B425F9" w:rsidRDefault="00C74764" w:rsidP="00C74764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221" w:type="dxa"/>
            <w:vAlign w:val="bottom"/>
          </w:tcPr>
          <w:p w:rsidR="00C74764" w:rsidRPr="00B425F9" w:rsidRDefault="00C74764" w:rsidP="00C74764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8 377</w:t>
            </w:r>
          </w:p>
        </w:tc>
      </w:tr>
      <w:tr w:rsidR="00C74764" w:rsidRPr="00B425F9" w:rsidTr="00FE790D">
        <w:tc>
          <w:tcPr>
            <w:tcW w:w="7560" w:type="dxa"/>
          </w:tcPr>
          <w:p w:rsidR="00C74764" w:rsidRPr="00B425F9" w:rsidRDefault="00C74764" w:rsidP="00C74764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221" w:type="dxa"/>
            <w:vAlign w:val="bottom"/>
          </w:tcPr>
          <w:p w:rsidR="00C74764" w:rsidRPr="00B425F9" w:rsidRDefault="00C74764" w:rsidP="00C74764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8 581</w:t>
            </w:r>
          </w:p>
        </w:tc>
      </w:tr>
    </w:tbl>
    <w:p w:rsidR="00C74764" w:rsidRPr="00B425F9" w:rsidRDefault="00C74764" w:rsidP="00C7476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б) по профессиональным квалификационным группам общеотраслевых профессий рабочих, утвержденным приказом </w:t>
      </w:r>
      <w:proofErr w:type="spellStart"/>
      <w:r w:rsidRPr="00B425F9">
        <w:rPr>
          <w:rFonts w:ascii="Arial" w:eastAsia="Times New Roman" w:hAnsi="Arial" w:cs="Arial"/>
          <w:sz w:val="24"/>
          <w:szCs w:val="24"/>
          <w:lang w:eastAsia="ru-RU"/>
        </w:rPr>
        <w:t>Минздравсоцразвития</w:t>
      </w:r>
      <w:proofErr w:type="spellEnd"/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 от 29 мая 2008 года № 248н «Об утверждении профессиональных квалификационных групп общеотраслевых профессий рабочих»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1) профессиональная квалификационная группа «Общеотраслевые профессии рабочих первого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C74764" w:rsidRPr="00B425F9" w:rsidTr="00FE790D">
        <w:tc>
          <w:tcPr>
            <w:tcW w:w="7560" w:type="dxa"/>
            <w:vAlign w:val="center"/>
          </w:tcPr>
          <w:p w:rsidR="00C74764" w:rsidRPr="00B425F9" w:rsidRDefault="00C74764" w:rsidP="00C74764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Размер оклада (рублей)</w:t>
            </w:r>
          </w:p>
        </w:tc>
      </w:tr>
      <w:tr w:rsidR="00C74764" w:rsidRPr="00B425F9" w:rsidTr="00FE790D">
        <w:tc>
          <w:tcPr>
            <w:tcW w:w="7560" w:type="dxa"/>
          </w:tcPr>
          <w:p w:rsidR="00C74764" w:rsidRPr="00B425F9" w:rsidRDefault="00C74764" w:rsidP="00C74764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4 902</w:t>
            </w:r>
          </w:p>
        </w:tc>
      </w:tr>
      <w:tr w:rsidR="00C74764" w:rsidRPr="00B425F9" w:rsidTr="00FE790D">
        <w:tc>
          <w:tcPr>
            <w:tcW w:w="7560" w:type="dxa"/>
          </w:tcPr>
          <w:p w:rsidR="00C74764" w:rsidRPr="00B425F9" w:rsidRDefault="00C74764" w:rsidP="00C74764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5 066</w:t>
            </w:r>
          </w:p>
        </w:tc>
      </w:tr>
      <w:tr w:rsidR="00C74764" w:rsidRPr="00B425F9" w:rsidTr="00FE790D">
        <w:tc>
          <w:tcPr>
            <w:tcW w:w="7560" w:type="dxa"/>
          </w:tcPr>
          <w:p w:rsidR="00C74764" w:rsidRPr="00B425F9" w:rsidRDefault="00C74764" w:rsidP="00C74764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5 229</w:t>
            </w:r>
          </w:p>
        </w:tc>
      </w:tr>
    </w:tbl>
    <w:p w:rsidR="00C74764" w:rsidRPr="00B425F9" w:rsidRDefault="00C74764" w:rsidP="00C74764">
      <w:pPr>
        <w:spacing w:after="0" w:line="240" w:lineRule="auto"/>
        <w:ind w:left="786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2) профессиональная квалификационная группа «Общеотраслевые профессии рабочих второго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C74764" w:rsidRPr="00B425F9" w:rsidTr="00FE790D">
        <w:tc>
          <w:tcPr>
            <w:tcW w:w="7560" w:type="dxa"/>
            <w:vAlign w:val="center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Размер оклада (рублей)</w:t>
            </w:r>
          </w:p>
        </w:tc>
      </w:tr>
      <w:tr w:rsidR="00C74764" w:rsidRPr="00B425F9" w:rsidTr="00FE790D">
        <w:tc>
          <w:tcPr>
            <w:tcW w:w="7560" w:type="dxa"/>
          </w:tcPr>
          <w:p w:rsidR="00C74764" w:rsidRPr="00B425F9" w:rsidRDefault="00C74764" w:rsidP="00C747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7 047</w:t>
            </w:r>
          </w:p>
        </w:tc>
      </w:tr>
      <w:tr w:rsidR="00C74764" w:rsidRPr="00B425F9" w:rsidTr="00FE790D">
        <w:tc>
          <w:tcPr>
            <w:tcW w:w="7560" w:type="dxa"/>
          </w:tcPr>
          <w:p w:rsidR="00C74764" w:rsidRPr="00B425F9" w:rsidRDefault="00C74764" w:rsidP="00C747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7 209</w:t>
            </w:r>
          </w:p>
        </w:tc>
      </w:tr>
      <w:tr w:rsidR="00C74764" w:rsidRPr="00B425F9" w:rsidTr="00FE790D">
        <w:tc>
          <w:tcPr>
            <w:tcW w:w="7560" w:type="dxa"/>
            <w:vAlign w:val="center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221" w:type="dxa"/>
            <w:vAlign w:val="center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74764" w:rsidRPr="00B425F9" w:rsidTr="00FE790D">
        <w:tc>
          <w:tcPr>
            <w:tcW w:w="7560" w:type="dxa"/>
          </w:tcPr>
          <w:p w:rsidR="00C74764" w:rsidRPr="00B425F9" w:rsidRDefault="00C74764" w:rsidP="00C747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7 395</w:t>
            </w:r>
          </w:p>
        </w:tc>
      </w:tr>
      <w:tr w:rsidR="00C74764" w:rsidRPr="00B425F9" w:rsidTr="00FE790D">
        <w:tc>
          <w:tcPr>
            <w:tcW w:w="7560" w:type="dxa"/>
          </w:tcPr>
          <w:p w:rsidR="00C74764" w:rsidRPr="00B425F9" w:rsidRDefault="00C74764" w:rsidP="00C747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7 560</w:t>
            </w:r>
          </w:p>
        </w:tc>
      </w:tr>
      <w:tr w:rsidR="00C74764" w:rsidRPr="00B425F9" w:rsidTr="00FE790D">
        <w:tc>
          <w:tcPr>
            <w:tcW w:w="7560" w:type="dxa"/>
            <w:vAlign w:val="center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221" w:type="dxa"/>
            <w:vAlign w:val="center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74764" w:rsidRPr="00B425F9" w:rsidTr="00FE790D">
        <w:tc>
          <w:tcPr>
            <w:tcW w:w="7560" w:type="dxa"/>
          </w:tcPr>
          <w:p w:rsidR="00C74764" w:rsidRPr="00B425F9" w:rsidRDefault="00C74764" w:rsidP="00C74764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7 762</w:t>
            </w:r>
          </w:p>
        </w:tc>
      </w:tr>
    </w:tbl>
    <w:p w:rsidR="00C74764" w:rsidRPr="00B425F9" w:rsidRDefault="00C74764" w:rsidP="00C747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9. Установить оклады по должностям, не отнесенным к профессиональным квалификационным группам: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C74764" w:rsidRPr="00B425F9" w:rsidTr="00FE790D">
        <w:tc>
          <w:tcPr>
            <w:tcW w:w="7560" w:type="dxa"/>
            <w:vAlign w:val="center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221" w:type="dxa"/>
            <w:vAlign w:val="center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C74764" w:rsidRPr="00B425F9" w:rsidTr="00FE790D">
        <w:tc>
          <w:tcPr>
            <w:tcW w:w="7560" w:type="dxa"/>
            <w:vAlign w:val="center"/>
          </w:tcPr>
          <w:p w:rsidR="00C74764" w:rsidRPr="00B425F9" w:rsidRDefault="00C74764" w:rsidP="00C74764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21" w:type="dxa"/>
            <w:vAlign w:val="center"/>
          </w:tcPr>
          <w:p w:rsidR="00C74764" w:rsidRPr="00B425F9" w:rsidRDefault="00E55C43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13787,00</w:t>
            </w:r>
          </w:p>
        </w:tc>
      </w:tr>
    </w:tbl>
    <w:p w:rsidR="00C74764" w:rsidRPr="00B425F9" w:rsidRDefault="00C74764" w:rsidP="00C747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764" w:rsidRPr="00B425F9" w:rsidRDefault="00C74764" w:rsidP="00C747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b/>
          <w:sz w:val="24"/>
          <w:szCs w:val="24"/>
          <w:lang w:eastAsia="ru-RU"/>
        </w:rPr>
        <w:t>4. Повышающие коэффициенты к окладам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. Персональный повышающий коэффициент к окладу может быть установлен работнику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факторов.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Размер повышающего коэффициента - в пределах 3.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. Применение повышающего коэффициента не образует новый оклад и не учитывается при начислении иных стимулирующих и компенсационных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C74764" w:rsidRPr="00B425F9" w:rsidRDefault="00C74764" w:rsidP="00C74764">
      <w:pPr>
        <w:spacing w:after="0" w:line="240" w:lineRule="auto"/>
        <w:ind w:firstLine="76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12"/>
          <w:lang w:eastAsia="ru-RU"/>
        </w:rPr>
        <w:t>Произведение персонального повышающего коэффициента и оклада работника, увеличенное на районный коэффициент и процентную надбавку за стаж работы в районах Крайнего Севера и приравненных к ним местностях, суммируется с заработной платой работника, исчисленной по правилам разделов 3, 5, 6, 7 настоящего Положения.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. Решение о применении соответствующего повышающего коэффициента к окладу принимается с учетом обеспеченности указанной выплаты финансовыми средствами и носит стимулирующий характер.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764" w:rsidRPr="00B425F9" w:rsidRDefault="00C74764" w:rsidP="00C747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b/>
          <w:sz w:val="24"/>
          <w:szCs w:val="24"/>
          <w:lang w:eastAsia="ru-RU"/>
        </w:rPr>
        <w:t>5. Выплаты компенсационного характера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. Выплаты компенсационного характера рабочим и служащим подразделяются на: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районный коэффициент;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процентные надбавки за стаж работы в районах Крайнего Севера и приравненных к ним местностях;</w:t>
      </w:r>
    </w:p>
    <w:p w:rsidR="00C74764" w:rsidRPr="00B425F9" w:rsidRDefault="00C74764" w:rsidP="00C7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выплаты</w:t>
      </w:r>
      <w:r w:rsidRPr="00B425F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работникам, занятым на работах с вредными и (или) опасными условиями труда (ст. 147 Трудового кодекса Российской Федерации). Выплаты работникам, занятым на работах с вредными и (или) опасными условиями труда (если иное не предусмотрено действующим законодательством или иными нормативными правовыми актами, содержащими нормы трудового права) устанавливаются </w:t>
      </w:r>
      <w:r w:rsidRPr="00B425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зависимости от класса условий труда, установленного по результатам специальной оценки условий труда в соответствии с Федеральным законом от 28.12.2013 № 426-ФЗ «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О специальной оценке условий труда»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C74764" w:rsidRPr="00B425F9" w:rsidTr="00FE790D">
        <w:tc>
          <w:tcPr>
            <w:tcW w:w="7479" w:type="dxa"/>
            <w:shd w:val="clear" w:color="auto" w:fill="auto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  <w:shd w:val="clear" w:color="auto" w:fill="auto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Размер доплаты, % от оклада</w:t>
            </w:r>
          </w:p>
        </w:tc>
      </w:tr>
      <w:tr w:rsidR="00C74764" w:rsidRPr="00B425F9" w:rsidTr="00FE790D">
        <w:tc>
          <w:tcPr>
            <w:tcW w:w="7479" w:type="dxa"/>
            <w:shd w:val="clear" w:color="auto" w:fill="auto"/>
          </w:tcPr>
          <w:p w:rsidR="00C74764" w:rsidRPr="00B425F9" w:rsidRDefault="00C74764" w:rsidP="00C747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2268" w:type="dxa"/>
            <w:shd w:val="clear" w:color="auto" w:fill="auto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74764" w:rsidRPr="00B425F9" w:rsidTr="00FE790D">
        <w:tc>
          <w:tcPr>
            <w:tcW w:w="7479" w:type="dxa"/>
            <w:shd w:val="clear" w:color="auto" w:fill="auto"/>
          </w:tcPr>
          <w:p w:rsidR="00C74764" w:rsidRPr="00B425F9" w:rsidRDefault="00C74764" w:rsidP="00C747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2268" w:type="dxa"/>
            <w:shd w:val="clear" w:color="auto" w:fill="auto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C74764" w:rsidRPr="00B425F9" w:rsidTr="00FE790D">
        <w:tc>
          <w:tcPr>
            <w:tcW w:w="7479" w:type="dxa"/>
            <w:shd w:val="clear" w:color="auto" w:fill="auto"/>
          </w:tcPr>
          <w:p w:rsidR="00C74764" w:rsidRPr="00B425F9" w:rsidRDefault="00C74764" w:rsidP="00C747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2268" w:type="dxa"/>
            <w:shd w:val="clear" w:color="auto" w:fill="auto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</w:tr>
      <w:tr w:rsidR="00C74764" w:rsidRPr="00B425F9" w:rsidTr="00FE790D">
        <w:tc>
          <w:tcPr>
            <w:tcW w:w="7479" w:type="dxa"/>
            <w:shd w:val="clear" w:color="auto" w:fill="auto"/>
          </w:tcPr>
          <w:p w:rsidR="00C74764" w:rsidRPr="00B425F9" w:rsidRDefault="00C74764" w:rsidP="00C747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класс 3 (вредные условия труда) подкласс 3.4 (вредные условия труда 4 степени)</w:t>
            </w:r>
          </w:p>
        </w:tc>
        <w:tc>
          <w:tcPr>
            <w:tcW w:w="2268" w:type="dxa"/>
            <w:shd w:val="clear" w:color="auto" w:fill="auto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</w:t>
            </w:r>
          </w:p>
        </w:tc>
      </w:tr>
      <w:tr w:rsidR="00C74764" w:rsidRPr="00B425F9" w:rsidTr="00FE790D">
        <w:tc>
          <w:tcPr>
            <w:tcW w:w="7479" w:type="dxa"/>
            <w:shd w:val="clear" w:color="auto" w:fill="auto"/>
          </w:tcPr>
          <w:p w:rsidR="00C74764" w:rsidRPr="00B425F9" w:rsidRDefault="00C74764" w:rsidP="00C747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 4 (опасные условия труда)</w:t>
            </w:r>
          </w:p>
        </w:tc>
        <w:tc>
          <w:tcPr>
            <w:tcW w:w="2268" w:type="dxa"/>
            <w:shd w:val="clear" w:color="auto" w:fill="auto"/>
          </w:tcPr>
          <w:p w:rsidR="00C74764" w:rsidRPr="00B425F9" w:rsidRDefault="00C74764" w:rsidP="00C74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</w:tbl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 (ст. 149 Трудового кодекса Российской Федерации);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доплата за работу в ночное время (20 процентов части оклада за час работы в ночное время);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надбавка за работу со сведениями, составляющими государственную тайну.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. Применение выплат компенсационного характера, у</w:t>
      </w:r>
      <w:r w:rsidR="0042456C">
        <w:rPr>
          <w:rFonts w:ascii="Arial" w:eastAsia="Times New Roman" w:hAnsi="Arial" w:cs="Arial"/>
          <w:sz w:val="24"/>
          <w:szCs w:val="24"/>
          <w:lang w:eastAsia="ru-RU"/>
        </w:rPr>
        <w:t>казанных в абзацах 4-7 пункта 13</w:t>
      </w:r>
      <w:bookmarkStart w:id="2" w:name="_GoBack"/>
      <w:bookmarkEnd w:id="2"/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не образуют новый оклад и не учитываются при начислении иных стимулирующих и компенсационных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. Размеры и условия осуществления выплат компенсационного характера конкретизируются в трудовых договорах работников, размеры их не могут превышать размеров, установленных федеральными, областными, муниципальными нормативными актами.</w:t>
      </w:r>
    </w:p>
    <w:p w:rsidR="00C74764" w:rsidRPr="00B425F9" w:rsidRDefault="00C74764" w:rsidP="00C7476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764" w:rsidRPr="00B425F9" w:rsidRDefault="00C74764" w:rsidP="00C747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b/>
          <w:sz w:val="24"/>
          <w:szCs w:val="24"/>
          <w:lang w:eastAsia="ru-RU"/>
        </w:rPr>
        <w:t>6. Выплаты стимулирующего характера</w:t>
      </w:r>
    </w:p>
    <w:p w:rsidR="00BA4CBA" w:rsidRPr="00B425F9" w:rsidRDefault="00AF4B3A" w:rsidP="00AF4B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. Работникам устанавливается надбавка в процентах к окладу за выслугу лет в зависимости от общего количества лет, проработанных в органах местного самоуправления</w:t>
      </w:r>
      <w:r w:rsidR="00BA4CBA" w:rsidRPr="00B425F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A4CBA" w:rsidRPr="00B425F9" w:rsidRDefault="00BA4CBA" w:rsidP="00AF4B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«Вертикосское сельское поселение»;</w:t>
      </w:r>
    </w:p>
    <w:p w:rsidR="00BA4CBA" w:rsidRPr="00B425F9" w:rsidRDefault="00BA4CBA" w:rsidP="00AF4B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муниципальных образованиях сельских поселений Каргасокского района;</w:t>
      </w:r>
    </w:p>
    <w:p w:rsidR="00AF4B3A" w:rsidRPr="00B425F9" w:rsidRDefault="00AF4B3A" w:rsidP="00AF4B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«Каргасокский район» и их структурных подразделениях</w:t>
      </w:r>
      <w:r w:rsidR="00BA4CBA" w:rsidRPr="00B425F9">
        <w:rPr>
          <w:rFonts w:ascii="Arial" w:eastAsia="Times New Roman" w:hAnsi="Arial" w:cs="Arial"/>
          <w:sz w:val="24"/>
          <w:szCs w:val="24"/>
          <w:lang w:eastAsia="ru-RU"/>
        </w:rPr>
        <w:t>, обладающими правами юридического лица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F4B3A" w:rsidRPr="00B425F9" w:rsidRDefault="00AF4B3A" w:rsidP="00AF4B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при выслуге лет от 1 года до 5 лет – 5 %;</w:t>
      </w:r>
    </w:p>
    <w:p w:rsidR="00AF4B3A" w:rsidRPr="00B425F9" w:rsidRDefault="00AF4B3A" w:rsidP="00AF4B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при выслуге лет от 5 до 10 лет – 10 %;</w:t>
      </w:r>
    </w:p>
    <w:p w:rsidR="00AF4B3A" w:rsidRPr="00B425F9" w:rsidRDefault="00AF4B3A" w:rsidP="00AF4B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при выслуге лет свыше 10 лет – 15 %.</w:t>
      </w:r>
    </w:p>
    <w:p w:rsidR="00AF4B3A" w:rsidRPr="00B425F9" w:rsidRDefault="00AF4B3A" w:rsidP="00BA4C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При исчислении продолжительности выслуги лет, проработанных в органах местного самоуправления</w:t>
      </w:r>
      <w:r w:rsidR="00BA4CBA" w:rsidRPr="00B425F9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CBA" w:rsidRPr="00B425F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«Вертикосское сельское поселение», муниципальных образованиях сельских поселений Каргасокского района, муниципального образования «Каргасокский район» и их структурных подразделениях, обладающими правами юридического лица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, суммируются все периоды замещения должностей в </w:t>
      </w:r>
      <w:r w:rsidR="00BA4CBA" w:rsidRPr="00B425F9">
        <w:rPr>
          <w:rFonts w:ascii="Arial" w:eastAsia="Times New Roman" w:hAnsi="Arial" w:cs="Arial"/>
          <w:sz w:val="24"/>
          <w:szCs w:val="24"/>
          <w:lang w:eastAsia="ru-RU"/>
        </w:rPr>
        <w:t>органах местного самоуправления: муниципального образования «Вертикосское сельское поселение», муниципальных образованиях сельских поселений Каргасокского района, муниципального образования «Каргасокский район» и их структурных подразделениях, обладающими правами юридического лица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. Исчисление продолжительности выслуги лет, проработанных </w:t>
      </w:r>
      <w:r w:rsidR="00BA4CBA" w:rsidRPr="00B425F9">
        <w:rPr>
          <w:rFonts w:ascii="Arial" w:eastAsia="Times New Roman" w:hAnsi="Arial" w:cs="Arial"/>
          <w:sz w:val="24"/>
          <w:szCs w:val="24"/>
          <w:lang w:eastAsia="ru-RU"/>
        </w:rPr>
        <w:t>органах местного самоуправления: муниципального образования «Вертикосское сельское поселение», муниципальных образованиях сельских поселений Каргасокского района, муниципального образования «Каргасокский район» и их структурных подразделениях, обладающими правами юридического лица,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в календарном порядке.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. Применение надбавок, указанных в пунктах</w:t>
      </w:r>
      <w:r w:rsidR="00337E4B"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37E4B" w:rsidRPr="00B425F9">
        <w:rPr>
          <w:rFonts w:ascii="Arial" w:eastAsia="Times New Roman" w:hAnsi="Arial" w:cs="Arial"/>
          <w:sz w:val="24"/>
          <w:szCs w:val="24"/>
          <w:lang w:eastAsia="ru-RU"/>
        </w:rPr>
        <w:t>, 1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не образует новый оклад и не учитывается при начислении иных стимулирующих и компенсационных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5F9" w:rsidRDefault="00B425F9" w:rsidP="00C747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4764" w:rsidRPr="00B425F9" w:rsidRDefault="00C74764" w:rsidP="00C747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b/>
          <w:sz w:val="24"/>
          <w:szCs w:val="24"/>
          <w:lang w:eastAsia="ru-RU"/>
        </w:rPr>
        <w:t>7. Премирование</w:t>
      </w:r>
    </w:p>
    <w:p w:rsidR="00C74764" w:rsidRPr="00B425F9" w:rsidRDefault="00337E4B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C74764" w:rsidRPr="00B425F9">
        <w:rPr>
          <w:rFonts w:ascii="Arial" w:eastAsia="Times New Roman" w:hAnsi="Arial" w:cs="Arial"/>
          <w:sz w:val="24"/>
          <w:szCs w:val="24"/>
          <w:lang w:eastAsia="ru-RU"/>
        </w:rPr>
        <w:t>. В целях поощрения работников за выполненную работу, работникам выплачивается премия.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Все виды премий выплачиваются за счет фонда оплаты труда </w:t>
      </w:r>
      <w:r w:rsidR="00D94EBC"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казенного учреждения Администрации Вертикосского сельского поселения 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в пределах средств, предусмотренных на соответствующий финансовый год.</w:t>
      </w:r>
    </w:p>
    <w:p w:rsidR="00C74764" w:rsidRPr="00B425F9" w:rsidRDefault="00DD48E6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C74764"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. Работникам, осуществляющим техническое обеспечение деятельности </w:t>
      </w:r>
      <w:r w:rsidR="00D94EBC" w:rsidRPr="00B425F9">
        <w:rPr>
          <w:rFonts w:ascii="Arial" w:eastAsia="Times New Roman" w:hAnsi="Arial" w:cs="Arial"/>
          <w:sz w:val="24"/>
          <w:szCs w:val="24"/>
          <w:lang w:eastAsia="ru-RU"/>
        </w:rPr>
        <w:t>муниципального казенного учреждения Администрации Вертикосского сельского поселения</w:t>
      </w:r>
      <w:r w:rsidR="00C74764"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, в пределах установленного фонда оплаты труда могут выплачиваться следующие виды премий: 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ежемесячная;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за выполнение специальных заданий особой важности и сложности.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. Ежемесячная премия в размере </w:t>
      </w:r>
      <w:r w:rsidR="004C0E3F" w:rsidRPr="00B425F9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от должностного оклада выплачивается работникам за: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добросовестное исполнение должностных обязанностей;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добросовестное исполнение постановлений, распоряжений</w:t>
      </w:r>
      <w:r w:rsidR="00EB16AD"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казенного учреждения 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EB16AD" w:rsidRPr="00B425F9">
        <w:rPr>
          <w:rFonts w:ascii="Arial" w:eastAsia="Times New Roman" w:hAnsi="Arial" w:cs="Arial"/>
          <w:sz w:val="24"/>
          <w:szCs w:val="24"/>
          <w:lang w:eastAsia="ru-RU"/>
        </w:rPr>
        <w:t>Вертикосского сельского поселения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, поручений, заданий руководителя;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соблюдение трудовой дисциплины.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. Начисление и выплата ежемесячной премии производится за фактически отработанное время.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. Решение о снижении размера ежемесячной премии (лишении) работника принимается руководителем </w:t>
      </w:r>
      <w:r w:rsidR="00EB16AD"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казенного учреждения 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EB16AD" w:rsidRPr="00B425F9">
        <w:rPr>
          <w:rFonts w:ascii="Arial" w:eastAsia="Times New Roman" w:hAnsi="Arial" w:cs="Arial"/>
          <w:sz w:val="24"/>
          <w:szCs w:val="24"/>
          <w:lang w:eastAsia="ru-RU"/>
        </w:rPr>
        <w:t>Вертикосского сельского поселения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. Работник может быть лишен ежемесячной премии полностью или частично в случаях: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недобросовестного исполнения должностных обязанностей;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неисполнения без уважительных причин приказов, распоряжений и указаний вышестоящих руководителей;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несоблюдения Правил внутреннего трудового распорядка, должностных обязанностей и порядка работы со служебной информацией.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Работники, допустившие прогул, появившиеся на работе в нетрезвом состоянии, лишаются премии в полном размере.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. Водителям автомобилей премия дополнительно может быть снижена: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за каждый случай нарушения Правил дорожного движения, зарегистрированный уполномоченным государственным органом в области безопасности дорожного движения - до 10 процентов;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за неудовлетворительное содержание автомобиля - до 10 процентов;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- при наличии дорожно-транспортного происшествия по вине водителя - 100 процентов.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. Премия за выполнение специальных заданий особой важности и сложности может выплачиваться работникам за своевременное и добросовестное выполнение особо значимых для </w:t>
      </w:r>
      <w:r w:rsidR="005D26B7"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Вертикосского сельского </w:t>
      </w:r>
      <w:r w:rsidR="00535956" w:rsidRPr="00B425F9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 задач, особо важных заданий и поручений руководства </w:t>
      </w:r>
      <w:r w:rsidR="00EB16AD"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казенного учреждения Администрации Вертикосского сельского поселения 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и максимальным размером не ограничивается.</w:t>
      </w:r>
    </w:p>
    <w:p w:rsidR="00C74764" w:rsidRPr="00B425F9" w:rsidRDefault="00C74764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. Решение о премировании работников за выполнение специальных заданий особой важности и сложности принимается руководителем </w:t>
      </w:r>
      <w:r w:rsidR="00EB16AD" w:rsidRPr="00B425F9">
        <w:rPr>
          <w:rFonts w:ascii="Arial" w:eastAsia="Times New Roman" w:hAnsi="Arial" w:cs="Arial"/>
          <w:sz w:val="24"/>
          <w:szCs w:val="24"/>
          <w:lang w:eastAsia="ru-RU"/>
        </w:rPr>
        <w:t>муниципального казенного учреждения Администрации Вертикосского сельского поселения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  по предложению руководителя.</w:t>
      </w:r>
    </w:p>
    <w:p w:rsidR="00C74764" w:rsidRPr="00B425F9" w:rsidRDefault="00C74764" w:rsidP="00C74764">
      <w:pPr>
        <w:spacing w:after="0" w:line="240" w:lineRule="auto"/>
        <w:ind w:right="-365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764" w:rsidRPr="00B425F9" w:rsidRDefault="00C74764" w:rsidP="00C747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b/>
          <w:sz w:val="24"/>
          <w:szCs w:val="24"/>
          <w:lang w:eastAsia="ru-RU"/>
        </w:rPr>
        <w:t>8. Материальная помощь</w:t>
      </w:r>
    </w:p>
    <w:p w:rsidR="00C74764" w:rsidRPr="00B425F9" w:rsidRDefault="00337E4B" w:rsidP="00C747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C74764" w:rsidRPr="00B425F9">
        <w:rPr>
          <w:rFonts w:ascii="Arial" w:eastAsia="Times New Roman" w:hAnsi="Arial" w:cs="Arial"/>
          <w:sz w:val="24"/>
          <w:szCs w:val="24"/>
          <w:lang w:eastAsia="ru-RU"/>
        </w:rPr>
        <w:t>. Работникам выплачивается материальная помощь ко времени предоставления основного оплачиваемого отпуска в размере 1,4 должностного оклада.</w:t>
      </w:r>
    </w:p>
    <w:p w:rsidR="00C74764" w:rsidRPr="00B425F9" w:rsidRDefault="00337E4B" w:rsidP="00C7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C74764"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. Материальная помощь выплачивается один раз в течение календарного года на основании распоряжения </w:t>
      </w:r>
      <w:r w:rsidR="00EB16AD" w:rsidRPr="00B425F9">
        <w:rPr>
          <w:rFonts w:ascii="Arial" w:eastAsia="Times New Roman" w:hAnsi="Arial" w:cs="Arial"/>
          <w:sz w:val="24"/>
          <w:szCs w:val="24"/>
          <w:lang w:eastAsia="ru-RU"/>
        </w:rPr>
        <w:t>муниципального казенного учреждения Администрации Вертикосского сельского поселения</w:t>
      </w:r>
      <w:r w:rsidR="00C74764" w:rsidRPr="00B425F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74764" w:rsidRPr="00B425F9" w:rsidRDefault="00DD48E6" w:rsidP="00C7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C74764"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. Если работник работает в штате </w:t>
      </w:r>
      <w:r w:rsidR="00EB16AD" w:rsidRPr="00B425F9">
        <w:rPr>
          <w:rFonts w:ascii="Arial" w:eastAsia="Times New Roman" w:hAnsi="Arial" w:cs="Arial"/>
          <w:sz w:val="24"/>
          <w:szCs w:val="24"/>
          <w:lang w:eastAsia="ru-RU"/>
        </w:rPr>
        <w:t>муниципального казенного учреждения Администрации Вертикосского сельского поселения</w:t>
      </w:r>
      <w:r w:rsidR="00C74764"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 с начала календарного года, то в указанном календарном году материальная помощь выплачивается 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была выплачена в полном размере.</w:t>
      </w:r>
    </w:p>
    <w:p w:rsidR="002D52C5" w:rsidRPr="00B425F9" w:rsidRDefault="002D52C5" w:rsidP="002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. Если перед началом работы в штате муниципального казенного учреждения Администрации Вертикосского сельского поселения работник работал в ином органе местного самоуправления муниципального образования «Каргасокский район», то в календарный год, в течение части которого такой работник работал в ином органе местного самоуправления муниципального образования «Каргасокский район», материальная помощь ко времени предоставления основного оплачиваемого отпуска:</w:t>
      </w:r>
    </w:p>
    <w:p w:rsidR="002D52C5" w:rsidRPr="00B425F9" w:rsidRDefault="002D52C5" w:rsidP="002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выплачивается ему в полном размере - если в ином органе местного самоуправления «Каргасокский район» в указанном календарном году он соответствующую выплату не получил;</w:t>
      </w:r>
    </w:p>
    <w:p w:rsidR="002D52C5" w:rsidRPr="00B425F9" w:rsidRDefault="002D52C5" w:rsidP="002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выплачивается ему в размере, пропорциональном оставшейся части календарного года после начала работы в штате муниципального казенного учреждения Администрации Вертикосского сельского поселения, - если в ином органе местного самоуправления муниципального образования «Каргасокский район» </w:t>
      </w:r>
      <w:r w:rsidRPr="00B425F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в указанном календарном году он соответствующую выплату получил в размере, пропорциональном времени пребывания в данном календарном году в штате этого органа.</w:t>
      </w:r>
      <w:proofErr w:type="gramEnd"/>
    </w:p>
    <w:p w:rsidR="002D52C5" w:rsidRPr="00B425F9" w:rsidRDefault="002D52C5" w:rsidP="002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. Если перед началом работы в штате муниципального казенного учреждения Администрации Вертикосского сельского поселения работник работал в ином органе местного самоуправления муниципального образования «Каргасокский район», то в календарный год, в течение части которого работник работал в ином органе местного самоуправления муниципального образования «Каргасокский район», материальная помощь:</w:t>
      </w:r>
    </w:p>
    <w:p w:rsidR="002D52C5" w:rsidRPr="00B425F9" w:rsidRDefault="002D52C5" w:rsidP="002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выплачивается ему в течение последних десяти дней указанного календарного года в размере, пропорциональном оставшейся части данного календарного года после начала работы в штате муниципального казенного учреждения Администрации Вертикосского сельского поселения, - если в данном календарном году в ином органе местного самоуправления муниципального образования «Каргасокский район» он соответствующую выплату получил в размере, пропорциональном времени пребывания в данном календарном году в штате этого органа, и не получил ее во время работы в штате данного органа местного самоуправления муниципального образования «Каргасокский район» в полном размере;</w:t>
      </w:r>
    </w:p>
    <w:p w:rsidR="002D52C5" w:rsidRPr="00B425F9" w:rsidRDefault="002D52C5" w:rsidP="002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не выплачивается ему, если в указанном календарном году в ином органе местного самоуправления муниципального образования «Каргасокский район» либо во время работы в штате муниципального казенного учреждения Администрации Вертикосского сельского поселения он соответствующую выплату получил в полном размере.</w:t>
      </w:r>
    </w:p>
    <w:p w:rsidR="002D52C5" w:rsidRPr="00B425F9" w:rsidRDefault="002D52C5" w:rsidP="002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. Если перед началом работы в штате муниципального казенного учреждения Администрации Вертикосского сельского поселения работник работал в ином органе местного самоуправления</w:t>
      </w:r>
      <w:r w:rsidRPr="00B425F9">
        <w:rPr>
          <w:rFonts w:ascii="Arial" w:hAnsi="Arial" w:cs="Arial"/>
        </w:rPr>
        <w:t xml:space="preserve"> 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«Каргасокский район», то в календарный год, в течение части которого работник работал в ином органе местного 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самоуправления</w:t>
      </w:r>
      <w:r w:rsidRPr="00B425F9">
        <w:rPr>
          <w:rFonts w:ascii="Arial" w:hAnsi="Arial" w:cs="Arial"/>
        </w:rPr>
        <w:t xml:space="preserve"> 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«Каргасокский район», материальная помощь в случае увольнения работника с работы:</w:t>
      </w:r>
    </w:p>
    <w:p w:rsidR="002D52C5" w:rsidRPr="00B425F9" w:rsidRDefault="002D52C5" w:rsidP="002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выплачивается ему в размере, пропорциональном части указанного календарного года между началом работы в штате муниципального казенного учреждения Администрации Вертикосского сельского поселения и увольнением, - если в указанном календарном году в ином органе местного самоуправления муниципального образования «Каргасокский район» он соответствующую выплату получил в размере, пропорциональном времени пребывания в данном календарном году в штате этого органа;</w:t>
      </w:r>
    </w:p>
    <w:p w:rsidR="002D52C5" w:rsidRPr="00B425F9" w:rsidRDefault="002D52C5" w:rsidP="002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не выплачивается ему - если в указанном календарном году в ином органе местного самоуправления</w:t>
      </w:r>
      <w:r w:rsidR="00FD23EC" w:rsidRPr="00B425F9">
        <w:rPr>
          <w:rFonts w:ascii="Arial" w:hAnsi="Arial" w:cs="Arial"/>
        </w:rPr>
        <w:t xml:space="preserve"> </w:t>
      </w:r>
      <w:r w:rsidR="00FD23EC" w:rsidRPr="00B425F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«Каргасокский район»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 либо во время работы в штате муниципального казенного учреждения Администрации Вертикосского сельского поселения он соответствующую выплату получил в полном размере.</w:t>
      </w:r>
    </w:p>
    <w:p w:rsidR="002D52C5" w:rsidRPr="00B425F9" w:rsidRDefault="002D52C5" w:rsidP="002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. В случаях, указанных в пунктах 3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 – 3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материальная помощь выплачивается работнику при условии предъявления им справки иного органа местного самоуправления</w:t>
      </w:r>
      <w:r w:rsidR="00FD23EC" w:rsidRPr="00B425F9">
        <w:rPr>
          <w:rFonts w:ascii="Arial" w:hAnsi="Arial" w:cs="Arial"/>
        </w:rPr>
        <w:t xml:space="preserve"> </w:t>
      </w:r>
      <w:r w:rsidR="00FD23EC" w:rsidRPr="00B425F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«Каргасокский район»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, подтверждающей факт невыплаты ему в соответствующем календарном году материальной помощи либо выплаты ее в неполном размере (с обоснованием указанного размера).</w:t>
      </w:r>
    </w:p>
    <w:p w:rsidR="002D52C5" w:rsidRPr="00B425F9" w:rsidRDefault="002D52C5" w:rsidP="002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. Если в календарный год начала работы в штате муниципального казенного учреждения Администрации Вертикосского сельского поселения работник не работал в органах местного самоуправления </w:t>
      </w:r>
      <w:r w:rsidR="00FD23EC"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«Каргасокский район» 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с начала указанного календарного года, то в указанный календарный год материальная помощь выплачивается работнику:</w:t>
      </w:r>
    </w:p>
    <w:p w:rsidR="002D52C5" w:rsidRPr="00B425F9" w:rsidRDefault="002D52C5" w:rsidP="002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ко времени предоставления основного оплачиваемого отпуска - в размере, пропорциональном оставшейся части календарного года после начала работы в штате муниципального казенного учреждения Администрации Вертикосского сельского поселения;</w:t>
      </w:r>
    </w:p>
    <w:p w:rsidR="002D52C5" w:rsidRPr="00B425F9" w:rsidRDefault="002D52C5" w:rsidP="002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в случае его увольнения в данном календарном году - в размере, пропорциональном части этого календарного года между началом работы в штате муниципального казенного учреждения Администрации Вертикосского сельского поселения и увольнением.</w:t>
      </w:r>
    </w:p>
    <w:p w:rsidR="002D52C5" w:rsidRPr="00B425F9" w:rsidRDefault="002D52C5" w:rsidP="002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. При применении пунктов 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-3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 временем работы в штате муниципального казенного учреждения Администрации Вертикосского сельского поселения либо иного органа местного самоуправления муниципального образования «Каргасокский район» считаются, в том числе периоды, когда работник не выполнял свою служебную (трудовую) функцию, но за ним сохранялось место работы (должность).</w:t>
      </w:r>
    </w:p>
    <w:p w:rsidR="00C74764" w:rsidRPr="00B425F9" w:rsidRDefault="00C74764" w:rsidP="00C7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B425F9">
        <w:rPr>
          <w:rFonts w:ascii="Arial" w:eastAsia="Times New Roman" w:hAnsi="Arial" w:cs="Arial"/>
          <w:sz w:val="24"/>
          <w:szCs w:val="24"/>
          <w:lang w:eastAsia="ru-RU"/>
        </w:rPr>
        <w:t>. Материальная помощь не выплачивается:</w:t>
      </w:r>
    </w:p>
    <w:p w:rsidR="00C74764" w:rsidRPr="00B425F9" w:rsidRDefault="00C74764" w:rsidP="00C7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в период, когда работник не выполняет свою служебную (трудовую) функцию, но за ним сохраняется его должность;</w:t>
      </w:r>
    </w:p>
    <w:p w:rsidR="00C74764" w:rsidRPr="00B425F9" w:rsidRDefault="00C74764" w:rsidP="00C7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работникам, уволенным по основаниям, предусмотренным пунктами 3, 5-11 статьи 81 Трудового кодекса Российской Федерации.</w:t>
      </w:r>
    </w:p>
    <w:p w:rsidR="00C74764" w:rsidRPr="00B425F9" w:rsidRDefault="00535956" w:rsidP="00C7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5F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D48E6" w:rsidRPr="00B425F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C74764" w:rsidRPr="00B425F9">
        <w:rPr>
          <w:rFonts w:ascii="Arial" w:eastAsia="Times New Roman" w:hAnsi="Arial" w:cs="Arial"/>
          <w:sz w:val="24"/>
          <w:szCs w:val="24"/>
          <w:lang w:eastAsia="ru-RU"/>
        </w:rPr>
        <w:t>. Полностью выплаченная работнику за календарный год материальная помощь при его увольнении ранее истечения указанного календарного года удержанию не подлежит.</w:t>
      </w:r>
    </w:p>
    <w:p w:rsidR="00CD1A1A" w:rsidRPr="00B425F9" w:rsidRDefault="00CD1A1A">
      <w:pPr>
        <w:rPr>
          <w:rFonts w:ascii="Arial" w:hAnsi="Arial" w:cs="Arial"/>
        </w:rPr>
      </w:pPr>
    </w:p>
    <w:sectPr w:rsidR="00CD1A1A" w:rsidRPr="00B425F9" w:rsidSect="00C74764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1C" w:rsidRDefault="00BD781C">
      <w:pPr>
        <w:spacing w:after="0" w:line="240" w:lineRule="auto"/>
      </w:pPr>
      <w:r>
        <w:separator/>
      </w:r>
    </w:p>
  </w:endnote>
  <w:endnote w:type="continuationSeparator" w:id="0">
    <w:p w:rsidR="00BD781C" w:rsidRDefault="00BD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1C" w:rsidRDefault="00BD781C">
      <w:pPr>
        <w:spacing w:after="0" w:line="240" w:lineRule="auto"/>
      </w:pPr>
      <w:r>
        <w:separator/>
      </w:r>
    </w:p>
  </w:footnote>
  <w:footnote w:type="continuationSeparator" w:id="0">
    <w:p w:rsidR="00BD781C" w:rsidRDefault="00BD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DF" w:rsidRDefault="008E30C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2456C">
      <w:rPr>
        <w:noProof/>
      </w:rPr>
      <w:t>9</w:t>
    </w:r>
    <w:r>
      <w:fldChar w:fldCharType="end"/>
    </w:r>
  </w:p>
  <w:p w:rsidR="00BA3CDF" w:rsidRDefault="004245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D273B"/>
    <w:multiLevelType w:val="hybridMultilevel"/>
    <w:tmpl w:val="C92049C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64"/>
    <w:rsid w:val="000B12F2"/>
    <w:rsid w:val="00132325"/>
    <w:rsid w:val="00135D35"/>
    <w:rsid w:val="001962A8"/>
    <w:rsid w:val="001E1B39"/>
    <w:rsid w:val="00254C9C"/>
    <w:rsid w:val="002D52C5"/>
    <w:rsid w:val="00337E4B"/>
    <w:rsid w:val="0042456C"/>
    <w:rsid w:val="0049777C"/>
    <w:rsid w:val="004C0E3F"/>
    <w:rsid w:val="004F7385"/>
    <w:rsid w:val="00535956"/>
    <w:rsid w:val="005D26B7"/>
    <w:rsid w:val="006C3A5E"/>
    <w:rsid w:val="007319A5"/>
    <w:rsid w:val="00864AE4"/>
    <w:rsid w:val="008B2DAE"/>
    <w:rsid w:val="008E1F6C"/>
    <w:rsid w:val="008E30C6"/>
    <w:rsid w:val="009C0E7B"/>
    <w:rsid w:val="009E199D"/>
    <w:rsid w:val="00AF4B3A"/>
    <w:rsid w:val="00B425F9"/>
    <w:rsid w:val="00BA4CBA"/>
    <w:rsid w:val="00BC6D35"/>
    <w:rsid w:val="00BD781C"/>
    <w:rsid w:val="00BE6782"/>
    <w:rsid w:val="00BF4080"/>
    <w:rsid w:val="00C74764"/>
    <w:rsid w:val="00C96A4E"/>
    <w:rsid w:val="00CD069C"/>
    <w:rsid w:val="00CD1A1A"/>
    <w:rsid w:val="00D61DAC"/>
    <w:rsid w:val="00D94EBC"/>
    <w:rsid w:val="00DD48E6"/>
    <w:rsid w:val="00E55C43"/>
    <w:rsid w:val="00EB16AD"/>
    <w:rsid w:val="00FC7B20"/>
    <w:rsid w:val="00FD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7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74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19A5"/>
    <w:pPr>
      <w:ind w:left="720"/>
      <w:contextualSpacing/>
    </w:pPr>
  </w:style>
  <w:style w:type="table" w:styleId="a6">
    <w:name w:val="Table Grid"/>
    <w:basedOn w:val="a1"/>
    <w:uiPriority w:val="39"/>
    <w:rsid w:val="00E5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E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30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7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74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19A5"/>
    <w:pPr>
      <w:ind w:left="720"/>
      <w:contextualSpacing/>
    </w:pPr>
  </w:style>
  <w:style w:type="table" w:styleId="a6">
    <w:name w:val="Table Grid"/>
    <w:basedOn w:val="a1"/>
    <w:uiPriority w:val="39"/>
    <w:rsid w:val="00E5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E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3588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10</cp:revision>
  <cp:lastPrinted>2019-03-01T03:29:00Z</cp:lastPrinted>
  <dcterms:created xsi:type="dcterms:W3CDTF">2019-02-27T06:20:00Z</dcterms:created>
  <dcterms:modified xsi:type="dcterms:W3CDTF">2019-03-01T03:29:00Z</dcterms:modified>
</cp:coreProperties>
</file>