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74" w:rsidRPr="00971CD6" w:rsidRDefault="001A5774" w:rsidP="001A57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1A5774" w:rsidRPr="00971CD6" w:rsidRDefault="001A5774" w:rsidP="001A57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1A5774" w:rsidRPr="00971CD6" w:rsidRDefault="001A5774" w:rsidP="001A57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1A5774" w:rsidRPr="00971CD6" w:rsidRDefault="001A5774" w:rsidP="001A57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1A5774" w:rsidRPr="00971CD6" w:rsidRDefault="001A5774" w:rsidP="001A5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1A5774" w:rsidRPr="00971CD6" w:rsidRDefault="001A5774" w:rsidP="001A5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1A5774" w:rsidRPr="00971CD6" w:rsidRDefault="001A5774" w:rsidP="001A577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5774" w:rsidRPr="00971CD6" w:rsidRDefault="001A5774" w:rsidP="001A577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A5774" w:rsidRPr="00971CD6" w:rsidRDefault="001A5774" w:rsidP="001A577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5774" w:rsidRPr="00971CD6" w:rsidRDefault="00971CD6" w:rsidP="00971C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17.04.2018 </w:t>
      </w:r>
      <w:r w:rsidR="001A5774"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                                   </w:t>
      </w: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№  17</w:t>
      </w:r>
    </w:p>
    <w:p w:rsidR="001A5774" w:rsidRPr="00971CD6" w:rsidRDefault="001A5774" w:rsidP="001A57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A5774" w:rsidRPr="00971CD6" w:rsidTr="00971CD6">
        <w:tc>
          <w:tcPr>
            <w:tcW w:w="5070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971C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                                                    </w:t>
            </w: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hyperlink r:id="rId5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поселение».           </w:t>
      </w:r>
    </w:p>
    <w:p w:rsidR="001A5774" w:rsidRPr="00971CD6" w:rsidRDefault="001A5774" w:rsidP="001A5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2.Считать утратившим силу постановление от 04.03.2008 №9 «Об утверждении Порядка составления и ведения сводной бюджетной росписи бюджета поселения и бюджетных росписей главных распорядителей (получателей) средств бюджета поселения (главных администраторов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источников финансирования дефицита бюджета поселения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)».</w:t>
      </w:r>
    </w:p>
    <w:p w:rsidR="001A5774" w:rsidRPr="00971CD6" w:rsidRDefault="001A5774" w:rsidP="001A57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>3.Настоящее постановление вступает в силу со дня его официального опубликования.</w:t>
      </w:r>
    </w:p>
    <w:p w:rsidR="001A5774" w:rsidRPr="00971CD6" w:rsidRDefault="001A5774" w:rsidP="001A5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возложить на ведущего специалиста-финансиста Гриневу Е.В..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71CD6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71CD6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971CD6">
        <w:rPr>
          <w:rFonts w:ascii="Arial" w:eastAsiaTheme="minorHAnsi" w:hAnsi="Arial" w:cs="Arial"/>
          <w:sz w:val="24"/>
          <w:szCs w:val="24"/>
        </w:rPr>
        <w:tab/>
      </w:r>
      <w:r w:rsidRPr="00971CD6">
        <w:rPr>
          <w:rFonts w:ascii="Arial" w:eastAsiaTheme="minorHAnsi" w:hAnsi="Arial" w:cs="Arial"/>
          <w:sz w:val="24"/>
          <w:szCs w:val="24"/>
        </w:rPr>
        <w:tab/>
      </w:r>
      <w:r w:rsidRPr="00971CD6">
        <w:rPr>
          <w:rFonts w:ascii="Arial" w:eastAsiaTheme="minorHAnsi" w:hAnsi="Arial" w:cs="Arial"/>
          <w:sz w:val="24"/>
          <w:szCs w:val="24"/>
        </w:rPr>
        <w:tab/>
        <w:t>В.В.Петроченко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Default="001A5774" w:rsidP="00971C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Pr="00971CD6" w:rsidRDefault="00971CD6" w:rsidP="00971C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Приложение к Постановлению муниципального казенного учреждения Администрации Вертикосского сельского по</w:t>
            </w:r>
            <w:r w:rsid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селения от 17.04.2018  г. №  17</w:t>
            </w: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346FB1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6" w:history="1">
        <w:r w:rsidR="001A5774" w:rsidRPr="00971CD6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Порядок</w:t>
        </w:r>
      </w:hyperlink>
      <w:r w:rsidR="001A5774"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Бюджетным </w:t>
      </w:r>
      <w:hyperlink r:id="rId7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Положения о бюджетном процессе в МО «Вертикосское сельское поселение», утвержденного решением Совета Вертикосского сельского поселения  от 31.01.2008 г № 21 (в редакции решений Совета Вертикосского сельского поселения от 14.11.2011 г. № 186, 27.03.2013г. № 40, 01.11.2013 г. № 56, 27.03.2014 № 77, 29.10.2014 г. № 90, 10.12.2014 г. №101, № 137 от 28.12.2015 г., № 170 от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28.04.2017)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исполнения бюджета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расходам и источникам финансирования дефицита бюджета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правила составления и ведения сводной бюджетной росписи бюджета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(далее - главные распорядители) (главных администраторов источников финансирования дефицита бюджета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</w:t>
      </w:r>
      <w:proofErr w:type="gramEnd"/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образования «Вертикосское сельское поселение»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) (далее - главные администраторы источников).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>Составление и ведение сводной бюджетной росписи бюджета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«Вертикосское сельское поселение» (дале</w:t>
      </w:r>
      <w:proofErr w:type="gramStart"/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е-</w:t>
      </w:r>
      <w:proofErr w:type="gramEnd"/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поселения)</w:t>
      </w: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Центра Контроля за исполнением бюджета поселения (далее - автоматизированная система).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Информация, необходимая для составления и ведения сводной бюджетной росписи бюджета поселения и бюджетных росписей главных распорядителей (главных администраторов источников), вводится в автоматизированную систему ведущим специалисто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финансистом (далее – финансист), главными распорядителями  в соответствии с настоящим Порядком.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II. СОСТАВ СВОДНОЙ БЮДЖЕТНОЙ РОСПИСИ </w:t>
      </w:r>
      <w:r w:rsidRPr="00971CD6">
        <w:rPr>
          <w:rFonts w:ascii="Arial" w:eastAsia="Times New Roman" w:hAnsi="Arial" w:cs="Arial"/>
          <w:caps/>
          <w:sz w:val="24"/>
          <w:szCs w:val="24"/>
          <w:lang w:eastAsia="ru-RU"/>
        </w:rPr>
        <w:t>бюджета поселения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ПОРЯДОК ЕЕ СОСТАВЛЕНИЯ И УТВЕРЖДЕНИЯ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1. Сводная бюджетная </w:t>
      </w:r>
      <w:hyperlink r:id="rId8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роспись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поселения (далее - сводная роспись) составляется финансистом по форме согласно приложению 1 к настоящему Порядку и включает: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расходам  бюджета поселения на очередной финансовый год 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поселения на очередной финансовый год в разрезе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кодов классификации источников финансирования дефицитов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бюджетов, кроме операций по управлению остатками средств на едином счете бюджета поселения.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2. Сводная роспись утверждается Главой Вертикосского сельского поселения   до начала очередного финансового года, за исключением случаев, предусмотренных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статьей </w:t>
      </w:r>
      <w:hyperlink r:id="rId9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31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в МО «Вертикосское сельское поселение».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3. Показатели сводной росписи формируются  в рублях.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4. Утвержденные показатели сводной росписи должны соответствовать решению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Совета Вертикосского сельского поселения о бюджете муниципального образования «Вертикосское сельское поселение»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решение).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5. Утвержденная сводная роспись представляется финансистом для сведения в 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Совет Вертикосского сельского поселения.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III. 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hyperlink r:id="rId10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Лимиты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 главным распорядителям утверждаются 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2 к настоящему Порядку.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форма приложения 2 к настоящему Порядку может не заполняться, а в названии формы согласно приложению 1 к настоящему Порядку и в наименовании 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этой формы  добавляются слова « и лимиты бюджетных обязательств».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7. Лимиты бюджетных обязательств на очередной финансовый год утверждаются Главой Вертикосского сельского поселения одновременно с утверждением показателей сводной росписи на очередной финансовый год.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8. Лимиты бюджетных обязательств утверждаются в пределах бюджетных ассигнований, установленных решением.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IV. ДОВЕДЕНИЕ ПОКАЗАТЕЛЕЙ СВОДНОЙ РОСПИСИ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И ЛИМИТОВ БЮДЖЕТНЫХ ОБЯЗАТЕЛЬСТВ ДО ГЛАВНЫХ РАСПОРЯДИТЕЛЕЙ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(ГЛАВНЫХ АДМИНИСТРАТОРОВ ИСТОЧНИКОВ)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Финансист в течение трех рабочих дней со дня утверждения сводной росписи и лимитов бюджетных обязательств, но не позднее начала очередного финансового года, за исключением случаев, предусмотренных статьей 31 Положения о бюджетном процессе в МО «Вертикосское сельское поселение», направляет главным распорядителям (главным администраторам источников) утвержденные показатели сводной </w:t>
      </w:r>
      <w:hyperlink r:id="rId11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росписи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и лимиты бюджетных обязательств на очередной финансовый год по соответствующему главному распорядителю (главному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администратору источников) на бумажном носителе по форме согласно приложению 3 к настоящему Порядку.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бюджетным ассигнованиям  раздел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3 к настоящему Порядку может не заполняться, а в наименовании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добавляются слова «и лимиты бюджетных обязательств».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10. Финансист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из федерального бюджета и имеющих целевое назначение,  дополнительный код  расходов   «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КР 100  -  МБТ за счет средств федерального бюджета».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Финансист в соответствии с </w:t>
      </w:r>
      <w:hyperlink r:id="rId12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21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 доводит для руководства и исполнения до главных распорядителей и  муниципального образования «Вертикосское сельское поселение» </w:t>
      </w:r>
      <w:hyperlink r:id="rId13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применения кодов бюджетной классификации Российской Федерации в части межбюджетных трансфертов, предоставляемых в  районный бюджета из бюджета поселения, на очередной финансовый год по форме согласно приложению 7 к настоящему Порядку.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V. ВЕДЕНИЕ СВОДНОЙ РОСПИСИ И ИЗМЕНЕНИЕ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ЛИМИТОВ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12. Ведение сводной росписи и изменение лимитов бюджетных обязательств осуществляются финансистом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сводной росписи и лимитов бюджетных обязательств осуществляется без внесения изменений в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Совета Вертикосского сельского поселения о бюджете муниципального образования «Вертикосское сельское поселение»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по предложениям главных распорядителей (главных администраторов источников) и в случае изменения параметров бюджета по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решению Совета Вертикосского сельского поселения о бюджете муниципального образования «Вертикосское сельское поселение»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и утверждается Главой Вертикосского сельского поселения.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сводную роспись и лимиты бюджетных обязательств без внесения изменений в решение 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Вертикосского сельского поселения о бюджете муниципального образования «Вертикосское сельское поселение»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по предложениям главных распорядителей  (главных администраторов источников) осуществляется по основаниям, установленным частью 2 статьи 31 Положения о бюджетном процессе в МО «Вертикосское сельское поселение», пунктом 3 статьи 232 Бюджетного кодекса Российской Федерации, и с учетом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особенностей исполнения бюджета поселения, установленных решением о бюджете.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14. Главные распорядители (главные администраторы источников) письменно сообщают финансисту о предлагаемых изменениях сводной росписи и лимитов бюджетных обязательств с указанием оснований, установленных </w:t>
      </w:r>
      <w:hyperlink r:id="rId14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13 настоящего Порядка, на основании которых вносятся изменения, в форме </w:t>
      </w:r>
      <w:hyperlink r:id="rId15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Справок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 согласно приложению 4 к настоящему Порядку.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обязательств раздел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может не заполняться, а в наименовании раздела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документов, за соблюдение действующего бюджетного законодательства.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15.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16. Уменьшение бюджетных ассигнований, предусмотренных на исполнение публичных нормативных обязательств и обслуживание муниципального внутреннего долга, для увеличения иных бюджетных ассигнований без внесения изменений в решение не допускается.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17. Главные распорядители (главные администраторы источников) при оформлении </w:t>
      </w:r>
      <w:hyperlink r:id="rId16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справок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 при внесении изменений по основаниям, установленным частью 2 статьи 31 Положения о бюджетном процессе в МО «Вертикосское сельское поселение», указывается пункт, являющийся основанием для внесения указанного изменения;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- по строке "По вопросу" указывают наименования  муниципальных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или) направления их расходования.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код «</w:t>
      </w:r>
      <w:proofErr w:type="spellStart"/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spellEnd"/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ЭК  005  -  остатки бюджетных средств прошлых лет»;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бюджетным ассигнованиям и лимитам бюджетных обязательств, подлежащим оптимизации, присваивается дополнительный код расходов «</w:t>
      </w:r>
      <w:proofErr w:type="spellStart"/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spellEnd"/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КР 007 – бюджетные ассигнования, подлежащие оптимизации»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контрактов, бюджетным ассигнованиям по расходам районного бюджета и лимитам бюджетных обязатель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исваивают дополнительный код расходов "Доп. ЭК 005  -  остатки бюджетных средств прошлых лет»;  в строке «по вопросу» дополнительно указываются реквизиты заключенного муниципального контракта.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18. 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распорядители, имеющие право распределять бюджетные ассигнования и лимиты бюджетных обязательств по расходам, осуществляемым при выполнении условий, установленных решением, между подведомственными получателями средств бюджета поселения, при выполнении вышеуказанных условий  представляют финансисту </w:t>
      </w:r>
      <w:hyperlink r:id="rId17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Справки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 (без заполнения раздела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) . 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при оформлении </w:t>
      </w:r>
      <w:hyperlink r:id="rId18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справки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 должны учитывать следующие особенности: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при выполнении условий, установленных решением, сверх доведенных бюджетных ассигнований подлежат заполнению все разделы справки;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по строке «По вопросу» указываются слова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«внесения изменений в части расходов, финансовое обеспечение которых осуществляется при выполнении условий, установленных решением Совета Вертикосского сельского поселения о бюджете»;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 по строке «Основания для внесения изменений» указываются наименования и реквизиты правового акта и документа, подтверждающего выполнение условий. Финансист при исполнении указанных Справок проверяет выполнение указанных условий;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дополнительно финансисту представляется Информация о поступлении в бюджет поселения средств от приносящей доход деятельности в соответствии с распоряжением муниципального казенного учреждения Администрации Вертикосского сельского поселения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 ;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вышеуказанные справки представляются финансисту не чаще двух раз в месяц в сроки, установленные пунктом 23 настоящего Порядка.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19. Внесение изменений в сводную роспись и лимиты бюджетных обязательств осуществляется финансистом в следующем порядке: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19.1.  Финансист  в течение двух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оверяет справки по формам согласно  приложению 4   к настоящему Порядку: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на равенство или превышение бюджетных ассигнований над лимитами бюджетных обязательств;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 правильность применения бюджетной классификации.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В случае: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если справки об изменении сводной росписи и лимитов бюджетных обязательств соответствуют установленным требованиям, весь пакет документов с визой специалиста передается Главе Вертикосского сельского поселения для подписания;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если справки об изменении сводной росписи и лимитов бюджетных обязательств не соответствуют установленным требованиям, финансист возвращает их главному распорядителю (главному администратору источников) с указанием причины возврата.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19.2. В течение двух рабочих дней со дня подписания Главой Вертикосского сельского поселения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Главные распорядители (главные администраторы источников) (финансист) вносят соответствующие изменения в автоматизированную систему до статуса «На утверждение ГРБС». Управление финансов Администрации Каргасокского района доводит данные изменения до статуса «Обработка завершена» и формирует « Уведомления об изменении бюджетных назначений» (Уведомления об изменении бюджетных назначений по источникам»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- Управление  финансов Администрации Каргасокского района направляет соответствующим главным распорядителям (главным администраторам источников) изменение показателей сводной росписи и лимитов бюджетных обязательств в виде Сводного уведомления (Уведомления) о бюджетных ассигнованиях и лимитах бюджетных обязательств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20. В случае установления сводной росписью кодов целевых статей и видов расходов районного бюджета в соответствии с </w:t>
      </w:r>
      <w:hyperlink r:id="rId19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21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финансист доводит 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обязательств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сводной росписью новых межбюджетных трансфертов на текущий финансовый год (установление новых расходных обязательств или изменение бюджетной классификации Российской Федерации по действующим расходным обязательствам) финансист составляет, утверждает и доводит до соответствующих главных распорядителей порядок применения кодов бюджетной классификации Российской Федерации в части указанных трансфертов. Указанный </w:t>
      </w:r>
      <w:hyperlink r:id="rId20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доводится по форме согласно приложению 7 к настоящему Порядку  после внесения изменений в сводную роспись и лимиты бюджетных обязательств.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21.  В случае ходатайства главного распорядителя о внесении изменений в решение Совета Вертикосского сельского поселения о бюджете поселения одновременно им подается финансисту Справка об изменении сводной бюджетной росписи бюджета поселения и лимитов бюджетных обязательств (по форме приложения 4). Указанные документы подаются финансисту не позднее, чем за 15 календарных дней до очередного собрания Совета Вертикосского сельского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После согласования с муниципальным казенным учреждением Администрацией Вертикосского сельского поселения вносимых изменений в бюджет поселения главные распорядители по указанию финансиста вносят соответствующие изменения в автоматизированную систему  до статуса «На утверждение ГРБС».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После принятия Советом Вертикосского сельского поселения решения  о внесении изменений в решение о бюджете  финансист доводит данные изменения до статуса «Обработка завершена», формирует Сводную бюджетную роспись и доводит до соответствующих главных распорядителей измененные показатели Сводной бюджетной росписи в течение трех рабочих дней после принятия указанного решения по форме приложения 3 к настоящему Порядку.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22. Выделение бюджетных ассигнований из резервных фондов муниципального казенного учреждения Администрации Вертикосского сельского  поселения осуществляется в соответствии со </w:t>
      </w:r>
      <w:hyperlink r:id="rId21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статьей 38.1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Выделение бюджетных ассигнований из указанных фондов муниципальным учреждениям сельских поселений, финансируемым из местных бюджетов, осуществляется в форме межбюджетных трансфертов местным бюджетам.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ассигнования, выделяемые главным распорядителям из резервных фондов муниципального казенного учреждения Администрации Вертикосского сельского  поселения, подлежат отражению по соответствующим разделам классификации расходов, исходя из отраслевой и ведомственной принадлежности. При внесении изменений в сводную роспись и лимиты бюджетных обязательств на суммы средств резервных фондов, в справке по форме приложения 4  указываются реквизиты распоряжения о выделении указанных средств.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бюджетных обязательств финансистом.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23.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(главные администраторы источников) представляют финансисту предложения об изменении сводной росписи и лимитов бюджетных обязательств не позднее пяти рабочих дней до конца текущего месяца и не чаще 4 раз в месяц.  Изменения Сводной бюджетной росписи, внесенные главными распорядителями в течение 10 дней перед очередным собранием Совета Вертикосского сельского поселения, в повестке которого стоит вопрос о внесении изменений в бюджет поселения, обрабатываются финансистом в автоматизированной системе только после собрания Совета Вертикосского сельского поселения.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24. Без ограничения сроков обращения, установленных пунктом 23 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ств в сл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учаях выделения бюджетных ассигнований из резервных фондов муниципального казенного учреждения Администрации Вертикосского сельского  поселения,  исполнения судебных актов.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решением, главные распорядители представляют финансисту </w:t>
      </w:r>
      <w:hyperlink r:id="rId22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Справку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4 к настоящему Порядку в течение 2 рабочих дней со дня их получения.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25.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Порядку и утверждается Главой Вертикосского сельского поселения до 20 февраля очередного финансового года.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VI.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СОСТАВ БЮДЖЕТНОЙ РОСПИСИ ГЛАВНЫХ РАСПОРЯДИТЕЛЕЙ (ГЛАВНЫХ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ИСТОЧНИКОВ), ПОРЯДОК ЕЕ СОСТАВЛЕНИЯ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И УТВЕРЖДЕНИЯ, УТВЕРЖДЕНИЕ ЛИМИТОВ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(БЮДЖЕТНЫХ АССИГНОВАНИЙ)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26. Бюджетная роспись главных распорядителей (главных администраторов источников) (далее - бюджетная роспись) включает: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по расходам главного распорядителя на очередной финансовый год в разрезе получателей средств бюджета поселения, подведомственных главному распорядителю, кодов разделов, подразделов, целевых статей (муниципальных программ и непрограммных направлений деятельности), групп и подгрупп видов расходов;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</w:t>
      </w:r>
      <w:proofErr w:type="spell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посеелния</w:t>
      </w:r>
      <w:proofErr w:type="spell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главного администратора источников на очередной финансовый год в разрезе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(далее - администраторы источников) и кодов классификации источников финансирования дефицитов бюджетов.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27. Внесение дополнительных кодов расходов (дополнительных кодов источников) по предложению главных распорядителей в справочник классификатора бюджета автоматизированной системы осуществляется финансистом в течение одного рабочего дня.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28.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</w:t>
      </w:r>
      <w:hyperlink r:id="rId23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роспись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по форме согласно приложению 5 к настоящему Порядку и </w:t>
      </w:r>
      <w:hyperlink r:id="rId24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лимиты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 на очередной финансовый год и на плановый период по форме согласно приложению 6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значений бюджетных ассигнований и лимитов бюджетных обязательств по соответствующим направлениям расходов форма приложения 6 к настоящему Порядку может не заполняться, а в названии формы согласно приложению 5 к настоящему Порядку и в наименовании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этой формы  добавляются слова «и лимиты бюджетных обязательств».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29. Лимиты бюджетных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обязательств получателей средств бюджета поселения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для администраторов источников утверждаются в соответствии с бюджетными  ассигнованиями, установленными для главного администратора источников, в ведении которого они находятся.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30. Главные распорядители в соответствии со </w:t>
      </w:r>
      <w:hyperlink r:id="rId25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статьей 221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устанавливают порядок составления, утверждения и ведения бюджетных смет казенных учреждений, находящихся в их ведении.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VII. ДОВЕДЕНИЕ БЮДЖЕТНОЙ РОСПИСИ, ЛИМИТОВ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БЮДЖЕТНЫХ ОБЯЗАТЕЛЬСТВ ДО ПОЛУЧАТЕЛЕЙ СРЕДСТВ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БЮДЖЕТА ПОСЕЛЕНИЯ (АДМИНИСТРАТОРОВ ИСТОЧНИКОВ)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31.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поселения (администраторов источников) до начала очередного финансового года, за исключением случаев, предусмотренных статьей 2</w:t>
      </w:r>
      <w:hyperlink r:id="rId26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МО «Вертикосское сельское поселение».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32. Главные распорядители (главные администраторы источников) в течение 3 рабочих дней со дня получения документов, указанных в пункте 9  настоящего Порядка, в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доведенных до них показателей сводной росписи и лимитов бюджетных обязательств оформляют на бумажном носителе и доводят до соответствующих подведомственных получателей средств  бюджета поселения (администраторов источников),  муниципальных образований – сельских поселений, получающих межбюджетные трансферты, утвержденные показатели бюджетной росписи и лимиты бюджетных обязательств по форме согласно приложению 8 к настоящему Порядку.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указанной формы может не заполняться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а в наименовании раздела  </w:t>
      </w:r>
      <w:r w:rsidRPr="00971CD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VIII. ВЕДЕНИЕ БЮДЖЕТНОЙ РОСПИСИ И ИЗМЕНЕНИЕ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ЛИМИТОВ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33.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бюджетных обязательств (далее - изменение бюджетной росписи и лимитов бюджетных обязательств).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34. 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получателя средств бюджета поселения (администратора источников), находящегося в его ведении, либо по собственной инициативе по форме приложения 9 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Главный распорядитель представляет финансисту 2 экземпляра Справки об изменении бюджетной росписи и лимитов бюджетных обязательств (форма приложения 9), после согласования изменений вносит их в автоматизированную систему и доводит до статуса «На утверждение ГРБС».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Финансист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(по форме приложения 9) главному распорядителю.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35.   Главные распорядители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при перераспределении иных межбюджетных трансфертов на текущий финансовый год  между бюджетами сельских поселений в связи с изменением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исходных показателей, используемых для расчета  иных межбюджетных трансфертов, представляют финансисту с сопроводительным письмом указанное </w:t>
      </w:r>
      <w:hyperlink r:id="rId27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перераспределение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10 к настоящему Порядку.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36.  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пунктом 13</w:t>
      </w:r>
      <w:r w:rsidRPr="00971CD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настоящего Порядка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37. Изменение сводной росписи и лимитов бюджетных обязатель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ств сл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38.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8" w:history="1">
        <w:r w:rsidRPr="00971CD6">
          <w:rPr>
            <w:rFonts w:ascii="Arial" w:eastAsia="Times New Roman" w:hAnsi="Arial" w:cs="Arial"/>
            <w:sz w:val="24"/>
            <w:szCs w:val="24"/>
            <w:lang w:eastAsia="ru-RU"/>
          </w:rPr>
          <w:t>пунктах 19.2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и (или) 21  настоящего Порядка (Сводного уведомления (Уведомления) о бюджетных ассигнованиях и лимитах бюджетных обязательств или Сводной бюджетной росписи), внести изменения в показатели бюджетной росписи и лимиты бюджетных обязательств.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39. Доведение измененных показателей бюджетной росписи и лимитов бюджетных обязательств (при изменении показателей Сводной бюджетной росписи) до подведомственных получателей средств бюджета поселения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т.е. по форме приложения 8). Если главный распорядитель бюджетных средств является единственным  подведомственным учреждением, то Бюджетная роспись составляется только по форме 5 и  лимиты бюджетных обязательств – по форме 6.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40. Если изменения вносятся в бюджетную роспись без изменения Сводной бюджетной росписи, то Главный распорядитель доводит до подведомственных получателей средств бюджета поселения на бумажном носителе копию согласованной  Справки об изменении бюджетной росписи и лимитов бюджетных обязательств (по форме согласно приложению 9  к настоящему Порядку). Одновременно доводит до  муниципальных образований – сельских поселений для руководства и исполнения </w:t>
      </w:r>
      <w:hyperlink r:id="rId29" w:history="1">
        <w:r w:rsidRPr="00971CD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</w:t>
        </w:r>
      </w:hyperlink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применения кодов бюджетной классификации Российской Федерации в части межбюджетных трансфертов на текущий финансовый год и плановый период по форме согласно приложению 7 к настоящему Порядку.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41. Справки по форме согласно приложению 9 к настоящему Порядку главный распорядитель (главный администратор источников) доводит до подведомственных получателей бюджетных средств  сельских поселений до 29 числа текущего месяца и до 25 декабря текущего финансового года.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42.  Главный распорядитель (главный администратор источников) обязан обеспечить своевременное доведение справок по форме приложения 9 к настоящему Порядку до подведомственных получателей бюджетных средств и сельских поселений.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P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1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УТВЕРЖДАЮ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Глава Вертикосского сельского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_________ 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"___" ___________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СВОДНАЯ БЮДЖЕТНАЯ РОСПИСЬ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НА 20__ ФИНАНСОВЫЙ ГОД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Раздел I. Бюджетные ассигнования по расходам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3031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Раздел II. Бюджетные ассигнования по источникам финансирования дефицита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766"/>
        <w:gridCol w:w="3118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источника финансирования 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дефицита бюджета поселения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 _________ _______________________ 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"__" 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2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УТВЕРЖДАЮ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Глава Вертикосского сельского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_________ 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"___" ___________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ЛИМИТЫ БЮДЖЕТНЫХ ОБЯЗАТЕЛЬСТВ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НА 20___ ФИНАНСОВЫЙ ГОД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( рублей)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3240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 _________ _______________________ 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"__" 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C3" w:rsidRDefault="00A718C3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8C3" w:rsidRPr="00971CD6" w:rsidRDefault="00A718C3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Pr="00971CD6" w:rsidRDefault="00971CD6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3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УТВЕРЖДАЮ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Глава Вертикосского сельского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_________ 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"___" ___________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СВОДНАЯ БЮДЖЕТНАЯ РОСПИСЬ БЮДЖЕТА ПОСЕЛЕНИЯ И ЛИМИТЫ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ОБЯЗАТЕЛЬСТВ НА 20__ ФИНАНСОВЫЙ ГОД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главного распорядителя средств бюджета поселения)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3031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бюджета  поселения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3031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Раздел III. Бюджетные ассигнования по источникам финансирования дефицита бюджета поселения                                                                                                                                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995"/>
        <w:gridCol w:w="3031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источника финансирования  дефицита бюджета поселения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  бюджетной классификации     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 _________ _______________________ 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"__" 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4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Справка N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об изменении сводной бюджетной росписи бюджета поселения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и лимитов бюджетных обязательств на 20__ финансовый год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(наименование главного распорядителя средств бюджета поселения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)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Основание для внесения изменения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(статья Бюджетного </w:t>
      </w:r>
      <w:hyperlink r:id="rId30" w:history="1">
        <w:r w:rsidRPr="00971CD6">
          <w:rPr>
            <w:rFonts w:ascii="Arial" w:eastAsia="Times New Roman" w:hAnsi="Arial" w:cs="Arial"/>
            <w:sz w:val="20"/>
            <w:szCs w:val="20"/>
            <w:lang w:eastAsia="ru-RU"/>
          </w:rPr>
          <w:t>кодекса</w:t>
        </w:r>
      </w:hyperlink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РФ, закона либо иной нормативный правовой акт)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по вопросу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>(причины внесения изменений, наименование или направление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бюджетных средств)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Раздел I. Бюджетные ассигнования по расходам  бюджета поселения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5"/>
        <w:gridCol w:w="720"/>
        <w:gridCol w:w="1012"/>
        <w:gridCol w:w="1241"/>
        <w:gridCol w:w="3543"/>
      </w:tblGrid>
      <w:tr w:rsidR="001A5774" w:rsidRPr="00971CD6" w:rsidTr="00971CD6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(+, -)     </w:t>
            </w:r>
            <w:proofErr w:type="gramEnd"/>
          </w:p>
        </w:tc>
      </w:tr>
      <w:tr w:rsidR="001A5774" w:rsidRPr="00971CD6" w:rsidTr="00971CD6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 г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5"/>
        <w:gridCol w:w="720"/>
        <w:gridCol w:w="1012"/>
        <w:gridCol w:w="1382"/>
        <w:gridCol w:w="3402"/>
      </w:tblGrid>
      <w:tr w:rsidR="001A5774" w:rsidRPr="00971CD6" w:rsidTr="00971CD6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расходов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(+, -)     </w:t>
            </w:r>
            <w:proofErr w:type="gramEnd"/>
          </w:p>
        </w:tc>
      </w:tr>
      <w:tr w:rsidR="001A5774" w:rsidRPr="00971CD6" w:rsidTr="00971CD6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III. Бюджетные ассигнования по источникам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дефицита бюджета поселения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545"/>
        <w:gridCol w:w="3056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источника финансирования 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дефицита бюджета поселения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(+, -) </w:t>
            </w:r>
            <w:proofErr w:type="gramEnd"/>
          </w:p>
        </w:tc>
      </w:tr>
      <w:tr w:rsidR="001A5774" w:rsidRPr="00971CD6" w:rsidTr="00971CD6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Обязательство о недопущении кредиторской задолженности по уменьшаемым бюджетным ассигнованиям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Источники финансирования расходов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а) безвозмездные поступления                   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├────────────────┤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б) резервный фонд финансирования 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>непредвиденных</w:t>
      </w:r>
      <w:proofErr w:type="gramEnd"/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расходов муниципального казенного учреждения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Администрации Вертикосского сельского поселения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├────────────────┤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в) резервный фонд муниципального казенного учреждения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Администрации Вертикосского сельского поселения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по ликвидации последствий стихийных бедствий и 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других чрезвычайных ситуаций                   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├────────────────┤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г) прочие источники                               │ 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└────────────────┘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Согласовано с ответственным исполнителем муниципальной программы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_______________________________                      _________________________________</w:t>
      </w:r>
    </w:p>
    <w:p w:rsidR="001A5774" w:rsidRPr="00971CD6" w:rsidRDefault="001A5774" w:rsidP="001A577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(подпись)</w:t>
      </w:r>
      <w:r w:rsidRPr="00971CD6">
        <w:rPr>
          <w:rFonts w:ascii="Arial" w:eastAsia="Times New Roman" w:hAnsi="Arial" w:cs="Arial"/>
          <w:sz w:val="20"/>
          <w:szCs w:val="20"/>
          <w:lang w:eastAsia="ru-RU"/>
        </w:rPr>
        <w:tab/>
        <w:t>(расшифровка подписи)</w:t>
      </w:r>
    </w:p>
    <w:p w:rsidR="001A5774" w:rsidRPr="00971CD6" w:rsidRDefault="001A5774" w:rsidP="001A577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Главный распорядитель средств       Начальник Управления финансов АКР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  _______________________    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(подпись)    (расшифровка подписи)      (подпись) 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Исполнитель в организации               Исполнитель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  _______________________    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(подпись)    (расшифровка подписи)      (подпись) 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"___" ____________ 20__ г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1A5774" w:rsidRPr="00971CD6" w:rsidSect="00971CD6">
          <w:pgSz w:w="11905" w:h="16838" w:code="9"/>
          <w:pgMar w:top="567" w:right="565" w:bottom="567" w:left="1418" w:header="720" w:footer="720" w:gutter="0"/>
          <w:cols w:space="720"/>
        </w:sect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highlight w:val="cyan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5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УТВЕРЖДАЮ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___________ 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(подпись)  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"___" ___________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БЮДЖЕТНАЯ РОСПИСЬ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НА 20__ ФИНАНСОВЫЙ ГОД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(наименование главного распорядителя средств бюджета поселения)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Раздел I. Бюджетные ассигнования по расходам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9"/>
        <w:gridCol w:w="1296"/>
        <w:gridCol w:w="1089"/>
        <w:gridCol w:w="1091"/>
        <w:gridCol w:w="3544"/>
      </w:tblGrid>
      <w:tr w:rsidR="001A5774" w:rsidRPr="00971CD6" w:rsidTr="00971CD6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средств бюджета поселения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20__г.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Раздел II. Бюджетные ассигнования по источникам финансирования дефицита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0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057"/>
        <w:gridCol w:w="3240"/>
      </w:tblGrid>
      <w:tr w:rsidR="001A5774" w:rsidRPr="00971CD6" w:rsidTr="00971CD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источника финансирования 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дефицита  бюджета поселения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1A5774" w:rsidRPr="00971CD6" w:rsidTr="00971CD6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 _________ _______________________ 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"__" 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1A5774" w:rsidRPr="00971CD6" w:rsidTr="00971CD6"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6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 руководителя)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 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(подпись)  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"___" ___________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НА 20__ ФИНАНСОВЫЙ ГОД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главного распорядителя средств бюджета поселения)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297"/>
        <w:gridCol w:w="992"/>
        <w:gridCol w:w="1417"/>
        <w:gridCol w:w="2552"/>
      </w:tblGrid>
      <w:tr w:rsidR="001A5774" w:rsidRPr="00971CD6" w:rsidTr="00971CD6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средств бюджета поселения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г. 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 _________ _______________________ 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"__" 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1A5774" w:rsidRPr="00971CD6" w:rsidSect="00971CD6">
          <w:pgSz w:w="11905" w:h="16838" w:code="9"/>
          <w:pgMar w:top="426" w:right="850" w:bottom="719" w:left="1701" w:header="720" w:footer="720" w:gutter="0"/>
          <w:cols w:space="720"/>
        </w:sectPr>
      </w:pPr>
    </w:p>
    <w:tbl>
      <w:tblPr>
        <w:tblStyle w:val="10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rPr>
          <w:jc w:val="right"/>
        </w:trPr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7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УТВЕРЖДЕНО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Глава Вертикосского сельского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"_____" _______________ 200__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Порядок применения кодов бюджетной классификации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Российской Федерации в части межбюджетных трансфертов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на 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0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984"/>
        <w:gridCol w:w="675"/>
        <w:gridCol w:w="540"/>
        <w:gridCol w:w="540"/>
        <w:gridCol w:w="1080"/>
        <w:gridCol w:w="1620"/>
        <w:gridCol w:w="810"/>
        <w:gridCol w:w="675"/>
        <w:gridCol w:w="540"/>
        <w:gridCol w:w="1741"/>
      </w:tblGrid>
      <w:tr w:rsidR="001A5774" w:rsidRPr="00971CD6" w:rsidTr="00971CD6">
        <w:trPr>
          <w:cantSplit/>
          <w:trHeight w:val="240"/>
        </w:trPr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 бюджет     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    </w:t>
            </w:r>
          </w:p>
        </w:tc>
      </w:tr>
      <w:tr w:rsidR="001A5774" w:rsidRPr="00971CD6" w:rsidTr="00971CD6">
        <w:trPr>
          <w:cantSplit/>
          <w:trHeight w:val="7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КФСР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межбюджетных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трансфертов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бюджетам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 СП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местный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   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полномочий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местного 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самоуправления</w:t>
            </w:r>
          </w:p>
        </w:tc>
      </w:tr>
      <w:tr w:rsidR="001A5774" w:rsidRPr="00971CD6" w:rsidTr="00971CD6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71CD6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  <w:r w:rsidRPr="00971CD6">
              <w:rPr>
                <w:rFonts w:ascii="Arial" w:eastAsia="Times New Roman" w:hAnsi="Arial" w:cs="Arial"/>
                <w:lang w:eastAsia="ru-RU"/>
              </w:rPr>
              <w:t xml:space="preserve">,  </w:t>
            </w:r>
            <w:proofErr w:type="spellStart"/>
            <w:proofErr w:type="gramStart"/>
            <w:r w:rsidRPr="00971CD6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CD6">
              <w:rPr>
                <w:rFonts w:ascii="Arial" w:eastAsia="Times New Roman" w:hAnsi="Arial" w:cs="Arial"/>
                <w:lang w:eastAsia="ru-RU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CD6">
              <w:rPr>
                <w:rFonts w:ascii="Arial" w:eastAsia="Times New Roman" w:hAnsi="Arial" w:cs="Arial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CD6">
              <w:rPr>
                <w:rFonts w:ascii="Arial" w:eastAsia="Times New Roman" w:hAnsi="Arial" w:cs="Arial"/>
                <w:lang w:eastAsia="ru-RU"/>
              </w:rPr>
              <w:t>Дополнит коды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CD6">
              <w:rPr>
                <w:rFonts w:ascii="Arial" w:eastAsia="Times New Roman" w:hAnsi="Arial" w:cs="Arial"/>
                <w:lang w:eastAsia="ru-RU"/>
              </w:rPr>
              <w:t xml:space="preserve">Код по КД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71CD6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  <w:r w:rsidRPr="00971CD6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971CD6">
              <w:rPr>
                <w:rFonts w:ascii="Arial" w:eastAsia="Times New Roman" w:hAnsi="Arial" w:cs="Arial"/>
                <w:lang w:eastAsia="ru-RU"/>
              </w:rPr>
              <w:br/>
            </w:r>
            <w:proofErr w:type="gramStart"/>
            <w:r w:rsidRPr="00971CD6"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  <w:r w:rsidRPr="00971CD6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CD6">
              <w:rPr>
                <w:rFonts w:ascii="Arial" w:eastAsia="Times New Roman" w:hAnsi="Arial" w:cs="Arial"/>
                <w:lang w:eastAsia="ru-RU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CD6">
              <w:rPr>
                <w:rFonts w:ascii="Arial" w:eastAsia="Times New Roman" w:hAnsi="Arial" w:cs="Arial"/>
                <w:lang w:eastAsia="ru-RU"/>
              </w:rPr>
              <w:t>КВР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971CD6">
              <w:rPr>
                <w:rFonts w:ascii="Arial" w:eastAsia="Times New Roman" w:hAnsi="Arial" w:cs="Arial"/>
                <w:lang w:eastAsia="ru-RU"/>
              </w:rPr>
              <w:t>Доп</w:t>
            </w:r>
            <w:proofErr w:type="spellEnd"/>
            <w:proofErr w:type="gramEnd"/>
            <w:r w:rsidRPr="00971CD6">
              <w:rPr>
                <w:rFonts w:ascii="Arial" w:eastAsia="Times New Roman" w:hAnsi="Arial" w:cs="Arial"/>
                <w:lang w:eastAsia="ru-RU"/>
              </w:rPr>
              <w:t xml:space="preserve"> коды расходов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(подпись)       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CD6" w:rsidRPr="00971CD6" w:rsidRDefault="00971CD6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jc w:val="righ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2"/>
      </w:tblGrid>
      <w:tr w:rsidR="001A5774" w:rsidRPr="00971CD6" w:rsidTr="00971CD6">
        <w:trPr>
          <w:jc w:val="right"/>
        </w:trPr>
        <w:tc>
          <w:tcPr>
            <w:tcW w:w="4822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8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УТВЕРЖДАЮ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(наименование должности руководителя)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___________ 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(подпись)  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"___" ___________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БЮДЖЕТНАЯ РОСПИСЬ И 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НА 20__ ФИНАНСОВЫЙ ГОД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главного распорядителя средств бюджета поселения)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подведомственного получателя или финансового органа муниципального образования)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 рублей)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126"/>
        <w:gridCol w:w="2410"/>
        <w:gridCol w:w="4678"/>
      </w:tblGrid>
      <w:tr w:rsidR="001A5774" w:rsidRPr="00971CD6" w:rsidTr="00971CD6">
        <w:trPr>
          <w:cantSplit/>
          <w:trHeight w:val="240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1A5774" w:rsidRPr="00971CD6" w:rsidTr="00971CD6">
        <w:trPr>
          <w:cantSplit/>
          <w:trHeight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раздела, подраздела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 расходов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 рублей)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5"/>
        <w:gridCol w:w="2268"/>
        <w:gridCol w:w="4678"/>
      </w:tblGrid>
      <w:tr w:rsidR="001A5774" w:rsidRPr="00971CD6" w:rsidTr="00971CD6">
        <w:trPr>
          <w:cantSplit/>
          <w:trHeight w:val="240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1A5774" w:rsidRPr="00971CD6" w:rsidTr="00971CD6">
        <w:trPr>
          <w:cantSplit/>
          <w:trHeight w:val="54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раздела, подраздела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 расходов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20__  г 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_______________ _________ _______________________ 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"__" __________ 20__ г.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Допускается    уточнение   наименования   формы   документа   и   включение дополнительных  показателей,  отражающих  особенности исполнения бюджета поселения.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1CD6" w:rsidRDefault="00971CD6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1CD6" w:rsidRPr="00971CD6" w:rsidRDefault="00971CD6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rPr>
          <w:jc w:val="right"/>
        </w:trPr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9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Справка N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об изменении бюджетной росписи и лимитов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бюджетных обязательств на 20__ финансовый год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(наименование главного распорядителя средств бюджета поселения)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(наименование подведомственного получателя или  муниципального образования)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Основание для внесения изменения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(статья Бюджетного </w:t>
      </w:r>
      <w:hyperlink r:id="rId31" w:history="1">
        <w:r w:rsidRPr="00971CD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кодекса</w:t>
        </w:r>
      </w:hyperlink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РФ, закона либо иной нормативный правовой акт)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по вопросу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(причины внесения изменений, наименование или направление бюджетных средств)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215"/>
        <w:gridCol w:w="1080"/>
        <w:gridCol w:w="1215"/>
        <w:gridCol w:w="1350"/>
        <w:gridCol w:w="1305"/>
        <w:gridCol w:w="2700"/>
      </w:tblGrid>
      <w:tr w:rsidR="001A5774" w:rsidRPr="00971CD6" w:rsidTr="00971CD6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(+,-) </w:t>
            </w:r>
            <w:proofErr w:type="gramEnd"/>
          </w:p>
        </w:tc>
      </w:tr>
      <w:tr w:rsidR="001A5774" w:rsidRPr="00971CD6" w:rsidTr="00971CD6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1A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дела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КОСГУ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г. 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215"/>
        <w:gridCol w:w="1080"/>
        <w:gridCol w:w="1215"/>
        <w:gridCol w:w="1350"/>
        <w:gridCol w:w="1305"/>
        <w:gridCol w:w="2700"/>
      </w:tblGrid>
      <w:tr w:rsidR="001A5774" w:rsidRPr="00971CD6" w:rsidTr="00971CD6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</w:tr>
      <w:tr w:rsidR="001A5774" w:rsidRPr="00971CD6" w:rsidTr="00971CD6">
        <w:trPr>
          <w:cantSplit/>
          <w:trHeight w:val="84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КОСГУ</w:t>
            </w:r>
          </w:p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</w:t>
            </w: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г. </w:t>
            </w:r>
          </w:p>
        </w:tc>
      </w:tr>
      <w:tr w:rsidR="001A5774" w:rsidRPr="00971CD6" w:rsidTr="00971C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5774" w:rsidRPr="00971CD6" w:rsidTr="00971C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Источники финансирования расходов: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┌───────────────┐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а) безвозмездные поступления                       │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б) резервный фонд финансирования 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>непредвиденных</w:t>
      </w:r>
      <w:proofErr w:type="gramEnd"/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расходов муниципального казенного учреждения 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Администрации Вертикосского сельского поселения    │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в) резервный фонд муниципального казенного учреждения </w:t>
      </w:r>
    </w:p>
    <w:p w:rsidR="001A5774" w:rsidRPr="00971CD6" w:rsidRDefault="001A5774" w:rsidP="001A5774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Вертикосского сельского поселения    </w:t>
      </w:r>
    </w:p>
    <w:p w:rsidR="001A5774" w:rsidRPr="00971CD6" w:rsidRDefault="001A5774" w:rsidP="001A5774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по ликвидации последствий 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>СБ</w:t>
      </w:r>
      <w:proofErr w:type="gramEnd"/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и ЧС                  │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├───────────────┤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г) прочие источники                                │               │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└───────────────┘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Руководитель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   ___________________________________                   «___» ________________20__г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 руководителя)    (подпись)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Исполнитель в организации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               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должности)                 (подпись)  (расшифровка подписи)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СОГЛАСОВАНО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:</w:t>
      </w:r>
      <w:proofErr w:type="gramEnd"/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__________________________________  Руководитель ГРБС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___________________________________  Начальник Управления финансов АКР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1A5774" w:rsidRPr="00971CD6" w:rsidSect="00971CD6">
          <w:pgSz w:w="11905" w:h="16838" w:code="9"/>
          <w:pgMar w:top="1134" w:right="539" w:bottom="1134" w:left="539" w:header="720" w:footer="720" w:gutter="0"/>
          <w:cols w:space="720"/>
        </w:sectPr>
      </w:pPr>
    </w:p>
    <w:tbl>
      <w:tblPr>
        <w:tblStyle w:val="10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A5774" w:rsidRPr="00971CD6" w:rsidTr="00971CD6">
        <w:trPr>
          <w:jc w:val="right"/>
        </w:trPr>
        <w:tc>
          <w:tcPr>
            <w:tcW w:w="4785" w:type="dxa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10 к </w:t>
            </w:r>
            <w:r w:rsidRPr="00971CD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Перераспределение  субвенций и иных межбюджетных трансфертов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на 20___ финансовый год </w:t>
      </w:r>
      <w:proofErr w:type="gramStart"/>
      <w:r w:rsidRPr="00971CD6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proofErr w:type="gramEnd"/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муниципальными образованиями ____________ в связи с изменением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исходных показателей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(наименование  субвенции, иного межбюджетного трансферта)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1CD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(тыс. рублей)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709"/>
        <w:gridCol w:w="567"/>
        <w:gridCol w:w="566"/>
        <w:gridCol w:w="425"/>
        <w:gridCol w:w="709"/>
        <w:gridCol w:w="567"/>
        <w:gridCol w:w="900"/>
        <w:gridCol w:w="648"/>
        <w:gridCol w:w="720"/>
        <w:gridCol w:w="697"/>
        <w:gridCol w:w="709"/>
        <w:gridCol w:w="720"/>
        <w:gridCol w:w="568"/>
      </w:tblGrid>
      <w:tr w:rsidR="001A5774" w:rsidRPr="00971CD6" w:rsidTr="00971CD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20____ год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20___ год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20___ год</w:t>
            </w:r>
          </w:p>
        </w:tc>
      </w:tr>
      <w:tr w:rsidR="001A5774" w:rsidRPr="00971CD6" w:rsidTr="00971CD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главного распорядителя средств бюджета </w:t>
            </w:r>
            <w:proofErr w:type="spellStart"/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посеелния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раздела, подраздела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Доп.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 бюджете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</w:t>
            </w:r>
            <w:proofErr w:type="gramStart"/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(+, -)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учетом изменений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</w:t>
            </w:r>
            <w:proofErr w:type="gramStart"/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(+, -)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учетом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 бюджете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</w:t>
            </w:r>
            <w:proofErr w:type="gramStart"/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(+, -)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1C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учетом изменений</w:t>
            </w:r>
          </w:p>
        </w:tc>
      </w:tr>
      <w:tr w:rsidR="001A5774" w:rsidRPr="00971CD6" w:rsidTr="00971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5774" w:rsidRPr="00971CD6" w:rsidTr="00971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5774" w:rsidRPr="00971CD6" w:rsidTr="00971C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4" w:rsidRPr="00971CD6" w:rsidRDefault="001A5774" w:rsidP="0097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Руководитель главного распорядителя средств ____________________________________</w:t>
      </w:r>
    </w:p>
    <w:p w:rsidR="001A5774" w:rsidRPr="00971CD6" w:rsidRDefault="001A5774" w:rsidP="001A5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1A5774" w:rsidRPr="00971CD6" w:rsidRDefault="001A5774" w:rsidP="001A5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774" w:rsidRPr="00971CD6" w:rsidRDefault="001A5774" w:rsidP="001A5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774" w:rsidRPr="00971CD6" w:rsidRDefault="001A5774" w:rsidP="001A5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774" w:rsidRPr="00971CD6" w:rsidRDefault="001A5774" w:rsidP="001A5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774" w:rsidRPr="00971CD6" w:rsidRDefault="001A5774" w:rsidP="001A5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774" w:rsidRPr="00971CD6" w:rsidRDefault="001A5774" w:rsidP="001A5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774" w:rsidRPr="00971CD6" w:rsidRDefault="001A5774" w:rsidP="001A5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17B7" w:rsidRPr="00971CD6" w:rsidRDefault="00BE17B7">
      <w:pPr>
        <w:rPr>
          <w:rFonts w:ascii="Arial" w:hAnsi="Arial" w:cs="Arial"/>
        </w:rPr>
      </w:pPr>
    </w:p>
    <w:sectPr w:rsidR="00BE17B7" w:rsidRPr="00971CD6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A5774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CD"/>
    <w:rsid w:val="00012AD9"/>
    <w:rsid w:val="00012CE4"/>
    <w:rsid w:val="00012CE7"/>
    <w:rsid w:val="000132A3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0B9"/>
    <w:rsid w:val="000371D7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20F3"/>
    <w:rsid w:val="00072179"/>
    <w:rsid w:val="00072195"/>
    <w:rsid w:val="000721BF"/>
    <w:rsid w:val="0007234D"/>
    <w:rsid w:val="000723AE"/>
    <w:rsid w:val="00072813"/>
    <w:rsid w:val="000729EF"/>
    <w:rsid w:val="00072D46"/>
    <w:rsid w:val="00072D5B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C7"/>
    <w:rsid w:val="00092729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A8"/>
    <w:rsid w:val="000A2535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461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434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516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54"/>
    <w:rsid w:val="00102A9F"/>
    <w:rsid w:val="00102AC5"/>
    <w:rsid w:val="00102C0A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2C0"/>
    <w:rsid w:val="00137432"/>
    <w:rsid w:val="00137506"/>
    <w:rsid w:val="001376CF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774"/>
    <w:rsid w:val="001A5CED"/>
    <w:rsid w:val="001A5D1B"/>
    <w:rsid w:val="001A5F47"/>
    <w:rsid w:val="001A634E"/>
    <w:rsid w:val="001A6481"/>
    <w:rsid w:val="001A6553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44D0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B25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862"/>
    <w:rsid w:val="001F38A5"/>
    <w:rsid w:val="001F3EF3"/>
    <w:rsid w:val="001F407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53B0"/>
    <w:rsid w:val="00225DD1"/>
    <w:rsid w:val="00226159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2AF"/>
    <w:rsid w:val="0023038D"/>
    <w:rsid w:val="0023055B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3A9"/>
    <w:rsid w:val="00260411"/>
    <w:rsid w:val="002604AB"/>
    <w:rsid w:val="002605B1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A81"/>
    <w:rsid w:val="002A4D40"/>
    <w:rsid w:val="002A524B"/>
    <w:rsid w:val="002A52A1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6C9"/>
    <w:rsid w:val="002B07A5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16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D16"/>
    <w:rsid w:val="002E149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64"/>
    <w:rsid w:val="00313AF7"/>
    <w:rsid w:val="00313DB4"/>
    <w:rsid w:val="00313EE8"/>
    <w:rsid w:val="00314490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EC9"/>
    <w:rsid w:val="00320F40"/>
    <w:rsid w:val="0032116F"/>
    <w:rsid w:val="00321294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F"/>
    <w:rsid w:val="00346EB9"/>
    <w:rsid w:val="00346F14"/>
    <w:rsid w:val="00346FB1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AE"/>
    <w:rsid w:val="003708BD"/>
    <w:rsid w:val="00370BCB"/>
    <w:rsid w:val="003714D0"/>
    <w:rsid w:val="003717D8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90F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6058"/>
    <w:rsid w:val="0039627B"/>
    <w:rsid w:val="0039629F"/>
    <w:rsid w:val="003965BA"/>
    <w:rsid w:val="00396634"/>
    <w:rsid w:val="003966B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2EE2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233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392"/>
    <w:rsid w:val="0041350D"/>
    <w:rsid w:val="00413597"/>
    <w:rsid w:val="0041368D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5E8"/>
    <w:rsid w:val="00417617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400A5"/>
    <w:rsid w:val="00440198"/>
    <w:rsid w:val="00440301"/>
    <w:rsid w:val="004403CE"/>
    <w:rsid w:val="00440452"/>
    <w:rsid w:val="004407A6"/>
    <w:rsid w:val="00440B28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62F8"/>
    <w:rsid w:val="00456336"/>
    <w:rsid w:val="004564A4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7EF"/>
    <w:rsid w:val="00460891"/>
    <w:rsid w:val="00460C05"/>
    <w:rsid w:val="00460D38"/>
    <w:rsid w:val="004615A1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708E"/>
    <w:rsid w:val="004872A0"/>
    <w:rsid w:val="0048766B"/>
    <w:rsid w:val="0048766C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D06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2E3F"/>
    <w:rsid w:val="00502F04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4E07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4BD"/>
    <w:rsid w:val="005778BB"/>
    <w:rsid w:val="005778FA"/>
    <w:rsid w:val="00577A03"/>
    <w:rsid w:val="00577AAC"/>
    <w:rsid w:val="00577D77"/>
    <w:rsid w:val="00577DCA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A39"/>
    <w:rsid w:val="005C6B03"/>
    <w:rsid w:val="005C6E2D"/>
    <w:rsid w:val="005C7037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0CF"/>
    <w:rsid w:val="005E11BB"/>
    <w:rsid w:val="005E157B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725"/>
    <w:rsid w:val="005E67B6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1FB9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92"/>
    <w:rsid w:val="00615187"/>
    <w:rsid w:val="006151B8"/>
    <w:rsid w:val="0061540A"/>
    <w:rsid w:val="00615978"/>
    <w:rsid w:val="00615E51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54B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E18"/>
    <w:rsid w:val="00626E62"/>
    <w:rsid w:val="00626FFD"/>
    <w:rsid w:val="00627116"/>
    <w:rsid w:val="006276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DAD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9BD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624"/>
    <w:rsid w:val="006B1826"/>
    <w:rsid w:val="006B1BA0"/>
    <w:rsid w:val="006B1CB4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F6E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A4F"/>
    <w:rsid w:val="00717DFD"/>
    <w:rsid w:val="00717E37"/>
    <w:rsid w:val="00717F30"/>
    <w:rsid w:val="0072041D"/>
    <w:rsid w:val="007205C9"/>
    <w:rsid w:val="007205E5"/>
    <w:rsid w:val="0072105F"/>
    <w:rsid w:val="0072148A"/>
    <w:rsid w:val="00721557"/>
    <w:rsid w:val="00721642"/>
    <w:rsid w:val="007216FA"/>
    <w:rsid w:val="00721814"/>
    <w:rsid w:val="00721A26"/>
    <w:rsid w:val="00722180"/>
    <w:rsid w:val="0072225C"/>
    <w:rsid w:val="0072289A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1207"/>
    <w:rsid w:val="00751366"/>
    <w:rsid w:val="007516A2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1B4A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E6A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745E"/>
    <w:rsid w:val="007E77DC"/>
    <w:rsid w:val="007E785C"/>
    <w:rsid w:val="007E7BA4"/>
    <w:rsid w:val="007E7FDB"/>
    <w:rsid w:val="007F0056"/>
    <w:rsid w:val="007F03AF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503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8E4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325"/>
    <w:rsid w:val="008B733C"/>
    <w:rsid w:val="008B7388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847"/>
    <w:rsid w:val="008E3AF6"/>
    <w:rsid w:val="008E3B4E"/>
    <w:rsid w:val="008E3BB3"/>
    <w:rsid w:val="008E3F44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5F5"/>
    <w:rsid w:val="0090260C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D8E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FDD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F21"/>
    <w:rsid w:val="00927F3C"/>
    <w:rsid w:val="00927FAD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C6B"/>
    <w:rsid w:val="00944EFB"/>
    <w:rsid w:val="00944FA5"/>
    <w:rsid w:val="00945023"/>
    <w:rsid w:val="00945162"/>
    <w:rsid w:val="009452B4"/>
    <w:rsid w:val="009454DA"/>
    <w:rsid w:val="0094552C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CD6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A59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3AE"/>
    <w:rsid w:val="009A45CB"/>
    <w:rsid w:val="009A47C4"/>
    <w:rsid w:val="009A4B6D"/>
    <w:rsid w:val="009A4B81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F99"/>
    <w:rsid w:val="00A2131C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F4A"/>
    <w:rsid w:val="00A4116C"/>
    <w:rsid w:val="00A412E0"/>
    <w:rsid w:val="00A41740"/>
    <w:rsid w:val="00A417D3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2CE"/>
    <w:rsid w:val="00A526CF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776"/>
    <w:rsid w:val="00A5798A"/>
    <w:rsid w:val="00A57AB1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EE"/>
    <w:rsid w:val="00A616BF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C3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203"/>
    <w:rsid w:val="00AB022D"/>
    <w:rsid w:val="00AB0327"/>
    <w:rsid w:val="00AB038C"/>
    <w:rsid w:val="00AB0636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066"/>
    <w:rsid w:val="00AD533D"/>
    <w:rsid w:val="00AD537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3D3"/>
    <w:rsid w:val="00AE162F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223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3070"/>
    <w:rsid w:val="00B735FF"/>
    <w:rsid w:val="00B738DA"/>
    <w:rsid w:val="00B7396A"/>
    <w:rsid w:val="00B73A2E"/>
    <w:rsid w:val="00B73A6F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514"/>
    <w:rsid w:val="00B87701"/>
    <w:rsid w:val="00B87B44"/>
    <w:rsid w:val="00B87FDF"/>
    <w:rsid w:val="00B90142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4034"/>
    <w:rsid w:val="00BE423A"/>
    <w:rsid w:val="00BE457B"/>
    <w:rsid w:val="00BE4637"/>
    <w:rsid w:val="00BE46E0"/>
    <w:rsid w:val="00BE497B"/>
    <w:rsid w:val="00BE4A18"/>
    <w:rsid w:val="00BE4B24"/>
    <w:rsid w:val="00BE4D18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2AA"/>
    <w:rsid w:val="00C04326"/>
    <w:rsid w:val="00C043B0"/>
    <w:rsid w:val="00C04471"/>
    <w:rsid w:val="00C04646"/>
    <w:rsid w:val="00C04838"/>
    <w:rsid w:val="00C04AAD"/>
    <w:rsid w:val="00C04D6A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8FD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AE3"/>
    <w:rsid w:val="00C26D3D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D2"/>
    <w:rsid w:val="00C3365A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28E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D9A"/>
    <w:rsid w:val="00C57E8C"/>
    <w:rsid w:val="00C57FEE"/>
    <w:rsid w:val="00C605CD"/>
    <w:rsid w:val="00C606DF"/>
    <w:rsid w:val="00C6084F"/>
    <w:rsid w:val="00C60911"/>
    <w:rsid w:val="00C6099C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AF"/>
    <w:rsid w:val="00C81E73"/>
    <w:rsid w:val="00C81EBB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944"/>
    <w:rsid w:val="00C919DA"/>
    <w:rsid w:val="00C91AA5"/>
    <w:rsid w:val="00C91CB7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335"/>
    <w:rsid w:val="00C944DD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14"/>
    <w:rsid w:val="00D16E8C"/>
    <w:rsid w:val="00D16F37"/>
    <w:rsid w:val="00D1708B"/>
    <w:rsid w:val="00D172FF"/>
    <w:rsid w:val="00D17361"/>
    <w:rsid w:val="00D174D8"/>
    <w:rsid w:val="00D17532"/>
    <w:rsid w:val="00D175DA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BBD"/>
    <w:rsid w:val="00D31EBB"/>
    <w:rsid w:val="00D3210F"/>
    <w:rsid w:val="00D32546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03"/>
    <w:rsid w:val="00D41B6F"/>
    <w:rsid w:val="00D41DB6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500B9"/>
    <w:rsid w:val="00D500D6"/>
    <w:rsid w:val="00D50479"/>
    <w:rsid w:val="00D50586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DB3"/>
    <w:rsid w:val="00D72F02"/>
    <w:rsid w:val="00D72FF9"/>
    <w:rsid w:val="00D73154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C8"/>
    <w:rsid w:val="00D77D03"/>
    <w:rsid w:val="00D77DA7"/>
    <w:rsid w:val="00D77F3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101D"/>
    <w:rsid w:val="00D9103E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B5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DD3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796"/>
    <w:rsid w:val="00DC7803"/>
    <w:rsid w:val="00DC7C78"/>
    <w:rsid w:val="00DC7D3F"/>
    <w:rsid w:val="00DD00BE"/>
    <w:rsid w:val="00DD095D"/>
    <w:rsid w:val="00DD0B62"/>
    <w:rsid w:val="00DD0DCF"/>
    <w:rsid w:val="00DD0DEE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AC"/>
    <w:rsid w:val="00DD5DD6"/>
    <w:rsid w:val="00DD5EAF"/>
    <w:rsid w:val="00DD5EE3"/>
    <w:rsid w:val="00DD6015"/>
    <w:rsid w:val="00DD60AB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117"/>
    <w:rsid w:val="00E112B1"/>
    <w:rsid w:val="00E1133A"/>
    <w:rsid w:val="00E1183F"/>
    <w:rsid w:val="00E119E4"/>
    <w:rsid w:val="00E11B78"/>
    <w:rsid w:val="00E11C9F"/>
    <w:rsid w:val="00E11D76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41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5A"/>
    <w:rsid w:val="00E46387"/>
    <w:rsid w:val="00E46412"/>
    <w:rsid w:val="00E467FA"/>
    <w:rsid w:val="00E4689B"/>
    <w:rsid w:val="00E46A61"/>
    <w:rsid w:val="00E46D31"/>
    <w:rsid w:val="00E46F6A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11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1C5"/>
    <w:rsid w:val="00E674FE"/>
    <w:rsid w:val="00E678B3"/>
    <w:rsid w:val="00E67B0D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0D5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291"/>
    <w:rsid w:val="00E87C38"/>
    <w:rsid w:val="00E87D13"/>
    <w:rsid w:val="00E87D26"/>
    <w:rsid w:val="00E87D5D"/>
    <w:rsid w:val="00E87DA8"/>
    <w:rsid w:val="00E90478"/>
    <w:rsid w:val="00E905D1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958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3D54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A78"/>
    <w:rsid w:val="00F92AEF"/>
    <w:rsid w:val="00F92E3E"/>
    <w:rsid w:val="00F92F24"/>
    <w:rsid w:val="00F9315C"/>
    <w:rsid w:val="00F9326E"/>
    <w:rsid w:val="00F93423"/>
    <w:rsid w:val="00F9353A"/>
    <w:rsid w:val="00F9394D"/>
    <w:rsid w:val="00F93D92"/>
    <w:rsid w:val="00F940F7"/>
    <w:rsid w:val="00F945D3"/>
    <w:rsid w:val="00F94923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D4"/>
    <w:rsid w:val="00FC6E69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31"/>
    <w:rsid w:val="00FD6C84"/>
    <w:rsid w:val="00FD6F52"/>
    <w:rsid w:val="00FD6F76"/>
    <w:rsid w:val="00FD73B9"/>
    <w:rsid w:val="00FD7A38"/>
    <w:rsid w:val="00FE00C6"/>
    <w:rsid w:val="00FE00DE"/>
    <w:rsid w:val="00FE095F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40E9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6E96"/>
    <w:rsid w:val="00FF7094"/>
    <w:rsid w:val="00FF7618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74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77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A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774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A5774"/>
  </w:style>
  <w:style w:type="paragraph" w:customStyle="1" w:styleId="ConsPlusTitle">
    <w:name w:val="ConsPlusTitle"/>
    <w:rsid w:val="001A5774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lang w:eastAsia="ru-RU"/>
    </w:rPr>
  </w:style>
  <w:style w:type="paragraph" w:customStyle="1" w:styleId="ConsPlusNonformat">
    <w:name w:val="ConsPlusNonformat"/>
    <w:rsid w:val="001A577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577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A5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5774"/>
    <w:pPr>
      <w:autoSpaceDE w:val="0"/>
      <w:autoSpaceDN w:val="0"/>
      <w:adjustRightInd w:val="0"/>
      <w:jc w:val="left"/>
    </w:pPr>
    <w:rPr>
      <w:sz w:val="24"/>
    </w:rPr>
  </w:style>
  <w:style w:type="character" w:styleId="a6">
    <w:name w:val="Hyperlink"/>
    <w:basedOn w:val="a0"/>
    <w:uiPriority w:val="99"/>
    <w:unhideWhenUsed/>
    <w:rsid w:val="001A577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A5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68E804553A2A617F440D21F3283B67192D11EDFB444C32B65E5EB38E6860EEDCDCKAaDH" TargetMode="External"/><Relationship Id="rId13" Type="http://schemas.openxmlformats.org/officeDocument/2006/relationships/hyperlink" Target="consultantplus://offline/ref=C1949314EEA4DEA2D9C168E804553A2A617F440D21F3283B67192D11EDFB444C32B65E5EB38E6860EED2D8KAa3H" TargetMode="External"/><Relationship Id="rId18" Type="http://schemas.openxmlformats.org/officeDocument/2006/relationships/hyperlink" Target="consultantplus://offline/ref=C1949314EEA4DEA2D9C168E804553A2A617F440D21F3283B67192D11EDFB444C32B65E5EB38E6860EFD5D8KAa5H" TargetMode="External"/><Relationship Id="rId26" Type="http://schemas.openxmlformats.org/officeDocument/2006/relationships/hyperlink" Target="consultantplus://offline/ref=C1949314EEA4DEA2D9C168E804553A2A617F440D21FC2A3861192D11EDFB444C32B65E5EB38E6860EED6D5KAa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949314EEA4DEA2D9C176E51239642E61751D042CFC206A3946764CBAF24E1B75F9071CF68AK6a1H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C1949314EEA4DEA2D9C176E51239642E61751D042CFC206A3946764CBAKFa2H" TargetMode="External"/><Relationship Id="rId12" Type="http://schemas.openxmlformats.org/officeDocument/2006/relationships/hyperlink" Target="consultantplus://offline/ref=C1949314EEA4DEA2D9C176E51239642E61751D042CFC206A3946764CBAF24E1B75F9071CF681K6aEH" TargetMode="External"/><Relationship Id="rId17" Type="http://schemas.openxmlformats.org/officeDocument/2006/relationships/hyperlink" Target="consultantplus://offline/ref=C1949314EEA4DEA2D9C168E804553A2A617F440D21F3283B67192D11EDFB444C32B65E5EB38E6860EFD5D8KAa5H" TargetMode="External"/><Relationship Id="rId25" Type="http://schemas.openxmlformats.org/officeDocument/2006/relationships/hyperlink" Target="consultantplus://offline/ref=C1949314EEA4DEA2D9C176E51239642E61751D042CFC206A3946764CBAF24E1B75F9071FF182K6a1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949314EEA4DEA2D9C168E804553A2A617F440D21F3283B67192D11EDFB444C32B65E5EB38E6860EED0DCKAaDH" TargetMode="External"/><Relationship Id="rId20" Type="http://schemas.openxmlformats.org/officeDocument/2006/relationships/hyperlink" Target="consultantplus://offline/ref=C1949314EEA4DEA2D9C168E804553A2A617F440D21F3283B67192D11EDFB444C32B65E5EB38E6860EED2D8KAa3H" TargetMode="External"/><Relationship Id="rId29" Type="http://schemas.openxmlformats.org/officeDocument/2006/relationships/hyperlink" Target="consultantplus://offline/ref=C1949314EEA4DEA2D9C168E804553A2A617F440D21F3283B67192D11EDFB444C32B65E5EB38E6860EED2D8KAa3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949314EEA4DEA2D9C168E804553A2A617F440D21F3283B67192D11EDFB444C32B65E5EB38E6860EED5DCKAa6H" TargetMode="External"/><Relationship Id="rId11" Type="http://schemas.openxmlformats.org/officeDocument/2006/relationships/hyperlink" Target="consultantplus://offline/ref=C1949314EEA4DEA2D9C168E804553A2A617F440D21F3283B67192D11EDFB444C32B65E5EB38E6860EEDCDEKAa0H" TargetMode="External"/><Relationship Id="rId24" Type="http://schemas.openxmlformats.org/officeDocument/2006/relationships/hyperlink" Target="consultantplus://offline/ref=C1949314EEA4DEA2D9C168E804553A2A617F440D21F3283B67192D11EDFB444C32B65E5EB38E6860EEDCDBKAaC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1949314EEA4DEA2D9C168E804553A2A617F440D21F3283B67192D11EDFB444C32B65E5EB38E6860EED5DCKAa6H" TargetMode="External"/><Relationship Id="rId15" Type="http://schemas.openxmlformats.org/officeDocument/2006/relationships/hyperlink" Target="consultantplus://offline/ref=C1949314EEA4DEA2D9C168E804553A2A617F440D21F3283B67192D11EDFB444C32B65E5EB38E6860EEDCD9KAa0H" TargetMode="External"/><Relationship Id="rId23" Type="http://schemas.openxmlformats.org/officeDocument/2006/relationships/hyperlink" Target="consultantplus://offline/ref=C1949314EEA4DEA2D9C168E804553A2A617F440D21F3283B67192D11EDFB444C32B65E5EB38E6860EEDCDBKAa4H" TargetMode="External"/><Relationship Id="rId28" Type="http://schemas.openxmlformats.org/officeDocument/2006/relationships/hyperlink" Target="consultantplus://offline/ref=C1949314EEA4DEA2D9C168E804553A2A617F440D21F3283B67192D11EDFB444C32B65E5EB38E6860EED1DEKAa1H" TargetMode="External"/><Relationship Id="rId10" Type="http://schemas.openxmlformats.org/officeDocument/2006/relationships/hyperlink" Target="consultantplus://offline/ref=C1949314EEA4DEA2D9C168E804553A2A617F440D21F3283B67192D11EDFB444C32B65E5EB38E6860EED0DDKAa1H" TargetMode="External"/><Relationship Id="rId19" Type="http://schemas.openxmlformats.org/officeDocument/2006/relationships/hyperlink" Target="consultantplus://offline/ref=C1949314EEA4DEA2D9C176E51239642E61751D042CFC206A3946764CBAF24E1B75F9071CF681K6aEH" TargetMode="External"/><Relationship Id="rId31" Type="http://schemas.openxmlformats.org/officeDocument/2006/relationships/hyperlink" Target="consultantplus://offline/ref=C1949314EEA4DEA2D9C176E51239642E61751D042CFC206A3946764CBAKFa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949314EEA4DEA2D9C168E804553A2A617F440D21FC2A3861192D11EDFB444C32B65E5EB38E6860EED6D5KAa6H" TargetMode="External"/><Relationship Id="rId14" Type="http://schemas.openxmlformats.org/officeDocument/2006/relationships/hyperlink" Target="consultantplus://offline/ref=C1949314EEA4DEA2D9C168E804553A2A617F440D21F3283B67192D11EDFB444C32B65E5EB38E6860EEDDDCKAa4H" TargetMode="External"/><Relationship Id="rId22" Type="http://schemas.openxmlformats.org/officeDocument/2006/relationships/hyperlink" Target="consultantplus://offline/ref=C1949314EEA4DEA2D9C168E804553A2A617F440D21F3283B67192D11EDFB444C32B65E5EB38E6860EEDCD9KAa0H" TargetMode="External"/><Relationship Id="rId27" Type="http://schemas.openxmlformats.org/officeDocument/2006/relationships/hyperlink" Target="consultantplus://offline/ref=D167E56DE929B2AFB22E20C49CA93BEABE7E87DA496F1089B063765B4009B39506DA4DB77C5CA5BE37546507p2AEJ" TargetMode="External"/><Relationship Id="rId30" Type="http://schemas.openxmlformats.org/officeDocument/2006/relationships/hyperlink" Target="consultantplus://offline/ref=C1949314EEA4DEA2D9C176E51239642E61751D042CFC206A3946764CBAKF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8082</Words>
  <Characters>46070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2018-04-27T06:48:00Z</cp:lastPrinted>
  <dcterms:created xsi:type="dcterms:W3CDTF">2018-04-17T02:20:00Z</dcterms:created>
  <dcterms:modified xsi:type="dcterms:W3CDTF">2018-04-27T06:48:00Z</dcterms:modified>
</cp:coreProperties>
</file>