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86" w:rsidRPr="005C5C51" w:rsidRDefault="00CC4086" w:rsidP="00CC4086">
      <w:pPr>
        <w:jc w:val="center"/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>МУНИЦИПАЛЬНОЕ ОБРАЗОВАНИЕ</w:t>
      </w:r>
    </w:p>
    <w:p w:rsidR="00CC4086" w:rsidRPr="005C5C51" w:rsidRDefault="00CC4086" w:rsidP="00CC4086">
      <w:pPr>
        <w:jc w:val="center"/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>ВЕРТИКОССКОЕ СЕЛЬСКОЕ ПОСЕЛЕНИЕ</w:t>
      </w:r>
    </w:p>
    <w:p w:rsidR="00CC4086" w:rsidRPr="005C5C51" w:rsidRDefault="00CC4086" w:rsidP="00CC4086">
      <w:pPr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 xml:space="preserve">                              МУНИЦИПАЛЬНОЕ КАЗЕННОЕ УЧРЕЖДЕНИЕ </w:t>
      </w:r>
    </w:p>
    <w:p w:rsidR="00CC4086" w:rsidRPr="005C5C51" w:rsidRDefault="00CC4086" w:rsidP="00CC4086">
      <w:pPr>
        <w:jc w:val="center"/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>АДМИНИСТРАЦИЯ ВЕРТИКОССКОГО СЕЛЬСКОГО ПОСЕЛЕНИЯ</w:t>
      </w:r>
    </w:p>
    <w:p w:rsidR="00CC4086" w:rsidRPr="005C5C51" w:rsidRDefault="00CC4086" w:rsidP="00CC4086">
      <w:pPr>
        <w:jc w:val="center"/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>КАРГАСОКСКОГО РАЙОНА</w:t>
      </w:r>
    </w:p>
    <w:p w:rsidR="00CC4086" w:rsidRPr="005C5C51" w:rsidRDefault="00CC4086" w:rsidP="00CC4086">
      <w:pPr>
        <w:jc w:val="center"/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>ТОМСКОЙ ОБЛАСТИ</w:t>
      </w:r>
    </w:p>
    <w:p w:rsidR="00CC4086" w:rsidRPr="005C5C51" w:rsidRDefault="00CC4086" w:rsidP="00CC4086">
      <w:pPr>
        <w:jc w:val="center"/>
        <w:rPr>
          <w:b/>
          <w:sz w:val="28"/>
          <w:szCs w:val="28"/>
        </w:rPr>
      </w:pPr>
    </w:p>
    <w:p w:rsidR="00CC4086" w:rsidRPr="005C5C51" w:rsidRDefault="00CC4086" w:rsidP="00CC4086">
      <w:pPr>
        <w:jc w:val="center"/>
        <w:rPr>
          <w:b/>
          <w:sz w:val="28"/>
          <w:szCs w:val="28"/>
        </w:rPr>
      </w:pPr>
    </w:p>
    <w:p w:rsidR="00CC4086" w:rsidRPr="005C5C51" w:rsidRDefault="00CC4086" w:rsidP="00CC4086">
      <w:pPr>
        <w:jc w:val="center"/>
        <w:rPr>
          <w:b/>
          <w:sz w:val="28"/>
          <w:szCs w:val="28"/>
        </w:rPr>
      </w:pPr>
      <w:r w:rsidRPr="005C5C51">
        <w:rPr>
          <w:b/>
          <w:sz w:val="28"/>
          <w:szCs w:val="28"/>
        </w:rPr>
        <w:t>ПОСТАНОВЛЕНИЕ</w:t>
      </w:r>
    </w:p>
    <w:p w:rsidR="00CC4086" w:rsidRPr="00CC4086" w:rsidRDefault="00CC4086" w:rsidP="00CC40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№</w:t>
      </w:r>
      <w:r w:rsidR="00AA206E">
        <w:rPr>
          <w:b/>
          <w:sz w:val="28"/>
          <w:szCs w:val="28"/>
        </w:rPr>
        <w:t xml:space="preserve"> 26</w:t>
      </w:r>
      <w:r>
        <w:rPr>
          <w:b/>
          <w:sz w:val="28"/>
          <w:szCs w:val="28"/>
        </w:rPr>
        <w:t xml:space="preserve"> </w:t>
      </w:r>
    </w:p>
    <w:p w:rsidR="00CC4086" w:rsidRPr="00AA206E" w:rsidRDefault="00CC4086" w:rsidP="00CC4086">
      <w:pPr>
        <w:rPr>
          <w:b/>
        </w:rPr>
      </w:pPr>
      <w:r>
        <w:t xml:space="preserve">     </w:t>
      </w:r>
      <w:r w:rsidRPr="00AA206E">
        <w:rPr>
          <w:b/>
        </w:rPr>
        <w:t>с.Вертикос</w:t>
      </w:r>
    </w:p>
    <w:p w:rsidR="00CC4086" w:rsidRPr="00AA206E" w:rsidRDefault="00CC4086" w:rsidP="00CC4086">
      <w:pPr>
        <w:rPr>
          <w:b/>
        </w:rPr>
      </w:pPr>
      <w:r w:rsidRPr="00AA206E">
        <w:rPr>
          <w:b/>
        </w:rPr>
        <w:t xml:space="preserve">     06.08.2014 г.                                                                                                                   </w:t>
      </w:r>
    </w:p>
    <w:p w:rsidR="00CC4086" w:rsidRDefault="00CC4086" w:rsidP="00CC4086"/>
    <w:p w:rsidR="00CC4086" w:rsidRDefault="00CC4086" w:rsidP="00CC4086"/>
    <w:p w:rsidR="00CC4086" w:rsidRPr="00AA206E" w:rsidRDefault="00CC4086" w:rsidP="00CC4086">
      <w:pPr>
        <w:rPr>
          <w:b/>
        </w:rPr>
      </w:pPr>
      <w:r w:rsidRPr="00AA206E">
        <w:rPr>
          <w:b/>
        </w:rPr>
        <w:t xml:space="preserve">     О присвоении адресов                                                                                                    </w:t>
      </w:r>
    </w:p>
    <w:p w:rsidR="00CC4086" w:rsidRPr="00AA206E" w:rsidRDefault="00CC4086" w:rsidP="00CC4086">
      <w:pPr>
        <w:rPr>
          <w:b/>
        </w:rPr>
      </w:pPr>
      <w:r w:rsidRPr="00AA206E">
        <w:rPr>
          <w:b/>
        </w:rPr>
        <w:t xml:space="preserve">     земельным участкам                                                               </w:t>
      </w:r>
    </w:p>
    <w:p w:rsidR="00CC4086" w:rsidRDefault="00CC4086" w:rsidP="00CC4086">
      <w:r>
        <w:t xml:space="preserve">     </w:t>
      </w:r>
    </w:p>
    <w:p w:rsidR="00CC4086" w:rsidRDefault="00CC4086" w:rsidP="00CC4086">
      <w:r>
        <w:t xml:space="preserve">     </w:t>
      </w:r>
    </w:p>
    <w:p w:rsidR="00AA206E" w:rsidRDefault="00CC4086" w:rsidP="00CC4086">
      <w:r>
        <w:t xml:space="preserve">       Рассмотрев обращение ООО «Земля и недвижимость», а также в целях </w:t>
      </w:r>
    </w:p>
    <w:p w:rsidR="00CC4086" w:rsidRDefault="00CC4086" w:rsidP="00CC4086">
      <w:r>
        <w:t>идентификации расположенных в с.Вертикос объектов недвижимости</w:t>
      </w:r>
      <w:proofErr w:type="gramStart"/>
      <w:r>
        <w:t xml:space="preserve"> ,</w:t>
      </w:r>
      <w:proofErr w:type="gramEnd"/>
      <w:r>
        <w:t xml:space="preserve"> </w:t>
      </w:r>
    </w:p>
    <w:p w:rsidR="00CC4086" w:rsidRDefault="00CC4086" w:rsidP="00CC4086">
      <w:r>
        <w:t xml:space="preserve">ПОСТАНОВЛЯЮ:  </w:t>
      </w:r>
    </w:p>
    <w:p w:rsidR="00CC4086" w:rsidRDefault="00CC4086" w:rsidP="00CC4086"/>
    <w:p w:rsidR="00CC4086" w:rsidRDefault="00CC4086" w:rsidP="00CC4086">
      <w:pPr>
        <w:pStyle w:val="a3"/>
        <w:numPr>
          <w:ilvl w:val="0"/>
          <w:numId w:val="1"/>
        </w:numPr>
      </w:pPr>
      <w:r>
        <w:t>Присвоить адреса земельным участкам под объектами недвижимости:</w:t>
      </w:r>
    </w:p>
    <w:p w:rsidR="00CC4086" w:rsidRDefault="00CC4086" w:rsidP="00CC4086">
      <w:pPr>
        <w:pStyle w:val="a3"/>
      </w:pPr>
      <w:r>
        <w:t xml:space="preserve">Воздушная линия электропередачи 10 кВ (диспетчерское наименование  </w:t>
      </w:r>
      <w:r w:rsidRPr="00CC4086">
        <w:rPr>
          <w:b/>
        </w:rPr>
        <w:t>ВР-1014</w:t>
      </w:r>
      <w:r>
        <w:t>)</w:t>
      </w:r>
    </w:p>
    <w:p w:rsidR="00CC4086" w:rsidRDefault="00CC4086" w:rsidP="00CC4086">
      <w:pPr>
        <w:pStyle w:val="a3"/>
      </w:pPr>
      <w:r>
        <w:t xml:space="preserve">Воздушная линия электропередачи 10 кВ (диспетчерское  наименование </w:t>
      </w:r>
      <w:r w:rsidRPr="00CC4086">
        <w:rPr>
          <w:b/>
        </w:rPr>
        <w:t>ВР-1021</w:t>
      </w:r>
      <w:r>
        <w:t>)</w:t>
      </w:r>
    </w:p>
    <w:p w:rsidR="00CC4086" w:rsidRDefault="00CC4086" w:rsidP="00CC4086"/>
    <w:p w:rsidR="00CC4086" w:rsidRDefault="00CC4086" w:rsidP="00CC4086">
      <w:r>
        <w:t xml:space="preserve">   </w:t>
      </w:r>
    </w:p>
    <w:p w:rsidR="00CC4086" w:rsidRDefault="00CC4086" w:rsidP="00CC4086">
      <w:r>
        <w:t xml:space="preserve">2.  Архитектору поселения выдать  ООО «Земля и недвижимость»  соответствующие адресные  справки. </w:t>
      </w:r>
    </w:p>
    <w:p w:rsidR="00CC4086" w:rsidRDefault="00CC4086" w:rsidP="00CC4086"/>
    <w:p w:rsidR="00CC4086" w:rsidRDefault="00CC4086" w:rsidP="00CC4086"/>
    <w:p w:rsidR="00CC4086" w:rsidRDefault="00CC4086" w:rsidP="00CC4086">
      <w:r>
        <w:t xml:space="preserve">   </w:t>
      </w:r>
      <w:proofErr w:type="gramStart"/>
      <w:r>
        <w:t>Исполняющий</w:t>
      </w:r>
      <w:proofErr w:type="gramEnd"/>
      <w:r>
        <w:t xml:space="preserve"> обязанности главы</w:t>
      </w:r>
    </w:p>
    <w:p w:rsidR="00CC4086" w:rsidRDefault="00CC4086" w:rsidP="00CC4086">
      <w:r>
        <w:t xml:space="preserve"> Вертикосского  сельского поселения                                                 Филатова Е.А.                                                                                   </w:t>
      </w:r>
    </w:p>
    <w:p w:rsidR="00CC4086" w:rsidRDefault="00CC4086" w:rsidP="00CC4086">
      <w:pPr>
        <w:rPr>
          <w:sz w:val="22"/>
          <w:szCs w:val="22"/>
        </w:rPr>
      </w:pPr>
      <w:r w:rsidRPr="003149A2">
        <w:rPr>
          <w:sz w:val="22"/>
          <w:szCs w:val="22"/>
        </w:rPr>
        <w:t xml:space="preserve">    </w:t>
      </w:r>
    </w:p>
    <w:p w:rsidR="00CC4086" w:rsidRDefault="00CC4086" w:rsidP="00CC4086"/>
    <w:p w:rsidR="00CC4086" w:rsidRDefault="00CC4086" w:rsidP="00CC4086"/>
    <w:p w:rsidR="00CC4086" w:rsidRDefault="00CC4086" w:rsidP="00CC4086"/>
    <w:p w:rsidR="007B3AD6" w:rsidRDefault="007B3AD6"/>
    <w:sectPr w:rsidR="007B3AD6" w:rsidSect="007B3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4494"/>
    <w:multiLevelType w:val="hybridMultilevel"/>
    <w:tmpl w:val="2F56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086"/>
    <w:rsid w:val="007B3AD6"/>
    <w:rsid w:val="00AA206E"/>
    <w:rsid w:val="00CC4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2014-08-06T05:44:00Z</cp:lastPrinted>
  <dcterms:created xsi:type="dcterms:W3CDTF">2014-08-06T05:15:00Z</dcterms:created>
  <dcterms:modified xsi:type="dcterms:W3CDTF">2014-08-06T05:58:00Z</dcterms:modified>
</cp:coreProperties>
</file>