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21" w:rsidRPr="00636821" w:rsidRDefault="00636821" w:rsidP="00D160EA">
      <w:pPr>
        <w:keepNext/>
        <w:widowControl w:val="0"/>
        <w:suppressAutoHyphens/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</w:pPr>
      <w:r w:rsidRPr="00D160EA"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  <w:t xml:space="preserve">                                                  </w:t>
      </w:r>
      <w:r w:rsidRPr="00636821"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  <w:t>МУНИЦИПАЛЬНОЕ ОБРАЗОВАНИЕ</w:t>
      </w:r>
    </w:p>
    <w:p w:rsidR="00636821" w:rsidRPr="00636821" w:rsidRDefault="00636821" w:rsidP="00D160EA">
      <w:pPr>
        <w:keepNext/>
        <w:widowControl w:val="0"/>
        <w:suppressAutoHyphens/>
        <w:ind w:firstLine="709"/>
        <w:jc w:val="center"/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</w:pPr>
      <w:r w:rsidRPr="00636821"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  <w:t>ВЕРТИКОССКОЕ СЕЛЬСКОЕ ПОСЕЛЕНИЕ</w:t>
      </w:r>
    </w:p>
    <w:p w:rsidR="00636821" w:rsidRPr="00636821" w:rsidRDefault="00636821" w:rsidP="00D160EA">
      <w:pPr>
        <w:keepNext/>
        <w:widowControl w:val="0"/>
        <w:suppressAutoHyphens/>
        <w:ind w:firstLine="709"/>
        <w:jc w:val="center"/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</w:pPr>
      <w:r w:rsidRPr="00636821"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  <w:t>МУНИЦИПАЛЬНОЕ КАЗЕННОЕ УЧРЕЖДЕНИЕ</w:t>
      </w:r>
    </w:p>
    <w:p w:rsidR="00636821" w:rsidRPr="00636821" w:rsidRDefault="00636821" w:rsidP="00D160EA">
      <w:pPr>
        <w:keepNext/>
        <w:widowControl w:val="0"/>
        <w:suppressAutoHyphens/>
        <w:ind w:firstLine="709"/>
        <w:jc w:val="center"/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</w:pPr>
      <w:r w:rsidRPr="00636821"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  <w:t>АДМИНИСТРАЦИЯ ВЕРТИКОССКОГО СЕЛЬСКОГО ПОСЕЛЕНИЯ</w:t>
      </w:r>
    </w:p>
    <w:p w:rsidR="00636821" w:rsidRPr="00636821" w:rsidRDefault="00636821" w:rsidP="00D160EA">
      <w:pPr>
        <w:keepNext/>
        <w:widowControl w:val="0"/>
        <w:suppressAutoHyphens/>
        <w:ind w:firstLine="709"/>
        <w:jc w:val="center"/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</w:pPr>
      <w:r w:rsidRPr="00636821"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  <w:t>КАРГАСОКСКОГО РАЙОНА</w:t>
      </w:r>
    </w:p>
    <w:p w:rsidR="00636821" w:rsidRPr="00636821" w:rsidRDefault="00636821" w:rsidP="00D160EA">
      <w:pPr>
        <w:keepNext/>
        <w:widowControl w:val="0"/>
        <w:suppressAutoHyphens/>
        <w:ind w:firstLine="709"/>
        <w:jc w:val="center"/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</w:pPr>
      <w:r w:rsidRPr="00636821"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  <w:t>ТОМСКОЙ ОБЛАСТИ</w:t>
      </w:r>
    </w:p>
    <w:p w:rsidR="00636821" w:rsidRPr="00636821" w:rsidRDefault="00636821" w:rsidP="00636821">
      <w:pPr>
        <w:keepNext/>
        <w:widowControl w:val="0"/>
        <w:suppressAutoHyphens/>
        <w:spacing w:line="360" w:lineRule="auto"/>
        <w:jc w:val="left"/>
        <w:rPr>
          <w:rFonts w:ascii="Arial" w:eastAsia="DejaVu Sans" w:hAnsi="Arial" w:cs="Arial"/>
          <w:b/>
          <w:color w:val="000000"/>
          <w:kern w:val="2"/>
          <w:sz w:val="24"/>
          <w:lang w:eastAsia="en-US"/>
        </w:rPr>
      </w:pPr>
    </w:p>
    <w:p w:rsidR="00636821" w:rsidRPr="00636821" w:rsidRDefault="00636821" w:rsidP="00636821">
      <w:pPr>
        <w:keepNext/>
        <w:widowControl w:val="0"/>
        <w:suppressAutoHyphens/>
        <w:spacing w:line="360" w:lineRule="auto"/>
        <w:ind w:firstLine="709"/>
        <w:jc w:val="center"/>
        <w:rPr>
          <w:rFonts w:ascii="Arial" w:eastAsia="DejaVu Sans" w:hAnsi="Arial" w:cs="Arial"/>
          <w:color w:val="000000"/>
          <w:kern w:val="2"/>
          <w:sz w:val="24"/>
          <w:lang w:eastAsia="en-US"/>
        </w:rPr>
      </w:pPr>
      <w:r w:rsidRPr="00636821">
        <w:rPr>
          <w:rFonts w:ascii="Arial" w:eastAsia="DejaVu Sans" w:hAnsi="Arial" w:cs="Arial"/>
          <w:color w:val="000000"/>
          <w:kern w:val="2"/>
          <w:sz w:val="24"/>
          <w:lang w:eastAsia="en-US"/>
        </w:rPr>
        <w:t>ПОСТАНОВЛЕНИЕ</w:t>
      </w:r>
    </w:p>
    <w:p w:rsidR="00764146" w:rsidRPr="00D160EA" w:rsidRDefault="00764146" w:rsidP="00764146">
      <w:pPr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908"/>
        <w:gridCol w:w="5581"/>
        <w:gridCol w:w="1976"/>
      </w:tblGrid>
      <w:tr w:rsidR="00764146" w:rsidRPr="00D160EA" w:rsidTr="00764146">
        <w:tc>
          <w:tcPr>
            <w:tcW w:w="1908" w:type="dxa"/>
          </w:tcPr>
          <w:p w:rsidR="00764146" w:rsidRPr="00D160EA" w:rsidRDefault="00764146">
            <w:pPr>
              <w:spacing w:line="276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</w:pPr>
            <w:r w:rsidRPr="00D160EA">
              <w:rPr>
                <w:rFonts w:ascii="Arial" w:eastAsiaTheme="minorHAnsi" w:hAnsi="Arial" w:cs="Arial"/>
                <w:color w:val="1D1B11" w:themeColor="background2" w:themeShade="1A"/>
                <w:sz w:val="24"/>
                <w:lang w:val="en-US" w:eastAsia="en-US"/>
              </w:rPr>
              <w:t xml:space="preserve"> </w:t>
            </w:r>
            <w:r w:rsidR="00D160EA" w:rsidRPr="00D160EA"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  <w:t>07.12</w:t>
            </w:r>
            <w:r w:rsidRPr="00D160EA"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  <w:t>.2017г.</w:t>
            </w:r>
          </w:p>
        </w:tc>
        <w:tc>
          <w:tcPr>
            <w:tcW w:w="5580" w:type="dxa"/>
          </w:tcPr>
          <w:p w:rsidR="00764146" w:rsidRPr="00D160EA" w:rsidRDefault="00764146">
            <w:pPr>
              <w:spacing w:line="276" w:lineRule="auto"/>
              <w:jc w:val="right"/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1976" w:type="dxa"/>
            <w:hideMark/>
          </w:tcPr>
          <w:p w:rsidR="00764146" w:rsidRPr="00D160EA" w:rsidRDefault="0076414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1D1B11" w:themeColor="background2" w:themeShade="1A"/>
                <w:sz w:val="24"/>
                <w:lang w:eastAsia="en-US"/>
              </w:rPr>
            </w:pPr>
            <w:r w:rsidRPr="00D160EA">
              <w:rPr>
                <w:rFonts w:ascii="Arial" w:eastAsiaTheme="minorHAnsi" w:hAnsi="Arial" w:cs="Arial"/>
                <w:b/>
                <w:color w:val="1D1B11" w:themeColor="background2" w:themeShade="1A"/>
                <w:sz w:val="24"/>
                <w:lang w:eastAsia="en-US"/>
              </w:rPr>
              <w:t xml:space="preserve">            № </w:t>
            </w:r>
            <w:r w:rsidRPr="00D160EA">
              <w:rPr>
                <w:rFonts w:ascii="Arial" w:eastAsiaTheme="minorHAnsi" w:hAnsi="Arial" w:cs="Arial"/>
                <w:b/>
                <w:color w:val="1D1B11" w:themeColor="background2" w:themeShade="1A"/>
                <w:sz w:val="24"/>
                <w:lang w:val="en-US" w:eastAsia="en-US"/>
              </w:rPr>
              <w:t xml:space="preserve"> </w:t>
            </w:r>
            <w:r w:rsidR="00D160EA" w:rsidRPr="00D160EA">
              <w:rPr>
                <w:rFonts w:ascii="Arial" w:eastAsiaTheme="minorHAnsi" w:hAnsi="Arial" w:cs="Arial"/>
                <w:b/>
                <w:color w:val="1D1B11" w:themeColor="background2" w:themeShade="1A"/>
                <w:sz w:val="24"/>
                <w:lang w:eastAsia="en-US"/>
              </w:rPr>
              <w:t>50</w:t>
            </w:r>
          </w:p>
        </w:tc>
      </w:tr>
      <w:tr w:rsidR="00764146" w:rsidRPr="00D160EA" w:rsidTr="00764146">
        <w:tc>
          <w:tcPr>
            <w:tcW w:w="7488" w:type="dxa"/>
            <w:gridSpan w:val="2"/>
            <w:hideMark/>
          </w:tcPr>
          <w:p w:rsidR="00764146" w:rsidRPr="00D160EA" w:rsidRDefault="00636821">
            <w:pPr>
              <w:spacing w:line="276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</w:pPr>
            <w:r w:rsidRPr="00D160EA"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  <w:t>с. Вертикос</w:t>
            </w:r>
          </w:p>
        </w:tc>
        <w:tc>
          <w:tcPr>
            <w:tcW w:w="1976" w:type="dxa"/>
          </w:tcPr>
          <w:p w:rsidR="00764146" w:rsidRPr="00D160EA" w:rsidRDefault="00764146">
            <w:pPr>
              <w:spacing w:line="276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764146" w:rsidRPr="00D160EA" w:rsidRDefault="00764146" w:rsidP="00764146">
      <w:pPr>
        <w:jc w:val="center"/>
        <w:rPr>
          <w:rFonts w:ascii="Arial" w:eastAsia="Calibri" w:hAnsi="Arial" w:cs="Arial"/>
          <w:color w:val="1D1B11" w:themeColor="background2" w:themeShade="1A"/>
          <w:sz w:val="24"/>
          <w:lang w:eastAsia="en-US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764146" w:rsidRPr="00D160EA" w:rsidTr="00764146">
        <w:tc>
          <w:tcPr>
            <w:tcW w:w="4786" w:type="dxa"/>
          </w:tcPr>
          <w:p w:rsidR="00764146" w:rsidRPr="00D160EA" w:rsidRDefault="0076414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1D1B11" w:themeColor="background2" w:themeShade="1A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color w:val="1D1B11" w:themeColor="background2" w:themeShade="1A"/>
                <w:sz w:val="24"/>
                <w:lang w:eastAsia="en-US"/>
              </w:rPr>
              <w:t xml:space="preserve">    «О создании и содержании в целях гражданской обороны запасов материально- технических, продовольственных и иных средств»;  </w:t>
            </w:r>
          </w:p>
          <w:p w:rsidR="00764146" w:rsidRPr="00D160EA" w:rsidRDefault="0076414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764146" w:rsidRPr="00D160EA" w:rsidRDefault="00764146">
            <w:pPr>
              <w:spacing w:line="276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764146" w:rsidRPr="00D160EA" w:rsidRDefault="00764146" w:rsidP="00764146">
      <w:pPr>
        <w:ind w:firstLine="709"/>
        <w:rPr>
          <w:rFonts w:ascii="Arial" w:hAnsi="Arial" w:cs="Arial"/>
          <w:color w:val="000000"/>
          <w:sz w:val="24"/>
        </w:rPr>
      </w:pPr>
      <w:r w:rsidRPr="00D160EA">
        <w:rPr>
          <w:rFonts w:ascii="Arial" w:hAnsi="Arial" w:cs="Arial"/>
          <w:sz w:val="24"/>
        </w:rPr>
        <w:t>В соответствии с Постановлением Правительства Российской Федерации от 07.02.2017 № 143 «О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средств», в целях приведения в соответствие с действующим законодательством</w:t>
      </w:r>
    </w:p>
    <w:p w:rsidR="00764146" w:rsidRPr="00D160EA" w:rsidRDefault="00764146" w:rsidP="00636821">
      <w:pPr>
        <w:pStyle w:val="ConsPlusNormal0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D160EA">
        <w:rPr>
          <w:rFonts w:ascii="Arial" w:hAnsi="Arial" w:cs="Arial"/>
          <w:b/>
          <w:color w:val="1D1B11" w:themeColor="background2" w:themeShade="1A"/>
          <w:sz w:val="24"/>
          <w:szCs w:val="24"/>
        </w:rPr>
        <w:t>ПОСТАНОВЛЯЮ:</w:t>
      </w:r>
    </w:p>
    <w:p w:rsidR="00764146" w:rsidRPr="00D160EA" w:rsidRDefault="00764146" w:rsidP="00764146">
      <w:pPr>
        <w:ind w:left="360"/>
        <w:rPr>
          <w:rFonts w:ascii="Arial" w:hAnsi="Arial" w:cs="Arial"/>
          <w:sz w:val="24"/>
        </w:rPr>
      </w:pPr>
      <w:r w:rsidRPr="00D160EA">
        <w:rPr>
          <w:rFonts w:ascii="Arial" w:hAnsi="Arial" w:cs="Arial"/>
          <w:color w:val="1D1B11" w:themeColor="background2" w:themeShade="1A"/>
          <w:sz w:val="24"/>
        </w:rPr>
        <w:t xml:space="preserve">   1. Утвердить в новой редакции </w:t>
      </w:r>
      <w:r w:rsidRPr="00D160EA">
        <w:rPr>
          <w:rFonts w:ascii="Arial" w:hAnsi="Arial" w:cs="Arial"/>
          <w:sz w:val="24"/>
        </w:rPr>
        <w:t xml:space="preserve">  Положение  о создании  и содержании в целях гражданской обороны запасов материально- технических, продовольственных и иных средств на территории МО «</w:t>
      </w:r>
      <w:proofErr w:type="spellStart"/>
      <w:r w:rsidR="00636821" w:rsidRPr="00D160EA">
        <w:rPr>
          <w:rFonts w:ascii="Arial" w:hAnsi="Arial" w:cs="Arial"/>
          <w:sz w:val="24"/>
        </w:rPr>
        <w:t>Вертикосское</w:t>
      </w:r>
      <w:proofErr w:type="spellEnd"/>
      <w:r w:rsidRPr="00D160EA">
        <w:rPr>
          <w:rFonts w:ascii="Arial" w:hAnsi="Arial" w:cs="Arial"/>
          <w:sz w:val="24"/>
        </w:rPr>
        <w:t xml:space="preserve"> сельское поселение»  согласно приложению</w:t>
      </w:r>
      <w:proofErr w:type="gramStart"/>
      <w:r w:rsidRPr="00D160EA">
        <w:rPr>
          <w:rFonts w:ascii="Arial" w:hAnsi="Arial" w:cs="Arial"/>
          <w:sz w:val="24"/>
        </w:rPr>
        <w:t>1</w:t>
      </w:r>
      <w:proofErr w:type="gramEnd"/>
      <w:r w:rsidRPr="00D160EA">
        <w:rPr>
          <w:rFonts w:ascii="Arial" w:hAnsi="Arial" w:cs="Arial"/>
          <w:sz w:val="24"/>
        </w:rPr>
        <w:t xml:space="preserve">  .</w:t>
      </w:r>
    </w:p>
    <w:p w:rsidR="00764146" w:rsidRPr="00D160EA" w:rsidRDefault="00764146" w:rsidP="00764146">
      <w:pPr>
        <w:ind w:left="360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2.   Создать соответствующие запасы материально-технических, продовольственных и  иных сре</w:t>
      </w:r>
      <w:proofErr w:type="gramStart"/>
      <w:r w:rsidRPr="00D160EA">
        <w:rPr>
          <w:rFonts w:ascii="Arial" w:hAnsi="Arial" w:cs="Arial"/>
          <w:sz w:val="24"/>
        </w:rPr>
        <w:t>дств в ц</w:t>
      </w:r>
      <w:proofErr w:type="gramEnd"/>
      <w:r w:rsidRPr="00D160EA">
        <w:rPr>
          <w:rFonts w:ascii="Arial" w:hAnsi="Arial" w:cs="Arial"/>
          <w:sz w:val="24"/>
        </w:rPr>
        <w:t>елях гражданской обороны и ликвидации последствий чрезвычайных ситуаций природного и техногенного характера на территории МО «</w:t>
      </w:r>
      <w:proofErr w:type="spellStart"/>
      <w:r w:rsidR="00636821" w:rsidRPr="00D160EA">
        <w:rPr>
          <w:rFonts w:ascii="Arial" w:hAnsi="Arial" w:cs="Arial"/>
          <w:sz w:val="24"/>
        </w:rPr>
        <w:t>Вертикосское</w:t>
      </w:r>
      <w:proofErr w:type="spellEnd"/>
      <w:r w:rsidRPr="00D160EA">
        <w:rPr>
          <w:rFonts w:ascii="Arial" w:hAnsi="Arial" w:cs="Arial"/>
          <w:sz w:val="24"/>
        </w:rPr>
        <w:t xml:space="preserve"> сельское поселение»</w:t>
      </w:r>
    </w:p>
    <w:p w:rsidR="00764146" w:rsidRPr="00D160EA" w:rsidRDefault="00764146" w:rsidP="00764146">
      <w:pPr>
        <w:ind w:left="360"/>
        <w:rPr>
          <w:rFonts w:ascii="Arial" w:hAnsi="Arial" w:cs="Arial"/>
          <w:color w:val="1D1B11" w:themeColor="background2" w:themeShade="1A"/>
          <w:sz w:val="24"/>
        </w:rPr>
      </w:pPr>
      <w:r w:rsidRPr="00D160EA">
        <w:rPr>
          <w:rFonts w:ascii="Arial" w:hAnsi="Arial" w:cs="Arial"/>
          <w:sz w:val="24"/>
        </w:rPr>
        <w:t>3. Разработать номенклатуру и объем  запасов в целях гражданской обороны и ликвидации последствий чрезвычайных ситуаций природного и техногенного характера согласно приложению 2</w:t>
      </w:r>
    </w:p>
    <w:p w:rsidR="00764146" w:rsidRPr="00D160EA" w:rsidRDefault="00764146" w:rsidP="00764146">
      <w:pPr>
        <w:ind w:left="360"/>
        <w:rPr>
          <w:rFonts w:ascii="Arial" w:hAnsi="Arial" w:cs="Arial"/>
          <w:color w:val="1D1B11" w:themeColor="background2" w:themeShade="1A"/>
          <w:sz w:val="24"/>
        </w:rPr>
      </w:pPr>
      <w:r w:rsidRPr="00D160EA">
        <w:rPr>
          <w:rFonts w:ascii="Arial" w:hAnsi="Arial" w:cs="Arial"/>
          <w:color w:val="1D1B11" w:themeColor="background2" w:themeShade="1A"/>
          <w:sz w:val="24"/>
        </w:rPr>
        <w:t xml:space="preserve">  2. Признать утратившим силу  постановление Администрации </w:t>
      </w:r>
      <w:r w:rsidR="00636821" w:rsidRPr="00D160EA">
        <w:rPr>
          <w:rFonts w:ascii="Arial" w:hAnsi="Arial" w:cs="Arial"/>
          <w:color w:val="1D1B11" w:themeColor="background2" w:themeShade="1A"/>
          <w:sz w:val="24"/>
        </w:rPr>
        <w:t>Вертикосского</w:t>
      </w:r>
      <w:r w:rsidRPr="00D160EA">
        <w:rPr>
          <w:rFonts w:ascii="Arial" w:hAnsi="Arial" w:cs="Arial"/>
          <w:color w:val="1D1B11" w:themeColor="background2" w:themeShade="1A"/>
          <w:sz w:val="24"/>
        </w:rPr>
        <w:t xml:space="preserve"> сельск</w:t>
      </w:r>
      <w:r w:rsidR="00636821" w:rsidRPr="00D160EA">
        <w:rPr>
          <w:rFonts w:ascii="Arial" w:hAnsi="Arial" w:cs="Arial"/>
          <w:color w:val="1D1B11" w:themeColor="background2" w:themeShade="1A"/>
          <w:sz w:val="24"/>
        </w:rPr>
        <w:t>ого поселения от  30.10. 2013 № 58</w:t>
      </w:r>
      <w:r w:rsidRPr="00D160EA">
        <w:rPr>
          <w:rFonts w:ascii="Arial" w:hAnsi="Arial" w:cs="Arial"/>
          <w:color w:val="1D1B11" w:themeColor="background2" w:themeShade="1A"/>
          <w:sz w:val="24"/>
        </w:rPr>
        <w:t xml:space="preserve">    «</w:t>
      </w:r>
      <w:r w:rsidR="00636821" w:rsidRPr="00581D97">
        <w:rPr>
          <w:rFonts w:ascii="Arial" w:hAnsi="Arial" w:cs="Arial"/>
          <w:sz w:val="24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D160EA">
        <w:rPr>
          <w:rFonts w:ascii="Arial" w:hAnsi="Arial" w:cs="Arial"/>
          <w:color w:val="1D1B11" w:themeColor="background2" w:themeShade="1A"/>
          <w:sz w:val="24"/>
        </w:rPr>
        <w:t>».</w:t>
      </w:r>
    </w:p>
    <w:p w:rsidR="00764146" w:rsidRPr="00D160EA" w:rsidRDefault="00764146" w:rsidP="00764146">
      <w:pPr>
        <w:ind w:left="360"/>
        <w:rPr>
          <w:rFonts w:ascii="Arial" w:hAnsi="Arial" w:cs="Arial"/>
          <w:color w:val="1D1B11" w:themeColor="background2" w:themeShade="1A"/>
          <w:sz w:val="24"/>
        </w:rPr>
      </w:pPr>
      <w:r w:rsidRPr="00D160EA">
        <w:rPr>
          <w:rFonts w:ascii="Arial" w:hAnsi="Arial" w:cs="Arial"/>
          <w:color w:val="1D1B11" w:themeColor="background2" w:themeShade="1A"/>
          <w:sz w:val="24"/>
        </w:rPr>
        <w:t xml:space="preserve">    3. Настоящее постановление опубликовать и разместить на официальном </w:t>
      </w:r>
      <w:bookmarkStart w:id="0" w:name="_GoBack"/>
      <w:r w:rsidRPr="00D160EA">
        <w:rPr>
          <w:rFonts w:ascii="Arial" w:hAnsi="Arial" w:cs="Arial"/>
          <w:color w:val="1D1B11" w:themeColor="background2" w:themeShade="1A"/>
          <w:sz w:val="24"/>
        </w:rPr>
        <w:t xml:space="preserve">сайте администрации в информационно-телекоммуникационной сети </w:t>
      </w:r>
      <w:bookmarkEnd w:id="0"/>
      <w:r w:rsidRPr="00D160EA">
        <w:rPr>
          <w:rFonts w:ascii="Arial" w:hAnsi="Arial" w:cs="Arial"/>
          <w:color w:val="1D1B11" w:themeColor="background2" w:themeShade="1A"/>
          <w:sz w:val="24"/>
        </w:rPr>
        <w:t>«Интернет»</w:t>
      </w:r>
      <w:r w:rsidRPr="00D160EA">
        <w:rPr>
          <w:rFonts w:ascii="Arial" w:hAnsi="Arial" w:cs="Arial"/>
          <w:sz w:val="24"/>
        </w:rPr>
        <w:t xml:space="preserve"> </w:t>
      </w:r>
      <w:r w:rsidR="00636821" w:rsidRPr="00D160EA">
        <w:rPr>
          <w:rFonts w:ascii="Arial" w:hAnsi="Arial" w:cs="Arial"/>
          <w:sz w:val="24"/>
        </w:rPr>
        <w:t>http://vertikos.tomsk.ru/</w:t>
      </w:r>
    </w:p>
    <w:p w:rsidR="00764146" w:rsidRPr="00D160EA" w:rsidRDefault="00764146" w:rsidP="0076414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567"/>
        <w:rPr>
          <w:rFonts w:ascii="Arial" w:hAnsi="Arial" w:cs="Arial"/>
          <w:color w:val="1D1B11" w:themeColor="background2" w:themeShade="1A"/>
          <w:sz w:val="24"/>
        </w:rPr>
      </w:pPr>
      <w:r w:rsidRPr="00D160EA">
        <w:rPr>
          <w:rFonts w:ascii="Arial" w:hAnsi="Arial" w:cs="Arial"/>
          <w:color w:val="1D1B11" w:themeColor="background2" w:themeShade="1A"/>
          <w:sz w:val="24"/>
        </w:rPr>
        <w:t xml:space="preserve">  4. Настоящее постановление вступает в силу со дня опубликования.</w:t>
      </w:r>
    </w:p>
    <w:p w:rsidR="00764146" w:rsidRPr="00D160EA" w:rsidRDefault="00764146" w:rsidP="0076414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1D1B11" w:themeColor="background2" w:themeShade="1A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6943"/>
      </w:tblGrid>
      <w:tr w:rsidR="00764146" w:rsidRPr="00D160EA" w:rsidTr="00764146">
        <w:tc>
          <w:tcPr>
            <w:tcW w:w="0" w:type="auto"/>
            <w:vAlign w:val="center"/>
            <w:hideMark/>
          </w:tcPr>
          <w:p w:rsidR="00764146" w:rsidRPr="00D160EA" w:rsidRDefault="00764146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4"/>
                <w:lang w:eastAsia="en-US"/>
              </w:rPr>
            </w:pPr>
          </w:p>
        </w:tc>
        <w:tc>
          <w:tcPr>
            <w:tcW w:w="6943" w:type="dxa"/>
          </w:tcPr>
          <w:p w:rsidR="00764146" w:rsidRPr="00D160EA" w:rsidRDefault="00764146">
            <w:pPr>
              <w:spacing w:line="276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Глава </w:t>
      </w:r>
      <w:r w:rsidR="00636821" w:rsidRPr="00D160EA">
        <w:rPr>
          <w:rFonts w:ascii="Arial" w:hAnsi="Arial" w:cs="Arial"/>
          <w:sz w:val="24"/>
        </w:rPr>
        <w:t>Вертикосского</w:t>
      </w:r>
      <w:r w:rsidRPr="00D160EA">
        <w:rPr>
          <w:rFonts w:ascii="Arial" w:hAnsi="Arial" w:cs="Arial"/>
          <w:sz w:val="24"/>
        </w:rPr>
        <w:t xml:space="preserve"> сельского поселения                   </w:t>
      </w:r>
      <w:r w:rsidR="00636821" w:rsidRPr="00D160EA">
        <w:rPr>
          <w:rFonts w:ascii="Arial" w:hAnsi="Arial" w:cs="Arial"/>
          <w:sz w:val="24"/>
        </w:rPr>
        <w:t xml:space="preserve">                     Петроченко В.В.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                                                         </w:t>
      </w:r>
      <w:r w:rsidR="00D160EA">
        <w:rPr>
          <w:rFonts w:ascii="Arial" w:hAnsi="Arial" w:cs="Arial"/>
          <w:sz w:val="24"/>
        </w:rPr>
        <w:t xml:space="preserve">                               </w:t>
      </w:r>
    </w:p>
    <w:p w:rsidR="00D160EA" w:rsidRDefault="00D160EA" w:rsidP="00764146">
      <w:pPr>
        <w:rPr>
          <w:rFonts w:ascii="Arial" w:hAnsi="Arial" w:cs="Arial"/>
          <w:sz w:val="24"/>
        </w:rPr>
      </w:pPr>
    </w:p>
    <w:p w:rsidR="00D160EA" w:rsidRDefault="00D160EA" w:rsidP="00764146">
      <w:pPr>
        <w:rPr>
          <w:rFonts w:ascii="Arial" w:hAnsi="Arial" w:cs="Arial"/>
          <w:sz w:val="24"/>
        </w:rPr>
      </w:pPr>
    </w:p>
    <w:p w:rsidR="00D160EA" w:rsidRDefault="00D160EA" w:rsidP="00764146">
      <w:pPr>
        <w:rPr>
          <w:rFonts w:ascii="Arial" w:hAnsi="Arial" w:cs="Arial"/>
          <w:sz w:val="24"/>
        </w:rPr>
      </w:pPr>
    </w:p>
    <w:p w:rsidR="00764146" w:rsidRPr="00D160EA" w:rsidRDefault="00D160EA" w:rsidP="007641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</w:t>
      </w:r>
      <w:r w:rsidR="00764146" w:rsidRPr="00D160EA">
        <w:rPr>
          <w:rFonts w:ascii="Arial" w:hAnsi="Arial" w:cs="Arial"/>
          <w:sz w:val="24"/>
        </w:rPr>
        <w:t xml:space="preserve">  </w:t>
      </w:r>
      <w:r w:rsidR="00764146" w:rsidRPr="00D160EA">
        <w:rPr>
          <w:rFonts w:ascii="Arial" w:hAnsi="Arial" w:cs="Arial"/>
          <w:sz w:val="20"/>
          <w:szCs w:val="20"/>
        </w:rPr>
        <w:t xml:space="preserve">Приложение № 1 к постановлению  </w:t>
      </w:r>
    </w:p>
    <w:p w:rsidR="00764146" w:rsidRPr="00D160EA" w:rsidRDefault="00764146" w:rsidP="00764146">
      <w:pPr>
        <w:jc w:val="right"/>
        <w:rPr>
          <w:rFonts w:ascii="Arial" w:hAnsi="Arial" w:cs="Arial"/>
          <w:sz w:val="20"/>
          <w:szCs w:val="20"/>
        </w:rPr>
      </w:pPr>
      <w:r w:rsidRPr="00D160EA">
        <w:rPr>
          <w:rFonts w:ascii="Arial" w:hAnsi="Arial" w:cs="Arial"/>
          <w:sz w:val="20"/>
          <w:szCs w:val="20"/>
        </w:rPr>
        <w:t>МО «</w:t>
      </w:r>
      <w:proofErr w:type="spellStart"/>
      <w:r w:rsidR="00636821" w:rsidRPr="00D160EA">
        <w:rPr>
          <w:rFonts w:ascii="Arial" w:hAnsi="Arial" w:cs="Arial"/>
          <w:sz w:val="20"/>
          <w:szCs w:val="20"/>
        </w:rPr>
        <w:t>Вертикосское</w:t>
      </w:r>
      <w:proofErr w:type="spellEnd"/>
      <w:r w:rsidRPr="00D160EA">
        <w:rPr>
          <w:rFonts w:ascii="Arial" w:hAnsi="Arial" w:cs="Arial"/>
          <w:sz w:val="20"/>
          <w:szCs w:val="20"/>
        </w:rPr>
        <w:t xml:space="preserve"> сельское поселение»</w:t>
      </w:r>
    </w:p>
    <w:p w:rsidR="00764146" w:rsidRPr="00D160EA" w:rsidRDefault="00764146" w:rsidP="00764146">
      <w:pPr>
        <w:rPr>
          <w:rFonts w:ascii="Arial" w:hAnsi="Arial" w:cs="Arial"/>
          <w:sz w:val="20"/>
          <w:szCs w:val="20"/>
        </w:rPr>
      </w:pPr>
      <w:r w:rsidRPr="00D160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D160EA">
        <w:rPr>
          <w:rFonts w:ascii="Arial" w:hAnsi="Arial" w:cs="Arial"/>
          <w:sz w:val="20"/>
          <w:szCs w:val="20"/>
        </w:rPr>
        <w:t xml:space="preserve">            от « 07</w:t>
      </w:r>
      <w:r w:rsidRPr="00D160EA">
        <w:rPr>
          <w:rFonts w:ascii="Arial" w:hAnsi="Arial" w:cs="Arial"/>
          <w:sz w:val="20"/>
          <w:szCs w:val="20"/>
        </w:rPr>
        <w:t>»</w:t>
      </w:r>
      <w:r w:rsidR="00D160EA">
        <w:rPr>
          <w:rFonts w:ascii="Arial" w:hAnsi="Arial" w:cs="Arial"/>
          <w:sz w:val="20"/>
          <w:szCs w:val="20"/>
        </w:rPr>
        <w:t xml:space="preserve"> декабря </w:t>
      </w:r>
      <w:r w:rsidRPr="00D160EA">
        <w:rPr>
          <w:rFonts w:ascii="Arial" w:hAnsi="Arial" w:cs="Arial"/>
          <w:sz w:val="20"/>
          <w:szCs w:val="20"/>
        </w:rPr>
        <w:t xml:space="preserve">2017 г. №  </w:t>
      </w:r>
      <w:r w:rsidR="00D160EA">
        <w:rPr>
          <w:rFonts w:ascii="Arial" w:hAnsi="Arial" w:cs="Arial"/>
          <w:sz w:val="20"/>
          <w:szCs w:val="20"/>
        </w:rPr>
        <w:t>50</w:t>
      </w:r>
    </w:p>
    <w:p w:rsidR="00764146" w:rsidRPr="00D160EA" w:rsidRDefault="00764146" w:rsidP="00764146">
      <w:pPr>
        <w:jc w:val="right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jc w:val="center"/>
        <w:rPr>
          <w:rFonts w:ascii="Arial" w:hAnsi="Arial" w:cs="Arial"/>
          <w:b/>
          <w:sz w:val="24"/>
        </w:rPr>
      </w:pPr>
      <w:r w:rsidRPr="00D160EA">
        <w:rPr>
          <w:rFonts w:ascii="Arial" w:hAnsi="Arial" w:cs="Arial"/>
          <w:b/>
          <w:sz w:val="24"/>
        </w:rPr>
        <w:t>ПОЛОЖЕНИЕ</w:t>
      </w: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о создании и содержании в целях гражданской обороны запасов</w:t>
      </w: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материально-технических, продовольственных и иных средств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1. Общие положения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1.1. Настоящее Положение 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 и иных средств» и иными актами законодательства.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1.2. </w:t>
      </w:r>
      <w:proofErr w:type="gramStart"/>
      <w:r w:rsidRPr="00D160EA">
        <w:rPr>
          <w:rFonts w:ascii="Arial" w:hAnsi="Arial" w:cs="Arial"/>
          <w:sz w:val="24"/>
        </w:rPr>
        <w:t>Запасы материально-технических, продовольственных,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 транспортные средства, средства связи, строительные материалы, топливо, средства индивидуальной защиты и другие материальные ресурсы.</w:t>
      </w:r>
      <w:proofErr w:type="gramEnd"/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2. Создание, хранение, использование и восполнение</w:t>
      </w: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запасов в целях гражданской обороны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D160EA">
        <w:rPr>
          <w:rFonts w:ascii="Arial" w:hAnsi="Arial" w:cs="Arial"/>
        </w:rPr>
        <w:t xml:space="preserve">2.1. </w:t>
      </w:r>
      <w:proofErr w:type="gramStart"/>
      <w:r w:rsidRPr="00D160EA">
        <w:rPr>
          <w:rFonts w:ascii="Arial" w:hAnsi="Arial" w:cs="Arial"/>
        </w:rPr>
        <w:t>Запасы предназначены для первоочередного обеспечения населения, пострадавшего при военных конфликтах или вследствие этих конфликтах, а также при чрезвычайных ситуациях природного и техногенного характера, и оснащения аварийно-спасательных формированиях, спасательных служб при проведении аварийно-спасательных и других неотложных работ в случае возникновения опасностей при военных конфликтах или в вследствие этих конфликтов, а также при чрезвычайных ситуациях природного и техногенного характера.</w:t>
      </w:r>
      <w:proofErr w:type="gramEnd"/>
      <w:r w:rsidRPr="00D160EA">
        <w:rPr>
          <w:rFonts w:ascii="Arial" w:hAnsi="Arial" w:cs="Arial"/>
        </w:rPr>
        <w:t xml:space="preserve"> </w:t>
      </w:r>
      <w:proofErr w:type="gramStart"/>
      <w:r w:rsidRPr="00D160EA">
        <w:rPr>
          <w:rFonts w:ascii="Arial" w:hAnsi="Arial" w:cs="Arial"/>
        </w:rPr>
        <w:t>Запасы продовольственных средств включают в себя крупы, муку, мясные, рыбные и растительные консервы, соль, сахар, чай, спички, табачные изделия, свечи и другие средства.</w:t>
      </w:r>
      <w:proofErr w:type="gramEnd"/>
    </w:p>
    <w:p w:rsidR="00764146" w:rsidRPr="00D160EA" w:rsidRDefault="00764146" w:rsidP="00764146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D160EA">
        <w:rPr>
          <w:rFonts w:ascii="Arial" w:hAnsi="Arial" w:cs="Arial"/>
        </w:rPr>
        <w:t xml:space="preserve">2.2. Номенклатура и объемы запасов определяются МКУ администрацией </w:t>
      </w:r>
      <w:r w:rsidR="00636821" w:rsidRPr="00D160EA">
        <w:rPr>
          <w:rFonts w:ascii="Arial" w:hAnsi="Arial" w:cs="Arial"/>
        </w:rPr>
        <w:t>Вертикосского</w:t>
      </w:r>
      <w:r w:rsidRPr="00D160EA">
        <w:rPr>
          <w:rFonts w:ascii="Arial" w:hAnsi="Arial" w:cs="Arial"/>
        </w:rPr>
        <w:t xml:space="preserve"> сельского поселения,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Номенклатура и объемы запасов определяются исходя из норм оснащения и потребности обеспечения их действий в соответствии с планами гражданской обороны.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2.3. Заказы на поставку продукции в запасы материально-технических, продовольственных и иных сре</w:t>
      </w:r>
      <w:proofErr w:type="gramStart"/>
      <w:r w:rsidRPr="00D160EA">
        <w:rPr>
          <w:rFonts w:ascii="Arial" w:hAnsi="Arial" w:cs="Arial"/>
          <w:sz w:val="24"/>
        </w:rPr>
        <w:t>дств в ц</w:t>
      </w:r>
      <w:proofErr w:type="gramEnd"/>
      <w:r w:rsidRPr="00D160EA">
        <w:rPr>
          <w:rFonts w:ascii="Arial" w:hAnsi="Arial" w:cs="Arial"/>
          <w:sz w:val="24"/>
        </w:rPr>
        <w:t>елях гражданской обороны  осуществляются  посредством заключения договоров.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2.4. </w:t>
      </w:r>
      <w:proofErr w:type="gramStart"/>
      <w:r w:rsidRPr="00D160EA">
        <w:rPr>
          <w:rFonts w:ascii="Arial" w:hAnsi="Arial" w:cs="Arial"/>
          <w:sz w:val="24"/>
        </w:rPr>
        <w:t xml:space="preserve">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</w:t>
      </w:r>
      <w:r w:rsidRPr="00D160EA">
        <w:rPr>
          <w:rFonts w:ascii="Arial" w:hAnsi="Arial" w:cs="Arial"/>
          <w:sz w:val="24"/>
        </w:rPr>
        <w:lastRenderedPageBreak/>
        <w:t>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</w:t>
      </w:r>
      <w:proofErr w:type="gramEnd"/>
      <w:r w:rsidRPr="00D160EA">
        <w:rPr>
          <w:rFonts w:ascii="Arial" w:hAnsi="Arial" w:cs="Arial"/>
          <w:sz w:val="24"/>
        </w:rPr>
        <w:t>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2.5. </w:t>
      </w:r>
      <w:proofErr w:type="gramStart"/>
      <w:r w:rsidRPr="00D160EA">
        <w:rPr>
          <w:rFonts w:ascii="Arial" w:hAnsi="Arial" w:cs="Arial"/>
          <w:sz w:val="24"/>
        </w:rPr>
        <w:t>Запасы используются для первоочередного обеспечения населения,  пострадавшего при военных конфликтах или вследствие этих конфликтах, а также при чрезвычайных ситуациях природного и техногенного характера, и оснащения аварийно-спасательных формированиях, спасательных служб при проведении аварийно-спасательных и других неотложных работ в случае возникновения опасностей при военных конфликтах или в вследствие этих конфликтов, а также при чрезвычайных ситуациях природного и техногенного характера.</w:t>
      </w:r>
      <w:proofErr w:type="gramEnd"/>
      <w:r w:rsidRPr="00D160EA">
        <w:rPr>
          <w:rFonts w:ascii="Arial" w:hAnsi="Arial" w:cs="Arial"/>
          <w:sz w:val="24"/>
        </w:rPr>
        <w:t xml:space="preserve"> Использование запасов в целях гражданской обороны осуществляется на основании </w:t>
      </w:r>
      <w:r w:rsidR="00DB61B8" w:rsidRPr="00D160EA">
        <w:rPr>
          <w:rFonts w:ascii="Arial" w:hAnsi="Arial" w:cs="Arial"/>
          <w:sz w:val="24"/>
        </w:rPr>
        <w:t>постановления</w:t>
      </w:r>
      <w:r w:rsidRPr="00D160EA">
        <w:rPr>
          <w:rFonts w:ascii="Arial" w:hAnsi="Arial" w:cs="Arial"/>
          <w:sz w:val="24"/>
        </w:rPr>
        <w:t xml:space="preserve"> Администрации муниципального образования «</w:t>
      </w:r>
      <w:proofErr w:type="spellStart"/>
      <w:r w:rsidR="00636821" w:rsidRPr="00D160EA">
        <w:rPr>
          <w:rFonts w:ascii="Arial" w:hAnsi="Arial" w:cs="Arial"/>
          <w:sz w:val="24"/>
        </w:rPr>
        <w:t>Вертикосское</w:t>
      </w:r>
      <w:proofErr w:type="spellEnd"/>
      <w:r w:rsidRPr="00D160EA">
        <w:rPr>
          <w:rFonts w:ascii="Arial" w:hAnsi="Arial" w:cs="Arial"/>
          <w:sz w:val="24"/>
        </w:rPr>
        <w:t xml:space="preserve"> сельское поселение», органов, создавших запасы,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2.6.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3. Финансирование  запасов в целях гражданской обороны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3.1. Финансирование расходов по созданию, хранению, использованию и восполнению запасов материально-технических, продовольственных и иных сре</w:t>
      </w:r>
      <w:proofErr w:type="gramStart"/>
      <w:r w:rsidRPr="00D160EA">
        <w:rPr>
          <w:rFonts w:ascii="Arial" w:hAnsi="Arial" w:cs="Arial"/>
          <w:sz w:val="24"/>
        </w:rPr>
        <w:t>дств в ц</w:t>
      </w:r>
      <w:proofErr w:type="gramEnd"/>
      <w:r w:rsidRPr="00D160EA">
        <w:rPr>
          <w:rFonts w:ascii="Arial" w:hAnsi="Arial" w:cs="Arial"/>
          <w:sz w:val="24"/>
        </w:rPr>
        <w:t>елях гражданской обороны осуществляется за счет средств  бюджетов организаций, их создающих.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3.2. Восполнение расходов, понесённых  в результате расходования ресурсов 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4. Учет и </w:t>
      </w:r>
      <w:proofErr w:type="gramStart"/>
      <w:r w:rsidRPr="00D160EA">
        <w:rPr>
          <w:rFonts w:ascii="Arial" w:hAnsi="Arial" w:cs="Arial"/>
          <w:sz w:val="24"/>
        </w:rPr>
        <w:t>контроль за</w:t>
      </w:r>
      <w:proofErr w:type="gramEnd"/>
      <w:r w:rsidRPr="00D160EA">
        <w:rPr>
          <w:rFonts w:ascii="Arial" w:hAnsi="Arial" w:cs="Arial"/>
          <w:sz w:val="24"/>
        </w:rPr>
        <w:t xml:space="preserve"> накоплением, хранением и</w:t>
      </w:r>
    </w:p>
    <w:p w:rsidR="00764146" w:rsidRPr="00D160EA" w:rsidRDefault="00764146" w:rsidP="00764146">
      <w:pPr>
        <w:jc w:val="center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использованием запасов в целях гражданской обороны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4.1. Запасы накапливаются заблаговременно в мирное время. Не допускается хранение запасов с истекшим сроком годности.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4.2. Учет и отчётность, контроль над созданием, хранением, использованием и восполнением запасов в целях гражданской обороны осуществляет Глава </w:t>
      </w:r>
      <w:r w:rsidR="00636821" w:rsidRPr="00D160EA">
        <w:rPr>
          <w:rFonts w:ascii="Arial" w:hAnsi="Arial" w:cs="Arial"/>
          <w:sz w:val="24"/>
        </w:rPr>
        <w:t>Вертикосского</w:t>
      </w:r>
      <w:r w:rsidRPr="00D160EA">
        <w:rPr>
          <w:rFonts w:ascii="Arial" w:hAnsi="Arial" w:cs="Arial"/>
          <w:sz w:val="24"/>
        </w:rPr>
        <w:t xml:space="preserve"> </w:t>
      </w:r>
      <w:r w:rsidR="00DB61B8" w:rsidRPr="00D160EA">
        <w:rPr>
          <w:rFonts w:ascii="Arial" w:hAnsi="Arial" w:cs="Arial"/>
          <w:sz w:val="24"/>
        </w:rPr>
        <w:t>сельского поселения</w:t>
      </w:r>
      <w:r w:rsidRPr="00D160EA">
        <w:rPr>
          <w:rFonts w:ascii="Arial" w:hAnsi="Arial" w:cs="Arial"/>
          <w:sz w:val="24"/>
        </w:rPr>
        <w:t xml:space="preserve">  в порядке, установленном действующим законодательством.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4.3.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4.4. Информация о накопленных запасах представляется: организациями</w:t>
      </w:r>
      <w:r w:rsidR="00DB61B8" w:rsidRPr="00D160EA">
        <w:rPr>
          <w:rFonts w:ascii="Arial" w:hAnsi="Arial" w:cs="Arial"/>
          <w:sz w:val="24"/>
        </w:rPr>
        <w:t xml:space="preserve">, расположенными на территории </w:t>
      </w:r>
      <w:r w:rsidR="00636821" w:rsidRPr="00D160EA">
        <w:rPr>
          <w:rFonts w:ascii="Arial" w:hAnsi="Arial" w:cs="Arial"/>
          <w:sz w:val="24"/>
        </w:rPr>
        <w:t>Вертикосского</w:t>
      </w:r>
      <w:r w:rsidR="00DB61B8" w:rsidRPr="00D160EA">
        <w:rPr>
          <w:rFonts w:ascii="Arial" w:hAnsi="Arial" w:cs="Arial"/>
          <w:sz w:val="24"/>
        </w:rPr>
        <w:t xml:space="preserve"> сельского поселения</w:t>
      </w:r>
      <w:r w:rsidRPr="00D160EA">
        <w:rPr>
          <w:rFonts w:ascii="Arial" w:hAnsi="Arial" w:cs="Arial"/>
          <w:sz w:val="24"/>
        </w:rPr>
        <w:t xml:space="preserve"> – в </w:t>
      </w:r>
      <w:r w:rsidR="00DB61B8" w:rsidRPr="00D160EA">
        <w:rPr>
          <w:rFonts w:ascii="Arial" w:hAnsi="Arial" w:cs="Arial"/>
          <w:sz w:val="24"/>
        </w:rPr>
        <w:t xml:space="preserve">Администрацию сельского поселения. Администрация </w:t>
      </w:r>
      <w:r w:rsidR="00636821" w:rsidRPr="00D160EA">
        <w:rPr>
          <w:rFonts w:ascii="Arial" w:hAnsi="Arial" w:cs="Arial"/>
          <w:sz w:val="24"/>
        </w:rPr>
        <w:t>Вертикосского</w:t>
      </w:r>
      <w:r w:rsidR="00DB61B8" w:rsidRPr="00D160EA">
        <w:rPr>
          <w:rFonts w:ascii="Arial" w:hAnsi="Arial" w:cs="Arial"/>
          <w:sz w:val="24"/>
        </w:rPr>
        <w:t xml:space="preserve"> сельского поселения предоставляет информацию о накопленных запасах в Администрацию Каргасокского района</w:t>
      </w:r>
      <w:r w:rsidRPr="00D160EA">
        <w:rPr>
          <w:rFonts w:ascii="Arial" w:hAnsi="Arial" w:cs="Arial"/>
          <w:sz w:val="24"/>
        </w:rPr>
        <w:t>;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636821" w:rsidRPr="00D160EA" w:rsidRDefault="00764146" w:rsidP="00D160EA">
      <w:pPr>
        <w:jc w:val="right"/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                                                            </w:t>
      </w:r>
      <w:r w:rsidR="00D160EA">
        <w:rPr>
          <w:rFonts w:ascii="Arial" w:hAnsi="Arial" w:cs="Arial"/>
          <w:sz w:val="24"/>
        </w:rPr>
        <w:t xml:space="preserve">                          </w:t>
      </w:r>
    </w:p>
    <w:p w:rsidR="00636821" w:rsidRDefault="00636821" w:rsidP="00764146">
      <w:pPr>
        <w:jc w:val="right"/>
        <w:rPr>
          <w:rFonts w:ascii="Arial" w:hAnsi="Arial" w:cs="Arial"/>
          <w:sz w:val="24"/>
        </w:rPr>
      </w:pPr>
    </w:p>
    <w:p w:rsidR="00D160EA" w:rsidRPr="00D160EA" w:rsidRDefault="00D160EA" w:rsidP="00764146">
      <w:pPr>
        <w:jc w:val="right"/>
        <w:rPr>
          <w:rFonts w:ascii="Arial" w:hAnsi="Arial" w:cs="Arial"/>
          <w:sz w:val="24"/>
        </w:rPr>
      </w:pPr>
    </w:p>
    <w:p w:rsidR="00764146" w:rsidRPr="00D160EA" w:rsidRDefault="00764146" w:rsidP="00DB61B8">
      <w:pPr>
        <w:jc w:val="center"/>
        <w:rPr>
          <w:rFonts w:ascii="Arial" w:hAnsi="Arial" w:cs="Arial"/>
          <w:sz w:val="24"/>
        </w:rPr>
      </w:pPr>
    </w:p>
    <w:p w:rsidR="00764146" w:rsidRPr="00D160EA" w:rsidRDefault="00764146" w:rsidP="00764146">
      <w:pPr>
        <w:jc w:val="right"/>
        <w:rPr>
          <w:rFonts w:ascii="Arial" w:hAnsi="Arial" w:cs="Arial"/>
          <w:sz w:val="20"/>
          <w:szCs w:val="20"/>
        </w:rPr>
      </w:pPr>
      <w:r w:rsidRPr="00D160EA">
        <w:rPr>
          <w:rFonts w:ascii="Arial" w:hAnsi="Arial" w:cs="Arial"/>
          <w:sz w:val="24"/>
        </w:rPr>
        <w:lastRenderedPageBreak/>
        <w:t xml:space="preserve"> </w:t>
      </w:r>
      <w:r w:rsidR="00D160EA">
        <w:rPr>
          <w:rFonts w:ascii="Arial" w:hAnsi="Arial" w:cs="Arial"/>
          <w:sz w:val="24"/>
        </w:rPr>
        <w:t xml:space="preserve">       </w:t>
      </w:r>
      <w:r w:rsidRPr="00D160EA">
        <w:rPr>
          <w:rFonts w:ascii="Arial" w:hAnsi="Arial" w:cs="Arial"/>
          <w:sz w:val="20"/>
          <w:szCs w:val="20"/>
        </w:rPr>
        <w:t xml:space="preserve">Приложение № 2 к постановлению Главы       </w:t>
      </w:r>
    </w:p>
    <w:p w:rsidR="00764146" w:rsidRPr="00D160EA" w:rsidRDefault="00764146" w:rsidP="00764146">
      <w:pPr>
        <w:jc w:val="right"/>
        <w:rPr>
          <w:rFonts w:ascii="Arial" w:hAnsi="Arial" w:cs="Arial"/>
          <w:sz w:val="20"/>
          <w:szCs w:val="20"/>
        </w:rPr>
      </w:pPr>
      <w:r w:rsidRPr="00D160EA">
        <w:rPr>
          <w:rFonts w:ascii="Arial" w:hAnsi="Arial" w:cs="Arial"/>
          <w:sz w:val="20"/>
          <w:szCs w:val="20"/>
        </w:rPr>
        <w:t xml:space="preserve"> МО «</w:t>
      </w:r>
      <w:proofErr w:type="spellStart"/>
      <w:r w:rsidR="00636821" w:rsidRPr="00D160EA">
        <w:rPr>
          <w:rFonts w:ascii="Arial" w:hAnsi="Arial" w:cs="Arial"/>
          <w:sz w:val="20"/>
          <w:szCs w:val="20"/>
        </w:rPr>
        <w:t>Вертикосское</w:t>
      </w:r>
      <w:proofErr w:type="spellEnd"/>
      <w:r w:rsidRPr="00D160EA">
        <w:rPr>
          <w:rFonts w:ascii="Arial" w:hAnsi="Arial" w:cs="Arial"/>
          <w:sz w:val="20"/>
          <w:szCs w:val="20"/>
        </w:rPr>
        <w:t xml:space="preserve"> сельское поселение» 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D160EA">
        <w:rPr>
          <w:rFonts w:ascii="Arial" w:hAnsi="Arial" w:cs="Arial"/>
          <w:sz w:val="20"/>
          <w:szCs w:val="20"/>
        </w:rPr>
        <w:t xml:space="preserve">              </w:t>
      </w:r>
      <w:r w:rsidRPr="00D160EA">
        <w:rPr>
          <w:rFonts w:ascii="Arial" w:hAnsi="Arial" w:cs="Arial"/>
          <w:sz w:val="20"/>
          <w:szCs w:val="20"/>
        </w:rPr>
        <w:t xml:space="preserve">от «  </w:t>
      </w:r>
      <w:r w:rsidR="00D160EA">
        <w:rPr>
          <w:rFonts w:ascii="Arial" w:hAnsi="Arial" w:cs="Arial"/>
          <w:sz w:val="20"/>
          <w:szCs w:val="20"/>
        </w:rPr>
        <w:t xml:space="preserve">07 » декабря </w:t>
      </w:r>
      <w:r w:rsidRPr="00D160EA">
        <w:rPr>
          <w:rFonts w:ascii="Arial" w:hAnsi="Arial" w:cs="Arial"/>
          <w:sz w:val="20"/>
          <w:szCs w:val="20"/>
        </w:rPr>
        <w:t xml:space="preserve"> 2017 г. №</w:t>
      </w:r>
      <w:r w:rsidR="00D160EA" w:rsidRPr="00D160EA">
        <w:rPr>
          <w:rFonts w:ascii="Arial" w:hAnsi="Arial" w:cs="Arial"/>
          <w:sz w:val="20"/>
          <w:szCs w:val="20"/>
        </w:rPr>
        <w:t xml:space="preserve">  50</w:t>
      </w:r>
      <w:r w:rsidRPr="00D160EA">
        <w:rPr>
          <w:rFonts w:ascii="Arial" w:hAnsi="Arial" w:cs="Arial"/>
          <w:sz w:val="24"/>
        </w:rPr>
        <w:t xml:space="preserve">                          </w:t>
      </w:r>
    </w:p>
    <w:p w:rsidR="00764146" w:rsidRPr="00D160EA" w:rsidRDefault="00764146" w:rsidP="00764146">
      <w:pPr>
        <w:jc w:val="right"/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D160EA" w:rsidP="007641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  <w:r w:rsidR="00764146" w:rsidRPr="00D160EA">
        <w:rPr>
          <w:rFonts w:ascii="Arial" w:hAnsi="Arial" w:cs="Arial"/>
          <w:sz w:val="24"/>
        </w:rPr>
        <w:t>РЕКОМЕНДУЕМАЯ НОМЕНКЛАТУРА</w:t>
      </w:r>
    </w:p>
    <w:p w:rsidR="00764146" w:rsidRPr="00D160EA" w:rsidRDefault="00D160EA" w:rsidP="007641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764146" w:rsidRPr="00D160EA">
        <w:rPr>
          <w:rFonts w:ascii="Arial" w:hAnsi="Arial" w:cs="Arial"/>
          <w:sz w:val="24"/>
        </w:rPr>
        <w:t xml:space="preserve">объема  запасов в целях гражданской обороны 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2.1. Нормы обеспечения населения предметами первой необходимости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53"/>
        <w:gridCol w:w="3063"/>
        <w:gridCol w:w="1988"/>
      </w:tblGrid>
      <w:tr w:rsidR="00764146" w:rsidRPr="00D160EA" w:rsidTr="00764146">
        <w:trPr>
          <w:trHeight w:val="5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№ </w:t>
            </w:r>
          </w:p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п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Наименование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Единицы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Количество</w:t>
            </w:r>
          </w:p>
        </w:tc>
      </w:tr>
      <w:tr w:rsidR="00764146" w:rsidRPr="00D160EA" w:rsidTr="00764146">
        <w:trPr>
          <w:trHeight w:val="33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Миска глубокая металлическая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шт./чел.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</w:tr>
      <w:tr w:rsidR="00764146" w:rsidRPr="00D160EA" w:rsidTr="00764146">
        <w:trPr>
          <w:trHeight w:val="2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23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Ложка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</w:tr>
      <w:tr w:rsidR="00764146" w:rsidRPr="00D160EA" w:rsidTr="00764146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8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Кружка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</w:tr>
      <w:tr w:rsidR="00764146" w:rsidRPr="00D160EA" w:rsidTr="00764146">
        <w:trPr>
          <w:trHeight w:val="2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3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Ведро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шт. на 10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</w:tr>
      <w:tr w:rsidR="00764146" w:rsidRPr="00D160EA" w:rsidTr="00764146">
        <w:trPr>
          <w:trHeight w:val="2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3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Чайник металлический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</w:tr>
      <w:tr w:rsidR="00764146" w:rsidRPr="00D160EA" w:rsidTr="00764146">
        <w:trPr>
          <w:trHeight w:val="2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3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Мыло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г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/чел./мес.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90</w:t>
            </w:r>
          </w:p>
        </w:tc>
      </w:tr>
      <w:tr w:rsidR="00764146" w:rsidRPr="00D160EA" w:rsidTr="00764146">
        <w:trPr>
          <w:trHeight w:val="2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9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3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Моющие средства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100</w:t>
            </w:r>
          </w:p>
        </w:tc>
      </w:tr>
    </w:tbl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>2.2.Нормы обеспечения продуктами пострадавшего в ЧС населения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985"/>
        <w:gridCol w:w="2541"/>
        <w:gridCol w:w="2293"/>
      </w:tblGrid>
      <w:tr w:rsidR="00764146" w:rsidRPr="00D160EA" w:rsidTr="00764146">
        <w:trPr>
          <w:trHeight w:val="6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№</w:t>
            </w:r>
          </w:p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п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Наименование продукта</w:t>
            </w:r>
          </w:p>
          <w:p w:rsidR="00764146" w:rsidRPr="00D160EA" w:rsidRDefault="00764146">
            <w:pPr>
              <w:spacing w:after="200" w:line="276" w:lineRule="auto"/>
              <w:ind w:left="270"/>
              <w:contextualSpacing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Единицы измерения</w:t>
            </w:r>
          </w:p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Количество</w:t>
            </w: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64146" w:rsidRPr="00D160EA" w:rsidTr="00764146">
        <w:trPr>
          <w:trHeight w:val="5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1</w:t>
            </w:r>
          </w:p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line="276" w:lineRule="auto"/>
              <w:ind w:left="27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Хлеб из смеси ржаной обдирной и </w:t>
            </w:r>
          </w:p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пшеничной муки 1 сорта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г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/чел. в сутки</w:t>
            </w:r>
          </w:p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200</w:t>
            </w:r>
          </w:p>
        </w:tc>
      </w:tr>
      <w:tr w:rsidR="00764146" w:rsidRPr="00D160EA" w:rsidTr="00764146">
        <w:trPr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27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Хлеб белый из пшеничной муки 1 сорта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      то же</w:t>
            </w:r>
          </w:p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ab/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200</w:t>
            </w:r>
          </w:p>
        </w:tc>
      </w:tr>
      <w:tr w:rsidR="00764146" w:rsidRPr="00D160EA" w:rsidTr="00764146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222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Мука пшеничная 2 сорта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200</w:t>
            </w:r>
          </w:p>
        </w:tc>
      </w:tr>
      <w:tr w:rsidR="00764146" w:rsidRPr="00D160EA" w:rsidTr="00764146">
        <w:trPr>
          <w:trHeight w:val="4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222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Крупа разная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100</w:t>
            </w:r>
          </w:p>
        </w:tc>
      </w:tr>
      <w:tr w:rsidR="00764146" w:rsidRPr="00D160EA" w:rsidTr="0076414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 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222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Макаронные изделия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150</w:t>
            </w:r>
          </w:p>
        </w:tc>
      </w:tr>
      <w:tr w:rsidR="00764146" w:rsidRPr="00D160EA" w:rsidTr="00764146">
        <w:trPr>
          <w:trHeight w:val="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222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Жиры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100</w:t>
            </w:r>
          </w:p>
        </w:tc>
      </w:tr>
      <w:tr w:rsidR="00764146" w:rsidRPr="00D160EA" w:rsidTr="0076414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7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Сахар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50</w:t>
            </w:r>
          </w:p>
        </w:tc>
      </w:tr>
      <w:tr w:rsidR="00764146" w:rsidRPr="00D160EA" w:rsidTr="00764146">
        <w:trPr>
          <w:trHeight w:val="3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7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Соль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15</w:t>
            </w:r>
          </w:p>
        </w:tc>
      </w:tr>
      <w:tr w:rsidR="00764146" w:rsidRPr="00D160EA" w:rsidTr="00764146">
        <w:trPr>
          <w:trHeight w:val="3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7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Чай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20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10</w:t>
            </w:r>
          </w:p>
        </w:tc>
      </w:tr>
    </w:tbl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              </w:t>
      </w:r>
    </w:p>
    <w:p w:rsidR="00636821" w:rsidRPr="00D160EA" w:rsidRDefault="00636821" w:rsidP="00764146">
      <w:pPr>
        <w:rPr>
          <w:rFonts w:ascii="Arial" w:hAnsi="Arial" w:cs="Arial"/>
          <w:sz w:val="24"/>
        </w:rPr>
      </w:pPr>
    </w:p>
    <w:p w:rsidR="00636821" w:rsidRPr="00D160EA" w:rsidRDefault="00636821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lastRenderedPageBreak/>
        <w:t xml:space="preserve"> 2.3. Нормы обеспечения населения водой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276"/>
        <w:gridCol w:w="1630"/>
        <w:gridCol w:w="1976"/>
      </w:tblGrid>
      <w:tr w:rsidR="00764146" w:rsidRPr="00D160EA" w:rsidTr="00764146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№</w:t>
            </w:r>
          </w:p>
          <w:p w:rsidR="00764146" w:rsidRPr="00D160EA" w:rsidRDefault="00764146">
            <w:pPr>
              <w:spacing w:after="200"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п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Виды водопотребления</w:t>
            </w: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Единицы </w:t>
            </w: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измерении</w:t>
            </w:r>
            <w:proofErr w:type="gramEnd"/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ind w:left="36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Количество</w:t>
            </w: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64146" w:rsidRPr="00D160EA" w:rsidTr="00764146">
        <w:trPr>
          <w:trHeight w:val="2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1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Питье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л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/чел. сутки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3</w:t>
            </w:r>
          </w:p>
        </w:tc>
      </w:tr>
      <w:tr w:rsidR="00764146" w:rsidRPr="00D160EA" w:rsidTr="00764146">
        <w:trPr>
          <w:trHeight w:val="13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2</w:t>
            </w:r>
          </w:p>
          <w:p w:rsidR="00764146" w:rsidRPr="00D160EA" w:rsidRDefault="00764146">
            <w:pPr>
              <w:spacing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line="276" w:lineRule="auto"/>
              <w:ind w:left="11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Приготовление пищи, умывание,</w:t>
            </w:r>
          </w:p>
          <w:p w:rsidR="00764146" w:rsidRPr="00D160EA" w:rsidRDefault="00764146">
            <w:pPr>
              <w:spacing w:line="276" w:lineRule="auto"/>
              <w:ind w:left="7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в том числе:</w:t>
            </w:r>
          </w:p>
          <w:p w:rsidR="00764146" w:rsidRPr="00D160EA" w:rsidRDefault="00764146">
            <w:pPr>
              <w:spacing w:line="276" w:lineRule="auto"/>
              <w:ind w:left="3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- приготовление пищи и мытье кухонной посуды;</w:t>
            </w:r>
          </w:p>
          <w:p w:rsidR="00764146" w:rsidRPr="00D160EA" w:rsidRDefault="00764146">
            <w:pPr>
              <w:spacing w:line="276" w:lineRule="auto"/>
              <w:ind w:left="3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- мытье индивидуальной посуды;</w:t>
            </w:r>
          </w:p>
          <w:p w:rsidR="00764146" w:rsidRPr="00D160EA" w:rsidRDefault="00764146">
            <w:pPr>
              <w:spacing w:after="200" w:line="276" w:lineRule="auto"/>
              <w:ind w:left="30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- мытье лица и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5</w:t>
            </w: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4</w:t>
            </w: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3</w:t>
            </w:r>
          </w:p>
        </w:tc>
      </w:tr>
      <w:tr w:rsidR="00764146" w:rsidRPr="00D160EA" w:rsidTr="00764146">
        <w:trPr>
          <w:trHeight w:val="9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3</w:t>
            </w:r>
          </w:p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Удовлетворение санитарн</w:t>
            </w: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о-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 xml:space="preserve"> гигиенических </w:t>
            </w:r>
          </w:p>
          <w:p w:rsidR="00764146" w:rsidRPr="00D160EA" w:rsidRDefault="00764146">
            <w:pPr>
              <w:spacing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 xml:space="preserve">потребностей человека и обеспечение санитарно- </w:t>
            </w:r>
          </w:p>
          <w:p w:rsidR="00764146" w:rsidRPr="00D160EA" w:rsidRDefault="00764146">
            <w:pPr>
              <w:spacing w:after="200"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гигиенического состояния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то 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46" w:rsidRPr="00D160EA" w:rsidRDefault="00764146">
            <w:pPr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7</w:t>
            </w:r>
          </w:p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64146" w:rsidRPr="00D160EA" w:rsidTr="00764146">
        <w:trPr>
          <w:trHeight w:val="3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Выпечка хлеба и хлебопродуктов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л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0,5</w:t>
            </w:r>
          </w:p>
        </w:tc>
      </w:tr>
      <w:tr w:rsidR="00764146" w:rsidRPr="00D160EA" w:rsidTr="00764146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1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Прачечные, химчистки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л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4</w:t>
            </w:r>
          </w:p>
        </w:tc>
      </w:tr>
      <w:tr w:rsidR="00764146" w:rsidRPr="00D160EA" w:rsidTr="00764146">
        <w:trPr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1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Для медицинских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л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/чел. сутки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5</w:t>
            </w:r>
          </w:p>
        </w:tc>
      </w:tr>
      <w:tr w:rsidR="00764146" w:rsidRPr="00D160EA" w:rsidTr="00764146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-18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ind w:left="114"/>
              <w:contextualSpacing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Полная санобработка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D160EA">
              <w:rPr>
                <w:rFonts w:ascii="Arial" w:hAnsi="Arial" w:cs="Arial"/>
                <w:sz w:val="24"/>
                <w:lang w:eastAsia="en-US"/>
              </w:rPr>
              <w:t>л</w:t>
            </w:r>
            <w:proofErr w:type="gramEnd"/>
            <w:r w:rsidRPr="00D160EA">
              <w:rPr>
                <w:rFonts w:ascii="Arial" w:hAnsi="Arial" w:cs="Arial"/>
                <w:sz w:val="24"/>
                <w:lang w:eastAsia="en-US"/>
              </w:rPr>
              <w:t>/чел.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46" w:rsidRPr="00D160EA" w:rsidRDefault="00764146">
            <w:pPr>
              <w:spacing w:after="200" w:line="276" w:lineRule="auto"/>
              <w:rPr>
                <w:rFonts w:ascii="Arial" w:hAnsi="Arial" w:cs="Arial"/>
                <w:sz w:val="24"/>
                <w:lang w:eastAsia="en-US"/>
              </w:rPr>
            </w:pPr>
            <w:r w:rsidRPr="00D160EA">
              <w:rPr>
                <w:rFonts w:ascii="Arial" w:hAnsi="Arial" w:cs="Arial"/>
                <w:sz w:val="24"/>
                <w:lang w:eastAsia="en-US"/>
              </w:rPr>
              <w:t>12</w:t>
            </w:r>
          </w:p>
        </w:tc>
      </w:tr>
    </w:tbl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                              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                                      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</w:t>
      </w:r>
      <w:r w:rsidRPr="00D160EA">
        <w:rPr>
          <w:rFonts w:ascii="Arial" w:hAnsi="Arial" w:cs="Arial"/>
          <w:sz w:val="24"/>
        </w:rPr>
        <w:tab/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</w:t>
      </w:r>
      <w:r w:rsidRPr="00D160EA">
        <w:rPr>
          <w:rFonts w:ascii="Arial" w:hAnsi="Arial" w:cs="Arial"/>
          <w:sz w:val="24"/>
        </w:rPr>
        <w:tab/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ab/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</w:t>
      </w:r>
      <w:r w:rsidRPr="00D160EA">
        <w:rPr>
          <w:rFonts w:ascii="Arial" w:hAnsi="Arial" w:cs="Arial"/>
          <w:sz w:val="24"/>
        </w:rPr>
        <w:tab/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</w:t>
      </w:r>
      <w:r w:rsidRPr="00D160EA">
        <w:rPr>
          <w:rFonts w:ascii="Arial" w:hAnsi="Arial" w:cs="Arial"/>
          <w:sz w:val="24"/>
        </w:rPr>
        <w:tab/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  <w:r w:rsidRPr="00D160EA">
        <w:rPr>
          <w:rFonts w:ascii="Arial" w:hAnsi="Arial" w:cs="Arial"/>
          <w:sz w:val="24"/>
        </w:rPr>
        <w:t xml:space="preserve"> </w:t>
      </w: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764146" w:rsidRPr="00D160EA" w:rsidRDefault="00764146" w:rsidP="00764146">
      <w:pPr>
        <w:rPr>
          <w:rFonts w:ascii="Arial" w:hAnsi="Arial" w:cs="Arial"/>
          <w:sz w:val="24"/>
        </w:rPr>
      </w:pPr>
    </w:p>
    <w:p w:rsidR="003C154D" w:rsidRPr="00D160EA" w:rsidRDefault="00581D97" w:rsidP="00D160EA">
      <w:pPr>
        <w:rPr>
          <w:rFonts w:ascii="Arial" w:hAnsi="Arial" w:cs="Arial"/>
          <w:sz w:val="24"/>
        </w:rPr>
      </w:pPr>
    </w:p>
    <w:sectPr w:rsidR="003C154D" w:rsidRPr="00D160EA" w:rsidSect="000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15"/>
    <w:rsid w:val="00045D4A"/>
    <w:rsid w:val="000F7985"/>
    <w:rsid w:val="002367C5"/>
    <w:rsid w:val="00264482"/>
    <w:rsid w:val="00295019"/>
    <w:rsid w:val="00533815"/>
    <w:rsid w:val="00581D97"/>
    <w:rsid w:val="00636821"/>
    <w:rsid w:val="00764146"/>
    <w:rsid w:val="008A3830"/>
    <w:rsid w:val="009C0C2A"/>
    <w:rsid w:val="009D13C8"/>
    <w:rsid w:val="00AA4776"/>
    <w:rsid w:val="00D160EA"/>
    <w:rsid w:val="00DB61B8"/>
    <w:rsid w:val="00EA7C29"/>
    <w:rsid w:val="00F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81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33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33815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33815"/>
    <w:rPr>
      <w:rFonts w:ascii="Times New Roman" w:eastAsia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53381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onsPlusNormal">
    <w:name w:val="ConsPlusNormal Знак"/>
    <w:link w:val="ConsPlusNormal0"/>
    <w:locked/>
    <w:rsid w:val="00533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533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33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533815"/>
    <w:pPr>
      <w:jc w:val="left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4146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6">
    <w:name w:val="Normal (Web)"/>
    <w:basedOn w:val="a"/>
    <w:semiHidden/>
    <w:unhideWhenUsed/>
    <w:rsid w:val="0076414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81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33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33815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33815"/>
    <w:rPr>
      <w:rFonts w:ascii="Times New Roman" w:eastAsia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53381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onsPlusNormal">
    <w:name w:val="ConsPlusNormal Знак"/>
    <w:link w:val="ConsPlusNormal0"/>
    <w:locked/>
    <w:rsid w:val="00533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533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33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533815"/>
    <w:pPr>
      <w:jc w:val="left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4146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6">
    <w:name w:val="Normal (Web)"/>
    <w:basedOn w:val="a"/>
    <w:semiHidden/>
    <w:unhideWhenUsed/>
    <w:rsid w:val="0076414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ElenaF</cp:lastModifiedBy>
  <cp:revision>4</cp:revision>
  <cp:lastPrinted>2017-12-06T08:06:00Z</cp:lastPrinted>
  <dcterms:created xsi:type="dcterms:W3CDTF">2017-12-06T08:07:00Z</dcterms:created>
  <dcterms:modified xsi:type="dcterms:W3CDTF">2017-12-06T08:08:00Z</dcterms:modified>
</cp:coreProperties>
</file>