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E4" w:rsidRPr="009E3383" w:rsidRDefault="006C3CE4" w:rsidP="006C3CE4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38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6C3CE4" w:rsidRPr="009E3383" w:rsidRDefault="006C3CE4" w:rsidP="006C3CE4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383">
        <w:rPr>
          <w:rFonts w:ascii="Arial" w:eastAsia="Times New Roman" w:hAnsi="Arial" w:cs="Arial"/>
          <w:b/>
          <w:sz w:val="24"/>
          <w:szCs w:val="24"/>
          <w:lang w:eastAsia="ru-RU"/>
        </w:rPr>
        <w:t>ВЕРТИКОССКОЕ СЕЛЬСКОЕ ПОСЕЛЕНИЕ</w:t>
      </w:r>
    </w:p>
    <w:p w:rsidR="006C3CE4" w:rsidRPr="009E3383" w:rsidRDefault="006C3CE4" w:rsidP="006C3CE4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38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6C3CE4" w:rsidRPr="009E3383" w:rsidRDefault="006C3CE4" w:rsidP="006C3CE4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38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6C3CE4" w:rsidRPr="009E3383" w:rsidRDefault="006C3CE4" w:rsidP="006C3CE4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383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</w:t>
      </w:r>
    </w:p>
    <w:p w:rsidR="006C3CE4" w:rsidRPr="009E3383" w:rsidRDefault="006C3CE4" w:rsidP="006C3CE4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383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6C3CE4" w:rsidRPr="009E3383" w:rsidRDefault="006C3CE4" w:rsidP="006C3C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1976"/>
      </w:tblGrid>
      <w:tr w:rsidR="006C3CE4" w:rsidRPr="009E3383" w:rsidTr="00C068D1">
        <w:tc>
          <w:tcPr>
            <w:tcW w:w="9464" w:type="dxa"/>
            <w:gridSpan w:val="3"/>
          </w:tcPr>
          <w:p w:rsidR="006C3CE4" w:rsidRPr="009E3383" w:rsidRDefault="006C3CE4" w:rsidP="006C3CE4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33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6C3CE4" w:rsidRPr="009E3383" w:rsidRDefault="006C3CE4" w:rsidP="006C3C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3CE4" w:rsidRPr="009E3383" w:rsidTr="00C068D1">
        <w:tc>
          <w:tcPr>
            <w:tcW w:w="1908" w:type="dxa"/>
          </w:tcPr>
          <w:p w:rsidR="006C3CE4" w:rsidRPr="009E3383" w:rsidRDefault="009E3383" w:rsidP="006C3C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26.12.</w:t>
            </w:r>
            <w:r w:rsidR="006C3CE4" w:rsidRPr="009E3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80" w:type="dxa"/>
          </w:tcPr>
          <w:p w:rsidR="006C3CE4" w:rsidRPr="009E3383" w:rsidRDefault="006C3CE4" w:rsidP="006C3C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6C3CE4" w:rsidRPr="009E3383" w:rsidRDefault="003B3DC7" w:rsidP="006C3C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56</w:t>
            </w:r>
            <w:r w:rsidR="009E3383" w:rsidRPr="009E3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C3CE4" w:rsidRPr="009E3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6C3CE4" w:rsidRPr="009E3383" w:rsidTr="00C068D1">
        <w:tc>
          <w:tcPr>
            <w:tcW w:w="7488" w:type="dxa"/>
            <w:gridSpan w:val="2"/>
          </w:tcPr>
          <w:p w:rsidR="006C3CE4" w:rsidRPr="009E3383" w:rsidRDefault="006C3CE4" w:rsidP="006C3C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Вертикос</w:t>
            </w:r>
          </w:p>
        </w:tc>
        <w:tc>
          <w:tcPr>
            <w:tcW w:w="1976" w:type="dxa"/>
          </w:tcPr>
          <w:p w:rsidR="006C3CE4" w:rsidRPr="009E3383" w:rsidRDefault="006C3CE4" w:rsidP="006C3C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C3CE4" w:rsidRPr="009E3383" w:rsidRDefault="006C3CE4" w:rsidP="006C3C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6C3CE4" w:rsidRPr="009E3383" w:rsidTr="006C3CE4">
        <w:tc>
          <w:tcPr>
            <w:tcW w:w="4786" w:type="dxa"/>
          </w:tcPr>
          <w:p w:rsidR="006C3CE4" w:rsidRPr="003B3DC7" w:rsidRDefault="003B3DC7" w:rsidP="006C3C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3DC7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О внесении изменений в типовой договор Найма Жилого помещения для детей-сирот и детей, оставшихся без попечения родителей, лиц из числа детей-сирот и </w:t>
            </w:r>
            <w: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детей, оставшихся без попечения </w:t>
            </w:r>
            <w:r w:rsidRPr="003B3DC7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родителей. </w:t>
            </w:r>
          </w:p>
        </w:tc>
      </w:tr>
    </w:tbl>
    <w:p w:rsidR="003B3DC7" w:rsidRDefault="003B3DC7" w:rsidP="006C3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AB6" w:rsidRDefault="00B81AB6" w:rsidP="00B81AB6">
      <w:pPr>
        <w:spacing w:after="0" w:line="240" w:lineRule="auto"/>
        <w:jc w:val="both"/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 </w:t>
      </w:r>
      <w:r w:rsidR="003B3DC7">
        <w:rPr>
          <w:color w:val="333333"/>
          <w:sz w:val="27"/>
          <w:szCs w:val="27"/>
          <w:shd w:val="clear" w:color="auto" w:fill="FFFFFF"/>
        </w:rPr>
        <w:t xml:space="preserve"> </w:t>
      </w:r>
      <w:r>
        <w:rPr>
          <w:color w:val="333333"/>
          <w:sz w:val="27"/>
          <w:szCs w:val="27"/>
          <w:shd w:val="clear" w:color="auto" w:fill="FFFFFF"/>
        </w:rPr>
        <w:t xml:space="preserve">  </w:t>
      </w:r>
      <w:proofErr w:type="gramStart"/>
      <w:r w:rsidR="003B3DC7">
        <w:rPr>
          <w:color w:val="333333"/>
          <w:sz w:val="27"/>
          <w:szCs w:val="27"/>
          <w:shd w:val="clear" w:color="auto" w:fill="FFFFFF"/>
        </w:rPr>
        <w:t>Согласно постановления</w:t>
      </w:r>
      <w:proofErr w:type="gramEnd"/>
      <w:r w:rsidR="003B3DC7">
        <w:rPr>
          <w:color w:val="333333"/>
          <w:sz w:val="27"/>
          <w:szCs w:val="27"/>
          <w:shd w:val="clear" w:color="auto" w:fill="FFFFFF"/>
        </w:rPr>
        <w:t xml:space="preserve">  Правительства Российской Федерации от 29 ноября 2018 года № 1436  внести</w:t>
      </w:r>
      <w:r>
        <w:rPr>
          <w:color w:val="333333"/>
          <w:sz w:val="27"/>
          <w:szCs w:val="27"/>
          <w:shd w:val="clear" w:color="auto" w:fill="FFFFFF"/>
        </w:rPr>
        <w:t xml:space="preserve"> следующие </w:t>
      </w:r>
      <w:r w:rsidR="003B3DC7">
        <w:rPr>
          <w:color w:val="333333"/>
          <w:sz w:val="27"/>
          <w:szCs w:val="27"/>
          <w:shd w:val="clear" w:color="auto" w:fill="FFFFFF"/>
        </w:rPr>
        <w:t xml:space="preserve"> изменения,</w:t>
      </w:r>
      <w:r w:rsidR="003B3DC7">
        <w:rPr>
          <w:color w:val="333333"/>
          <w:sz w:val="27"/>
          <w:szCs w:val="27"/>
          <w:shd w:val="clear" w:color="auto" w:fill="FFFFFF"/>
        </w:rPr>
        <w:t xml:space="preserve"> в </w:t>
      </w:r>
      <w:r w:rsidR="003B3DC7" w:rsidRPr="003B3DC7">
        <w:rPr>
          <w:sz w:val="27"/>
          <w:szCs w:val="27"/>
          <w:shd w:val="clear" w:color="auto" w:fill="FFFFFF"/>
        </w:rPr>
        <w:t>типовой </w:t>
      </w:r>
      <w:hyperlink r:id="rId7" w:anchor="l51" w:tgtFrame="_blank" w:history="1">
        <w:r w:rsidR="003B3DC7" w:rsidRPr="003B3DC7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договор</w:t>
        </w:r>
      </w:hyperlink>
      <w:r w:rsidR="003B3DC7">
        <w:rPr>
          <w:color w:val="333333"/>
          <w:sz w:val="27"/>
          <w:szCs w:val="27"/>
          <w:shd w:val="clear" w:color="auto" w:fill="FFFFFF"/>
        </w:rPr>
        <w:t> найма жилого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color w:val="333333"/>
          <w:sz w:val="27"/>
          <w:szCs w:val="27"/>
          <w:shd w:val="clear" w:color="auto" w:fill="FFFFFF"/>
        </w:rPr>
        <w:t>:</w:t>
      </w:r>
    </w:p>
    <w:p w:rsidR="00B81AB6" w:rsidRPr="00B81AB6" w:rsidRDefault="003B3DC7" w:rsidP="00B81AB6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81AB6" w:rsidRPr="00B81AB6">
        <w:rPr>
          <w:rFonts w:ascii="Arial" w:hAnsi="Arial" w:cs="Arial"/>
          <w:sz w:val="24"/>
          <w:szCs w:val="24"/>
        </w:rPr>
        <w:t>1.</w:t>
      </w:r>
      <w:r w:rsidR="00B81AB6" w:rsidRPr="00B81AB6">
        <w:rPr>
          <w:rFonts w:ascii="Arial" w:hAnsi="Arial" w:cs="Arial"/>
          <w:color w:val="333333"/>
          <w:sz w:val="24"/>
          <w:szCs w:val="24"/>
        </w:rPr>
        <w:t>В </w:t>
      </w:r>
      <w:hyperlink r:id="rId8" w:anchor="l85" w:tgtFrame="_blank" w:history="1">
        <w:r w:rsidR="00B81AB6" w:rsidRPr="00B81AB6">
          <w:rPr>
            <w:rStyle w:val="a5"/>
            <w:rFonts w:ascii="Arial" w:hAnsi="Arial" w:cs="Arial"/>
            <w:color w:val="008038"/>
            <w:sz w:val="24"/>
            <w:szCs w:val="24"/>
          </w:rPr>
          <w:t>пункте 6</w:t>
        </w:r>
      </w:hyperlink>
      <w:r w:rsidR="00B81AB6" w:rsidRPr="00B81AB6">
        <w:rPr>
          <w:rFonts w:ascii="Arial" w:hAnsi="Arial" w:cs="Arial"/>
          <w:color w:val="333333"/>
          <w:sz w:val="24"/>
          <w:szCs w:val="24"/>
        </w:rPr>
        <w:t> слово "однократно" заменить словом "неоднократно".</w:t>
      </w:r>
    </w:p>
    <w:p w:rsidR="00B81AB6" w:rsidRPr="00B81AB6" w:rsidRDefault="00B81AB6" w:rsidP="00B81AB6">
      <w:pPr>
        <w:pStyle w:val="dt-p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33333"/>
        </w:rPr>
      </w:pPr>
      <w:r w:rsidRPr="00B81AB6">
        <w:rPr>
          <w:rStyle w:val="dt-m"/>
          <w:rFonts w:ascii="Arial" w:hAnsi="Arial" w:cs="Arial"/>
          <w:color w:val="333333"/>
        </w:rPr>
        <w:t>2.</w:t>
      </w:r>
      <w:hyperlink r:id="rId9" w:anchor="l69" w:tgtFrame="_blank" w:history="1">
        <w:r w:rsidRPr="00B81AB6">
          <w:rPr>
            <w:rStyle w:val="a5"/>
            <w:rFonts w:ascii="Arial" w:hAnsi="Arial" w:cs="Arial"/>
            <w:color w:val="008038"/>
          </w:rPr>
          <w:t>Пункт 17</w:t>
        </w:r>
      </w:hyperlink>
      <w:r w:rsidRPr="00B81AB6">
        <w:rPr>
          <w:rFonts w:ascii="Arial" w:hAnsi="Arial" w:cs="Arial"/>
          <w:color w:val="333333"/>
        </w:rPr>
        <w:t> изложить в следующей редакции:</w:t>
      </w:r>
    </w:p>
    <w:p w:rsidR="00B81AB6" w:rsidRPr="00B81AB6" w:rsidRDefault="00B81AB6" w:rsidP="00B81AB6">
      <w:pPr>
        <w:pStyle w:val="dt-p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33333"/>
        </w:rPr>
      </w:pPr>
      <w:r w:rsidRPr="00B81AB6">
        <w:rPr>
          <w:rStyle w:val="dt-m"/>
          <w:rFonts w:ascii="Arial" w:hAnsi="Arial" w:cs="Arial"/>
          <w:color w:val="333333"/>
        </w:rPr>
        <w:t>"17.</w:t>
      </w:r>
      <w:r w:rsidRPr="00B81AB6">
        <w:rPr>
          <w:rFonts w:ascii="Arial" w:hAnsi="Arial" w:cs="Arial"/>
          <w:color w:val="333333"/>
        </w:rPr>
        <w:t xml:space="preserve">Расторжение настоящего договора по требованию </w:t>
      </w:r>
      <w:proofErr w:type="spellStart"/>
      <w:r w:rsidRPr="00B81AB6">
        <w:rPr>
          <w:rFonts w:ascii="Arial" w:hAnsi="Arial" w:cs="Arial"/>
          <w:color w:val="333333"/>
        </w:rPr>
        <w:t>Наймодателя</w:t>
      </w:r>
      <w:proofErr w:type="spellEnd"/>
      <w:r w:rsidRPr="00B81AB6">
        <w:rPr>
          <w:rFonts w:ascii="Arial" w:hAnsi="Arial" w:cs="Arial"/>
          <w:color w:val="333333"/>
        </w:rPr>
        <w:t xml:space="preserve"> допускается в судебном порядке при неисполнении Нанимателем и членами его семьи обязательств по настоящему договору, а также в случае:</w:t>
      </w:r>
      <w:bookmarkStart w:id="0" w:name="l7"/>
      <w:bookmarkEnd w:id="0"/>
    </w:p>
    <w:p w:rsidR="00B81AB6" w:rsidRPr="00B81AB6" w:rsidRDefault="00B81AB6" w:rsidP="00B81AB6">
      <w:pPr>
        <w:pStyle w:val="dt-p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33333"/>
        </w:rPr>
      </w:pPr>
      <w:r w:rsidRPr="00B81AB6">
        <w:rPr>
          <w:rStyle w:val="dt-m"/>
          <w:rFonts w:ascii="Arial" w:hAnsi="Arial" w:cs="Arial"/>
          <w:color w:val="333333"/>
        </w:rPr>
        <w:t>1)</w:t>
      </w:r>
      <w:r w:rsidRPr="00B81AB6">
        <w:rPr>
          <w:rFonts w:ascii="Arial" w:hAnsi="Arial" w:cs="Arial"/>
          <w:color w:val="333333"/>
        </w:rPr>
        <w:t>невнесения Нанимателем платы за жилое помещение и (или) коммунальные услуги в течение более одного года и отсутствия соглашения по погашению образовавшейся задолженности по оплате жилого помещения и (или) коммунальных услуг;</w:t>
      </w:r>
      <w:bookmarkStart w:id="1" w:name="l3"/>
      <w:bookmarkEnd w:id="1"/>
    </w:p>
    <w:p w:rsidR="00B81AB6" w:rsidRPr="00B81AB6" w:rsidRDefault="00B81AB6" w:rsidP="00B81AB6">
      <w:pPr>
        <w:pStyle w:val="dt-p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33333"/>
        </w:rPr>
      </w:pPr>
      <w:r w:rsidRPr="00B81AB6">
        <w:rPr>
          <w:rStyle w:val="dt-m"/>
          <w:rFonts w:ascii="Arial" w:hAnsi="Arial" w:cs="Arial"/>
          <w:color w:val="333333"/>
        </w:rPr>
        <w:t>2)</w:t>
      </w:r>
      <w:r w:rsidRPr="00B81AB6">
        <w:rPr>
          <w:rFonts w:ascii="Arial" w:hAnsi="Arial" w:cs="Arial"/>
          <w:color w:val="333333"/>
        </w:rPr>
        <w:t>разрушения или систематического повреждения жилого помещения Нанимателем или проживающими совместно с ним членами его семьи;</w:t>
      </w:r>
    </w:p>
    <w:p w:rsidR="00B81AB6" w:rsidRPr="00B81AB6" w:rsidRDefault="00B81AB6" w:rsidP="00B81AB6">
      <w:pPr>
        <w:pStyle w:val="dt-p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33333"/>
        </w:rPr>
      </w:pPr>
      <w:r w:rsidRPr="00B81AB6">
        <w:rPr>
          <w:rStyle w:val="dt-m"/>
          <w:rFonts w:ascii="Arial" w:hAnsi="Arial" w:cs="Arial"/>
          <w:color w:val="333333"/>
        </w:rPr>
        <w:t>3)</w:t>
      </w:r>
      <w:r w:rsidRPr="00B81AB6">
        <w:rPr>
          <w:rFonts w:ascii="Arial" w:hAnsi="Arial" w:cs="Arial"/>
          <w:color w:val="333333"/>
        </w:rPr>
        <w:t>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:rsidR="00B81AB6" w:rsidRPr="00B81AB6" w:rsidRDefault="00B81AB6" w:rsidP="00B81AB6">
      <w:pPr>
        <w:pStyle w:val="dt-p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33333"/>
        </w:rPr>
      </w:pPr>
      <w:r w:rsidRPr="00B81AB6">
        <w:rPr>
          <w:rStyle w:val="dt-m"/>
          <w:rFonts w:ascii="Arial" w:hAnsi="Arial" w:cs="Arial"/>
          <w:color w:val="333333"/>
        </w:rPr>
        <w:t>4)</w:t>
      </w:r>
      <w:r w:rsidRPr="00B81AB6">
        <w:rPr>
          <w:rFonts w:ascii="Arial" w:hAnsi="Arial" w:cs="Arial"/>
          <w:color w:val="333333"/>
        </w:rPr>
        <w:t>использования жилого помещения не по назначению</w:t>
      </w:r>
      <w:proofErr w:type="gramStart"/>
      <w:r w:rsidRPr="00B81AB6">
        <w:rPr>
          <w:rFonts w:ascii="Arial" w:hAnsi="Arial" w:cs="Arial"/>
          <w:color w:val="333333"/>
        </w:rPr>
        <w:t>.".</w:t>
      </w:r>
      <w:proofErr w:type="gramEnd"/>
    </w:p>
    <w:p w:rsidR="00B81AB6" w:rsidRPr="00B81AB6" w:rsidRDefault="00B81AB6" w:rsidP="00B81AB6">
      <w:pPr>
        <w:pStyle w:val="dt-p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33333"/>
        </w:rPr>
      </w:pPr>
      <w:r w:rsidRPr="00B81AB6">
        <w:rPr>
          <w:rStyle w:val="dt-m"/>
          <w:rFonts w:ascii="Arial" w:hAnsi="Arial" w:cs="Arial"/>
          <w:color w:val="333333"/>
        </w:rPr>
        <w:t>3.</w:t>
      </w:r>
      <w:r w:rsidRPr="00B81AB6">
        <w:rPr>
          <w:rFonts w:ascii="Arial" w:hAnsi="Arial" w:cs="Arial"/>
          <w:color w:val="333333"/>
        </w:rPr>
        <w:t>В абзаце пятом</w:t>
      </w:r>
      <w:r w:rsidRPr="00420AA9">
        <w:rPr>
          <w:rFonts w:ascii="Arial" w:hAnsi="Arial" w:cs="Arial"/>
        </w:rPr>
        <w:t> </w:t>
      </w:r>
      <w:hyperlink r:id="rId10" w:anchor="l47" w:tgtFrame="_blank" w:history="1">
        <w:r w:rsidRPr="00420AA9">
          <w:rPr>
            <w:rStyle w:val="a5"/>
            <w:rFonts w:ascii="Arial" w:hAnsi="Arial" w:cs="Arial"/>
            <w:color w:val="auto"/>
          </w:rPr>
          <w:t>пункта 18</w:t>
        </w:r>
      </w:hyperlink>
      <w:r w:rsidRPr="00420AA9">
        <w:rPr>
          <w:rFonts w:ascii="Arial" w:hAnsi="Arial" w:cs="Arial"/>
          <w:color w:val="333333"/>
        </w:rPr>
        <w:t> </w:t>
      </w:r>
      <w:r w:rsidRPr="00B81AB6">
        <w:rPr>
          <w:rFonts w:ascii="Arial" w:hAnsi="Arial" w:cs="Arial"/>
          <w:color w:val="333333"/>
        </w:rPr>
        <w:t>слово "однократно" заменить словом "неоднократно".</w:t>
      </w:r>
    </w:p>
    <w:p w:rsidR="00420AA9" w:rsidRDefault="00420AA9" w:rsidP="00B81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3C90" w:rsidRPr="00B81AB6" w:rsidRDefault="00B81AB6" w:rsidP="00B81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6C3CE4" w:rsidRPr="00B81AB6">
        <w:rPr>
          <w:rFonts w:ascii="Arial" w:hAnsi="Arial" w:cs="Arial"/>
          <w:sz w:val="24"/>
          <w:szCs w:val="24"/>
        </w:rPr>
        <w:t>Постановление</w:t>
      </w:r>
      <w:r w:rsidR="00B93C90" w:rsidRPr="00B81AB6">
        <w:rPr>
          <w:rFonts w:ascii="Arial" w:hAnsi="Arial" w:cs="Arial"/>
          <w:sz w:val="24"/>
          <w:szCs w:val="24"/>
        </w:rPr>
        <w:t xml:space="preserve"> вступает в силу с момента подписания и рас</w:t>
      </w:r>
      <w:r>
        <w:rPr>
          <w:rFonts w:ascii="Arial" w:hAnsi="Arial" w:cs="Arial"/>
          <w:sz w:val="24"/>
          <w:szCs w:val="24"/>
        </w:rPr>
        <w:t xml:space="preserve">пространяется на правоотношения  </w:t>
      </w:r>
      <w:r w:rsidRPr="00B81AB6">
        <w:rPr>
          <w:rFonts w:ascii="Arial" w:hAnsi="Arial" w:cs="Arial"/>
          <w:sz w:val="24"/>
          <w:szCs w:val="24"/>
        </w:rPr>
        <w:t>с 1 января 2019 г.</w:t>
      </w:r>
      <w:r w:rsidR="00B93C90" w:rsidRPr="00B81AB6">
        <w:rPr>
          <w:rFonts w:ascii="Arial" w:hAnsi="Arial" w:cs="Arial"/>
          <w:sz w:val="24"/>
          <w:szCs w:val="24"/>
        </w:rPr>
        <w:t xml:space="preserve"> </w:t>
      </w:r>
    </w:p>
    <w:p w:rsidR="00B93C90" w:rsidRPr="00B81AB6" w:rsidRDefault="00B81AB6" w:rsidP="00B81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proofErr w:type="gramStart"/>
      <w:r w:rsidR="00B93C90" w:rsidRPr="00B81AB6">
        <w:rPr>
          <w:rFonts w:ascii="Arial" w:hAnsi="Arial" w:cs="Arial"/>
          <w:sz w:val="24"/>
          <w:szCs w:val="24"/>
        </w:rPr>
        <w:t>Контроль за</w:t>
      </w:r>
      <w:proofErr w:type="gramEnd"/>
      <w:r w:rsidR="00B93C90" w:rsidRPr="00B81AB6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6C3CE4" w:rsidRPr="00B81AB6">
        <w:rPr>
          <w:rFonts w:ascii="Arial" w:hAnsi="Arial" w:cs="Arial"/>
          <w:sz w:val="24"/>
          <w:szCs w:val="24"/>
        </w:rPr>
        <w:t>постановления</w:t>
      </w:r>
      <w:r w:rsidR="00B93C90" w:rsidRPr="00B81AB6">
        <w:rPr>
          <w:rFonts w:ascii="Arial" w:hAnsi="Arial" w:cs="Arial"/>
          <w:sz w:val="24"/>
          <w:szCs w:val="24"/>
        </w:rPr>
        <w:t xml:space="preserve"> возложить на</w:t>
      </w:r>
      <w:r w:rsidR="006C3CE4" w:rsidRPr="00B81AB6">
        <w:rPr>
          <w:rFonts w:ascii="Arial" w:hAnsi="Arial" w:cs="Arial"/>
          <w:sz w:val="24"/>
          <w:szCs w:val="24"/>
        </w:rPr>
        <w:t xml:space="preserve"> </w:t>
      </w:r>
      <w:r w:rsidR="006C3CE4" w:rsidRPr="00B81AB6">
        <w:rPr>
          <w:rFonts w:ascii="Arial" w:hAnsi="Arial" w:cs="Arial"/>
        </w:rPr>
        <w:t xml:space="preserve"> </w:t>
      </w:r>
      <w:r w:rsidRPr="00B81AB6">
        <w:rPr>
          <w:rFonts w:ascii="Arial" w:hAnsi="Arial" w:cs="Arial"/>
          <w:sz w:val="24"/>
          <w:szCs w:val="24"/>
        </w:rPr>
        <w:t>специалиста по организационным и кадровым вопросам.</w:t>
      </w:r>
    </w:p>
    <w:p w:rsidR="009E3383" w:rsidRDefault="009E3383" w:rsidP="009E3383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9E3383" w:rsidRDefault="006C3CE4" w:rsidP="009E3383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9E3383">
        <w:rPr>
          <w:rFonts w:ascii="Arial" w:hAnsi="Arial" w:cs="Arial"/>
          <w:sz w:val="24"/>
          <w:szCs w:val="24"/>
        </w:rPr>
        <w:t>Глава Вертикосского</w:t>
      </w:r>
    </w:p>
    <w:p w:rsidR="00B93C90" w:rsidRPr="009E3383" w:rsidRDefault="006C3CE4" w:rsidP="009E3383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9E3383">
        <w:rPr>
          <w:rFonts w:ascii="Arial" w:hAnsi="Arial" w:cs="Arial"/>
          <w:sz w:val="24"/>
          <w:szCs w:val="24"/>
        </w:rPr>
        <w:t xml:space="preserve"> сельского поселения</w:t>
      </w:r>
      <w:r w:rsidR="009E3383">
        <w:rPr>
          <w:rFonts w:ascii="Arial" w:hAnsi="Arial" w:cs="Arial"/>
          <w:sz w:val="24"/>
          <w:szCs w:val="24"/>
        </w:rPr>
        <w:t xml:space="preserve">:                                                          Петроченко В.В. </w:t>
      </w:r>
      <w:r w:rsidRPr="009E3383">
        <w:rPr>
          <w:rFonts w:ascii="Arial" w:hAnsi="Arial" w:cs="Arial"/>
          <w:sz w:val="24"/>
          <w:szCs w:val="24"/>
        </w:rPr>
        <w:t xml:space="preserve">                   </w:t>
      </w:r>
      <w:r w:rsidRPr="009E3383">
        <w:rPr>
          <w:rFonts w:ascii="Arial" w:hAnsi="Arial" w:cs="Arial"/>
          <w:sz w:val="24"/>
          <w:szCs w:val="24"/>
        </w:rPr>
        <w:tab/>
      </w:r>
      <w:r w:rsidRPr="009E3383">
        <w:rPr>
          <w:rFonts w:ascii="Arial" w:hAnsi="Arial" w:cs="Arial"/>
          <w:sz w:val="24"/>
          <w:szCs w:val="24"/>
        </w:rPr>
        <w:tab/>
      </w:r>
      <w:r w:rsidRPr="009E3383">
        <w:rPr>
          <w:rFonts w:ascii="Arial" w:hAnsi="Arial" w:cs="Arial"/>
          <w:sz w:val="24"/>
          <w:szCs w:val="24"/>
        </w:rPr>
        <w:tab/>
      </w:r>
      <w:r w:rsidRPr="009E3383">
        <w:rPr>
          <w:rFonts w:ascii="Arial" w:hAnsi="Arial" w:cs="Arial"/>
          <w:sz w:val="24"/>
          <w:szCs w:val="24"/>
        </w:rPr>
        <w:tab/>
      </w:r>
      <w:r w:rsidRPr="009E3383">
        <w:rPr>
          <w:rFonts w:ascii="Arial" w:hAnsi="Arial" w:cs="Arial"/>
          <w:sz w:val="24"/>
          <w:szCs w:val="24"/>
        </w:rPr>
        <w:tab/>
        <w:t xml:space="preserve">           </w:t>
      </w:r>
      <w:r w:rsidR="009E3383">
        <w:rPr>
          <w:rFonts w:ascii="Arial" w:hAnsi="Arial" w:cs="Arial"/>
          <w:sz w:val="24"/>
          <w:szCs w:val="24"/>
        </w:rPr>
        <w:t xml:space="preserve">                             </w:t>
      </w:r>
    </w:p>
    <w:sectPr w:rsidR="00B93C90" w:rsidRPr="009E3383" w:rsidSect="009E338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52A4"/>
    <w:multiLevelType w:val="hybridMultilevel"/>
    <w:tmpl w:val="EEACF3E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8520DC"/>
    <w:multiLevelType w:val="hybridMultilevel"/>
    <w:tmpl w:val="D2DA7B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49"/>
    <w:rsid w:val="00361F34"/>
    <w:rsid w:val="00380022"/>
    <w:rsid w:val="003B3DC7"/>
    <w:rsid w:val="00420AA9"/>
    <w:rsid w:val="00670549"/>
    <w:rsid w:val="006C3CE4"/>
    <w:rsid w:val="008C2CF9"/>
    <w:rsid w:val="008C56F2"/>
    <w:rsid w:val="009E3383"/>
    <w:rsid w:val="00B3282F"/>
    <w:rsid w:val="00B81AB6"/>
    <w:rsid w:val="00B93C90"/>
    <w:rsid w:val="00BC0A2B"/>
    <w:rsid w:val="00C74384"/>
    <w:rsid w:val="00C94749"/>
    <w:rsid w:val="00F421E3"/>
    <w:rsid w:val="00FA35B1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749"/>
    <w:pPr>
      <w:ind w:left="720"/>
      <w:contextualSpacing/>
    </w:pPr>
  </w:style>
  <w:style w:type="table" w:styleId="a4">
    <w:name w:val="Table Grid"/>
    <w:basedOn w:val="a1"/>
    <w:uiPriority w:val="59"/>
    <w:rsid w:val="0038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B3DC7"/>
    <w:rPr>
      <w:color w:val="0000FF"/>
      <w:u w:val="single"/>
    </w:rPr>
  </w:style>
  <w:style w:type="paragraph" w:customStyle="1" w:styleId="dt-p">
    <w:name w:val="dt-p"/>
    <w:basedOn w:val="a"/>
    <w:rsid w:val="00B8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81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749"/>
    <w:pPr>
      <w:ind w:left="720"/>
      <w:contextualSpacing/>
    </w:pPr>
  </w:style>
  <w:style w:type="table" w:styleId="a4">
    <w:name w:val="Table Grid"/>
    <w:basedOn w:val="a1"/>
    <w:uiPriority w:val="59"/>
    <w:rsid w:val="0038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B3DC7"/>
    <w:rPr>
      <w:color w:val="0000FF"/>
      <w:u w:val="single"/>
    </w:rPr>
  </w:style>
  <w:style w:type="paragraph" w:customStyle="1" w:styleId="dt-p">
    <w:name w:val="dt-p"/>
    <w:basedOn w:val="a"/>
    <w:rsid w:val="00B8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81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71994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27199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2719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271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6D36-75B6-4F71-8FA5-93AF665C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Татьяна Александровна</dc:creator>
  <cp:lastModifiedBy>ElenaF</cp:lastModifiedBy>
  <cp:revision>4</cp:revision>
  <cp:lastPrinted>2018-12-26T05:29:00Z</cp:lastPrinted>
  <dcterms:created xsi:type="dcterms:W3CDTF">2018-12-26T05:27:00Z</dcterms:created>
  <dcterms:modified xsi:type="dcterms:W3CDTF">2018-12-26T05:48:00Z</dcterms:modified>
</cp:coreProperties>
</file>