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33" w:rsidRDefault="004E2E33" w:rsidP="004E2E33">
      <w:pPr>
        <w:tabs>
          <w:tab w:val="left" w:pos="4220"/>
        </w:tabs>
        <w:jc w:val="right"/>
        <w:outlineLvl w:val="0"/>
        <w:rPr>
          <w:b/>
        </w:rPr>
      </w:pPr>
      <w:r>
        <w:rPr>
          <w:b/>
        </w:rPr>
        <w:t>ПРОЕКТ</w:t>
      </w:r>
    </w:p>
    <w:p w:rsidR="004E2E33" w:rsidRPr="00691297" w:rsidRDefault="004E2E33" w:rsidP="004E2E33">
      <w:pPr>
        <w:tabs>
          <w:tab w:val="left" w:pos="4220"/>
        </w:tabs>
        <w:jc w:val="center"/>
        <w:outlineLvl w:val="0"/>
        <w:rPr>
          <w:b/>
        </w:rPr>
      </w:pPr>
      <w:r w:rsidRPr="00691297">
        <w:rPr>
          <w:b/>
        </w:rPr>
        <w:t>ТОМСКАЯ ОБЛАСТЬ</w:t>
      </w:r>
    </w:p>
    <w:p w:rsidR="004E2E33" w:rsidRPr="00691297" w:rsidRDefault="004E2E33" w:rsidP="004E2E33">
      <w:pPr>
        <w:tabs>
          <w:tab w:val="left" w:pos="4220"/>
        </w:tabs>
        <w:jc w:val="center"/>
        <w:rPr>
          <w:b/>
        </w:rPr>
      </w:pPr>
      <w:r w:rsidRPr="00691297">
        <w:rPr>
          <w:b/>
        </w:rPr>
        <w:t>КАРГАСОКСКИЙ РАЙОН</w:t>
      </w:r>
    </w:p>
    <w:p w:rsidR="004E2E33" w:rsidRPr="00691297" w:rsidRDefault="004E2E33" w:rsidP="004E2E33">
      <w:pPr>
        <w:tabs>
          <w:tab w:val="left" w:pos="4220"/>
        </w:tabs>
        <w:jc w:val="center"/>
        <w:rPr>
          <w:b/>
        </w:rPr>
      </w:pPr>
      <w:r w:rsidRPr="00691297">
        <w:rPr>
          <w:b/>
        </w:rPr>
        <w:t>СОВЕТ ВЕРТИКОССКОГО СЕЛЬСКОГО ПОСЕЛЕНИЯ</w:t>
      </w:r>
    </w:p>
    <w:p w:rsidR="004E2E33" w:rsidRPr="00691297" w:rsidRDefault="004E2E33" w:rsidP="004E2E33">
      <w:pPr>
        <w:tabs>
          <w:tab w:val="left" w:pos="4220"/>
        </w:tabs>
        <w:jc w:val="center"/>
      </w:pPr>
    </w:p>
    <w:p w:rsidR="004E2E33" w:rsidRPr="00691297" w:rsidRDefault="004E2E33" w:rsidP="004E2E33">
      <w:pPr>
        <w:tabs>
          <w:tab w:val="left" w:pos="4220"/>
        </w:tabs>
        <w:jc w:val="center"/>
        <w:outlineLvl w:val="0"/>
        <w:rPr>
          <w:b/>
        </w:rPr>
      </w:pPr>
      <w:r w:rsidRPr="00691297">
        <w:rPr>
          <w:b/>
        </w:rPr>
        <w:t>РЕШЕНИЕ №</w:t>
      </w:r>
      <w:r>
        <w:rPr>
          <w:b/>
        </w:rPr>
        <w:t xml:space="preserve"> </w:t>
      </w:r>
    </w:p>
    <w:p w:rsidR="004E2E33" w:rsidRPr="00691297" w:rsidRDefault="004E2E33" w:rsidP="004E2E33">
      <w:pPr>
        <w:tabs>
          <w:tab w:val="left" w:pos="4220"/>
        </w:tabs>
        <w:jc w:val="center"/>
      </w:pPr>
    </w:p>
    <w:p w:rsidR="004E2E33" w:rsidRPr="00691297" w:rsidRDefault="004E2E33" w:rsidP="004E2E33">
      <w:pPr>
        <w:tabs>
          <w:tab w:val="left" w:pos="4220"/>
        </w:tabs>
        <w:jc w:val="both"/>
      </w:pPr>
      <w:r w:rsidRPr="00691297">
        <w:t>с. Вертикос</w:t>
      </w:r>
      <w:r w:rsidRPr="00691297">
        <w:tab/>
      </w:r>
      <w:r w:rsidRPr="00691297">
        <w:tab/>
      </w:r>
      <w:r w:rsidRPr="00691297">
        <w:tab/>
      </w:r>
      <w:r w:rsidRPr="00691297">
        <w:tab/>
        <w:t>от «</w:t>
      </w:r>
      <w:r>
        <w:t xml:space="preserve">        </w:t>
      </w:r>
      <w:r w:rsidRPr="00691297">
        <w:t xml:space="preserve">» </w:t>
      </w:r>
      <w:r>
        <w:t>______2020</w:t>
      </w:r>
      <w:r w:rsidRPr="00691297">
        <w:t xml:space="preserve"> года</w:t>
      </w:r>
    </w:p>
    <w:p w:rsidR="004E2E33" w:rsidRPr="00691297" w:rsidRDefault="004E2E33" w:rsidP="004E2E33">
      <w:pPr>
        <w:tabs>
          <w:tab w:val="left" w:pos="4220"/>
        </w:tabs>
        <w:jc w:val="both"/>
      </w:pPr>
      <w:r w:rsidRPr="00691297">
        <w:tab/>
      </w:r>
      <w:r w:rsidRPr="00691297">
        <w:tab/>
      </w:r>
      <w:r w:rsidRPr="00691297">
        <w:tab/>
      </w:r>
      <w:r w:rsidRPr="00691297">
        <w:tab/>
      </w:r>
      <w:r>
        <w:t>___</w:t>
      </w:r>
      <w:r w:rsidRPr="00691297">
        <w:t>-е собрание, 4-го созыва</w:t>
      </w:r>
    </w:p>
    <w:tbl>
      <w:tblPr>
        <w:tblpPr w:leftFromText="180" w:rightFromText="180" w:vertAnchor="text" w:tblpX="-71" w:tblpY="301"/>
        <w:tblW w:w="0" w:type="auto"/>
        <w:tblLook w:val="0000" w:firstRow="0" w:lastRow="0" w:firstColumn="0" w:lastColumn="0" w:noHBand="0" w:noVBand="0"/>
      </w:tblPr>
      <w:tblGrid>
        <w:gridCol w:w="4740"/>
      </w:tblGrid>
      <w:tr w:rsidR="004E2E33" w:rsidRPr="00691297" w:rsidTr="00742753">
        <w:trPr>
          <w:trHeight w:val="1258"/>
        </w:trPr>
        <w:tc>
          <w:tcPr>
            <w:tcW w:w="4740" w:type="dxa"/>
          </w:tcPr>
          <w:p w:rsidR="004E2E33" w:rsidRPr="00691297" w:rsidRDefault="004E2E33" w:rsidP="004E2E33">
            <w:pPr>
              <w:tabs>
                <w:tab w:val="left" w:pos="4220"/>
              </w:tabs>
              <w:jc w:val="both"/>
            </w:pPr>
            <w:r w:rsidRPr="00691297">
              <w:t>Об исполнении бюджета муниципального образования  «Вертикосского сельского поселения» за  201</w:t>
            </w:r>
            <w:r>
              <w:t>9</w:t>
            </w:r>
            <w:r w:rsidRPr="00691297">
              <w:t xml:space="preserve"> год</w:t>
            </w:r>
          </w:p>
        </w:tc>
      </w:tr>
    </w:tbl>
    <w:p w:rsidR="004E2E33" w:rsidRPr="00691297" w:rsidRDefault="004E2E33" w:rsidP="004E2E33">
      <w:pPr>
        <w:tabs>
          <w:tab w:val="left" w:pos="0"/>
        </w:tabs>
        <w:jc w:val="both"/>
      </w:pPr>
    </w:p>
    <w:p w:rsidR="004E2E33" w:rsidRPr="00691297" w:rsidRDefault="004E2E33" w:rsidP="004E2E33">
      <w:pPr>
        <w:tabs>
          <w:tab w:val="left" w:pos="0"/>
        </w:tabs>
        <w:jc w:val="both"/>
      </w:pPr>
    </w:p>
    <w:p w:rsidR="004E2E33" w:rsidRPr="00691297" w:rsidRDefault="004E2E33" w:rsidP="004E2E33">
      <w:pPr>
        <w:tabs>
          <w:tab w:val="left" w:pos="0"/>
        </w:tabs>
        <w:jc w:val="both"/>
      </w:pPr>
      <w:r w:rsidRPr="00691297">
        <w:tab/>
      </w:r>
    </w:p>
    <w:p w:rsidR="004E2E33" w:rsidRPr="00691297" w:rsidRDefault="004E2E33" w:rsidP="004E2E33">
      <w:pPr>
        <w:tabs>
          <w:tab w:val="left" w:pos="0"/>
        </w:tabs>
        <w:jc w:val="both"/>
      </w:pPr>
    </w:p>
    <w:p w:rsidR="004E2E33" w:rsidRPr="00691297" w:rsidRDefault="004E2E33" w:rsidP="004E2E33">
      <w:pPr>
        <w:tabs>
          <w:tab w:val="left" w:pos="0"/>
        </w:tabs>
        <w:jc w:val="both"/>
      </w:pPr>
    </w:p>
    <w:p w:rsidR="004E2E33" w:rsidRPr="00691297" w:rsidRDefault="004E2E33" w:rsidP="004E2E33">
      <w:pPr>
        <w:jc w:val="both"/>
      </w:pPr>
      <w:r w:rsidRPr="00691297">
        <w:tab/>
      </w:r>
    </w:p>
    <w:p w:rsidR="004E2E33" w:rsidRPr="00691297" w:rsidRDefault="004E2E33" w:rsidP="004E2E33">
      <w:pPr>
        <w:jc w:val="both"/>
      </w:pPr>
      <w:r w:rsidRPr="00691297">
        <w:tab/>
        <w:t>Заслушав представленный МКУ Админис</w:t>
      </w:r>
      <w:r>
        <w:t xml:space="preserve">трацией </w:t>
      </w:r>
      <w:proofErr w:type="spellStart"/>
      <w:r>
        <w:t>Всп</w:t>
      </w:r>
      <w:proofErr w:type="spellEnd"/>
      <w:r>
        <w:t xml:space="preserve"> отчет об исполнении бюджета </w:t>
      </w:r>
      <w:r w:rsidRPr="00691297">
        <w:t>муниципального образования «</w:t>
      </w:r>
      <w:proofErr w:type="spellStart"/>
      <w:r w:rsidRPr="00691297">
        <w:t>Вертикосское</w:t>
      </w:r>
      <w:proofErr w:type="spellEnd"/>
      <w:r w:rsidRPr="00691297">
        <w:t xml:space="preserve"> сельское поселение» (дал</w:t>
      </w:r>
      <w:r>
        <w:t xml:space="preserve">ее –  бюджет поселения) за </w:t>
      </w:r>
      <w:r w:rsidRPr="00691297">
        <w:t>201</w:t>
      </w:r>
      <w:r>
        <w:t>9</w:t>
      </w:r>
      <w:r w:rsidRPr="00691297">
        <w:t xml:space="preserve"> год</w:t>
      </w: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tabs>
          <w:tab w:val="left" w:pos="0"/>
        </w:tabs>
        <w:jc w:val="both"/>
        <w:outlineLvl w:val="0"/>
        <w:rPr>
          <w:b/>
        </w:rPr>
      </w:pPr>
      <w:r w:rsidRPr="00691297">
        <w:rPr>
          <w:b/>
        </w:rPr>
        <w:t>СОВЕТ ВЕРТИКОССКОГО СЕЛЬСКОГО ПОСЕЛЕНИЯ РЕШИЛ:</w:t>
      </w:r>
    </w:p>
    <w:p w:rsidR="004E2E33" w:rsidRPr="00691297" w:rsidRDefault="004E2E33" w:rsidP="004E2E33">
      <w:pPr>
        <w:tabs>
          <w:tab w:val="left" w:pos="0"/>
        </w:tabs>
        <w:jc w:val="both"/>
      </w:pPr>
    </w:p>
    <w:p w:rsidR="004E2E33" w:rsidRPr="00691297" w:rsidRDefault="004E2E33" w:rsidP="004E2E33">
      <w:pPr>
        <w:jc w:val="both"/>
      </w:pPr>
      <w:r w:rsidRPr="00691297">
        <w:t xml:space="preserve">           1. Утвердить отчет об исполнении бюджета поселения по доходам в сумме </w:t>
      </w:r>
      <w:r>
        <w:t>9820762</w:t>
      </w:r>
      <w:r w:rsidRPr="00691297">
        <w:t xml:space="preserve"> руб.</w:t>
      </w:r>
      <w:r>
        <w:t>27</w:t>
      </w:r>
      <w:r w:rsidRPr="00691297">
        <w:t xml:space="preserve"> коп., по расходам </w:t>
      </w:r>
      <w:r>
        <w:t>в сумме 10043622 руб. 05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</w:t>
      </w:r>
      <w:r w:rsidRPr="00691297">
        <w:t xml:space="preserve">дефицитом </w:t>
      </w:r>
      <w:r>
        <w:t>222859</w:t>
      </w:r>
      <w:r w:rsidRPr="00691297">
        <w:t xml:space="preserve"> руб.</w:t>
      </w:r>
      <w:r>
        <w:t>78</w:t>
      </w:r>
      <w:r w:rsidRPr="00691297">
        <w:t xml:space="preserve"> коп.</w:t>
      </w:r>
    </w:p>
    <w:p w:rsidR="004E2E33" w:rsidRPr="00691297" w:rsidRDefault="004E2E33" w:rsidP="004E2E33">
      <w:pPr>
        <w:jc w:val="both"/>
      </w:pPr>
      <w:r w:rsidRPr="00691297">
        <w:t xml:space="preserve">         2.Утвердить:</w:t>
      </w:r>
    </w:p>
    <w:p w:rsidR="004E2E33" w:rsidRPr="00691297" w:rsidRDefault="004E2E33" w:rsidP="004E2E33">
      <w:pPr>
        <w:jc w:val="both"/>
      </w:pPr>
      <w:r w:rsidRPr="00691297"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4E2E33" w:rsidRPr="00691297" w:rsidRDefault="004E2E33" w:rsidP="004E2E33">
      <w:pPr>
        <w:jc w:val="both"/>
      </w:pPr>
      <w:r w:rsidRPr="00691297">
        <w:t>- исполнение расходов бюджета поселения по в</w:t>
      </w:r>
      <w:r>
        <w:t>едомственной структуре расходов</w:t>
      </w:r>
      <w:r w:rsidRPr="00691297">
        <w:t xml:space="preserve"> бюджета поселения согласно приложению 2 к настоящему решению;</w:t>
      </w:r>
    </w:p>
    <w:p w:rsidR="004E2E33" w:rsidRPr="00691297" w:rsidRDefault="004E2E33" w:rsidP="004E2E33">
      <w:pPr>
        <w:jc w:val="both"/>
      </w:pPr>
      <w:r w:rsidRPr="00691297">
        <w:t>- исполнение расходов бюджета поселения по разделам и подразделам классификации расход</w:t>
      </w:r>
      <w:r>
        <w:t xml:space="preserve">ов бюджета согласно приложению </w:t>
      </w:r>
      <w:r w:rsidRPr="00691297">
        <w:t>3;</w:t>
      </w:r>
    </w:p>
    <w:p w:rsidR="004E2E33" w:rsidRPr="00691297" w:rsidRDefault="004E2E33" w:rsidP="004E2E33">
      <w:pPr>
        <w:jc w:val="both"/>
      </w:pPr>
      <w:r>
        <w:t xml:space="preserve">-исполнение по </w:t>
      </w:r>
      <w:r w:rsidRPr="00691297">
        <w:t>источникам финансирования дефицита бюджета по кодам классификации источников финансирования дефици</w:t>
      </w:r>
      <w:r>
        <w:t>та бюджета, согласно приложению</w:t>
      </w:r>
      <w:r w:rsidRPr="00691297">
        <w:t xml:space="preserve"> 4 к настоящему решению; </w:t>
      </w:r>
    </w:p>
    <w:p w:rsidR="004E2E33" w:rsidRPr="00691297" w:rsidRDefault="004E2E33" w:rsidP="004E2E33">
      <w:pPr>
        <w:jc w:val="both"/>
      </w:pPr>
      <w:r w:rsidRPr="00691297">
        <w:t>- расходы на финансирование объектов капитального строительства и капитального ремонта муниципальной собственности согласно приложению 5;</w:t>
      </w:r>
    </w:p>
    <w:p w:rsidR="004E2E33" w:rsidRPr="00691297" w:rsidRDefault="004E2E33" w:rsidP="004E2E33">
      <w:pPr>
        <w:jc w:val="both"/>
      </w:pPr>
      <w:r w:rsidRPr="00691297">
        <w:t>- отчет об использовании резервных фондов – приложение 6;</w:t>
      </w:r>
    </w:p>
    <w:p w:rsidR="004E2E33" w:rsidRPr="00691297" w:rsidRDefault="004E2E33" w:rsidP="004E2E33">
      <w:r w:rsidRPr="00691297">
        <w:t>- отчет о расходовании средств бюджета муниципального образования «</w:t>
      </w:r>
      <w:proofErr w:type="spellStart"/>
      <w:r w:rsidRPr="00691297">
        <w:t>Вертикосское</w:t>
      </w:r>
      <w:proofErr w:type="spellEnd"/>
      <w:r w:rsidRPr="00691297">
        <w:t xml:space="preserve"> сельское поселение» на реализацию муниципальных программ в 20</w:t>
      </w:r>
      <w:r>
        <w:t>19</w:t>
      </w:r>
      <w:r w:rsidRPr="00691297">
        <w:t xml:space="preserve"> год</w:t>
      </w:r>
      <w:proofErr w:type="gramStart"/>
      <w:r w:rsidRPr="00691297">
        <w:t>у-</w:t>
      </w:r>
      <w:proofErr w:type="gramEnd"/>
      <w:r w:rsidRPr="00691297">
        <w:t xml:space="preserve"> приложение 7.</w:t>
      </w: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outlineLvl w:val="0"/>
      </w:pPr>
      <w:r w:rsidRPr="00691297">
        <w:t xml:space="preserve">Председатель Совета </w:t>
      </w:r>
    </w:p>
    <w:p w:rsidR="004E2E33" w:rsidRPr="00691297" w:rsidRDefault="004E2E33" w:rsidP="004E2E33">
      <w:r w:rsidRPr="00691297">
        <w:t xml:space="preserve">Вертикосского сельского поселения                                    </w:t>
      </w:r>
      <w:r w:rsidRPr="00691297">
        <w:tab/>
      </w:r>
      <w:proofErr w:type="spellStart"/>
      <w:r w:rsidRPr="00691297">
        <w:t>В.В.Петроченко</w:t>
      </w:r>
      <w:proofErr w:type="spellEnd"/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  <w:outlineLvl w:val="0"/>
      </w:pPr>
      <w:r w:rsidRPr="00691297">
        <w:t xml:space="preserve">Глава Вертикосского </w:t>
      </w:r>
    </w:p>
    <w:p w:rsidR="004E2E33" w:rsidRPr="00691297" w:rsidRDefault="004E2E33" w:rsidP="004E2E33">
      <w:pPr>
        <w:jc w:val="both"/>
      </w:pPr>
      <w:r w:rsidRPr="00691297">
        <w:t>сельского поселения</w:t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proofErr w:type="spellStart"/>
      <w:r w:rsidRPr="00691297">
        <w:t>В.В.Петроченко</w:t>
      </w:r>
      <w:proofErr w:type="spellEnd"/>
    </w:p>
    <w:p w:rsidR="004E2E33" w:rsidRPr="00691297" w:rsidRDefault="004E2E33" w:rsidP="004E2E33">
      <w:pPr>
        <w:ind w:left="4248" w:firstLine="708"/>
        <w:rPr>
          <w:b/>
        </w:rPr>
      </w:pPr>
    </w:p>
    <w:p w:rsidR="004E2E33" w:rsidRPr="00691297" w:rsidRDefault="004E2E33" w:rsidP="004E2E33">
      <w:pPr>
        <w:ind w:left="4248" w:firstLine="708"/>
        <w:rPr>
          <w:b/>
        </w:rPr>
      </w:pPr>
    </w:p>
    <w:p w:rsidR="004E2E33" w:rsidRPr="00691297" w:rsidRDefault="004E2E33" w:rsidP="004E2E33">
      <w:pPr>
        <w:ind w:left="4248" w:firstLine="708"/>
        <w:rPr>
          <w:b/>
        </w:rPr>
      </w:pPr>
    </w:p>
    <w:p w:rsidR="004E2E33" w:rsidRPr="00691297" w:rsidRDefault="004E2E33" w:rsidP="004E2E33">
      <w:pPr>
        <w:ind w:left="4248" w:firstLine="708"/>
        <w:rPr>
          <w:b/>
        </w:rPr>
      </w:pPr>
    </w:p>
    <w:p w:rsidR="004E2E33" w:rsidRDefault="004E2E33" w:rsidP="004E2E33">
      <w:pPr>
        <w:ind w:left="4248" w:firstLine="708"/>
        <w:rPr>
          <w:b/>
        </w:rPr>
      </w:pPr>
    </w:p>
    <w:p w:rsidR="004E2E33" w:rsidRPr="00691297" w:rsidRDefault="004E2E33" w:rsidP="004E2E33">
      <w:pPr>
        <w:ind w:left="4248" w:firstLine="708"/>
        <w:outlineLvl w:val="0"/>
      </w:pPr>
      <w:r w:rsidRPr="00691297">
        <w:rPr>
          <w:b/>
        </w:rPr>
        <w:lastRenderedPageBreak/>
        <w:t xml:space="preserve">Приложение №1 </w:t>
      </w:r>
      <w:r w:rsidRPr="00691297">
        <w:t xml:space="preserve">к решению Совета </w:t>
      </w:r>
    </w:p>
    <w:p w:rsidR="004E2E33" w:rsidRDefault="004E2E33" w:rsidP="004E2E33"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  <w:t xml:space="preserve">Вертикосского сельского поселения </w:t>
      </w:r>
    </w:p>
    <w:p w:rsidR="004E2E33" w:rsidRPr="00691297" w:rsidRDefault="004E2E33" w:rsidP="004E2E33">
      <w:r w:rsidRPr="00691297">
        <w:tab/>
      </w:r>
    </w:p>
    <w:p w:rsidR="004E2E33" w:rsidRPr="00691297" w:rsidRDefault="004E2E33" w:rsidP="004E2E33">
      <w:pPr>
        <w:framePr w:hSpace="180" w:wrap="around" w:vAnchor="text" w:hAnchor="margin" w:y="212"/>
        <w:jc w:val="center"/>
        <w:rPr>
          <w:b/>
          <w:bCs/>
        </w:rPr>
      </w:pPr>
      <w:r w:rsidRPr="00691297">
        <w:rPr>
          <w:b/>
          <w:bCs/>
        </w:rPr>
        <w:t>Исполнение бюджета муниципального образования</w:t>
      </w:r>
    </w:p>
    <w:p w:rsidR="004E2E33" w:rsidRPr="00691297" w:rsidRDefault="004E2E33" w:rsidP="004E2E33">
      <w:pPr>
        <w:framePr w:hSpace="180" w:wrap="around" w:vAnchor="text" w:hAnchor="margin" w:y="212"/>
        <w:jc w:val="center"/>
        <w:rPr>
          <w:b/>
          <w:bCs/>
        </w:rPr>
      </w:pPr>
      <w:r w:rsidRPr="00691297">
        <w:rPr>
          <w:b/>
          <w:bCs/>
        </w:rPr>
        <w:t>"</w:t>
      </w:r>
      <w:proofErr w:type="spellStart"/>
      <w:r w:rsidRPr="00691297">
        <w:rPr>
          <w:b/>
          <w:bCs/>
        </w:rPr>
        <w:t>Вертикосское</w:t>
      </w:r>
      <w:proofErr w:type="spellEnd"/>
      <w:r w:rsidRPr="00691297">
        <w:rPr>
          <w:b/>
          <w:bCs/>
        </w:rPr>
        <w:t xml:space="preserve"> сельское поселение"</w:t>
      </w:r>
    </w:p>
    <w:p w:rsidR="004E2E33" w:rsidRDefault="004E2E33" w:rsidP="004E2E33">
      <w:pPr>
        <w:jc w:val="center"/>
        <w:rPr>
          <w:b/>
          <w:bCs/>
        </w:rPr>
      </w:pPr>
      <w:r>
        <w:rPr>
          <w:b/>
          <w:bCs/>
        </w:rPr>
        <w:t xml:space="preserve">по кодам классификации доходов </w:t>
      </w:r>
      <w:r w:rsidRPr="00691297">
        <w:rPr>
          <w:b/>
          <w:bCs/>
        </w:rPr>
        <w:t>за  201</w:t>
      </w:r>
      <w:r>
        <w:rPr>
          <w:b/>
          <w:bCs/>
        </w:rPr>
        <w:t>9</w:t>
      </w:r>
      <w:r w:rsidRPr="00691297">
        <w:rPr>
          <w:b/>
          <w:bCs/>
        </w:rPr>
        <w:t xml:space="preserve"> год</w:t>
      </w:r>
    </w:p>
    <w:p w:rsidR="0023653D" w:rsidRDefault="0023653D" w:rsidP="004E2E33">
      <w:pPr>
        <w:jc w:val="center"/>
        <w:rPr>
          <w:b/>
          <w:bCs/>
        </w:rPr>
      </w:pPr>
    </w:p>
    <w:tbl>
      <w:tblPr>
        <w:tblW w:w="9866" w:type="dxa"/>
        <w:tblLayout w:type="fixed"/>
        <w:tblLook w:val="04A0" w:firstRow="1" w:lastRow="0" w:firstColumn="1" w:lastColumn="0" w:noHBand="0" w:noVBand="1"/>
      </w:tblPr>
      <w:tblGrid>
        <w:gridCol w:w="846"/>
        <w:gridCol w:w="2166"/>
        <w:gridCol w:w="3140"/>
        <w:gridCol w:w="1446"/>
        <w:gridCol w:w="1417"/>
        <w:gridCol w:w="851"/>
      </w:tblGrid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КП - доходы всего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2 865 767,00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2 940 020,49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102,6%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2 386 334,00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2 443 956,39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102,4%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2 386 334,00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2 443 956,39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102,4%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1.01.02010.01.1000.110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proofErr w:type="gramStart"/>
            <w:r w:rsidRPr="0023653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2 386 094,00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2 443 713,84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102,4%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1.01.02010.01.2100.110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227,61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100,7%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1.01.02010.01.3000.110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14,94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106,7%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250 487,59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104,4%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 xml:space="preserve">Акцизы по подакцизным товарам (продукции), </w:t>
            </w:r>
            <w:r w:rsidRPr="0023653D">
              <w:rPr>
                <w:b/>
                <w:bCs/>
                <w:sz w:val="20"/>
                <w:szCs w:val="20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lastRenderedPageBreak/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250 487,59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104,4%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1.03.02231.01.0000.110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114 017,75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108,6%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1.03.02241.01.0000.110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653D">
              <w:rPr>
                <w:sz w:val="20"/>
                <w:szCs w:val="20"/>
              </w:rPr>
              <w:t>инжекторных</w:t>
            </w:r>
            <w:proofErr w:type="spellEnd"/>
            <w:r w:rsidRPr="0023653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838,02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83,8%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1.03.02251.01.0000.110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152 328,10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98,3%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1.03.02261.01.0000.110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3653D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lastRenderedPageBreak/>
              <w:t>-21 000,00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-16 696,28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79,5%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130 826,00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135 884,07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103,9%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122 101,00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127 154,89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104,1%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1.06.01030.10.1000.110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proofErr w:type="gramStart"/>
            <w:r w:rsidRPr="0023653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120 828,00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125 858,23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104,2%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1.06.01030.10.2100.110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1 296,66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101,9%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8 725,00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8 729,18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1.06.06033.10.1000.110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proofErr w:type="gramStart"/>
            <w:r w:rsidRPr="0023653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57,00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1.06.06043.10.1000.110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proofErr w:type="gramStart"/>
            <w:r w:rsidRPr="0023653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8 668,00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8 672,00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1.06.06043.10.2100.110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 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11 880,00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101,0%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11 880,00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101,0%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1.08.04020.01.1000.110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23653D">
              <w:rPr>
                <w:sz w:val="20"/>
                <w:szCs w:val="20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lastRenderedPageBreak/>
              <w:t>11 880,00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101,0%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57 500,00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58 464,61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101,7%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58 464,61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101,7%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1.11.09045.10.0000.120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57 500,00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58 464,61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101,7%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31 547,00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31 547,00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31 547,00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31 547,00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1.13.01995.10.0000.130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31 547,00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31 547,00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1.16.00000.00.0000.000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7 680,00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7 680,83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1.16.90000.00.0000.140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7 680,00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7 680,83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1.16.90050.10.0000.140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7 680,00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7 680,83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6 884 894,66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6 880 741,78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99,9%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6 756 894,66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6 752 741,78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99,9%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3 499 600,00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3 499 600,00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2.02.15001.10.0000.150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3 499 600,00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3 499 600,00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2.02.35118.10.0000.150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154 700,00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3 102 594,66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3 098 441,78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99,9%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2.02.49999.10.0000.150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3 102 594,66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3 098 441,78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99,9%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2.07.05000.10.0000.150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center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2.07.05030.10.0000.150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100,0%</w:t>
            </w:r>
          </w:p>
        </w:tc>
      </w:tr>
      <w:tr w:rsidR="0023653D" w:rsidRPr="0023653D" w:rsidTr="002365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9 750 661,66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23653D">
              <w:rPr>
                <w:b/>
                <w:bCs/>
                <w:sz w:val="20"/>
                <w:szCs w:val="20"/>
              </w:rPr>
              <w:t>9 820 762,27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23653D" w:rsidRDefault="0023653D" w:rsidP="0023653D">
            <w:pPr>
              <w:jc w:val="right"/>
              <w:rPr>
                <w:sz w:val="20"/>
                <w:szCs w:val="20"/>
              </w:rPr>
            </w:pPr>
            <w:r w:rsidRPr="0023653D">
              <w:rPr>
                <w:sz w:val="20"/>
                <w:szCs w:val="20"/>
              </w:rPr>
              <w:t>100,7%</w:t>
            </w:r>
          </w:p>
        </w:tc>
      </w:tr>
    </w:tbl>
    <w:p w:rsidR="0023653D" w:rsidRDefault="0023653D" w:rsidP="004E2E33">
      <w:pPr>
        <w:jc w:val="center"/>
        <w:rPr>
          <w:b/>
          <w:bCs/>
        </w:rPr>
      </w:pPr>
    </w:p>
    <w:p w:rsidR="0023653D" w:rsidRDefault="0023653D" w:rsidP="004E2E33">
      <w:pPr>
        <w:jc w:val="center"/>
        <w:rPr>
          <w:b/>
          <w:bCs/>
        </w:rPr>
      </w:pPr>
    </w:p>
    <w:p w:rsidR="0023653D" w:rsidRDefault="0023653D" w:rsidP="004E2E33">
      <w:pPr>
        <w:jc w:val="center"/>
        <w:rPr>
          <w:b/>
          <w:bCs/>
        </w:rPr>
      </w:pPr>
    </w:p>
    <w:p w:rsidR="0023653D" w:rsidRPr="00691297" w:rsidRDefault="0023653D" w:rsidP="004E2E33">
      <w:pPr>
        <w:jc w:val="center"/>
      </w:pPr>
    </w:p>
    <w:p w:rsidR="004E2E33" w:rsidRPr="00691297" w:rsidRDefault="004E2E33" w:rsidP="004E2E33"/>
    <w:p w:rsidR="004E2E33" w:rsidRPr="00691297" w:rsidRDefault="004E2E33" w:rsidP="004E2E33"/>
    <w:p w:rsidR="004E2E33" w:rsidRPr="00691297" w:rsidRDefault="004E2E33" w:rsidP="004E2E33"/>
    <w:p w:rsidR="004E2E33" w:rsidRPr="00691297" w:rsidRDefault="004E2E33" w:rsidP="004E2E33"/>
    <w:p w:rsidR="004E2E33" w:rsidRPr="00691297" w:rsidRDefault="004E2E33" w:rsidP="004E2E33">
      <w:pPr>
        <w:jc w:val="both"/>
      </w:pPr>
    </w:p>
    <w:p w:rsidR="004E2E33" w:rsidRPr="00691297" w:rsidRDefault="004E2E33" w:rsidP="004E2E33"/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Default="004E2E33" w:rsidP="004E2E33">
      <w:pPr>
        <w:jc w:val="both"/>
      </w:pPr>
    </w:p>
    <w:p w:rsidR="00AC476D" w:rsidRDefault="00AC476D" w:rsidP="004E2E33">
      <w:pPr>
        <w:jc w:val="both"/>
      </w:pPr>
    </w:p>
    <w:p w:rsidR="00AC476D" w:rsidRPr="00691297" w:rsidRDefault="00AC476D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23653D" w:rsidP="004E2E33">
      <w:pPr>
        <w:tabs>
          <w:tab w:val="left" w:pos="2120"/>
        </w:tabs>
        <w:outlineLvl w:val="0"/>
        <w:rPr>
          <w:b/>
        </w:rPr>
      </w:pPr>
      <w:r>
        <w:rPr>
          <w:b/>
        </w:rPr>
        <w:lastRenderedPageBreak/>
        <w:tab/>
      </w:r>
      <w:r w:rsidR="004E2E33">
        <w:rPr>
          <w:b/>
        </w:rPr>
        <w:tab/>
      </w:r>
      <w:r w:rsidR="004E2E33">
        <w:rPr>
          <w:b/>
        </w:rPr>
        <w:tab/>
      </w:r>
      <w:r w:rsidR="004E2E33">
        <w:rPr>
          <w:b/>
        </w:rPr>
        <w:tab/>
      </w:r>
      <w:r w:rsidR="004E2E33">
        <w:rPr>
          <w:b/>
        </w:rPr>
        <w:tab/>
        <w:t xml:space="preserve">Приложение № </w:t>
      </w:r>
      <w:r w:rsidR="004E2E33" w:rsidRPr="00691297">
        <w:rPr>
          <w:b/>
        </w:rPr>
        <w:t>2</w:t>
      </w:r>
      <w:r w:rsidR="004E2E33" w:rsidRPr="00691297">
        <w:t xml:space="preserve"> к Решению Совета </w:t>
      </w:r>
    </w:p>
    <w:p w:rsidR="004E2E33" w:rsidRPr="00691297" w:rsidRDefault="004E2E33" w:rsidP="004E2E33"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  <w:t xml:space="preserve">Вертикосского сельского поселения   </w:t>
      </w:r>
    </w:p>
    <w:p w:rsidR="004E2E33" w:rsidRPr="00691297" w:rsidRDefault="004E2E33" w:rsidP="004E2E33"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</w:p>
    <w:p w:rsidR="004E2E33" w:rsidRPr="00691297" w:rsidRDefault="004E2E33" w:rsidP="004E2E33"/>
    <w:p w:rsidR="004E2E33" w:rsidRPr="00691297" w:rsidRDefault="004E2E33" w:rsidP="004E2E33">
      <w:pPr>
        <w:jc w:val="center"/>
        <w:outlineLvl w:val="0"/>
        <w:rPr>
          <w:b/>
          <w:bCs/>
        </w:rPr>
      </w:pPr>
      <w:r>
        <w:rPr>
          <w:b/>
          <w:bCs/>
        </w:rPr>
        <w:t>Исполнение бюджета</w:t>
      </w:r>
      <w:r w:rsidRPr="00691297">
        <w:rPr>
          <w:b/>
          <w:bCs/>
        </w:rPr>
        <w:t xml:space="preserve"> муниципального образования </w:t>
      </w:r>
    </w:p>
    <w:p w:rsidR="004E2E33" w:rsidRPr="00691297" w:rsidRDefault="004E2E33" w:rsidP="004E2E33">
      <w:pPr>
        <w:outlineLvl w:val="0"/>
        <w:rPr>
          <w:b/>
          <w:bCs/>
        </w:rPr>
      </w:pPr>
      <w:r w:rsidRPr="00691297">
        <w:rPr>
          <w:b/>
          <w:bCs/>
        </w:rPr>
        <w:t>"</w:t>
      </w:r>
      <w:proofErr w:type="spellStart"/>
      <w:r w:rsidRPr="00691297">
        <w:rPr>
          <w:b/>
          <w:bCs/>
        </w:rPr>
        <w:t>Вертикосское</w:t>
      </w:r>
      <w:proofErr w:type="spellEnd"/>
      <w:r w:rsidRPr="00691297">
        <w:rPr>
          <w:b/>
          <w:bCs/>
        </w:rPr>
        <w:t xml:space="preserve"> сельское поселение" по ведом</w:t>
      </w:r>
      <w:r>
        <w:rPr>
          <w:b/>
          <w:bCs/>
        </w:rPr>
        <w:t xml:space="preserve">ственной структуре расходов за </w:t>
      </w:r>
      <w:r w:rsidRPr="00691297">
        <w:rPr>
          <w:b/>
          <w:bCs/>
        </w:rPr>
        <w:t>201</w:t>
      </w:r>
      <w:r>
        <w:rPr>
          <w:b/>
          <w:bCs/>
        </w:rPr>
        <w:t>9</w:t>
      </w:r>
      <w:r w:rsidRPr="00691297">
        <w:rPr>
          <w:b/>
          <w:bCs/>
        </w:rPr>
        <w:t xml:space="preserve"> год</w:t>
      </w:r>
    </w:p>
    <w:p w:rsidR="004E2E33" w:rsidRDefault="004E2E33" w:rsidP="004E2E33">
      <w:pPr>
        <w:jc w:val="right"/>
        <w:rPr>
          <w:bCs/>
        </w:rPr>
      </w:pPr>
      <w:r w:rsidRPr="00691297">
        <w:rPr>
          <w:bCs/>
        </w:rPr>
        <w:t>руб.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021"/>
        <w:gridCol w:w="762"/>
        <w:gridCol w:w="800"/>
        <w:gridCol w:w="1360"/>
        <w:gridCol w:w="618"/>
        <w:gridCol w:w="1506"/>
        <w:gridCol w:w="1211"/>
        <w:gridCol w:w="833"/>
      </w:tblGrid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="007E2084">
              <w:rPr>
                <w:b/>
                <w:bCs/>
                <w:sz w:val="20"/>
                <w:szCs w:val="20"/>
              </w:rPr>
              <w:t>-</w:t>
            </w:r>
          </w:p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10 043 622,05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96,8%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5 826 139,00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5 653 026,52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764 416,00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764 399,97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764 416,00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764 399,97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764 416,00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764 399,97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764 416,00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764 399,97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589 180,00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589 173,18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bookmarkStart w:id="0" w:name="RANGE!A19"/>
            <w:r w:rsidRPr="007E208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bookmarkStart w:id="1" w:name="RANGE!F19"/>
            <w:r w:rsidRPr="007E2084">
              <w:rPr>
                <w:sz w:val="20"/>
                <w:szCs w:val="20"/>
              </w:rPr>
              <w:t>175 236,00</w:t>
            </w:r>
            <w:bookmarkEnd w:id="1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175 226,79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5 017 543,00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4 866 620,55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5 017 543,00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4 866 620,55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5 017 543,00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4 866 620,55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5 017 543,00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4 866 620,55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3 142 323,00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3 142 312,12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188 570,00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188 540,00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 xml:space="preserve">Взносы по обязательному социальному страхованию на </w:t>
            </w:r>
            <w:r w:rsidRPr="007E2084">
              <w:rPr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933 541,00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933 508,70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739 340,00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588 538,66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79,6%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487,00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481,00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98,8%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5 372,00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5 372,00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7 910,00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7 868,07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99,5%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22 170,00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22 170,00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22 170,00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9900000705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22 170,00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22 010,00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22 006,00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22 010,00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22 006,00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3 600,00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3 600,00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9900000935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3 600,00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3 600,00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3 410,00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3 410,00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9900000950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3 410,00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3 410,00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14 996,00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9900009203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14 996,00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208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 xml:space="preserve">Осуществление первичного </w:t>
            </w:r>
            <w:r w:rsidRPr="007E2084">
              <w:rPr>
                <w:b/>
                <w:bCs/>
                <w:sz w:val="20"/>
                <w:szCs w:val="20"/>
              </w:rPr>
              <w:lastRenderedPageBreak/>
              <w:t>воинского учёта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0748251180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118 394,75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118 394,75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0748251180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35 755,25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35 755,25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0748251180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550,00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365 740,00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320 845,86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87,7%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365 740,00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320 845,86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87,7%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208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99,9%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99,9%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99,9%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99,9%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0738200919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267 787,00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99,9%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97 740,00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53 058,86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54,3%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97 740,00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53 058,86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54,3%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9900006002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97 740,00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53 058,86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54,3%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1 284 970,83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1 230 148,61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95,7%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9900003902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1 048 000,00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1 048 000,00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83 970,83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29 148,61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34,7%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83 970,83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29 148,61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34,7%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9900002106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474,85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474,85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83 495,98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28 673,76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34,3%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9900003915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83 495,98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28 673,76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34,3%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208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 xml:space="preserve">Создание мест (площадок) накопления твердых 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комунальных</w:t>
            </w:r>
            <w:proofErr w:type="spellEnd"/>
            <w:r w:rsidRPr="007E2084">
              <w:rPr>
                <w:b/>
                <w:bCs/>
                <w:sz w:val="20"/>
                <w:szCs w:val="20"/>
              </w:rPr>
              <w:t xml:space="preserve"> отходов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0728040100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0728040100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153 000,00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7 200,00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2 320 368,00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2 264 623,86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97,6%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2 320 368,00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2 264 623,86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97,6%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208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99,7%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E208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99,7%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7E2084">
              <w:rPr>
                <w:b/>
                <w:bCs/>
                <w:sz w:val="20"/>
                <w:szCs w:val="20"/>
              </w:rPr>
              <w:lastRenderedPageBreak/>
              <w:t xml:space="preserve">"Совершенствование </w:t>
            </w:r>
            <w:proofErr w:type="gramStart"/>
            <w:r w:rsidRPr="007E2084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7E2084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99,7%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962 100,00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962 100,00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0218140650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738 940,08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738 940,08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0218140650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223 159,92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223 159,92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19 780,48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87,3%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0218140660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17 399,92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15 192,38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87,3%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0218140660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5 255,08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4 588,10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87,3%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1 335 613,00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1 282 743,38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96,0%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1 315 613,00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1 262 743,38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96,0%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824 262,00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821 324,09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99,6%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3 500,00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3 500,00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248 083,00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248 039,89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239 138,00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189 261,50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79,1%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295,00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295,00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335,00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322,90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96,4%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208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9900007005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 xml:space="preserve">Иные выплаты, за исключением фонда оплаты труда </w:t>
            </w:r>
            <w:r w:rsidRPr="007E2084">
              <w:rPr>
                <w:sz w:val="20"/>
                <w:szCs w:val="20"/>
              </w:rPr>
              <w:lastRenderedPageBreak/>
              <w:t>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9900007005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12 000,00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12 000,00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414 148,68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413 077,20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99,7%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259 328,68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258 257,20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99,6%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208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99,4%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99,4%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99,4%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051P500003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5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99,4%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051P500003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109 447,27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108 628,72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051P500003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33 052,71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32 805,90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99,3%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051P500003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26 518,70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26 518,70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90 310,00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90 303,88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90 310,00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90 303,88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13 540,00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13 536,00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4 090,00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4 087,88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99,9%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72 680,00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72 680,00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154 820,00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154 820,00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1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E208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208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населения физической </w:t>
            </w:r>
            <w:r w:rsidRPr="007E2084">
              <w:rPr>
                <w:b/>
                <w:bCs/>
                <w:sz w:val="20"/>
                <w:szCs w:val="20"/>
              </w:rPr>
              <w:lastRenderedPageBreak/>
              <w:t>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4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0518000000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70 000,00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70 000,00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84 820,00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84 820,00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2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84 820,00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84 820,00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3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center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84 820,00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84 820,00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outlineLvl w:val="6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10 043 622,05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3D" w:rsidRPr="007E2084" w:rsidRDefault="0023653D" w:rsidP="0023653D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96,8%</w:t>
            </w:r>
          </w:p>
        </w:tc>
      </w:tr>
    </w:tbl>
    <w:p w:rsidR="0023653D" w:rsidRDefault="0023653D" w:rsidP="004E2E33">
      <w:pPr>
        <w:jc w:val="right"/>
        <w:rPr>
          <w:bCs/>
        </w:rPr>
      </w:pPr>
    </w:p>
    <w:p w:rsidR="0023653D" w:rsidRDefault="0023653D" w:rsidP="004E2E33">
      <w:pPr>
        <w:jc w:val="right"/>
        <w:rPr>
          <w:bCs/>
        </w:rPr>
      </w:pPr>
    </w:p>
    <w:p w:rsidR="0023653D" w:rsidRDefault="0023653D" w:rsidP="004E2E33">
      <w:pPr>
        <w:jc w:val="right"/>
        <w:rPr>
          <w:bCs/>
        </w:rPr>
      </w:pPr>
    </w:p>
    <w:p w:rsidR="0023653D" w:rsidRDefault="0023653D" w:rsidP="004E2E33">
      <w:pPr>
        <w:jc w:val="right"/>
        <w:rPr>
          <w:bCs/>
        </w:rPr>
      </w:pPr>
    </w:p>
    <w:p w:rsidR="0023653D" w:rsidRDefault="0023653D" w:rsidP="004E2E33">
      <w:pPr>
        <w:jc w:val="right"/>
        <w:rPr>
          <w:bCs/>
        </w:rPr>
      </w:pPr>
    </w:p>
    <w:p w:rsidR="0023653D" w:rsidRPr="00691297" w:rsidRDefault="0023653D" w:rsidP="004E2E33">
      <w:pPr>
        <w:jc w:val="right"/>
        <w:rPr>
          <w:bCs/>
        </w:rPr>
      </w:pPr>
    </w:p>
    <w:p w:rsidR="004E2E33" w:rsidRPr="00691297" w:rsidRDefault="004E2E33" w:rsidP="004E2E33">
      <w:pPr>
        <w:jc w:val="right"/>
        <w:rPr>
          <w:bCs/>
        </w:rPr>
      </w:pPr>
    </w:p>
    <w:p w:rsidR="004E2E33" w:rsidRPr="00691297" w:rsidRDefault="004E2E33" w:rsidP="004E2E33">
      <w:pPr>
        <w:jc w:val="right"/>
        <w:rPr>
          <w:bCs/>
        </w:rPr>
      </w:pPr>
    </w:p>
    <w:p w:rsidR="004E2E33" w:rsidRPr="00691297" w:rsidRDefault="004E2E33" w:rsidP="004E2E33">
      <w:pPr>
        <w:jc w:val="right"/>
        <w:rPr>
          <w:bCs/>
        </w:rPr>
      </w:pPr>
    </w:p>
    <w:p w:rsidR="004E2E33" w:rsidRDefault="004E2E33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Default="007E2084" w:rsidP="004E2E33">
      <w:pPr>
        <w:jc w:val="right"/>
        <w:rPr>
          <w:bCs/>
        </w:rPr>
      </w:pPr>
    </w:p>
    <w:p w:rsidR="007E2084" w:rsidRPr="00691297" w:rsidRDefault="007E2084" w:rsidP="004E2E33">
      <w:pPr>
        <w:jc w:val="right"/>
        <w:rPr>
          <w:bCs/>
        </w:rPr>
      </w:pPr>
    </w:p>
    <w:p w:rsidR="004E2E33" w:rsidRDefault="004E2E33" w:rsidP="004E2E33">
      <w:pPr>
        <w:jc w:val="right"/>
        <w:rPr>
          <w:bCs/>
        </w:rPr>
      </w:pPr>
    </w:p>
    <w:p w:rsidR="004E2E33" w:rsidRDefault="004E2E33" w:rsidP="004E2E33">
      <w:pPr>
        <w:jc w:val="right"/>
        <w:rPr>
          <w:bCs/>
        </w:rPr>
      </w:pPr>
    </w:p>
    <w:p w:rsidR="004E2E33" w:rsidRDefault="004E2E33" w:rsidP="004E2E33">
      <w:pPr>
        <w:jc w:val="right"/>
        <w:rPr>
          <w:bCs/>
        </w:rPr>
      </w:pPr>
    </w:p>
    <w:p w:rsidR="00566916" w:rsidRDefault="00566916" w:rsidP="004E2E33">
      <w:pPr>
        <w:jc w:val="right"/>
        <w:rPr>
          <w:bCs/>
        </w:rPr>
      </w:pPr>
    </w:p>
    <w:p w:rsidR="00566916" w:rsidRDefault="00566916" w:rsidP="004E2E33">
      <w:pPr>
        <w:jc w:val="right"/>
        <w:rPr>
          <w:bCs/>
        </w:rPr>
      </w:pPr>
    </w:p>
    <w:p w:rsidR="00566916" w:rsidRDefault="00566916" w:rsidP="004E2E33">
      <w:pPr>
        <w:jc w:val="right"/>
        <w:rPr>
          <w:bCs/>
        </w:rPr>
      </w:pPr>
    </w:p>
    <w:p w:rsidR="00566916" w:rsidRDefault="00566916" w:rsidP="004E2E33">
      <w:pPr>
        <w:jc w:val="right"/>
        <w:rPr>
          <w:bCs/>
        </w:rPr>
      </w:pPr>
    </w:p>
    <w:p w:rsidR="00566916" w:rsidRDefault="00566916" w:rsidP="004E2E33">
      <w:pPr>
        <w:jc w:val="right"/>
        <w:rPr>
          <w:bCs/>
        </w:rPr>
      </w:pPr>
    </w:p>
    <w:p w:rsidR="00566916" w:rsidRDefault="00566916" w:rsidP="004E2E33">
      <w:pPr>
        <w:jc w:val="right"/>
        <w:rPr>
          <w:bCs/>
        </w:rPr>
      </w:pPr>
    </w:p>
    <w:p w:rsidR="00566916" w:rsidRDefault="00566916" w:rsidP="004E2E33">
      <w:pPr>
        <w:jc w:val="right"/>
        <w:rPr>
          <w:bCs/>
        </w:rPr>
      </w:pPr>
      <w:bookmarkStart w:id="2" w:name="_GoBack"/>
      <w:bookmarkEnd w:id="2"/>
    </w:p>
    <w:p w:rsidR="004E2E33" w:rsidRPr="00691297" w:rsidRDefault="00742753" w:rsidP="004E2E33">
      <w:pPr>
        <w:outlineLvl w:val="0"/>
      </w:pPr>
      <w:r>
        <w:rPr>
          <w:b/>
        </w:rPr>
        <w:tab/>
      </w:r>
      <w:r w:rsidR="004E2E33" w:rsidRPr="00691297">
        <w:rPr>
          <w:b/>
        </w:rPr>
        <w:tab/>
      </w:r>
      <w:r w:rsidR="004E2E33" w:rsidRPr="00691297">
        <w:rPr>
          <w:b/>
        </w:rPr>
        <w:tab/>
      </w:r>
      <w:r w:rsidR="004E2E33" w:rsidRPr="00691297">
        <w:rPr>
          <w:b/>
        </w:rPr>
        <w:tab/>
      </w:r>
      <w:r w:rsidR="004E2E33" w:rsidRPr="00691297">
        <w:rPr>
          <w:b/>
        </w:rPr>
        <w:tab/>
      </w:r>
      <w:r w:rsidR="004E2E33" w:rsidRPr="00691297">
        <w:rPr>
          <w:b/>
        </w:rPr>
        <w:tab/>
        <w:t>Приложение №3</w:t>
      </w:r>
      <w:r w:rsidR="004E2E33" w:rsidRPr="00691297">
        <w:t xml:space="preserve"> к Решению Совета </w:t>
      </w:r>
    </w:p>
    <w:p w:rsidR="004E2E33" w:rsidRPr="00691297" w:rsidRDefault="004E2E33" w:rsidP="004E2E33"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  <w:t xml:space="preserve">Вертикосского сельского поселения   </w:t>
      </w:r>
    </w:p>
    <w:p w:rsidR="004E2E33" w:rsidRPr="00691297" w:rsidRDefault="004E2E33" w:rsidP="004E2E33"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  <w:t xml:space="preserve"> </w:t>
      </w:r>
      <w:r w:rsidRPr="00691297">
        <w:tab/>
      </w:r>
    </w:p>
    <w:p w:rsidR="004E2E33" w:rsidRPr="00691297" w:rsidRDefault="004E2E33" w:rsidP="004E2E33"/>
    <w:p w:rsidR="004E2E33" w:rsidRDefault="004E2E33" w:rsidP="004E2E33">
      <w:pPr>
        <w:jc w:val="center"/>
        <w:rPr>
          <w:b/>
          <w:bCs/>
        </w:rPr>
      </w:pPr>
      <w:r w:rsidRPr="00691297">
        <w:rPr>
          <w:b/>
          <w:bCs/>
        </w:rPr>
        <w:t>Исп</w:t>
      </w:r>
      <w:r>
        <w:rPr>
          <w:b/>
          <w:bCs/>
        </w:rPr>
        <w:t xml:space="preserve">олнение бюджета муниципального </w:t>
      </w:r>
      <w:r w:rsidRPr="00691297">
        <w:rPr>
          <w:b/>
          <w:bCs/>
        </w:rPr>
        <w:t>образования "</w:t>
      </w:r>
      <w:proofErr w:type="spellStart"/>
      <w:r w:rsidRPr="00691297">
        <w:rPr>
          <w:b/>
          <w:bCs/>
        </w:rPr>
        <w:t>Вертикосское</w:t>
      </w:r>
      <w:proofErr w:type="spellEnd"/>
      <w:r w:rsidRPr="00691297">
        <w:rPr>
          <w:b/>
          <w:bCs/>
        </w:rPr>
        <w:t xml:space="preserve"> сельское поселение"  по разделам и подразделам  классификации  расходов  за  201</w:t>
      </w:r>
      <w:r w:rsidR="00742753">
        <w:rPr>
          <w:b/>
          <w:bCs/>
        </w:rPr>
        <w:t>9</w:t>
      </w:r>
      <w:r w:rsidRPr="00691297">
        <w:rPr>
          <w:b/>
          <w:bCs/>
        </w:rPr>
        <w:t xml:space="preserve"> год </w:t>
      </w:r>
    </w:p>
    <w:p w:rsidR="007E2084" w:rsidRDefault="007E2084" w:rsidP="004E2E33">
      <w:pPr>
        <w:jc w:val="center"/>
        <w:rPr>
          <w:b/>
          <w:bCs/>
        </w:rPr>
      </w:pPr>
    </w:p>
    <w:tbl>
      <w:tblPr>
        <w:tblW w:w="9933" w:type="dxa"/>
        <w:tblLook w:val="04A0" w:firstRow="1" w:lastRow="0" w:firstColumn="1" w:lastColumn="0" w:noHBand="0" w:noVBand="1"/>
      </w:tblPr>
      <w:tblGrid>
        <w:gridCol w:w="1100"/>
        <w:gridCol w:w="4565"/>
        <w:gridCol w:w="1506"/>
        <w:gridCol w:w="1471"/>
        <w:gridCol w:w="1291"/>
      </w:tblGrid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5 826 139,00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5 653 026,52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764 416,00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764 399,97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0104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5 017 543,00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4 866 620,55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22 170,00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0113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22 010,00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22 006,00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0203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154 700,00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154 700,00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365 740,00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320 845,86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87,7%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0409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365 740,00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320 845,86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87,7%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1 284 970,83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1 230 148,61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95,7%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0501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1 048 000,00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1 048 000,00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0502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83 970,83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29 148,61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34,7%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0503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153 000,00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153 000,00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0705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7 200,00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7 200,00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2 320 368,00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2 264 623,86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97,6%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0801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2 320 368,00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2 264 623,86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97,6%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414 148,68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413 077,20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99,7%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259 328,68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258 257,20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99,6%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center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1102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154 820,00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154 820,00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outlineLvl w:val="0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100,0%</w:t>
            </w:r>
          </w:p>
        </w:tc>
      </w:tr>
      <w:tr w:rsidR="007E2084" w:rsidRPr="007E2084" w:rsidTr="007E208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center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b/>
                <w:bCs/>
                <w:sz w:val="20"/>
                <w:szCs w:val="20"/>
              </w:rPr>
            </w:pPr>
            <w:r w:rsidRPr="007E2084">
              <w:rPr>
                <w:b/>
                <w:bCs/>
                <w:sz w:val="20"/>
                <w:szCs w:val="20"/>
              </w:rPr>
              <w:t>10 043 622,05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84" w:rsidRPr="007E2084" w:rsidRDefault="007E2084" w:rsidP="007E2084">
            <w:pPr>
              <w:jc w:val="right"/>
              <w:rPr>
                <w:sz w:val="20"/>
                <w:szCs w:val="20"/>
              </w:rPr>
            </w:pPr>
            <w:r w:rsidRPr="007E2084">
              <w:rPr>
                <w:sz w:val="20"/>
                <w:szCs w:val="20"/>
              </w:rPr>
              <w:t>96,8%</w:t>
            </w:r>
          </w:p>
        </w:tc>
      </w:tr>
    </w:tbl>
    <w:p w:rsidR="007E2084" w:rsidRPr="00691297" w:rsidRDefault="007E2084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Default="004E2E33" w:rsidP="004E2E33">
      <w:pPr>
        <w:jc w:val="center"/>
        <w:rPr>
          <w:b/>
          <w:bCs/>
        </w:rPr>
      </w:pPr>
    </w:p>
    <w:p w:rsidR="004E2E33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outlineLvl w:val="0"/>
      </w:pPr>
      <w:r w:rsidRPr="00691297">
        <w:rPr>
          <w:b/>
        </w:rPr>
        <w:t xml:space="preserve">                                                                                     Приложение №4</w:t>
      </w:r>
      <w:r w:rsidRPr="00691297">
        <w:t xml:space="preserve"> к Решению Совета </w:t>
      </w:r>
    </w:p>
    <w:p w:rsidR="004E2E33" w:rsidRPr="00691297" w:rsidRDefault="004E2E33" w:rsidP="004E2E33"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  <w:t xml:space="preserve">Вертикосского сельского поселения   </w:t>
      </w:r>
    </w:p>
    <w:p w:rsidR="004E2E33" w:rsidRPr="00691297" w:rsidRDefault="004E2E33" w:rsidP="004E2E33">
      <w:pPr>
        <w:jc w:val="center"/>
      </w:pPr>
      <w:r w:rsidRPr="00691297">
        <w:tab/>
      </w:r>
      <w:r w:rsidRPr="00691297">
        <w:tab/>
      </w:r>
      <w:r w:rsidRPr="00691297">
        <w:tab/>
      </w:r>
      <w:r w:rsidRPr="00691297">
        <w:tab/>
        <w:t xml:space="preserve">         </w:t>
      </w:r>
    </w:p>
    <w:p w:rsidR="004E2E33" w:rsidRPr="00691297" w:rsidRDefault="004E2E33" w:rsidP="004E2E33">
      <w:pPr>
        <w:jc w:val="center"/>
        <w:rPr>
          <w:b/>
          <w:bCs/>
        </w:rPr>
      </w:pPr>
    </w:p>
    <w:p w:rsidR="004E2E33" w:rsidRPr="00691297" w:rsidRDefault="004E2E33" w:rsidP="004E2E33">
      <w:pPr>
        <w:jc w:val="center"/>
        <w:rPr>
          <w:b/>
          <w:bCs/>
        </w:rPr>
      </w:pPr>
      <w:r w:rsidRPr="00691297">
        <w:rPr>
          <w:b/>
          <w:bCs/>
        </w:rPr>
        <w:t>Источники финансирования дефицита бюджета муниципального образования «</w:t>
      </w:r>
      <w:proofErr w:type="spellStart"/>
      <w:r w:rsidRPr="00691297">
        <w:rPr>
          <w:b/>
          <w:bCs/>
        </w:rPr>
        <w:t>Вертикосское</w:t>
      </w:r>
      <w:proofErr w:type="spellEnd"/>
      <w:r w:rsidRPr="00691297">
        <w:rPr>
          <w:b/>
          <w:bCs/>
        </w:rPr>
        <w:t xml:space="preserve"> сельское поселение» по кодам </w:t>
      </w:r>
      <w:proofErr w:type="gramStart"/>
      <w:r w:rsidRPr="00691297">
        <w:rPr>
          <w:b/>
          <w:bCs/>
        </w:rPr>
        <w:t>классификации источников финансирования дефицита бюджета</w:t>
      </w:r>
      <w:proofErr w:type="gramEnd"/>
      <w:r w:rsidRPr="00691297">
        <w:rPr>
          <w:b/>
          <w:bCs/>
        </w:rPr>
        <w:t xml:space="preserve"> за 201</w:t>
      </w:r>
      <w:r w:rsidR="00742753">
        <w:rPr>
          <w:b/>
          <w:bCs/>
        </w:rPr>
        <w:t>9</w:t>
      </w:r>
      <w:r w:rsidRPr="00691297">
        <w:rPr>
          <w:b/>
          <w:bCs/>
        </w:rPr>
        <w:t xml:space="preserve"> год</w:t>
      </w:r>
    </w:p>
    <w:tbl>
      <w:tblPr>
        <w:tblW w:w="9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1215"/>
        <w:gridCol w:w="1701"/>
        <w:gridCol w:w="615"/>
        <w:gridCol w:w="1157"/>
        <w:gridCol w:w="544"/>
        <w:gridCol w:w="1716"/>
      </w:tblGrid>
      <w:tr w:rsidR="004E2E33" w:rsidRPr="00691297" w:rsidTr="00742753">
        <w:trPr>
          <w:gridAfter w:val="2"/>
          <w:wAfter w:w="2260" w:type="dxa"/>
          <w:trHeight w:val="270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E33" w:rsidRPr="00691297" w:rsidRDefault="004E2E33" w:rsidP="0074275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E2E33" w:rsidRPr="00691297" w:rsidRDefault="004E2E33" w:rsidP="007427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E33" w:rsidRPr="00691297" w:rsidRDefault="004E2E33" w:rsidP="0074275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E33" w:rsidRPr="00691297" w:rsidRDefault="004E2E33" w:rsidP="00742753">
            <w:pPr>
              <w:jc w:val="right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 xml:space="preserve"> </w:t>
            </w:r>
          </w:p>
        </w:tc>
      </w:tr>
      <w:tr w:rsidR="004E2E33" w:rsidRPr="00691297" w:rsidTr="00742753">
        <w:trPr>
          <w:trHeight w:val="865"/>
        </w:trPr>
        <w:tc>
          <w:tcPr>
            <w:tcW w:w="2601" w:type="dxa"/>
            <w:shd w:val="clear" w:color="auto" w:fill="auto"/>
            <w:vAlign w:val="center"/>
          </w:tcPr>
          <w:p w:rsidR="004E2E33" w:rsidRPr="00691297" w:rsidRDefault="004E2E33" w:rsidP="00742753">
            <w:pPr>
              <w:rPr>
                <w:b/>
                <w:bCs/>
                <w:sz w:val="22"/>
                <w:szCs w:val="22"/>
              </w:rPr>
            </w:pPr>
            <w:r w:rsidRPr="00691297"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215" w:type="dxa"/>
          </w:tcPr>
          <w:p w:rsidR="004E2E33" w:rsidRPr="00691297" w:rsidRDefault="005F739E" w:rsidP="007427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  <w:r w:rsidR="004E2E33" w:rsidRPr="00691297">
              <w:rPr>
                <w:b/>
                <w:bCs/>
                <w:sz w:val="22"/>
                <w:szCs w:val="22"/>
              </w:rPr>
              <w:t>од администратора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4E2E33" w:rsidRPr="00691297" w:rsidRDefault="004E2E33" w:rsidP="00742753">
            <w:pPr>
              <w:rPr>
                <w:b/>
                <w:bCs/>
                <w:sz w:val="22"/>
                <w:szCs w:val="22"/>
              </w:rPr>
            </w:pPr>
            <w:r w:rsidRPr="00691297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E2E33" w:rsidRPr="00691297" w:rsidRDefault="004E2E33" w:rsidP="00742753">
            <w:pPr>
              <w:rPr>
                <w:b/>
                <w:bCs/>
                <w:sz w:val="22"/>
                <w:szCs w:val="22"/>
              </w:rPr>
            </w:pPr>
            <w:r w:rsidRPr="00691297"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E2E33" w:rsidRPr="00691297" w:rsidRDefault="004E2E33" w:rsidP="00742753">
            <w:pPr>
              <w:rPr>
                <w:sz w:val="20"/>
                <w:szCs w:val="20"/>
              </w:rPr>
            </w:pPr>
            <w:r w:rsidRPr="00691297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E2E33" w:rsidRPr="00691297" w:rsidTr="00742753">
        <w:trPr>
          <w:trHeight w:val="510"/>
        </w:trPr>
        <w:tc>
          <w:tcPr>
            <w:tcW w:w="2601" w:type="dxa"/>
            <w:shd w:val="clear" w:color="auto" w:fill="auto"/>
            <w:vAlign w:val="bottom"/>
          </w:tcPr>
          <w:p w:rsidR="004E2E33" w:rsidRPr="00691297" w:rsidRDefault="004E2E33" w:rsidP="00742753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4E2E33" w:rsidRPr="00691297" w:rsidRDefault="004E2E33" w:rsidP="00742753">
            <w:pPr>
              <w:outlineLvl w:val="3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901</w:t>
            </w:r>
          </w:p>
        </w:tc>
        <w:tc>
          <w:tcPr>
            <w:tcW w:w="5733" w:type="dxa"/>
            <w:gridSpan w:val="5"/>
            <w:shd w:val="clear" w:color="auto" w:fill="auto"/>
            <w:noWrap/>
            <w:vAlign w:val="bottom"/>
          </w:tcPr>
          <w:p w:rsidR="004E2E33" w:rsidRPr="00691297" w:rsidRDefault="004E2E33" w:rsidP="00742753">
            <w:pPr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4E2E33" w:rsidRPr="00691297" w:rsidTr="00742753">
        <w:trPr>
          <w:trHeight w:val="510"/>
        </w:trPr>
        <w:tc>
          <w:tcPr>
            <w:tcW w:w="2601" w:type="dxa"/>
            <w:shd w:val="clear" w:color="auto" w:fill="auto"/>
            <w:vAlign w:val="bottom"/>
          </w:tcPr>
          <w:p w:rsidR="004E2E33" w:rsidRPr="00691297" w:rsidRDefault="004E2E33" w:rsidP="00742753">
            <w:pPr>
              <w:outlineLvl w:val="3"/>
              <w:rPr>
                <w:bCs/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Увеличение прочих остатков  денежных средств  бюджета поселения</w:t>
            </w:r>
          </w:p>
        </w:tc>
        <w:tc>
          <w:tcPr>
            <w:tcW w:w="1215" w:type="dxa"/>
          </w:tcPr>
          <w:p w:rsidR="004E2E33" w:rsidRPr="00691297" w:rsidRDefault="004E2E33" w:rsidP="00742753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auto"/>
            <w:noWrap/>
            <w:vAlign w:val="bottom"/>
          </w:tcPr>
          <w:p w:rsidR="004E2E33" w:rsidRPr="00691297" w:rsidRDefault="004E2E33" w:rsidP="00742753">
            <w:pPr>
              <w:outlineLvl w:val="3"/>
              <w:rPr>
                <w:bCs/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4E2E33" w:rsidRPr="00691297" w:rsidRDefault="004E2E33" w:rsidP="00742753">
            <w:pPr>
              <w:jc w:val="right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-</w:t>
            </w:r>
            <w:r w:rsidR="00742753">
              <w:rPr>
                <w:sz w:val="20"/>
                <w:szCs w:val="20"/>
              </w:rPr>
              <w:t>9750661,66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E2E33" w:rsidRPr="00691297" w:rsidRDefault="004E2E33" w:rsidP="00742753">
            <w:pPr>
              <w:jc w:val="right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-</w:t>
            </w:r>
            <w:r w:rsidR="00742753">
              <w:rPr>
                <w:sz w:val="20"/>
                <w:szCs w:val="20"/>
              </w:rPr>
              <w:t>9820762,27</w:t>
            </w:r>
          </w:p>
        </w:tc>
      </w:tr>
      <w:tr w:rsidR="004E2E33" w:rsidRPr="00691297" w:rsidTr="00742753">
        <w:trPr>
          <w:trHeight w:val="510"/>
        </w:trPr>
        <w:tc>
          <w:tcPr>
            <w:tcW w:w="2601" w:type="dxa"/>
            <w:shd w:val="clear" w:color="auto" w:fill="auto"/>
            <w:vAlign w:val="center"/>
          </w:tcPr>
          <w:p w:rsidR="004E2E33" w:rsidRPr="00691297" w:rsidRDefault="004E2E33" w:rsidP="00742753">
            <w:pPr>
              <w:outlineLvl w:val="6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Уменьшение прочих остатков  денежных средств  бюджета поселения</w:t>
            </w:r>
          </w:p>
        </w:tc>
        <w:tc>
          <w:tcPr>
            <w:tcW w:w="1215" w:type="dxa"/>
          </w:tcPr>
          <w:p w:rsidR="004E2E33" w:rsidRPr="00691297" w:rsidRDefault="004E2E33" w:rsidP="00742753">
            <w:pPr>
              <w:outlineLvl w:val="5"/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auto"/>
            <w:noWrap/>
            <w:vAlign w:val="bottom"/>
          </w:tcPr>
          <w:p w:rsidR="004E2E33" w:rsidRPr="00691297" w:rsidRDefault="004E2E33" w:rsidP="00742753">
            <w:pPr>
              <w:outlineLvl w:val="5"/>
              <w:rPr>
                <w:bCs/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4E2E33" w:rsidRPr="00691297" w:rsidRDefault="00742753" w:rsidP="007427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10373266,51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E2E33" w:rsidRPr="00691297" w:rsidRDefault="00742753" w:rsidP="007427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10043622,05</w:t>
            </w:r>
          </w:p>
        </w:tc>
      </w:tr>
      <w:tr w:rsidR="004E2E33" w:rsidRPr="00691297" w:rsidTr="00742753">
        <w:trPr>
          <w:trHeight w:val="221"/>
        </w:trPr>
        <w:tc>
          <w:tcPr>
            <w:tcW w:w="2601" w:type="dxa"/>
            <w:shd w:val="clear" w:color="auto" w:fill="auto"/>
            <w:vAlign w:val="bottom"/>
          </w:tcPr>
          <w:p w:rsidR="004E2E33" w:rsidRPr="00691297" w:rsidRDefault="004E2E33" w:rsidP="00742753">
            <w:pPr>
              <w:jc w:val="center"/>
              <w:rPr>
                <w:b/>
                <w:bCs/>
                <w:sz w:val="20"/>
                <w:szCs w:val="20"/>
              </w:rPr>
            </w:pPr>
            <w:r w:rsidRPr="006912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15" w:type="dxa"/>
          </w:tcPr>
          <w:p w:rsidR="004E2E33" w:rsidRPr="00691297" w:rsidRDefault="004E2E33" w:rsidP="007427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auto"/>
            <w:noWrap/>
            <w:vAlign w:val="bottom"/>
          </w:tcPr>
          <w:p w:rsidR="004E2E33" w:rsidRPr="00691297" w:rsidRDefault="004E2E33" w:rsidP="007427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4E2E33" w:rsidRPr="00691297" w:rsidRDefault="00742753" w:rsidP="00742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622604,85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E2E33" w:rsidRPr="00691297" w:rsidRDefault="00742753" w:rsidP="00742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222859,78</w:t>
            </w:r>
          </w:p>
        </w:tc>
      </w:tr>
    </w:tbl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/>
    <w:p w:rsidR="004E2E33" w:rsidRPr="00691297" w:rsidRDefault="004E2E33" w:rsidP="004E2E33"/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Default="004E2E33" w:rsidP="004E2E33">
      <w:pPr>
        <w:jc w:val="both"/>
      </w:pPr>
    </w:p>
    <w:p w:rsidR="004E2E33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ind w:right="-5"/>
        <w:outlineLvl w:val="0"/>
      </w:pPr>
      <w:r w:rsidRPr="00691297">
        <w:rPr>
          <w:b/>
        </w:rPr>
        <w:tab/>
      </w:r>
      <w:r w:rsidRPr="00691297">
        <w:rPr>
          <w:b/>
        </w:rPr>
        <w:tab/>
      </w:r>
      <w:r w:rsidRPr="00691297">
        <w:rPr>
          <w:b/>
        </w:rPr>
        <w:tab/>
        <w:t xml:space="preserve">                                   Приложение № 5 </w:t>
      </w:r>
      <w:r w:rsidRPr="00691297">
        <w:t xml:space="preserve">к Решению Совета </w:t>
      </w:r>
    </w:p>
    <w:p w:rsidR="004E2E33" w:rsidRPr="00691297" w:rsidRDefault="004E2E33" w:rsidP="004E2E33">
      <w:pPr>
        <w:ind w:right="-5"/>
      </w:pP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  <w:t xml:space="preserve">Вертикосского сельского поселения   </w:t>
      </w:r>
    </w:p>
    <w:p w:rsidR="004E2E33" w:rsidRPr="00691297" w:rsidRDefault="004E2E33" w:rsidP="004E2E33">
      <w:pPr>
        <w:ind w:right="-5"/>
      </w:pP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  <w:t xml:space="preserve">          </w:t>
      </w: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691297">
        <w:rPr>
          <w:b/>
        </w:rPr>
        <w:t xml:space="preserve">Перечень объектов капитального ремонта </w:t>
      </w:r>
    </w:p>
    <w:p w:rsidR="004E2E33" w:rsidRDefault="004E2E33" w:rsidP="004E2E33">
      <w:pPr>
        <w:tabs>
          <w:tab w:val="left" w:pos="2120"/>
        </w:tabs>
        <w:ind w:right="-5"/>
        <w:jc w:val="center"/>
        <w:rPr>
          <w:b/>
        </w:rPr>
      </w:pPr>
      <w:r w:rsidRPr="00691297">
        <w:rPr>
          <w:b/>
        </w:rPr>
        <w:t>муниципальной собственности муниципального образования «Вертикосского сельског</w:t>
      </w:r>
      <w:r>
        <w:rPr>
          <w:b/>
        </w:rPr>
        <w:t>о поселения», финансируемого из</w:t>
      </w:r>
      <w:r w:rsidRPr="00691297">
        <w:rPr>
          <w:b/>
        </w:rPr>
        <w:t xml:space="preserve"> бюджета поселения, на 201</w:t>
      </w:r>
      <w:r w:rsidR="00742753">
        <w:rPr>
          <w:b/>
        </w:rPr>
        <w:t>9</w:t>
      </w:r>
      <w:r w:rsidR="005F739E">
        <w:rPr>
          <w:b/>
        </w:rPr>
        <w:t xml:space="preserve"> год</w:t>
      </w:r>
    </w:p>
    <w:p w:rsidR="00742753" w:rsidRDefault="00742753" w:rsidP="004E2E33">
      <w:pPr>
        <w:tabs>
          <w:tab w:val="left" w:pos="2120"/>
        </w:tabs>
        <w:ind w:right="-5"/>
        <w:jc w:val="center"/>
        <w:rPr>
          <w:b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23"/>
        <w:gridCol w:w="709"/>
        <w:gridCol w:w="1247"/>
        <w:gridCol w:w="709"/>
        <w:gridCol w:w="17"/>
        <w:gridCol w:w="1372"/>
        <w:gridCol w:w="17"/>
        <w:gridCol w:w="1202"/>
        <w:gridCol w:w="680"/>
      </w:tblGrid>
      <w:tr w:rsidR="004E2E33" w:rsidRPr="00691297" w:rsidTr="000D7F50">
        <w:trPr>
          <w:trHeight w:val="726"/>
        </w:trPr>
        <w:tc>
          <w:tcPr>
            <w:tcW w:w="3686" w:type="dxa"/>
          </w:tcPr>
          <w:p w:rsidR="004E2E33" w:rsidRPr="00691297" w:rsidRDefault="004E2E33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823" w:type="dxa"/>
          </w:tcPr>
          <w:p w:rsidR="004E2E33" w:rsidRPr="00691297" w:rsidRDefault="004E2E33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4E2E33" w:rsidRPr="00691297" w:rsidRDefault="004E2E33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КФСР</w:t>
            </w:r>
          </w:p>
        </w:tc>
        <w:tc>
          <w:tcPr>
            <w:tcW w:w="1247" w:type="dxa"/>
          </w:tcPr>
          <w:p w:rsidR="004E2E33" w:rsidRPr="00691297" w:rsidRDefault="004E2E33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4E2E33" w:rsidRPr="00691297" w:rsidRDefault="004E2E33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КВР</w:t>
            </w:r>
          </w:p>
        </w:tc>
        <w:tc>
          <w:tcPr>
            <w:tcW w:w="1389" w:type="dxa"/>
            <w:gridSpan w:val="2"/>
          </w:tcPr>
          <w:p w:rsidR="004E2E33" w:rsidRPr="00691297" w:rsidRDefault="004E2E33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Лимит капитальных вложений</w:t>
            </w:r>
          </w:p>
        </w:tc>
        <w:tc>
          <w:tcPr>
            <w:tcW w:w="1219" w:type="dxa"/>
            <w:gridSpan w:val="2"/>
          </w:tcPr>
          <w:p w:rsidR="004E2E33" w:rsidRPr="00691297" w:rsidRDefault="004E2E33" w:rsidP="00742753">
            <w:pPr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Исполнено</w:t>
            </w:r>
          </w:p>
        </w:tc>
        <w:tc>
          <w:tcPr>
            <w:tcW w:w="680" w:type="dxa"/>
          </w:tcPr>
          <w:p w:rsidR="004E2E33" w:rsidRPr="00691297" w:rsidRDefault="004E2E33" w:rsidP="00742753">
            <w:pPr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процент исполнения</w:t>
            </w:r>
          </w:p>
        </w:tc>
      </w:tr>
      <w:tr w:rsidR="00742753" w:rsidRPr="00691297" w:rsidTr="000D7F50">
        <w:trPr>
          <w:trHeight w:val="867"/>
        </w:trPr>
        <w:tc>
          <w:tcPr>
            <w:tcW w:w="3686" w:type="dxa"/>
          </w:tcPr>
          <w:p w:rsidR="00742753" w:rsidRPr="00691297" w:rsidRDefault="00742753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ертикос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 xml:space="preserve"> д.28 </w:t>
            </w:r>
            <w:r w:rsidRPr="00742753">
              <w:rPr>
                <w:sz w:val="20"/>
                <w:szCs w:val="20"/>
              </w:rPr>
              <w:t xml:space="preserve"> ( работы по ремонту муниципального жилого фонда (</w:t>
            </w:r>
            <w:r>
              <w:rPr>
                <w:sz w:val="20"/>
                <w:szCs w:val="20"/>
              </w:rPr>
              <w:t xml:space="preserve">фундамент, стены, </w:t>
            </w:r>
            <w:r w:rsidRPr="00742753">
              <w:rPr>
                <w:sz w:val="20"/>
                <w:szCs w:val="20"/>
              </w:rPr>
              <w:t xml:space="preserve">кровля, </w:t>
            </w:r>
            <w:r>
              <w:rPr>
                <w:sz w:val="20"/>
                <w:szCs w:val="20"/>
              </w:rPr>
              <w:t>оконные проемы, дверные проемы полы</w:t>
            </w:r>
            <w:r w:rsidRPr="00742753">
              <w:rPr>
                <w:sz w:val="20"/>
                <w:szCs w:val="20"/>
              </w:rPr>
              <w:t xml:space="preserve"> )</w:t>
            </w:r>
          </w:p>
        </w:tc>
        <w:tc>
          <w:tcPr>
            <w:tcW w:w="823" w:type="dxa"/>
          </w:tcPr>
          <w:p w:rsidR="00742753" w:rsidRPr="00691297" w:rsidRDefault="00742753" w:rsidP="000D7F50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</w:tcPr>
          <w:p w:rsidR="00742753" w:rsidRPr="00691297" w:rsidRDefault="000D7F50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</w:tcPr>
          <w:p w:rsidR="00742753" w:rsidRPr="00691297" w:rsidRDefault="000D7F50" w:rsidP="00742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742753" w:rsidRPr="00691297" w:rsidRDefault="000D7F50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89" w:type="dxa"/>
            <w:gridSpan w:val="2"/>
          </w:tcPr>
          <w:p w:rsidR="00742753" w:rsidRPr="00691297" w:rsidRDefault="000D7F50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1048000,00</w:t>
            </w:r>
          </w:p>
        </w:tc>
        <w:tc>
          <w:tcPr>
            <w:tcW w:w="1219" w:type="dxa"/>
            <w:gridSpan w:val="2"/>
          </w:tcPr>
          <w:p w:rsidR="00742753" w:rsidRPr="00691297" w:rsidRDefault="000D7F50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1048000,00</w:t>
            </w:r>
          </w:p>
        </w:tc>
        <w:tc>
          <w:tcPr>
            <w:tcW w:w="680" w:type="dxa"/>
          </w:tcPr>
          <w:p w:rsidR="00742753" w:rsidRPr="00691297" w:rsidRDefault="000D7F50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D7F50" w:rsidRPr="00691297" w:rsidTr="000D7F50">
        <w:trPr>
          <w:trHeight w:val="161"/>
        </w:trPr>
        <w:tc>
          <w:tcPr>
            <w:tcW w:w="7191" w:type="dxa"/>
            <w:gridSpan w:val="6"/>
          </w:tcPr>
          <w:p w:rsidR="000D7F50" w:rsidRPr="00691297" w:rsidRDefault="000D7F50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691297">
              <w:rPr>
                <w:sz w:val="20"/>
                <w:szCs w:val="20"/>
              </w:rPr>
              <w:t>ИТОГО</w:t>
            </w:r>
          </w:p>
        </w:tc>
        <w:tc>
          <w:tcPr>
            <w:tcW w:w="1389" w:type="dxa"/>
            <w:gridSpan w:val="2"/>
          </w:tcPr>
          <w:p w:rsidR="000D7F50" w:rsidRPr="00691297" w:rsidRDefault="000D7F50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1048000,00</w:t>
            </w:r>
          </w:p>
        </w:tc>
        <w:tc>
          <w:tcPr>
            <w:tcW w:w="1202" w:type="dxa"/>
          </w:tcPr>
          <w:p w:rsidR="000D7F50" w:rsidRPr="00691297" w:rsidRDefault="000D7F50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1048000,00</w:t>
            </w:r>
          </w:p>
        </w:tc>
        <w:tc>
          <w:tcPr>
            <w:tcW w:w="680" w:type="dxa"/>
          </w:tcPr>
          <w:p w:rsidR="000D7F50" w:rsidRPr="00691297" w:rsidRDefault="000D7F50" w:rsidP="00742753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tabs>
          <w:tab w:val="left" w:pos="2120"/>
        </w:tabs>
        <w:ind w:right="-5"/>
        <w:jc w:val="center"/>
        <w:rPr>
          <w:b/>
        </w:rPr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Default="004E2E33" w:rsidP="004E2E33">
      <w:pPr>
        <w:jc w:val="both"/>
      </w:pPr>
    </w:p>
    <w:p w:rsidR="007E2084" w:rsidRDefault="007E2084" w:rsidP="004E2E33">
      <w:pPr>
        <w:jc w:val="both"/>
      </w:pPr>
    </w:p>
    <w:p w:rsidR="00AC476D" w:rsidRDefault="00AC476D" w:rsidP="004E2E33">
      <w:pPr>
        <w:jc w:val="both"/>
      </w:pPr>
    </w:p>
    <w:p w:rsidR="00AC476D" w:rsidRDefault="00AC476D" w:rsidP="004E2E33">
      <w:pPr>
        <w:jc w:val="both"/>
      </w:pPr>
    </w:p>
    <w:p w:rsidR="007E2084" w:rsidRDefault="007E2084" w:rsidP="004E2E33">
      <w:pPr>
        <w:jc w:val="both"/>
      </w:pPr>
    </w:p>
    <w:p w:rsidR="007E2084" w:rsidRPr="00691297" w:rsidRDefault="007E2084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Default="004E2E33" w:rsidP="004E2E33">
      <w:pPr>
        <w:jc w:val="both"/>
      </w:pPr>
    </w:p>
    <w:p w:rsidR="004E2E33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tbl>
      <w:tblPr>
        <w:tblW w:w="10216" w:type="dxa"/>
        <w:jc w:val="center"/>
        <w:tblLayout w:type="fixed"/>
        <w:tblLook w:val="0000" w:firstRow="0" w:lastRow="0" w:firstColumn="0" w:lastColumn="0" w:noHBand="0" w:noVBand="0"/>
      </w:tblPr>
      <w:tblGrid>
        <w:gridCol w:w="4104"/>
        <w:gridCol w:w="1477"/>
        <w:gridCol w:w="4635"/>
      </w:tblGrid>
      <w:tr w:rsidR="004E2E33" w:rsidRPr="00691297" w:rsidTr="000D7F50">
        <w:trPr>
          <w:trHeight w:val="998"/>
          <w:jc w:val="center"/>
        </w:trPr>
        <w:tc>
          <w:tcPr>
            <w:tcW w:w="4104" w:type="dxa"/>
            <w:shd w:val="clear" w:color="auto" w:fill="auto"/>
            <w:noWrap/>
            <w:vAlign w:val="bottom"/>
          </w:tcPr>
          <w:p w:rsidR="004E2E33" w:rsidRPr="00691297" w:rsidRDefault="004E2E33" w:rsidP="00742753">
            <w:r w:rsidRPr="00691297">
              <w:rPr>
                <w:b/>
              </w:rPr>
              <w:lastRenderedPageBreak/>
              <w:tab/>
            </w:r>
            <w:r w:rsidRPr="00691297">
              <w:rPr>
                <w:b/>
              </w:rPr>
              <w:tab/>
            </w:r>
            <w:r w:rsidRPr="00691297">
              <w:rPr>
                <w:b/>
              </w:rPr>
              <w:tab/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4E2E33" w:rsidRPr="00691297" w:rsidRDefault="004E2E33" w:rsidP="00742753"/>
        </w:tc>
        <w:tc>
          <w:tcPr>
            <w:tcW w:w="4635" w:type="dxa"/>
            <w:shd w:val="clear" w:color="auto" w:fill="auto"/>
            <w:noWrap/>
            <w:vAlign w:val="bottom"/>
          </w:tcPr>
          <w:p w:rsidR="004E2E33" w:rsidRPr="00691297" w:rsidRDefault="004E2E33" w:rsidP="00742753">
            <w:r w:rsidRPr="00691297">
              <w:rPr>
                <w:b/>
              </w:rPr>
              <w:t xml:space="preserve">Приложение № 6 </w:t>
            </w:r>
            <w:r w:rsidRPr="00691297">
              <w:t xml:space="preserve">к Решению Совета Вертикосского сельского поселения     </w:t>
            </w:r>
          </w:p>
          <w:p w:rsidR="004E2E33" w:rsidRPr="00691297" w:rsidRDefault="004E2E33" w:rsidP="00742753"/>
        </w:tc>
      </w:tr>
      <w:tr w:rsidR="004E2E33" w:rsidRPr="00691297" w:rsidTr="000D7F50">
        <w:trPr>
          <w:trHeight w:val="688"/>
          <w:jc w:val="center"/>
        </w:trPr>
        <w:tc>
          <w:tcPr>
            <w:tcW w:w="10216" w:type="dxa"/>
            <w:gridSpan w:val="3"/>
            <w:shd w:val="clear" w:color="auto" w:fill="auto"/>
            <w:vAlign w:val="center"/>
          </w:tcPr>
          <w:p w:rsidR="004E2E33" w:rsidRPr="00691297" w:rsidRDefault="004E2E33" w:rsidP="00742753">
            <w:pPr>
              <w:jc w:val="center"/>
              <w:rPr>
                <w:b/>
                <w:bCs/>
              </w:rPr>
            </w:pPr>
            <w:r w:rsidRPr="00691297">
              <w:rPr>
                <w:b/>
                <w:bCs/>
              </w:rPr>
              <w:t>ОТЧЕТ</w:t>
            </w:r>
          </w:p>
          <w:p w:rsidR="007E2845" w:rsidRDefault="004E2E33" w:rsidP="00742753">
            <w:pPr>
              <w:jc w:val="center"/>
              <w:rPr>
                <w:b/>
                <w:bCs/>
              </w:rPr>
            </w:pPr>
            <w:r w:rsidRPr="00691297">
              <w:rPr>
                <w:b/>
                <w:bCs/>
              </w:rPr>
              <w:t xml:space="preserve">о финансировании расходов из резервных фондов </w:t>
            </w:r>
            <w:r w:rsidRPr="00691297">
              <w:rPr>
                <w:b/>
              </w:rPr>
              <w:t>за   201</w:t>
            </w:r>
            <w:r w:rsidR="00742753">
              <w:rPr>
                <w:b/>
              </w:rPr>
              <w:t>9</w:t>
            </w:r>
            <w:r w:rsidRPr="00691297">
              <w:rPr>
                <w:b/>
              </w:rPr>
              <w:t xml:space="preserve"> год</w:t>
            </w:r>
            <w:r w:rsidRPr="00691297">
              <w:rPr>
                <w:b/>
                <w:bCs/>
              </w:rPr>
              <w:t xml:space="preserve"> </w:t>
            </w:r>
          </w:p>
          <w:p w:rsidR="004E2E33" w:rsidRPr="00691297" w:rsidRDefault="004E2E33" w:rsidP="00742753">
            <w:pPr>
              <w:jc w:val="center"/>
              <w:rPr>
                <w:b/>
                <w:bCs/>
              </w:rPr>
            </w:pPr>
            <w:r w:rsidRPr="0069129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Резервный </w:t>
            </w:r>
            <w:r w:rsidRPr="00691297">
              <w:rPr>
                <w:b/>
              </w:rPr>
              <w:t>фонд непредвиденных расходов</w:t>
            </w:r>
          </w:p>
          <w:p w:rsidR="004E2E33" w:rsidRPr="00691297" w:rsidRDefault="004E2E33" w:rsidP="00742753">
            <w:pPr>
              <w:jc w:val="center"/>
              <w:rPr>
                <w:b/>
                <w:bCs/>
              </w:rPr>
            </w:pPr>
            <w:r w:rsidRPr="00691297">
              <w:rPr>
                <w:b/>
              </w:rPr>
              <w:t>Администрации Вертикосского сельского поселения</w:t>
            </w:r>
          </w:p>
        </w:tc>
      </w:tr>
    </w:tbl>
    <w:p w:rsidR="004E2E33" w:rsidRPr="004E2E33" w:rsidRDefault="004E2E33" w:rsidP="004E2E33">
      <w:pPr>
        <w:jc w:val="right"/>
      </w:pPr>
      <w:r w:rsidRPr="004E2E33">
        <w:t xml:space="preserve">                                                                                                           Руб.</w:t>
      </w:r>
    </w:p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291"/>
        <w:gridCol w:w="1849"/>
      </w:tblGrid>
      <w:tr w:rsidR="004E2E33" w:rsidRPr="004E2E33" w:rsidTr="00742753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Израсходовано</w:t>
            </w:r>
          </w:p>
        </w:tc>
      </w:tr>
      <w:tr w:rsidR="004E2E33" w:rsidRPr="004E2E33" w:rsidTr="00742753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4E2E33" w:rsidRPr="004E2E33" w:rsidRDefault="004E2E33" w:rsidP="00742753">
            <w:pPr>
              <w:jc w:val="both"/>
            </w:pPr>
            <w:r w:rsidRPr="004E2E33">
              <w:t>по распоряжению</w:t>
            </w:r>
            <w:r w:rsidR="000D7F50">
              <w:t xml:space="preserve"> от 15.04.2019 г. №35</w:t>
            </w:r>
            <w:r w:rsidRPr="004E2E33">
              <w:t xml:space="preserve"> «О выделении денежных средств на проведение мероприятий»- приобретение памятного венка, живых цветов, георгиевских лент к проведению торжественных мероприятий посвященных праз</w:t>
            </w:r>
            <w:r w:rsidR="000D7F50">
              <w:t>днованию 73-летия победы в ВОВ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E2E33" w:rsidRPr="004E2E33" w:rsidRDefault="004E2E33" w:rsidP="00742753">
            <w:pPr>
              <w:jc w:val="both"/>
            </w:pPr>
            <w:r w:rsidRPr="004E2E33">
              <w:t>2500,00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4E2E33" w:rsidRPr="004E2E33" w:rsidRDefault="004E2E33" w:rsidP="00742753">
            <w:pPr>
              <w:jc w:val="both"/>
            </w:pPr>
            <w:r w:rsidRPr="004E2E33">
              <w:t>2500,00</w:t>
            </w:r>
          </w:p>
        </w:tc>
      </w:tr>
      <w:tr w:rsidR="004E2E33" w:rsidRPr="004E2E33" w:rsidTr="00742753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Итого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2500,00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2500,00</w:t>
            </w:r>
          </w:p>
        </w:tc>
      </w:tr>
      <w:tr w:rsidR="004E2E33" w:rsidRPr="004E2E33" w:rsidTr="00742753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Остаток средств резервного фонда на 01.01.2020 г.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0,00</w:t>
            </w:r>
          </w:p>
        </w:tc>
      </w:tr>
    </w:tbl>
    <w:p w:rsidR="004E2E33" w:rsidRPr="004E2E33" w:rsidRDefault="004E2E33" w:rsidP="004E2E33">
      <w:pPr>
        <w:jc w:val="both"/>
        <w:rPr>
          <w:b/>
          <w:bCs/>
        </w:rPr>
      </w:pPr>
    </w:p>
    <w:p w:rsidR="004E2E33" w:rsidRPr="004E2E33" w:rsidRDefault="004E2E33" w:rsidP="004E2E33">
      <w:pPr>
        <w:jc w:val="center"/>
        <w:rPr>
          <w:b/>
        </w:rPr>
      </w:pPr>
      <w:r w:rsidRPr="004E2E33">
        <w:rPr>
          <w:b/>
        </w:rPr>
        <w:t>Резервный фонд</w:t>
      </w:r>
    </w:p>
    <w:p w:rsidR="004E2E33" w:rsidRPr="004E2E33" w:rsidRDefault="004E2E33" w:rsidP="004E2E33">
      <w:pPr>
        <w:jc w:val="center"/>
        <w:rPr>
          <w:b/>
        </w:rPr>
      </w:pPr>
      <w:r w:rsidRPr="004E2E33">
        <w:rPr>
          <w:b/>
        </w:rPr>
        <w:t>Администрации Вертикосского сельского поселения</w:t>
      </w:r>
    </w:p>
    <w:p w:rsidR="004E2E33" w:rsidRPr="004E2E33" w:rsidRDefault="004E2E33" w:rsidP="004E2E33">
      <w:pPr>
        <w:jc w:val="center"/>
        <w:rPr>
          <w:b/>
        </w:rPr>
      </w:pPr>
      <w:r w:rsidRPr="004E2E33">
        <w:rPr>
          <w:b/>
        </w:rPr>
        <w:t>по предупреждению, ликвидации чрезвычайных ситуаций</w:t>
      </w:r>
    </w:p>
    <w:p w:rsidR="004E2E33" w:rsidRPr="004E2E33" w:rsidRDefault="004E2E33" w:rsidP="004E2E33">
      <w:pPr>
        <w:jc w:val="center"/>
        <w:rPr>
          <w:b/>
        </w:rPr>
      </w:pPr>
      <w:r w:rsidRPr="004E2E33">
        <w:rPr>
          <w:b/>
        </w:rPr>
        <w:t>и последствий стихийных бедствий</w:t>
      </w:r>
    </w:p>
    <w:p w:rsidR="004E2E33" w:rsidRPr="004E2E33" w:rsidRDefault="004E2E33" w:rsidP="004E2E33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4E2E33" w:rsidRPr="004E2E33" w:rsidTr="00742753">
        <w:tc>
          <w:tcPr>
            <w:tcW w:w="6253" w:type="dxa"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Израсходовано</w:t>
            </w:r>
          </w:p>
        </w:tc>
      </w:tr>
      <w:tr w:rsidR="004E2E33" w:rsidRPr="004E2E33" w:rsidTr="00742753">
        <w:tc>
          <w:tcPr>
            <w:tcW w:w="6253" w:type="dxa"/>
          </w:tcPr>
          <w:p w:rsidR="004E2E33" w:rsidRPr="004E2E33" w:rsidRDefault="004E2E33" w:rsidP="00742753">
            <w:pPr>
              <w:jc w:val="both"/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0,00</w:t>
            </w:r>
          </w:p>
        </w:tc>
        <w:tc>
          <w:tcPr>
            <w:tcW w:w="1849" w:type="dxa"/>
          </w:tcPr>
          <w:p w:rsidR="004E2E33" w:rsidRPr="004E2E33" w:rsidRDefault="004E2E33" w:rsidP="00742753">
            <w:pPr>
              <w:jc w:val="both"/>
            </w:pPr>
            <w:r w:rsidRPr="004E2E33">
              <w:rPr>
                <w:b/>
              </w:rPr>
              <w:t>0,00</w:t>
            </w:r>
          </w:p>
        </w:tc>
      </w:tr>
      <w:tr w:rsidR="004E2E33" w:rsidRPr="004E2E33" w:rsidTr="00742753">
        <w:tc>
          <w:tcPr>
            <w:tcW w:w="6253" w:type="dxa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0,00</w:t>
            </w:r>
          </w:p>
        </w:tc>
        <w:tc>
          <w:tcPr>
            <w:tcW w:w="1849" w:type="dxa"/>
          </w:tcPr>
          <w:p w:rsidR="004E2E33" w:rsidRPr="004E2E33" w:rsidRDefault="004E2E33" w:rsidP="00742753">
            <w:pPr>
              <w:jc w:val="both"/>
            </w:pPr>
            <w:r w:rsidRPr="004E2E33">
              <w:rPr>
                <w:b/>
              </w:rPr>
              <w:t>0,00</w:t>
            </w:r>
          </w:p>
        </w:tc>
      </w:tr>
      <w:tr w:rsidR="004E2E33" w:rsidRPr="004E2E33" w:rsidTr="00742753">
        <w:trPr>
          <w:trHeight w:val="102"/>
        </w:trPr>
        <w:tc>
          <w:tcPr>
            <w:tcW w:w="6253" w:type="dxa"/>
          </w:tcPr>
          <w:p w:rsidR="004E2E33" w:rsidRPr="004E2E33" w:rsidRDefault="004E2E33" w:rsidP="000D7F50">
            <w:pPr>
              <w:jc w:val="both"/>
              <w:rPr>
                <w:b/>
              </w:rPr>
            </w:pPr>
            <w:r w:rsidRPr="004E2E33">
              <w:rPr>
                <w:b/>
              </w:rPr>
              <w:t>Остаток на 01.</w:t>
            </w:r>
            <w:r w:rsidR="000D7F50">
              <w:rPr>
                <w:b/>
              </w:rPr>
              <w:t>01</w:t>
            </w:r>
            <w:r w:rsidRPr="004E2E33">
              <w:rPr>
                <w:b/>
              </w:rPr>
              <w:t>.20</w:t>
            </w:r>
            <w:r w:rsidR="000D7F50">
              <w:rPr>
                <w:b/>
              </w:rPr>
              <w:t>20</w:t>
            </w:r>
            <w:r w:rsidRPr="004E2E33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4E2E33" w:rsidRPr="004E2E33" w:rsidRDefault="004E2E33" w:rsidP="00742753">
            <w:pPr>
              <w:jc w:val="both"/>
              <w:rPr>
                <w:b/>
              </w:rPr>
            </w:pPr>
            <w:r w:rsidRPr="004E2E33">
              <w:rPr>
                <w:b/>
              </w:rPr>
              <w:t>22170,00</w:t>
            </w:r>
          </w:p>
        </w:tc>
        <w:tc>
          <w:tcPr>
            <w:tcW w:w="1849" w:type="dxa"/>
          </w:tcPr>
          <w:p w:rsidR="004E2E33" w:rsidRPr="004E2E33" w:rsidRDefault="004E2E33" w:rsidP="00742753">
            <w:pPr>
              <w:jc w:val="both"/>
            </w:pPr>
            <w:r w:rsidRPr="004E2E33">
              <w:rPr>
                <w:b/>
              </w:rPr>
              <w:t>0,00</w:t>
            </w:r>
          </w:p>
        </w:tc>
      </w:tr>
    </w:tbl>
    <w:p w:rsidR="004E2E33" w:rsidRPr="004E2E33" w:rsidRDefault="004E2E33" w:rsidP="004E2E33">
      <w:pPr>
        <w:jc w:val="both"/>
      </w:pPr>
    </w:p>
    <w:p w:rsidR="004E2E33" w:rsidRPr="004E2E33" w:rsidRDefault="004E2E33" w:rsidP="004E2E33">
      <w:pPr>
        <w:jc w:val="both"/>
      </w:pPr>
      <w:r w:rsidRPr="004E2E33">
        <w:t>Плановый размер резервных фондов в 2019 г. – 24670,00 руб.</w:t>
      </w:r>
    </w:p>
    <w:p w:rsidR="004E2E33" w:rsidRPr="004E2E33" w:rsidRDefault="004E2E33" w:rsidP="004E2E33">
      <w:pPr>
        <w:jc w:val="both"/>
      </w:pPr>
      <w:r w:rsidRPr="004E2E33">
        <w:t>Всего выделено из резервных фондов за  2019 г. –2500,00 руб.</w:t>
      </w:r>
    </w:p>
    <w:p w:rsidR="004E2E33" w:rsidRPr="004E2E33" w:rsidRDefault="004E2E33" w:rsidP="004E2E33">
      <w:pPr>
        <w:jc w:val="both"/>
      </w:pPr>
      <w:r w:rsidRPr="004E2E33">
        <w:t>Нераспределенный остаток средств резервных фондов – 22170,00 руб.</w:t>
      </w:r>
    </w:p>
    <w:p w:rsidR="004E2E33" w:rsidRPr="004E2E33" w:rsidRDefault="004E2E33" w:rsidP="004E2E33">
      <w:pPr>
        <w:jc w:val="both"/>
      </w:pPr>
      <w:r w:rsidRPr="004E2E33">
        <w:t>Из выделенных средств резервных фондов израсходовано –  2500,00 руб.</w:t>
      </w:r>
    </w:p>
    <w:p w:rsidR="004E2E33" w:rsidRPr="00691297" w:rsidRDefault="004E2E33" w:rsidP="004E2E33">
      <w:pPr>
        <w:ind w:left="7767" w:firstLine="708"/>
        <w:jc w:val="center"/>
        <w:outlineLvl w:val="0"/>
      </w:pPr>
    </w:p>
    <w:p w:rsidR="004E2E33" w:rsidRPr="00691297" w:rsidRDefault="004E2E33" w:rsidP="004E2E33">
      <w:pPr>
        <w:ind w:left="7767" w:firstLine="708"/>
        <w:jc w:val="center"/>
        <w:outlineLvl w:val="0"/>
      </w:pPr>
    </w:p>
    <w:p w:rsidR="004E2E33" w:rsidRPr="00691297" w:rsidRDefault="004E2E33" w:rsidP="004E2E33"/>
    <w:p w:rsidR="004E2E33" w:rsidRPr="00691297" w:rsidRDefault="004E2E33" w:rsidP="004E2E33"/>
    <w:p w:rsidR="004E2E33" w:rsidRPr="00691297" w:rsidRDefault="004E2E33" w:rsidP="004E2E33"/>
    <w:p w:rsidR="004E2E33" w:rsidRPr="00691297" w:rsidRDefault="004E2E33" w:rsidP="004E2E33"/>
    <w:p w:rsidR="004E2E33" w:rsidRPr="00691297" w:rsidRDefault="004E2E33" w:rsidP="004E2E33"/>
    <w:p w:rsidR="004E2E33" w:rsidRDefault="004E2E33" w:rsidP="004E2E33"/>
    <w:p w:rsidR="004E2E33" w:rsidRDefault="004E2E33" w:rsidP="004E2E33"/>
    <w:p w:rsidR="004E2E33" w:rsidRDefault="004E2E33" w:rsidP="004E2E33"/>
    <w:p w:rsidR="007E2084" w:rsidRDefault="007E2084" w:rsidP="004E2E33"/>
    <w:p w:rsidR="007E2084" w:rsidRDefault="007E2084" w:rsidP="004E2E33"/>
    <w:p w:rsidR="007E2084" w:rsidRDefault="007E2084" w:rsidP="004E2E33"/>
    <w:p w:rsidR="007E2084" w:rsidRDefault="007E2084" w:rsidP="004E2E33"/>
    <w:p w:rsidR="007E2084" w:rsidRDefault="007E2084" w:rsidP="004E2E33"/>
    <w:p w:rsidR="007E2084" w:rsidRPr="00691297" w:rsidRDefault="007E2084" w:rsidP="004E2E33"/>
    <w:p w:rsidR="004E2E33" w:rsidRPr="00691297" w:rsidRDefault="004E2E33" w:rsidP="004E2E33"/>
    <w:p w:rsidR="004E2E33" w:rsidRPr="00691297" w:rsidRDefault="004E2E33" w:rsidP="004E2E33"/>
    <w:p w:rsidR="004E2E33" w:rsidRPr="00691297" w:rsidRDefault="004E2E33" w:rsidP="004E2E33"/>
    <w:p w:rsidR="004E2E33" w:rsidRPr="00691297" w:rsidRDefault="004E2E33" w:rsidP="004E2E33">
      <w:pPr>
        <w:jc w:val="both"/>
        <w:outlineLvl w:val="0"/>
      </w:pPr>
      <w:r w:rsidRPr="00691297">
        <w:rPr>
          <w:b/>
        </w:rPr>
        <w:tab/>
      </w:r>
      <w:r w:rsidRPr="00691297">
        <w:rPr>
          <w:b/>
        </w:rPr>
        <w:tab/>
      </w:r>
      <w:r w:rsidRPr="00691297">
        <w:rPr>
          <w:b/>
        </w:rPr>
        <w:tab/>
      </w:r>
      <w:r w:rsidRPr="00691297">
        <w:rPr>
          <w:b/>
        </w:rPr>
        <w:tab/>
      </w:r>
      <w:r w:rsidRPr="00691297">
        <w:rPr>
          <w:b/>
        </w:rPr>
        <w:tab/>
      </w:r>
      <w:r w:rsidRPr="00691297">
        <w:rPr>
          <w:b/>
        </w:rPr>
        <w:tab/>
      </w:r>
      <w:r w:rsidRPr="00691297">
        <w:rPr>
          <w:b/>
        </w:rPr>
        <w:tab/>
      </w:r>
      <w:r w:rsidRPr="00691297">
        <w:rPr>
          <w:b/>
        </w:rPr>
        <w:tab/>
        <w:t xml:space="preserve">Приложение № 7 </w:t>
      </w:r>
      <w:r w:rsidRPr="00691297">
        <w:t>к Решению Совета</w:t>
      </w:r>
    </w:p>
    <w:p w:rsidR="004E2E33" w:rsidRPr="00691297" w:rsidRDefault="004E2E33" w:rsidP="004E2E33">
      <w:pPr>
        <w:jc w:val="both"/>
      </w:pP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  <w:t xml:space="preserve">Вертикосского сельского поселения     </w:t>
      </w:r>
    </w:p>
    <w:p w:rsidR="004E2E33" w:rsidRPr="00691297" w:rsidRDefault="004E2E33" w:rsidP="004E2E33"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  <w:r w:rsidRPr="00691297">
        <w:tab/>
      </w:r>
    </w:p>
    <w:p w:rsidR="004E2E33" w:rsidRPr="00691297" w:rsidRDefault="004E2E33" w:rsidP="004E2E33">
      <w:pPr>
        <w:jc w:val="center"/>
        <w:rPr>
          <w:b/>
        </w:rPr>
      </w:pPr>
      <w:r w:rsidRPr="00691297">
        <w:rPr>
          <w:b/>
        </w:rPr>
        <w:t>Отчет о расходовании средств бюджета муниципального образования «</w:t>
      </w:r>
      <w:proofErr w:type="spellStart"/>
      <w:r w:rsidRPr="00691297">
        <w:rPr>
          <w:b/>
        </w:rPr>
        <w:t>Вертикосское</w:t>
      </w:r>
      <w:proofErr w:type="spellEnd"/>
      <w:r w:rsidRPr="00691297">
        <w:rPr>
          <w:b/>
        </w:rPr>
        <w:t xml:space="preserve"> сельское поселение» на реализацию муниципальных программ в 201</w:t>
      </w:r>
      <w:r w:rsidR="00742753">
        <w:rPr>
          <w:b/>
        </w:rPr>
        <w:t>9</w:t>
      </w:r>
      <w:r w:rsidRPr="00691297">
        <w:rPr>
          <w:b/>
        </w:rPr>
        <w:t xml:space="preserve"> году</w:t>
      </w:r>
    </w:p>
    <w:p w:rsidR="004E2E33" w:rsidRDefault="004E2E33" w:rsidP="004E2E33">
      <w:pPr>
        <w:jc w:val="right"/>
      </w:pPr>
      <w:r w:rsidRPr="00691297">
        <w:t>руб.</w:t>
      </w:r>
    </w:p>
    <w:tbl>
      <w:tblPr>
        <w:tblW w:w="10251" w:type="dxa"/>
        <w:tblLook w:val="04A0" w:firstRow="1" w:lastRow="0" w:firstColumn="1" w:lastColumn="0" w:noHBand="0" w:noVBand="1"/>
      </w:tblPr>
      <w:tblGrid>
        <w:gridCol w:w="2830"/>
        <w:gridCol w:w="850"/>
        <w:gridCol w:w="800"/>
        <w:gridCol w:w="1468"/>
        <w:gridCol w:w="617"/>
        <w:gridCol w:w="1506"/>
        <w:gridCol w:w="1329"/>
        <w:gridCol w:w="851"/>
      </w:tblGrid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0A624A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</w:p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1 799 473,68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1 795 320,80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99,8%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A624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A624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0748250000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5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118 394,75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118 394,75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35 755,25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35 755,25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550,00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99,9%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99,9%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</w:t>
            </w:r>
            <w:r w:rsidRPr="000A624A">
              <w:rPr>
                <w:b/>
                <w:bCs/>
                <w:sz w:val="20"/>
                <w:szCs w:val="20"/>
              </w:rPr>
              <w:lastRenderedPageBreak/>
              <w:t>устойчивого экономического развития муниципального образования "</w:t>
            </w:r>
            <w:proofErr w:type="spellStart"/>
            <w:r w:rsidRPr="000A624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A624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99,9%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99,9%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99,9%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99,9%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A624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A624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0728040000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5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0728040100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99,7%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99,7%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A624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A624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99,7%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0A624A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A624A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99,7%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0A624A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0A624A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99,7%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0218140000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5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99,7%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 xml:space="preserve">Фонд оплаты труда </w:t>
            </w:r>
            <w:r w:rsidRPr="000A624A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738 940,08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738 940,08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223 159,92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223 159,92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17 399,92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15 192,38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87,3%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5 255,08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4 588,10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87,3%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239 018,68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237 953,32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0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99,6%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99,4%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0A624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A624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99,4%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99,4%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99,4%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051P500003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109 447,27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108 628,72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99,3%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051P500003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33 052,71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32 805,90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99,3%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051P500003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26 518,70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26 518,70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1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0A624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A624A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2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3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4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center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outlineLvl w:val="6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100,0%</w:t>
            </w:r>
          </w:p>
        </w:tc>
      </w:tr>
      <w:tr w:rsidR="000A624A" w:rsidRPr="000A624A" w:rsidTr="000A624A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1 799 473,68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rPr>
                <w:b/>
                <w:bCs/>
                <w:sz w:val="20"/>
                <w:szCs w:val="20"/>
              </w:rPr>
            </w:pPr>
            <w:r w:rsidRPr="000A624A">
              <w:rPr>
                <w:b/>
                <w:bCs/>
                <w:sz w:val="20"/>
                <w:szCs w:val="20"/>
              </w:rPr>
              <w:t>1 795 320,80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4A" w:rsidRPr="000A624A" w:rsidRDefault="000A624A" w:rsidP="000A624A">
            <w:pPr>
              <w:jc w:val="right"/>
              <w:rPr>
                <w:sz w:val="20"/>
                <w:szCs w:val="20"/>
              </w:rPr>
            </w:pPr>
            <w:r w:rsidRPr="000A624A">
              <w:rPr>
                <w:sz w:val="20"/>
                <w:szCs w:val="20"/>
              </w:rPr>
              <w:t>99,8%</w:t>
            </w:r>
          </w:p>
        </w:tc>
      </w:tr>
    </w:tbl>
    <w:p w:rsidR="00C7450C" w:rsidRDefault="00C7450C" w:rsidP="004E2E33">
      <w:pPr>
        <w:jc w:val="right"/>
      </w:pPr>
    </w:p>
    <w:p w:rsidR="00C7450C" w:rsidRDefault="00C7450C" w:rsidP="004E2E33">
      <w:pPr>
        <w:jc w:val="right"/>
      </w:pPr>
    </w:p>
    <w:p w:rsidR="004E2E33" w:rsidRPr="00691297" w:rsidRDefault="004E2E33" w:rsidP="007E2845">
      <w:pPr>
        <w:tabs>
          <w:tab w:val="center" w:pos="4677"/>
          <w:tab w:val="right" w:pos="9355"/>
        </w:tabs>
        <w:jc w:val="center"/>
        <w:rPr>
          <w:b/>
          <w:lang w:val="x-none" w:eastAsia="x-none"/>
        </w:rPr>
      </w:pPr>
      <w:r w:rsidRPr="00691297">
        <w:rPr>
          <w:b/>
          <w:lang w:val="x-none" w:eastAsia="x-none"/>
        </w:rPr>
        <w:t>ПОЯСНИТЕЛЬНАЯ ЗАПИСКА</w:t>
      </w:r>
    </w:p>
    <w:p w:rsidR="004E2E33" w:rsidRPr="00691297" w:rsidRDefault="004E2E33" w:rsidP="007E2845">
      <w:pPr>
        <w:keepNext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691297">
        <w:rPr>
          <w:rFonts w:cs="Arial"/>
          <w:b/>
          <w:bCs/>
          <w:sz w:val="22"/>
          <w:szCs w:val="22"/>
        </w:rPr>
        <w:lastRenderedPageBreak/>
        <w:t>к отчету об исполнении бюджета муниципального образования «</w:t>
      </w:r>
      <w:proofErr w:type="spellStart"/>
      <w:r w:rsidRPr="00691297">
        <w:rPr>
          <w:rFonts w:cs="Arial"/>
          <w:b/>
          <w:bCs/>
          <w:sz w:val="22"/>
          <w:szCs w:val="22"/>
        </w:rPr>
        <w:t>Вертикосское</w:t>
      </w:r>
      <w:proofErr w:type="spellEnd"/>
      <w:r w:rsidRPr="00691297">
        <w:rPr>
          <w:rFonts w:cs="Arial"/>
          <w:b/>
          <w:bCs/>
          <w:sz w:val="22"/>
          <w:szCs w:val="22"/>
        </w:rPr>
        <w:t xml:space="preserve"> сельское поселение» за 201</w:t>
      </w:r>
      <w:r>
        <w:rPr>
          <w:rFonts w:cs="Arial"/>
          <w:b/>
          <w:bCs/>
          <w:sz w:val="22"/>
          <w:szCs w:val="22"/>
        </w:rPr>
        <w:t>9</w:t>
      </w:r>
      <w:r w:rsidRPr="00691297">
        <w:rPr>
          <w:rFonts w:cs="Arial"/>
          <w:b/>
          <w:bCs/>
          <w:sz w:val="22"/>
          <w:szCs w:val="22"/>
        </w:rPr>
        <w:t xml:space="preserve"> год</w:t>
      </w:r>
    </w:p>
    <w:p w:rsidR="004E2E33" w:rsidRPr="00691297" w:rsidRDefault="004E2E33" w:rsidP="004E2E33">
      <w:pPr>
        <w:tabs>
          <w:tab w:val="center" w:pos="4677"/>
          <w:tab w:val="right" w:pos="9355"/>
        </w:tabs>
        <w:jc w:val="both"/>
        <w:rPr>
          <w:lang w:val="x-none" w:eastAsia="x-none"/>
        </w:rPr>
      </w:pPr>
    </w:p>
    <w:p w:rsidR="004E2E33" w:rsidRPr="004E2E33" w:rsidRDefault="004E2E33" w:rsidP="007E2845">
      <w:pPr>
        <w:ind w:firstLine="708"/>
        <w:jc w:val="both"/>
      </w:pPr>
      <w:r w:rsidRPr="004E2E33">
        <w:t>В состав консолидированного бюджета муниципального образования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поселение» входят бюджет муниципального казенного учреждения Администрации Вертикосского сельского поселения, бюджет муниципального казенного учреждения культуры «</w:t>
      </w:r>
      <w:proofErr w:type="spellStart"/>
      <w:r w:rsidRPr="004E2E33">
        <w:t>Вертикосский</w:t>
      </w:r>
      <w:proofErr w:type="spellEnd"/>
      <w:r w:rsidRPr="004E2E33">
        <w:t xml:space="preserve"> досуговый центр»</w:t>
      </w:r>
    </w:p>
    <w:p w:rsidR="004E2E33" w:rsidRPr="004E2E33" w:rsidRDefault="004E2E33" w:rsidP="004E2E33">
      <w:pPr>
        <w:jc w:val="both"/>
      </w:pPr>
      <w:r w:rsidRPr="004E2E33">
        <w:t xml:space="preserve">МКУ Администрация </w:t>
      </w:r>
      <w:proofErr w:type="spellStart"/>
      <w:r w:rsidRPr="004E2E33">
        <w:t>Всп</w:t>
      </w:r>
      <w:proofErr w:type="spellEnd"/>
      <w:r w:rsidRPr="004E2E33">
        <w:t xml:space="preserve"> действует на основании Устава Муниципального образования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поселение».</w:t>
      </w:r>
    </w:p>
    <w:p w:rsidR="004E2E33" w:rsidRPr="004E2E33" w:rsidRDefault="004E2E33" w:rsidP="004E2E33">
      <w:pPr>
        <w:jc w:val="both"/>
      </w:pPr>
      <w:r w:rsidRPr="004E2E33">
        <w:t xml:space="preserve">Юридический адрес: 636753, Томская область, </w:t>
      </w:r>
      <w:proofErr w:type="spellStart"/>
      <w:r w:rsidRPr="004E2E33">
        <w:t>Каргасокский</w:t>
      </w:r>
      <w:proofErr w:type="spellEnd"/>
      <w:r w:rsidRPr="004E2E33">
        <w:t xml:space="preserve"> район, с. Вертикос, </w:t>
      </w:r>
      <w:proofErr w:type="spellStart"/>
      <w:r w:rsidRPr="004E2E33">
        <w:t>ул</w:t>
      </w:r>
      <w:proofErr w:type="gramStart"/>
      <w:r w:rsidRPr="004E2E33">
        <w:t>.М</w:t>
      </w:r>
      <w:proofErr w:type="gramEnd"/>
      <w:r w:rsidRPr="004E2E33">
        <w:t>олодежная</w:t>
      </w:r>
      <w:proofErr w:type="spellEnd"/>
      <w:r w:rsidRPr="004E2E33">
        <w:t xml:space="preserve"> ,1.</w:t>
      </w:r>
    </w:p>
    <w:p w:rsidR="004E2E33" w:rsidRPr="004E2E33" w:rsidRDefault="004E2E33" w:rsidP="004E2E33">
      <w:pPr>
        <w:jc w:val="both"/>
      </w:pPr>
      <w:r w:rsidRPr="004E2E33">
        <w:t>ИНН 7006006442 КПП 700601001</w:t>
      </w:r>
    </w:p>
    <w:p w:rsidR="004E2E33" w:rsidRPr="004E2E33" w:rsidRDefault="004E2E33" w:rsidP="004E2E33">
      <w:pPr>
        <w:jc w:val="both"/>
      </w:pPr>
      <w:r w:rsidRPr="004E2E33">
        <w:t>Шт</w:t>
      </w:r>
      <w:r w:rsidR="007E2845">
        <w:t xml:space="preserve">атная численность,  </w:t>
      </w:r>
      <w:proofErr w:type="spellStart"/>
      <w:r w:rsidR="007E2845">
        <w:t>утвержденна</w:t>
      </w:r>
      <w:proofErr w:type="spellEnd"/>
      <w:r w:rsidRPr="004E2E33">
        <w:t xml:space="preserve">  постановлением администрации Вертикосского сельского поселения «Об утверждении  штатного расписания и графика отпусков» на 2019 год составляет: </w:t>
      </w:r>
    </w:p>
    <w:p w:rsidR="004E2E33" w:rsidRPr="004E2E33" w:rsidRDefault="004E2E33" w:rsidP="004E2E33">
      <w:pPr>
        <w:jc w:val="both"/>
      </w:pPr>
      <w:r w:rsidRPr="004E2E33">
        <w:t xml:space="preserve">МКУ Администрации </w:t>
      </w:r>
      <w:proofErr w:type="spellStart"/>
      <w:r w:rsidRPr="004E2E33">
        <w:t>Всп</w:t>
      </w:r>
      <w:proofErr w:type="spellEnd"/>
      <w:r w:rsidRPr="004E2E33">
        <w:t xml:space="preserve"> 11 ставок, фактическая численность работников по состоянию на 01.01.2020 года составляет 12 человек. </w:t>
      </w:r>
    </w:p>
    <w:p w:rsidR="004E2E33" w:rsidRPr="004E2E33" w:rsidRDefault="004E2E33" w:rsidP="004E2E33">
      <w:pPr>
        <w:jc w:val="both"/>
      </w:pPr>
      <w:r w:rsidRPr="004E2E33">
        <w:t>Инспектора воинского учета (за счет средств федерального бюджета) - 0,4 ставки, фактическая  численность на 01.01.2020 года 1 человек по внутреннему совместительству (работу осуществлял специалист 1 категори</w:t>
      </w:r>
      <w:proofErr w:type="gramStart"/>
      <w:r w:rsidRPr="004E2E33">
        <w:t>и-</w:t>
      </w:r>
      <w:proofErr w:type="gramEnd"/>
      <w:r w:rsidRPr="004E2E33">
        <w:t xml:space="preserve"> специалист по организационным и кадровым вопросам Филатова Е.А.).</w:t>
      </w:r>
    </w:p>
    <w:p w:rsidR="004E2E33" w:rsidRPr="004E2E33" w:rsidRDefault="004E2E33" w:rsidP="004E2E33">
      <w:pPr>
        <w:jc w:val="both"/>
      </w:pPr>
      <w:r w:rsidRPr="004E2E33">
        <w:t xml:space="preserve">Инструктор по физической культуре (областные средства)- 0,4 ставки,  1 человек </w:t>
      </w:r>
      <w:proofErr w:type="gramStart"/>
      <w:r w:rsidRPr="004E2E33">
        <w:t>–в</w:t>
      </w:r>
      <w:proofErr w:type="gramEnd"/>
      <w:r w:rsidRPr="004E2E33">
        <w:t xml:space="preserve">нешнее совместительство </w:t>
      </w:r>
      <w:proofErr w:type="spellStart"/>
      <w:r w:rsidRPr="004E2E33">
        <w:t>Непряхин</w:t>
      </w:r>
      <w:proofErr w:type="spellEnd"/>
      <w:r w:rsidRPr="004E2E33">
        <w:t xml:space="preserve"> Р.М..</w:t>
      </w:r>
    </w:p>
    <w:p w:rsidR="004E2E33" w:rsidRPr="004E2E33" w:rsidRDefault="004E2E33" w:rsidP="004E2E33">
      <w:pPr>
        <w:jc w:val="both"/>
      </w:pPr>
      <w:r w:rsidRPr="004E2E33">
        <w:t>Главой Вертикосского сельского поселения на основании решения Совета Вертикосского сельского поселения №68 от 14 октября 2019 года зарегистрирован Петроченко Василий Владимирович, вступил в должность главы муниципального образования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поселение» с 15 октября 2019 года.</w:t>
      </w:r>
    </w:p>
    <w:p w:rsidR="004E2E33" w:rsidRPr="004E2E33" w:rsidRDefault="004E2E33" w:rsidP="004E2E33">
      <w:pPr>
        <w:jc w:val="both"/>
      </w:pPr>
      <w:r w:rsidRPr="004E2E33">
        <w:t>Главный бухгалтер: Устинова Тамара Васильевна</w:t>
      </w:r>
    </w:p>
    <w:p w:rsidR="004E2E33" w:rsidRPr="004E2E33" w:rsidRDefault="004E2E33" w:rsidP="004E2E33">
      <w:pPr>
        <w:jc w:val="both"/>
      </w:pPr>
      <w:r w:rsidRPr="004E2E33">
        <w:t>Муниципальное казенное учреждение Администрация Вертикосского сельского поселения осуществляет деятельность органов местного самоуправления поселковых и сельских населенных пунктов согласно ФЗ №131 от 16.10.2003 года «Об общих принципах организации местного самоуправления в РФ».</w:t>
      </w:r>
    </w:p>
    <w:p w:rsidR="004E2E33" w:rsidRPr="004E2E33" w:rsidRDefault="004E2E33" w:rsidP="004E2E33">
      <w:pPr>
        <w:jc w:val="both"/>
      </w:pPr>
      <w:r w:rsidRPr="004E2E33">
        <w:t>Муниципальное казенное учреждение культуры «</w:t>
      </w:r>
      <w:proofErr w:type="spellStart"/>
      <w:r w:rsidRPr="004E2E33">
        <w:t>Вертикосский</w:t>
      </w:r>
      <w:proofErr w:type="spellEnd"/>
      <w:r w:rsidRPr="004E2E33">
        <w:t xml:space="preserve"> досуговый центр»</w:t>
      </w:r>
    </w:p>
    <w:p w:rsidR="004E2E33" w:rsidRPr="004E2E33" w:rsidRDefault="004E2E33" w:rsidP="004E2E33">
      <w:pPr>
        <w:jc w:val="both"/>
      </w:pPr>
      <w:r w:rsidRPr="004E2E33">
        <w:t xml:space="preserve">Юридический адрес: 636753, Томская область, </w:t>
      </w:r>
      <w:proofErr w:type="spellStart"/>
      <w:r w:rsidRPr="004E2E33">
        <w:t>Каргасокский</w:t>
      </w:r>
      <w:proofErr w:type="spellEnd"/>
      <w:r w:rsidRPr="004E2E33">
        <w:t xml:space="preserve"> район, с. Вертикос, </w:t>
      </w:r>
      <w:proofErr w:type="spellStart"/>
      <w:r w:rsidRPr="004E2E33">
        <w:t>ул</w:t>
      </w:r>
      <w:proofErr w:type="gramStart"/>
      <w:r w:rsidRPr="004E2E33">
        <w:t>.М</w:t>
      </w:r>
      <w:proofErr w:type="gramEnd"/>
      <w:r w:rsidRPr="004E2E33">
        <w:t>олодежная</w:t>
      </w:r>
      <w:proofErr w:type="spellEnd"/>
      <w:r w:rsidRPr="004E2E33">
        <w:t xml:space="preserve"> ,1.</w:t>
      </w:r>
    </w:p>
    <w:p w:rsidR="004E2E33" w:rsidRPr="004E2E33" w:rsidRDefault="004E2E33" w:rsidP="004E2E33">
      <w:pPr>
        <w:jc w:val="both"/>
      </w:pPr>
      <w:r w:rsidRPr="004E2E33">
        <w:t>ИНН 7006007291 КПП 700601001</w:t>
      </w:r>
    </w:p>
    <w:p w:rsidR="004E2E33" w:rsidRPr="004E2E33" w:rsidRDefault="004E2E33" w:rsidP="004E2E33">
      <w:pPr>
        <w:jc w:val="both"/>
      </w:pPr>
      <w:r w:rsidRPr="004E2E33">
        <w:t xml:space="preserve">Штатная численность,  составляет 4,5 ставок, фактическая численность работников по состоянию на </w:t>
      </w:r>
      <w:r w:rsidR="005F739E">
        <w:t>31.12</w:t>
      </w:r>
      <w:r w:rsidRPr="004E2E33">
        <w:t>.2019 года составляет  5 человек.</w:t>
      </w:r>
    </w:p>
    <w:p w:rsidR="004E2E33" w:rsidRPr="004E2E33" w:rsidRDefault="004E2E33" w:rsidP="004E2E33">
      <w:pPr>
        <w:jc w:val="both"/>
      </w:pPr>
      <w:r w:rsidRPr="004E2E33">
        <w:t>27 декабря 2016 года Трифонова Надежда Геннадьевна назначена на должность директора муниципального казенного учреждения культуры «</w:t>
      </w:r>
      <w:proofErr w:type="spellStart"/>
      <w:r w:rsidRPr="004E2E33">
        <w:t>Вертикосский</w:t>
      </w:r>
      <w:proofErr w:type="spellEnd"/>
      <w:r w:rsidRPr="004E2E33">
        <w:t xml:space="preserve"> досуговый центр» распоряжением МКУ Администрации </w:t>
      </w:r>
      <w:proofErr w:type="spellStart"/>
      <w:r w:rsidRPr="004E2E33">
        <w:t>Всп</w:t>
      </w:r>
      <w:proofErr w:type="spellEnd"/>
      <w:r w:rsidRPr="004E2E33">
        <w:t xml:space="preserve"> от 21.12.2016 года № 33-к.</w:t>
      </w:r>
    </w:p>
    <w:p w:rsidR="004E2E33" w:rsidRPr="004E2E33" w:rsidRDefault="004E2E33" w:rsidP="004E2E33">
      <w:pPr>
        <w:jc w:val="both"/>
      </w:pPr>
      <w:r w:rsidRPr="004E2E33">
        <w:t>Учреждение является самостоятельным юридическим лицом, имеет  свою печать и лицевой счет. Бухгалтерский учет осуществляет МКУ Администрация Вертикосского сельского поселения на основании договора о ведении бюджетного учета Муниципального казенного учреждения культуры «</w:t>
      </w:r>
      <w:proofErr w:type="spellStart"/>
      <w:r w:rsidRPr="004E2E33">
        <w:t>Вертикосский</w:t>
      </w:r>
      <w:proofErr w:type="spellEnd"/>
      <w:r w:rsidRPr="004E2E33">
        <w:t xml:space="preserve"> досуговый центр» от 01.02.2014г., от 19.09.2014г., от 27.12.2016 г.</w:t>
      </w:r>
      <w:r w:rsidR="007E2845">
        <w:t>, 14.10.2019 г</w:t>
      </w:r>
      <w:proofErr w:type="gramStart"/>
      <w:r w:rsidR="007E2845">
        <w:t>..</w:t>
      </w:r>
      <w:proofErr w:type="gramEnd"/>
    </w:p>
    <w:p w:rsidR="004E2E33" w:rsidRPr="004E2E33" w:rsidRDefault="004E2E33" w:rsidP="004E2E33">
      <w:pPr>
        <w:jc w:val="both"/>
      </w:pPr>
    </w:p>
    <w:p w:rsidR="004E2E33" w:rsidRPr="004E2E33" w:rsidRDefault="004E2E33" w:rsidP="004E2E33">
      <w:pPr>
        <w:jc w:val="center"/>
        <w:rPr>
          <w:b/>
        </w:rPr>
      </w:pPr>
      <w:r w:rsidRPr="004E2E33">
        <w:rPr>
          <w:b/>
        </w:rPr>
        <w:t>ДОХОДНАЯ ЧАСТЬ БЮДЖЕТА</w:t>
      </w:r>
    </w:p>
    <w:p w:rsidR="004E2E33" w:rsidRPr="004E2E33" w:rsidRDefault="004E2E33" w:rsidP="004E2E33">
      <w:pPr>
        <w:jc w:val="both"/>
      </w:pPr>
    </w:p>
    <w:p w:rsidR="004E2E33" w:rsidRDefault="004E2E33" w:rsidP="004E2E33">
      <w:pPr>
        <w:jc w:val="both"/>
      </w:pPr>
      <w:r w:rsidRPr="004E2E33">
        <w:tab/>
        <w:t>ДОХОДЫ бюджета поселения на 2019 год утверждены решением Совета Вертикосского сельского поселения  от 28.12.2018 г. № 47 «О бюджете муниципального образования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поселение» на 2019 год»</w:t>
      </w:r>
      <w:r w:rsidR="007E2845">
        <w:t>, в течени</w:t>
      </w:r>
      <w:proofErr w:type="gramStart"/>
      <w:r w:rsidR="007E2845">
        <w:t>и</w:t>
      </w:r>
      <w:proofErr w:type="gramEnd"/>
      <w:r w:rsidR="007E2845">
        <w:t xml:space="preserve"> года в бюджет пять раз вносились изменения, с учетом всех изменений доходная часть составила </w:t>
      </w:r>
      <w:r w:rsidRPr="004E2E33">
        <w:t>9750661,66 рублей, фактическое исполнение составило 9820762,27 рублей или 100,7% исполнение.</w:t>
      </w:r>
    </w:p>
    <w:p w:rsidR="007E2845" w:rsidRPr="004E2E33" w:rsidRDefault="007E2845" w:rsidP="004E2E33">
      <w:pPr>
        <w:jc w:val="both"/>
      </w:pPr>
    </w:p>
    <w:p w:rsidR="007E2845" w:rsidRPr="007940D9" w:rsidRDefault="007E2845" w:rsidP="007E2845">
      <w:pPr>
        <w:jc w:val="both"/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689"/>
        <w:gridCol w:w="1601"/>
        <w:gridCol w:w="1560"/>
        <w:gridCol w:w="1622"/>
        <w:gridCol w:w="2588"/>
      </w:tblGrid>
      <w:tr w:rsidR="007E2845" w:rsidRPr="007940D9" w:rsidTr="008D26A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446A00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первоначально утвержденный план на 201</w:t>
            </w:r>
            <w:r w:rsidR="00446A00">
              <w:rPr>
                <w:b/>
                <w:bCs/>
                <w:sz w:val="20"/>
                <w:szCs w:val="20"/>
              </w:rPr>
              <w:t>9</w:t>
            </w:r>
            <w:r w:rsidRPr="007940D9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7E2845" w:rsidP="00446A00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План на 201</w:t>
            </w:r>
            <w:r w:rsidR="00446A00">
              <w:rPr>
                <w:b/>
                <w:bCs/>
                <w:sz w:val="20"/>
                <w:szCs w:val="20"/>
              </w:rPr>
              <w:t>9</w:t>
            </w:r>
            <w:r w:rsidRPr="007940D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940D9">
              <w:rPr>
                <w:b/>
                <w:bCs/>
                <w:sz w:val="20"/>
                <w:szCs w:val="20"/>
              </w:rPr>
              <w:t>год</w:t>
            </w:r>
            <w:proofErr w:type="gramEnd"/>
            <w:r w:rsidRPr="007940D9">
              <w:rPr>
                <w:b/>
                <w:bCs/>
                <w:sz w:val="20"/>
                <w:szCs w:val="20"/>
              </w:rPr>
              <w:t xml:space="preserve"> утвержденный  с учетом изменений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7E2845" w:rsidP="009904FE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отклонения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45" w:rsidRPr="007940D9" w:rsidRDefault="007E2845" w:rsidP="009904FE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причины</w:t>
            </w: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</w:t>
            </w:r>
            <w:r w:rsidR="007E2845" w:rsidRPr="007940D9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2386334,00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-183666,00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8D26A1" w:rsidP="009904FE">
            <w:pPr>
              <w:jc w:val="both"/>
              <w:rPr>
                <w:sz w:val="20"/>
                <w:szCs w:val="20"/>
              </w:rPr>
            </w:pPr>
            <w:r w:rsidRPr="008D26A1">
              <w:rPr>
                <w:sz w:val="20"/>
                <w:szCs w:val="20"/>
              </w:rPr>
              <w:t>возврат налоговых имущественных вычетов (ст.220 НК РФ)</w:t>
            </w: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7E2845" w:rsidRPr="007940D9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</w:t>
            </w:r>
            <w:r w:rsidR="007E2845" w:rsidRPr="007940D9">
              <w:rPr>
                <w:sz w:val="20"/>
                <w:szCs w:val="20"/>
              </w:rPr>
              <w:t>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7E2845" w:rsidP="008D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</w:p>
        </w:tc>
      </w:tr>
      <w:tr w:rsidR="008D26A1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A1" w:rsidRPr="007940D9" w:rsidRDefault="008D26A1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A1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</w:t>
            </w:r>
            <w:r w:rsidRPr="007940D9">
              <w:rPr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6A1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122101,</w:t>
            </w:r>
            <w:r w:rsidRPr="007940D9">
              <w:rPr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6A1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-4899,00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6A1" w:rsidRPr="007940D9" w:rsidRDefault="008D26A1" w:rsidP="008D26A1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в связи с отсутствием базы не представляется возможным более точно просчитать предполагаемый к поступлению в бюджет налог</w:t>
            </w:r>
          </w:p>
        </w:tc>
      </w:tr>
      <w:tr w:rsidR="008D26A1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A1" w:rsidRPr="007940D9" w:rsidRDefault="008D26A1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A1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7940D9">
              <w:rPr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6A1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8725</w:t>
            </w:r>
            <w:r w:rsidRPr="007940D9">
              <w:rPr>
                <w:sz w:val="20"/>
                <w:szCs w:val="20"/>
              </w:rPr>
              <w:t>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6A1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6A1" w:rsidRPr="007940D9" w:rsidRDefault="008D26A1" w:rsidP="009904FE">
            <w:pPr>
              <w:jc w:val="both"/>
              <w:rPr>
                <w:sz w:val="20"/>
                <w:szCs w:val="20"/>
              </w:rPr>
            </w:pP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11880</w:t>
            </w:r>
            <w:r w:rsidR="007E2845" w:rsidRPr="007940D9">
              <w:rPr>
                <w:sz w:val="20"/>
                <w:szCs w:val="20"/>
              </w:rPr>
              <w:t>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-3120,00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8D26A1" w:rsidP="009904FE">
            <w:pPr>
              <w:jc w:val="both"/>
              <w:rPr>
                <w:sz w:val="20"/>
                <w:szCs w:val="20"/>
              </w:rPr>
            </w:pPr>
            <w:r w:rsidRPr="008D26A1">
              <w:rPr>
                <w:sz w:val="20"/>
                <w:szCs w:val="20"/>
              </w:rPr>
              <w:t xml:space="preserve">снижение количества  обратившихся по оформления нотариальных услуг по сравнению с </w:t>
            </w:r>
            <w:proofErr w:type="gramStart"/>
            <w:r w:rsidRPr="008D26A1">
              <w:rPr>
                <w:sz w:val="20"/>
                <w:szCs w:val="20"/>
              </w:rPr>
              <w:t>аналогичным</w:t>
            </w:r>
            <w:proofErr w:type="gramEnd"/>
            <w:r w:rsidRPr="008D26A1">
              <w:rPr>
                <w:sz w:val="20"/>
                <w:szCs w:val="20"/>
              </w:rPr>
              <w:t xml:space="preserve"> период 2018 года на 43 человека</w:t>
            </w: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="007E2845" w:rsidRPr="007940D9">
              <w:rPr>
                <w:sz w:val="20"/>
                <w:szCs w:val="2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7E2845" w:rsidP="00446A00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 xml:space="preserve">57 </w:t>
            </w:r>
            <w:r w:rsidR="00446A00">
              <w:rPr>
                <w:sz w:val="20"/>
                <w:szCs w:val="20"/>
              </w:rPr>
              <w:t>500</w:t>
            </w:r>
            <w:r w:rsidRPr="007940D9">
              <w:rPr>
                <w:sz w:val="20"/>
                <w:szCs w:val="20"/>
              </w:rPr>
              <w:t>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7E2845" w:rsidP="008D26A1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12</w:t>
            </w:r>
            <w:r w:rsidR="008D26A1">
              <w:rPr>
                <w:sz w:val="20"/>
                <w:szCs w:val="20"/>
              </w:rPr>
              <w:t>000</w:t>
            </w:r>
            <w:r w:rsidRPr="007940D9">
              <w:rPr>
                <w:sz w:val="20"/>
                <w:szCs w:val="20"/>
              </w:rPr>
              <w:t>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8D26A1" w:rsidP="009904FE">
            <w:pPr>
              <w:jc w:val="both"/>
              <w:rPr>
                <w:sz w:val="20"/>
                <w:szCs w:val="20"/>
              </w:rPr>
            </w:pPr>
            <w:r w:rsidRPr="008D26A1">
              <w:rPr>
                <w:sz w:val="20"/>
                <w:szCs w:val="20"/>
              </w:rPr>
              <w:t>уменьшение сумм задолженности прошлых лет</w:t>
            </w:r>
            <w:r w:rsidR="007E2845" w:rsidRPr="007940D9">
              <w:rPr>
                <w:sz w:val="20"/>
                <w:szCs w:val="20"/>
              </w:rPr>
              <w:t xml:space="preserve"> </w:t>
            </w: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E2845" w:rsidRPr="007940D9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446A00" w:rsidP="00446A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31547</w:t>
            </w:r>
            <w:r w:rsidR="007E2845" w:rsidRPr="007940D9">
              <w:rPr>
                <w:sz w:val="20"/>
                <w:szCs w:val="20"/>
              </w:rPr>
              <w:t>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-453,00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</w:t>
            </w:r>
            <w:r w:rsidR="007E2845" w:rsidRPr="007940D9">
              <w:rPr>
                <w:sz w:val="20"/>
                <w:szCs w:val="20"/>
              </w:rPr>
              <w:t xml:space="preserve"> количества посетителей платных мероприятий</w:t>
            </w: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446A00" w:rsidP="00446A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34996</w:t>
            </w:r>
            <w:r w:rsidR="007E2845" w:rsidRPr="007940D9">
              <w:rPr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3499600</w:t>
            </w:r>
            <w:r w:rsidR="007E2845" w:rsidRPr="007940D9">
              <w:rPr>
                <w:sz w:val="20"/>
                <w:szCs w:val="20"/>
              </w:rPr>
              <w:t>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</w:t>
            </w:r>
            <w:r w:rsidR="007E2845" w:rsidRPr="007940D9">
              <w:rPr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154700</w:t>
            </w:r>
            <w:r w:rsidR="007E2845" w:rsidRPr="007940D9">
              <w:rPr>
                <w:sz w:val="20"/>
                <w:szCs w:val="20"/>
              </w:rPr>
              <w:t>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1734255</w:t>
            </w:r>
            <w:r w:rsidR="007E2845" w:rsidRPr="007940D9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446A00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3102594,66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D13426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1368339,66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 xml:space="preserve">увеличение ИМБТ:- 1)дотации целевые </w:t>
            </w:r>
            <w:r w:rsidR="00D13426">
              <w:rPr>
                <w:sz w:val="20"/>
                <w:szCs w:val="20"/>
              </w:rPr>
              <w:t>57475,00</w:t>
            </w:r>
          </w:p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 xml:space="preserve">2) </w:t>
            </w:r>
            <w:r w:rsidR="00D13426">
              <w:rPr>
                <w:sz w:val="20"/>
                <w:szCs w:val="20"/>
              </w:rPr>
              <w:t>приобретение контейнеров ТКО</w:t>
            </w:r>
            <w:r w:rsidRPr="007940D9">
              <w:rPr>
                <w:sz w:val="20"/>
                <w:szCs w:val="20"/>
              </w:rPr>
              <w:t xml:space="preserve"> </w:t>
            </w:r>
            <w:r w:rsidR="00D13426">
              <w:rPr>
                <w:sz w:val="20"/>
                <w:szCs w:val="20"/>
              </w:rPr>
              <w:t>153000,00</w:t>
            </w:r>
          </w:p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 xml:space="preserve">3) дорожная карта </w:t>
            </w:r>
            <w:r w:rsidR="00D13426">
              <w:rPr>
                <w:sz w:val="20"/>
                <w:szCs w:val="20"/>
              </w:rPr>
              <w:t>962100,00</w:t>
            </w:r>
          </w:p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 xml:space="preserve">4) </w:t>
            </w:r>
            <w:proofErr w:type="spellStart"/>
            <w:r w:rsidRPr="007940D9">
              <w:rPr>
                <w:sz w:val="20"/>
                <w:szCs w:val="20"/>
              </w:rPr>
              <w:t>ФКиС</w:t>
            </w:r>
            <w:proofErr w:type="spellEnd"/>
            <w:r w:rsidRPr="007940D9">
              <w:rPr>
                <w:sz w:val="20"/>
                <w:szCs w:val="20"/>
              </w:rPr>
              <w:t xml:space="preserve"> </w:t>
            </w:r>
            <w:r w:rsidR="00D13426">
              <w:rPr>
                <w:sz w:val="20"/>
                <w:szCs w:val="20"/>
              </w:rPr>
              <w:t>19218,68</w:t>
            </w:r>
          </w:p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>5)</w:t>
            </w:r>
            <w:r w:rsidR="00D13426">
              <w:rPr>
                <w:sz w:val="20"/>
                <w:szCs w:val="20"/>
              </w:rPr>
              <w:t xml:space="preserve">резервный фонд Администрации </w:t>
            </w:r>
            <w:proofErr w:type="gramStart"/>
            <w:r w:rsidR="00D13426">
              <w:rPr>
                <w:sz w:val="20"/>
                <w:szCs w:val="20"/>
              </w:rPr>
              <w:t>КР</w:t>
            </w:r>
            <w:proofErr w:type="gramEnd"/>
            <w:r w:rsidR="00D13426">
              <w:rPr>
                <w:sz w:val="20"/>
                <w:szCs w:val="20"/>
              </w:rPr>
              <w:t xml:space="preserve"> </w:t>
            </w:r>
            <w:r w:rsidR="00D13426">
              <w:rPr>
                <w:sz w:val="20"/>
                <w:szCs w:val="20"/>
              </w:rPr>
              <w:lastRenderedPageBreak/>
              <w:t>20000</w:t>
            </w:r>
            <w:r w:rsidRPr="007940D9">
              <w:rPr>
                <w:sz w:val="20"/>
                <w:szCs w:val="20"/>
              </w:rPr>
              <w:t>,00</w:t>
            </w:r>
          </w:p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t xml:space="preserve">6)дотации целевые не сбалансированность </w:t>
            </w:r>
            <w:r w:rsidR="00D13426">
              <w:rPr>
                <w:sz w:val="20"/>
                <w:szCs w:val="20"/>
              </w:rPr>
              <w:t>82945,68</w:t>
            </w:r>
          </w:p>
          <w:p w:rsidR="007E2845" w:rsidRPr="007940D9" w:rsidRDefault="00D13426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2845" w:rsidRPr="007940D9">
              <w:rPr>
                <w:sz w:val="20"/>
                <w:szCs w:val="20"/>
              </w:rPr>
              <w:t>)праздники 3</w:t>
            </w:r>
            <w:r>
              <w:rPr>
                <w:sz w:val="20"/>
                <w:szCs w:val="20"/>
              </w:rPr>
              <w:t>6</w:t>
            </w:r>
            <w:r w:rsidR="007E2845" w:rsidRPr="007940D9">
              <w:rPr>
                <w:sz w:val="20"/>
                <w:szCs w:val="20"/>
              </w:rPr>
              <w:t>00,00</w:t>
            </w:r>
          </w:p>
          <w:p w:rsidR="007E2845" w:rsidRPr="007940D9" w:rsidRDefault="00D13426" w:rsidP="00D134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2845" w:rsidRPr="007940D9">
              <w:rPr>
                <w:sz w:val="20"/>
                <w:szCs w:val="20"/>
              </w:rPr>
              <w:t xml:space="preserve">)призерам игр </w:t>
            </w:r>
            <w:r>
              <w:rPr>
                <w:sz w:val="20"/>
                <w:szCs w:val="20"/>
              </w:rPr>
              <w:t>70000</w:t>
            </w:r>
            <w:r w:rsidR="007E2845" w:rsidRPr="007940D9">
              <w:rPr>
                <w:sz w:val="20"/>
                <w:szCs w:val="20"/>
              </w:rPr>
              <w:t>,00</w:t>
            </w: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  <w:r w:rsidRPr="007940D9">
              <w:rPr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2845" w:rsidRPr="007940D9" w:rsidRDefault="008D26A1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D13426" w:rsidP="009904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спонсорская помощь, </w:t>
            </w:r>
            <w:r w:rsidR="007E2845" w:rsidRPr="007940D9">
              <w:rPr>
                <w:sz w:val="20"/>
                <w:szCs w:val="20"/>
              </w:rPr>
              <w:t xml:space="preserve">призерам Сибирских игр от ООО «Газпром </w:t>
            </w:r>
            <w:proofErr w:type="spellStart"/>
            <w:r w:rsidR="007E2845" w:rsidRPr="007940D9">
              <w:rPr>
                <w:sz w:val="20"/>
                <w:szCs w:val="20"/>
              </w:rPr>
              <w:t>трансгаз</w:t>
            </w:r>
            <w:proofErr w:type="spellEnd"/>
            <w:r w:rsidR="007E2845" w:rsidRPr="007940D9">
              <w:rPr>
                <w:sz w:val="20"/>
                <w:szCs w:val="20"/>
              </w:rPr>
              <w:t xml:space="preserve"> Томск»</w:t>
            </w:r>
          </w:p>
        </w:tc>
      </w:tr>
      <w:tr w:rsidR="007E2845" w:rsidRPr="007940D9" w:rsidTr="008D26A1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45" w:rsidRPr="007940D9" w:rsidRDefault="007E2845" w:rsidP="009904FE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45" w:rsidRPr="007940D9" w:rsidRDefault="00446A00" w:rsidP="009904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8425955,00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845" w:rsidRPr="007940D9" w:rsidRDefault="00D13426" w:rsidP="009904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9750661,66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E2845" w:rsidRPr="007940D9" w:rsidRDefault="00D13426" w:rsidP="009904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1324706,66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45" w:rsidRPr="007940D9" w:rsidRDefault="007E2845" w:rsidP="009904FE">
            <w:pPr>
              <w:jc w:val="both"/>
              <w:rPr>
                <w:sz w:val="20"/>
                <w:szCs w:val="20"/>
              </w:rPr>
            </w:pPr>
          </w:p>
        </w:tc>
      </w:tr>
    </w:tbl>
    <w:p w:rsidR="007E2845" w:rsidRDefault="00446A00" w:rsidP="007E2845">
      <w:pPr>
        <w:jc w:val="both"/>
      </w:pPr>
      <w:r w:rsidRPr="00446A00">
        <w:t>Доходная часть бюджета формировалась в 2019 году за счёт налоговых и неналоговых поступлений (отчислений от федеральных и региональных налогов – налога на доходы физических лиц, госпошлины</w:t>
      </w:r>
      <w:proofErr w:type="gramStart"/>
      <w:r w:rsidRPr="00446A00">
        <w:t xml:space="preserve"> ;</w:t>
      </w:r>
      <w:proofErr w:type="gramEnd"/>
      <w:r w:rsidRPr="00446A00">
        <w:t xml:space="preserve"> местных налогов – земельного налога и налога на имущество физических лиц, прочие поступления от использования имущества, от оказания платных услуг), а также безвозмездных поступлений от других уровней бюджетной системы.</w:t>
      </w:r>
    </w:p>
    <w:p w:rsidR="00D13426" w:rsidRPr="007940D9" w:rsidRDefault="00D13426" w:rsidP="007E2845">
      <w:pPr>
        <w:jc w:val="both"/>
      </w:pPr>
    </w:p>
    <w:tbl>
      <w:tblPr>
        <w:tblW w:w="9993" w:type="dxa"/>
        <w:tblInd w:w="113" w:type="dxa"/>
        <w:tblLook w:val="04A0" w:firstRow="1" w:lastRow="0" w:firstColumn="1" w:lastColumn="0" w:noHBand="0" w:noVBand="1"/>
      </w:tblPr>
      <w:tblGrid>
        <w:gridCol w:w="5382"/>
        <w:gridCol w:w="1660"/>
        <w:gridCol w:w="1660"/>
        <w:gridCol w:w="1291"/>
      </w:tblGrid>
      <w:tr w:rsidR="007E2845" w:rsidRPr="007940D9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45" w:rsidRPr="007940D9" w:rsidRDefault="007E2845" w:rsidP="009904FE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45" w:rsidRPr="007940D9" w:rsidRDefault="007E2845" w:rsidP="0082352E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План на 201</w:t>
            </w:r>
            <w:r w:rsidR="0082352E">
              <w:rPr>
                <w:b/>
                <w:bCs/>
                <w:sz w:val="20"/>
                <w:szCs w:val="20"/>
              </w:rPr>
              <w:t>9</w:t>
            </w:r>
            <w:r w:rsidRPr="007940D9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845" w:rsidRPr="007940D9" w:rsidRDefault="007E2845" w:rsidP="0082352E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Фактическое исполнение на 31.12.201</w:t>
            </w:r>
            <w:r w:rsidR="0082352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845" w:rsidRPr="007940D9" w:rsidRDefault="007E2845" w:rsidP="009904FE">
            <w:pPr>
              <w:jc w:val="both"/>
              <w:rPr>
                <w:b/>
                <w:bCs/>
                <w:sz w:val="20"/>
                <w:szCs w:val="20"/>
              </w:rPr>
            </w:pPr>
            <w:r w:rsidRPr="007940D9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2 386 334,00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2 443 956,39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102,4%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240 000,00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250 487,59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104,4%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130 826,00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135 884,07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103,9%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11 880,00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12 000,00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101,0%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57 500,00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58 464,61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101,7%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31 547,00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31 547,00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100,0%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7 680,00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7 680,83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100,0%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6 756 894,66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6 752 741,78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99,9%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128 000,00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100,0%</w:t>
            </w:r>
          </w:p>
        </w:tc>
      </w:tr>
      <w:tr w:rsidR="0082352E" w:rsidRPr="0082352E" w:rsidTr="0082352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9 750 661,66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9 820 762,27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52E" w:rsidRPr="0082352E" w:rsidRDefault="0082352E" w:rsidP="0082352E">
            <w:pPr>
              <w:jc w:val="both"/>
              <w:rPr>
                <w:sz w:val="20"/>
                <w:szCs w:val="20"/>
              </w:rPr>
            </w:pPr>
            <w:r w:rsidRPr="0082352E">
              <w:rPr>
                <w:sz w:val="20"/>
                <w:szCs w:val="20"/>
              </w:rPr>
              <w:t>100,7%</w:t>
            </w:r>
          </w:p>
        </w:tc>
      </w:tr>
    </w:tbl>
    <w:p w:rsidR="007E2845" w:rsidRPr="007940D9" w:rsidRDefault="007E2845" w:rsidP="007E2845">
      <w:pPr>
        <w:jc w:val="both"/>
      </w:pPr>
    </w:p>
    <w:p w:rsidR="007E2845" w:rsidRPr="007940D9" w:rsidRDefault="007E2845" w:rsidP="007E2845">
      <w:pPr>
        <w:jc w:val="both"/>
      </w:pPr>
      <w:r w:rsidRPr="007940D9">
        <w:rPr>
          <w:b/>
        </w:rPr>
        <w:t>Налоговые и неналоговые доходы</w:t>
      </w:r>
      <w:r w:rsidRPr="007940D9">
        <w:t xml:space="preserve"> в 201</w:t>
      </w:r>
      <w:r w:rsidR="0082352E">
        <w:t>9</w:t>
      </w:r>
      <w:r w:rsidRPr="007940D9">
        <w:t xml:space="preserve"> году поступили в размере </w:t>
      </w:r>
      <w:r w:rsidR="0082352E">
        <w:t>2940020,49</w:t>
      </w:r>
      <w:r w:rsidRPr="007940D9">
        <w:t xml:space="preserve"> рублей, из них:</w:t>
      </w:r>
    </w:p>
    <w:p w:rsidR="007E2845" w:rsidRPr="007940D9" w:rsidRDefault="007E2845" w:rsidP="007E2845">
      <w:pPr>
        <w:jc w:val="both"/>
      </w:pPr>
      <w:r w:rsidRPr="007940D9">
        <w:rPr>
          <w:b/>
        </w:rPr>
        <w:tab/>
        <w:t>Налоговые доходы</w:t>
      </w:r>
      <w:r w:rsidRPr="007940D9">
        <w:t>- 9</w:t>
      </w:r>
      <w:r w:rsidR="0082352E">
        <w:t>6,7</w:t>
      </w:r>
      <w:r w:rsidRPr="007940D9">
        <w:t xml:space="preserve"> % от налоговых и неналоговых поступлений</w:t>
      </w:r>
    </w:p>
    <w:p w:rsidR="007E2845" w:rsidRPr="007940D9" w:rsidRDefault="007E2845" w:rsidP="007E2845">
      <w:pPr>
        <w:jc w:val="both"/>
      </w:pPr>
      <w:r w:rsidRPr="007940D9">
        <w:t xml:space="preserve">Налоговых доходов получено </w:t>
      </w:r>
      <w:r w:rsidR="0082352E">
        <w:t>2842328,05</w:t>
      </w:r>
      <w:r w:rsidRPr="007940D9">
        <w:t xml:space="preserve"> рублей,  что составляет 102,6 % от утвержденного годового плана.</w:t>
      </w:r>
    </w:p>
    <w:p w:rsidR="007E2845" w:rsidRPr="007940D9" w:rsidRDefault="007E2845" w:rsidP="007E2845">
      <w:pPr>
        <w:jc w:val="both"/>
      </w:pPr>
      <w:r w:rsidRPr="007940D9">
        <w:t xml:space="preserve">Удельный вес налоговых доходов в общей структуре доходов  составил </w:t>
      </w:r>
      <w:r w:rsidR="0082352E">
        <w:t>28,9</w:t>
      </w:r>
      <w:r w:rsidRPr="007940D9">
        <w:t xml:space="preserve"> %. Основным источником доходов местного бюджета являются поступления по налогу на доходы физических лиц.</w:t>
      </w:r>
    </w:p>
    <w:p w:rsidR="007E2845" w:rsidRPr="007940D9" w:rsidRDefault="007E2845" w:rsidP="007E2845">
      <w:pPr>
        <w:jc w:val="both"/>
      </w:pPr>
      <w:r w:rsidRPr="007940D9">
        <w:rPr>
          <w:b/>
        </w:rPr>
        <w:tab/>
        <w:t>Неналоговые доходы</w:t>
      </w:r>
      <w:r w:rsidRPr="007940D9">
        <w:t xml:space="preserve"> </w:t>
      </w:r>
      <w:r w:rsidR="0082352E">
        <w:t>3,3</w:t>
      </w:r>
      <w:r w:rsidRPr="007940D9">
        <w:t xml:space="preserve"> % в доле налоговых и неналоговых поступлений</w:t>
      </w:r>
    </w:p>
    <w:p w:rsidR="007E2845" w:rsidRPr="007940D9" w:rsidRDefault="007E2845" w:rsidP="007E2845">
      <w:pPr>
        <w:jc w:val="both"/>
      </w:pPr>
      <w:r w:rsidRPr="007940D9">
        <w:t xml:space="preserve">Исполнение бюджета поселения по неналоговым доходам составляет </w:t>
      </w:r>
      <w:r w:rsidR="0082352E">
        <w:t>97692,44  руб.  или 101</w:t>
      </w:r>
      <w:r w:rsidRPr="007940D9">
        <w:t xml:space="preserve"> % от утвержденных годовых назначений.</w:t>
      </w:r>
    </w:p>
    <w:p w:rsidR="007E2845" w:rsidRPr="007940D9" w:rsidRDefault="007E2845" w:rsidP="007E2845">
      <w:pPr>
        <w:jc w:val="both"/>
      </w:pPr>
      <w:r w:rsidRPr="007940D9">
        <w:t>Наибольший удельный вес в структуре неналоговых доходов составляют доходы, получаемы в виде доходов от использования имущества.</w:t>
      </w:r>
    </w:p>
    <w:p w:rsidR="007E2845" w:rsidRPr="007940D9" w:rsidRDefault="007E2845" w:rsidP="007E2845">
      <w:pPr>
        <w:jc w:val="both"/>
        <w:rPr>
          <w:b/>
        </w:rPr>
      </w:pPr>
      <w:r w:rsidRPr="007940D9">
        <w:rPr>
          <w:b/>
        </w:rPr>
        <w:t>Безвозмездные поступления</w:t>
      </w:r>
    </w:p>
    <w:p w:rsidR="007E2845" w:rsidRPr="007940D9" w:rsidRDefault="007E2845" w:rsidP="007E2845">
      <w:pPr>
        <w:jc w:val="both"/>
      </w:pPr>
      <w:r w:rsidRPr="007940D9">
        <w:t xml:space="preserve">Плановый показатель </w:t>
      </w:r>
      <w:r w:rsidR="0082352E">
        <w:rPr>
          <w:b/>
          <w:snapToGrid w:val="0"/>
          <w:sz w:val="20"/>
          <w:szCs w:val="20"/>
        </w:rPr>
        <w:t>6884494,66</w:t>
      </w:r>
      <w:r w:rsidRPr="007940D9">
        <w:rPr>
          <w:b/>
          <w:snapToGrid w:val="0"/>
        </w:rPr>
        <w:t xml:space="preserve"> </w:t>
      </w:r>
      <w:r w:rsidRPr="007940D9">
        <w:t>рублей, фактическое исполнение</w:t>
      </w:r>
      <w:r w:rsidR="0082352E">
        <w:t xml:space="preserve"> </w:t>
      </w:r>
      <w:r w:rsidR="0082352E">
        <w:rPr>
          <w:b/>
          <w:bCs/>
          <w:sz w:val="20"/>
          <w:szCs w:val="20"/>
        </w:rPr>
        <w:t>6880741,78</w:t>
      </w:r>
      <w:r w:rsidRPr="007940D9">
        <w:rPr>
          <w:b/>
          <w:snapToGrid w:val="0"/>
        </w:rPr>
        <w:t xml:space="preserve">  </w:t>
      </w:r>
      <w:r w:rsidRPr="007940D9">
        <w:t xml:space="preserve">рублей или </w:t>
      </w:r>
      <w:r w:rsidR="0082352E">
        <w:t>99,9</w:t>
      </w:r>
      <w:r w:rsidRPr="007940D9">
        <w:t xml:space="preserve"> %. Из них:</w:t>
      </w:r>
    </w:p>
    <w:p w:rsidR="007E2845" w:rsidRPr="007940D9" w:rsidRDefault="007E2845" w:rsidP="007E2845">
      <w:pPr>
        <w:jc w:val="both"/>
      </w:pPr>
      <w:r w:rsidRPr="007940D9">
        <w:t xml:space="preserve">Дотации …на выравнивание бюджетной обеспеченности – </w:t>
      </w:r>
      <w:r w:rsidR="0082352E">
        <w:rPr>
          <w:snapToGrid w:val="0"/>
        </w:rPr>
        <w:t>3499600,00</w:t>
      </w:r>
      <w:r w:rsidRPr="007940D9">
        <w:rPr>
          <w:snapToGrid w:val="0"/>
        </w:rPr>
        <w:t xml:space="preserve"> </w:t>
      </w:r>
      <w:r w:rsidRPr="007940D9">
        <w:t>руб. или 100 % исполнение;</w:t>
      </w:r>
    </w:p>
    <w:p w:rsidR="007E2845" w:rsidRPr="007940D9" w:rsidRDefault="007E2845" w:rsidP="007E2845">
      <w:pPr>
        <w:jc w:val="both"/>
      </w:pPr>
      <w:r w:rsidRPr="007940D9">
        <w:t>Прочие межбюджетные трансферты:</w:t>
      </w:r>
    </w:p>
    <w:p w:rsidR="004E2E33" w:rsidRPr="004E2E33" w:rsidRDefault="004E2E33" w:rsidP="004E2E33">
      <w:pPr>
        <w:jc w:val="both"/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134"/>
        <w:gridCol w:w="1559"/>
        <w:gridCol w:w="1418"/>
      </w:tblGrid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 xml:space="preserve">Доп. КД 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исполнено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lastRenderedPageBreak/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6756894,66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6752741,78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ИМБ</w:t>
            </w:r>
            <w:proofErr w:type="gramStart"/>
            <w:r w:rsidRPr="005F739E">
              <w:rPr>
                <w:b/>
                <w:sz w:val="20"/>
                <w:szCs w:val="20"/>
              </w:rPr>
              <w:t>Т-</w:t>
            </w:r>
            <w:proofErr w:type="gramEnd"/>
            <w:r w:rsidRPr="005F739E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3102594,66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3098441,78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ind w:right="-5"/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1 351 275,00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1 351 275,00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ind w:right="-5"/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427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962 100,00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962 100,00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ind w:right="-5"/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5F739E">
              <w:rPr>
                <w:sz w:val="20"/>
                <w:szCs w:val="20"/>
              </w:rPr>
              <w:t>физкультурно</w:t>
            </w:r>
            <w:proofErr w:type="spellEnd"/>
            <w:r w:rsidRPr="005F739E">
              <w:rPr>
                <w:sz w:val="20"/>
                <w:szCs w:val="20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435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169 018,68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167 953,32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ind w:right="-5"/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475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22 655,00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19 780,48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ind w:right="-5"/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на создание мест (площадок) накопления твердых коммунальных отходов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492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76 500,00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76 500,00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ind w:right="-5"/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900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82 945,98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82 945,98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ind w:right="-5"/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910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20 000,00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ind w:right="-5"/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Резервный фонд Администрации Каргасокского района.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919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268 000,00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267 787,00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ind w:right="-5"/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935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3 600,00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3 600,00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Призерам  районных  спортивных игр "Сибирские узоры"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970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70 000,00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ИМБТ Создание мест (площадок) накопления твердых коммунальных отходов (РБ)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992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76 500,00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76 500,00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Субвенции, в том числе: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154700,00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154700,00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154700,00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154700,00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3499600,00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3499600,00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3499600,00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jc w:val="both"/>
              <w:rPr>
                <w:sz w:val="20"/>
                <w:szCs w:val="20"/>
              </w:rPr>
            </w:pPr>
            <w:r w:rsidRPr="005F739E">
              <w:rPr>
                <w:sz w:val="20"/>
                <w:szCs w:val="20"/>
              </w:rPr>
              <w:t>3499600,00</w:t>
            </w:r>
          </w:p>
        </w:tc>
      </w:tr>
      <w:tr w:rsidR="004E2E33" w:rsidRPr="005F739E" w:rsidTr="00742753">
        <w:tc>
          <w:tcPr>
            <w:tcW w:w="623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6756894,66</w:t>
            </w:r>
          </w:p>
        </w:tc>
        <w:tc>
          <w:tcPr>
            <w:tcW w:w="1418" w:type="dxa"/>
          </w:tcPr>
          <w:p w:rsidR="004E2E33" w:rsidRPr="005F739E" w:rsidRDefault="004E2E33" w:rsidP="004E2E33">
            <w:pPr>
              <w:jc w:val="both"/>
              <w:rPr>
                <w:b/>
                <w:sz w:val="20"/>
                <w:szCs w:val="20"/>
              </w:rPr>
            </w:pPr>
            <w:r w:rsidRPr="005F739E">
              <w:rPr>
                <w:b/>
                <w:sz w:val="20"/>
                <w:szCs w:val="20"/>
              </w:rPr>
              <w:t>6752741,78</w:t>
            </w:r>
          </w:p>
        </w:tc>
      </w:tr>
    </w:tbl>
    <w:p w:rsidR="004E2E33" w:rsidRPr="004E2E33" w:rsidRDefault="004E2E33" w:rsidP="004E2E33">
      <w:pPr>
        <w:jc w:val="both"/>
      </w:pPr>
    </w:p>
    <w:p w:rsidR="004E2E33" w:rsidRPr="004E2E33" w:rsidRDefault="004E2E33" w:rsidP="004E2E33">
      <w:pPr>
        <w:jc w:val="center"/>
        <w:rPr>
          <w:b/>
        </w:rPr>
      </w:pPr>
      <w:r w:rsidRPr="004E2E33">
        <w:rPr>
          <w:b/>
        </w:rPr>
        <w:t>РАСХОДНАЯ ЧАСТЬ БЮДЖЕТА</w:t>
      </w:r>
    </w:p>
    <w:p w:rsidR="004E2E33" w:rsidRPr="004E2E33" w:rsidRDefault="004E2E33" w:rsidP="004E2E33">
      <w:pPr>
        <w:jc w:val="both"/>
      </w:pPr>
    </w:p>
    <w:p w:rsidR="004E2E33" w:rsidRDefault="004E2E33" w:rsidP="004E2E33">
      <w:pPr>
        <w:jc w:val="both"/>
      </w:pPr>
      <w:r w:rsidRPr="004E2E33">
        <w:tab/>
        <w:t>РАСХОДЫ бюджета поселения на 2019 год утверждены решением Совета Вертикосского сельского поселения от  28.12.2018 г. № 47 «О бюджете муниципального образования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поселение» на 2019 год»» в размере 10373266,51 рублей, фактическое исполнение составило 10043622,05 рублей или 96,8 %.</w:t>
      </w:r>
    </w:p>
    <w:tbl>
      <w:tblPr>
        <w:tblW w:w="9860" w:type="dxa"/>
        <w:tblInd w:w="-5" w:type="dxa"/>
        <w:tblLook w:val="04A0" w:firstRow="1" w:lastRow="0" w:firstColumn="1" w:lastColumn="0" w:noHBand="0" w:noVBand="1"/>
      </w:tblPr>
      <w:tblGrid>
        <w:gridCol w:w="1100"/>
        <w:gridCol w:w="2119"/>
        <w:gridCol w:w="1700"/>
        <w:gridCol w:w="1660"/>
        <w:gridCol w:w="1660"/>
        <w:gridCol w:w="1856"/>
      </w:tblGrid>
      <w:tr w:rsidR="00AC476D" w:rsidRPr="00AC476D" w:rsidTr="00AC476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both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первоначально утвержденные Ассигнования 2019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both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Ассигнования 2019 год утвержденные с учетом изменений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both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both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причины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790 580,00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764 416,00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-26 164,00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экономи</w:t>
            </w:r>
            <w:r>
              <w:rPr>
                <w:sz w:val="20"/>
                <w:szCs w:val="20"/>
              </w:rPr>
              <w:t>я</w:t>
            </w:r>
            <w:r w:rsidRPr="00AC476D">
              <w:rPr>
                <w:sz w:val="20"/>
                <w:szCs w:val="20"/>
              </w:rPr>
              <w:t xml:space="preserve"> за </w:t>
            </w:r>
            <w:proofErr w:type="gramStart"/>
            <w:r w:rsidRPr="00AC476D">
              <w:rPr>
                <w:sz w:val="20"/>
                <w:szCs w:val="20"/>
              </w:rPr>
              <w:t>счет б</w:t>
            </w:r>
            <w:proofErr w:type="gramEnd"/>
            <w:r w:rsidRPr="00AC476D">
              <w:rPr>
                <w:sz w:val="20"/>
                <w:szCs w:val="20"/>
              </w:rPr>
              <w:t>\листа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C476D">
              <w:rPr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lastRenderedPageBreak/>
              <w:t>5 010 093,00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5 017 543,00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7 450,00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доплата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МРОТ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lastRenderedPageBreak/>
              <w:t>0111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46 670,00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22 170,00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-24 500,00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перераспределение резервного фонда согласно распоряжениям Администрации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18 410,00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22 010,00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уплата членских взносов в Ассоциацию МО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154 700,00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154 700,00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 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bookmarkStart w:id="3" w:name="RANGE!E19"/>
            <w:r w:rsidRPr="00AC476D">
              <w:rPr>
                <w:sz w:val="20"/>
                <w:szCs w:val="20"/>
              </w:rPr>
              <w:t>-1 500,00</w:t>
            </w:r>
            <w:bookmarkEnd w:id="3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перенос срока действия муниципальной программы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556 520,00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365 740,00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-190 780,00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экономия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1 048 000,00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исполнение судебного решения по ремонту МЖФ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474,85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83 970,83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83 495,98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техническое обслуживание и содержание станции водоочистки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87 685,15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65 314,85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приобретение контейнеров ТКО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0705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-32 800,00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экономия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0707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-4 000,00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отсут</w:t>
            </w:r>
            <w:r>
              <w:rPr>
                <w:sz w:val="20"/>
                <w:szCs w:val="20"/>
              </w:rPr>
              <w:t>ст</w:t>
            </w:r>
            <w:r w:rsidRPr="00AC476D">
              <w:rPr>
                <w:sz w:val="20"/>
                <w:szCs w:val="20"/>
              </w:rPr>
              <w:t>вует НПА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1 400 314,00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2 320 368,00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920 054,00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"дорожная карта"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179 300,00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259 328,68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80 028,68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увеличение МРОТ, приобретение НФА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center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154 820,00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jc w:val="right"/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154 820,00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спонсорская помощь</w:t>
            </w:r>
          </w:p>
        </w:tc>
      </w:tr>
      <w:tr w:rsidR="00AC476D" w:rsidRPr="00AC476D" w:rsidTr="00AC476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6D" w:rsidRPr="00AC476D" w:rsidRDefault="00AC476D" w:rsidP="00AC476D">
            <w:pPr>
              <w:jc w:val="center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6D" w:rsidRPr="00AC476D" w:rsidRDefault="00AC476D" w:rsidP="00AC476D">
            <w:pPr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6D" w:rsidRPr="00AC476D" w:rsidRDefault="00AC476D" w:rsidP="00AC476D">
            <w:pPr>
              <w:jc w:val="right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8 588 247,00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6D" w:rsidRPr="00AC476D" w:rsidRDefault="00AC476D" w:rsidP="00AC476D">
            <w:pPr>
              <w:jc w:val="right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6D" w:rsidRPr="00AC476D" w:rsidRDefault="00AC476D" w:rsidP="00AC476D">
            <w:pPr>
              <w:jc w:val="right"/>
              <w:rPr>
                <w:b/>
                <w:bCs/>
                <w:sz w:val="20"/>
                <w:szCs w:val="20"/>
              </w:rPr>
            </w:pPr>
            <w:r w:rsidRPr="00AC476D">
              <w:rPr>
                <w:b/>
                <w:bCs/>
                <w:sz w:val="20"/>
                <w:szCs w:val="20"/>
              </w:rPr>
              <w:t>1 785 019,51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76D" w:rsidRPr="00AC476D" w:rsidRDefault="00AC476D" w:rsidP="00AC476D">
            <w:pPr>
              <w:rPr>
                <w:sz w:val="20"/>
                <w:szCs w:val="20"/>
              </w:rPr>
            </w:pPr>
            <w:r w:rsidRPr="00AC476D">
              <w:rPr>
                <w:sz w:val="20"/>
                <w:szCs w:val="20"/>
              </w:rPr>
              <w:t> </w:t>
            </w:r>
          </w:p>
        </w:tc>
      </w:tr>
    </w:tbl>
    <w:p w:rsidR="00AC476D" w:rsidRDefault="00AC476D" w:rsidP="004E2E33">
      <w:pPr>
        <w:jc w:val="both"/>
      </w:pPr>
    </w:p>
    <w:tbl>
      <w:tblPr>
        <w:tblW w:w="10305" w:type="dxa"/>
        <w:tblInd w:w="113" w:type="dxa"/>
        <w:tblLook w:val="04A0" w:firstRow="1" w:lastRow="0" w:firstColumn="1" w:lastColumn="0" w:noHBand="0" w:noVBand="1"/>
      </w:tblPr>
      <w:tblGrid>
        <w:gridCol w:w="1100"/>
        <w:gridCol w:w="4594"/>
        <w:gridCol w:w="1660"/>
        <w:gridCol w:w="1660"/>
        <w:gridCol w:w="1291"/>
      </w:tblGrid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5 826 139,00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5 653 026,52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97,03%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0102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764 416,00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764 399,97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100,00%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0104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5 017 543,00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4 866 620,55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96,99%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0111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22 170,00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0,00%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0113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22 010,00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22 006,00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99,98%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100,00%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0203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154 700,00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154 700,00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100,00%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365 740,00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320 845,86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87,73%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0409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365 740,00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320 845,86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87,73%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1 284 970,83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1 230 148,61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95,73%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0501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1 048 000,00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1 048 000,00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100,00%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0502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83 970,83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29 148,61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34,71%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0503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153 000,00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100,00%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100,00%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0705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7 200,00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7 200,00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100,00%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2 320 368,00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2 264 623,86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97,60%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0801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2 320 368,00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2 264 623,86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97,60%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414 148,68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413 077,20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99,74%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1101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259 328,68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258 257,20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99,59%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center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1102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154 820,00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154 820,00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outlineLvl w:val="0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100,00%</w:t>
            </w:r>
          </w:p>
        </w:tc>
      </w:tr>
      <w:tr w:rsidR="004E2E33" w:rsidRPr="00913DA5" w:rsidTr="00913DA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b/>
                <w:bCs/>
                <w:sz w:val="20"/>
                <w:szCs w:val="20"/>
              </w:rPr>
            </w:pPr>
            <w:r w:rsidRPr="00913DA5">
              <w:rPr>
                <w:b/>
                <w:bCs/>
                <w:sz w:val="20"/>
                <w:szCs w:val="20"/>
              </w:rPr>
              <w:t>10 043 622,05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E33" w:rsidRPr="00913DA5" w:rsidRDefault="004E2E33" w:rsidP="004E2E33">
            <w:pPr>
              <w:jc w:val="right"/>
              <w:rPr>
                <w:sz w:val="20"/>
                <w:szCs w:val="20"/>
              </w:rPr>
            </w:pPr>
            <w:r w:rsidRPr="00913DA5">
              <w:rPr>
                <w:sz w:val="20"/>
                <w:szCs w:val="20"/>
              </w:rPr>
              <w:t>96,82%</w:t>
            </w:r>
          </w:p>
        </w:tc>
      </w:tr>
    </w:tbl>
    <w:p w:rsidR="004E2E33" w:rsidRPr="004E2E33" w:rsidRDefault="004E2E33" w:rsidP="004E2E33">
      <w:pPr>
        <w:jc w:val="both"/>
      </w:pPr>
    </w:p>
    <w:p w:rsidR="004E2E33" w:rsidRPr="004E2E33" w:rsidRDefault="004E2E33" w:rsidP="004E2E33">
      <w:pPr>
        <w:jc w:val="both"/>
      </w:pPr>
      <w:r w:rsidRPr="004E2E33">
        <w:tab/>
        <w:t>В первоочередном порядке финансировались расходы по выплате заработной платы, оплате топливно-энергетических ресурсов.</w:t>
      </w:r>
    </w:p>
    <w:p w:rsidR="004E2E33" w:rsidRPr="004E2E33" w:rsidRDefault="004E2E33" w:rsidP="004E2E33">
      <w:pPr>
        <w:jc w:val="both"/>
      </w:pPr>
      <w:r w:rsidRPr="004E2E33">
        <w:t>Основная составляющая расходных статей – оплата труда с начислениями.  Расходы по указанной статье составили 7183929,38  руб. или 71,5 % общего объёма расходов бюджета.</w:t>
      </w:r>
    </w:p>
    <w:p w:rsidR="004E2E33" w:rsidRPr="004E2E33" w:rsidRDefault="004E2E33" w:rsidP="004E2E33">
      <w:pPr>
        <w:jc w:val="both"/>
      </w:pPr>
      <w:r w:rsidRPr="004E2E33">
        <w:t>На оплату топливно-энергетических ресурсов в  2019 году израсходовано 313848 руб., что составляет 3,1 % общего объёма расходов.</w:t>
      </w:r>
    </w:p>
    <w:p w:rsidR="004E2E33" w:rsidRPr="004E2E33" w:rsidRDefault="004E2E33" w:rsidP="004E2E33">
      <w:pPr>
        <w:jc w:val="both"/>
      </w:pPr>
      <w:r w:rsidRPr="004E2E33">
        <w:t>Наибольшую долю в расходах бюджета занимали следующие разделы:</w:t>
      </w:r>
    </w:p>
    <w:p w:rsidR="004E2E33" w:rsidRPr="004E2E33" w:rsidRDefault="004E2E33" w:rsidP="004E2E33">
      <w:pPr>
        <w:jc w:val="both"/>
      </w:pPr>
      <w:r w:rsidRPr="004E2E33">
        <w:rPr>
          <w:b/>
        </w:rPr>
        <w:t>«Общегосударственные вопросы»</w:t>
      </w:r>
      <w:r w:rsidRPr="004E2E33">
        <w:t xml:space="preserve"> </w:t>
      </w:r>
      <w:r w:rsidRPr="004E2E33">
        <w:rPr>
          <w:b/>
          <w:bCs/>
        </w:rPr>
        <w:t xml:space="preserve">5 653 026,52 </w:t>
      </w:r>
      <w:r w:rsidRPr="004E2E33">
        <w:t>или 56,3% общего объема расходов;</w:t>
      </w:r>
    </w:p>
    <w:p w:rsidR="004E2E33" w:rsidRPr="004E2E33" w:rsidRDefault="004E2E33" w:rsidP="004E2E33">
      <w:pPr>
        <w:jc w:val="both"/>
      </w:pPr>
      <w:r w:rsidRPr="004E2E33">
        <w:rPr>
          <w:b/>
        </w:rPr>
        <w:t xml:space="preserve"> «Национальная оборона»-</w:t>
      </w:r>
      <w:r w:rsidRPr="004E2E33">
        <w:t xml:space="preserve"> бюджету поселения предоставлена субвенция на осуществление первичного воинского учета, в соответствии муниципальной программой "Создание условий для устойчивого экономического развития муниципального образования "</w:t>
      </w:r>
      <w:proofErr w:type="spellStart"/>
      <w:r w:rsidRPr="004E2E33">
        <w:t>Каргасокский</w:t>
      </w:r>
      <w:proofErr w:type="spellEnd"/>
      <w:r w:rsidRPr="004E2E33">
        <w:t xml:space="preserve"> район" подпрограмма "Повышение эффективности управления муниципальными финансами, достижение сбалансированности бюджетов сельских поселений" в размере 154700,00 рублей. Средства субвенции освоены в полном объеме.</w:t>
      </w:r>
    </w:p>
    <w:p w:rsidR="004E2E33" w:rsidRPr="004E2E33" w:rsidRDefault="004E2E33" w:rsidP="004E2E33">
      <w:pPr>
        <w:jc w:val="both"/>
      </w:pPr>
      <w:r w:rsidRPr="004E2E33">
        <w:rPr>
          <w:b/>
        </w:rPr>
        <w:t xml:space="preserve"> «Национальная экономика»</w:t>
      </w:r>
      <w:r w:rsidRPr="004E2E33">
        <w:t xml:space="preserve"> 320 845,86 рублей, из них:</w:t>
      </w:r>
    </w:p>
    <w:p w:rsidR="004E2E33" w:rsidRPr="004E2E33" w:rsidRDefault="004E2E33" w:rsidP="004E2E33">
      <w:pPr>
        <w:jc w:val="both"/>
      </w:pPr>
      <w:r w:rsidRPr="004E2E33">
        <w:t>53058,86 руб. освещение дорог;</w:t>
      </w:r>
    </w:p>
    <w:p w:rsidR="004E2E33" w:rsidRPr="004E2E33" w:rsidRDefault="004E2E33" w:rsidP="004E2E33">
      <w:pPr>
        <w:overflowPunct w:val="0"/>
        <w:jc w:val="both"/>
        <w:textAlignment w:val="baseline"/>
      </w:pPr>
      <w:r w:rsidRPr="004E2E33">
        <w:t>267787,00 - по муниципальной программе "Создание условий для устойчивого экономического развития муниципального образования "</w:t>
      </w:r>
      <w:proofErr w:type="spellStart"/>
      <w:r w:rsidRPr="004E2E33">
        <w:t>Каргасокский</w:t>
      </w:r>
      <w:proofErr w:type="spellEnd"/>
      <w:r w:rsidRPr="004E2E33">
        <w:t xml:space="preserve"> район" подпрограмме "Обеспечение транспортной доступности внутри Каргасокского района"</w:t>
      </w:r>
    </w:p>
    <w:p w:rsidR="004E2E33" w:rsidRPr="004E2E33" w:rsidRDefault="004E2E33" w:rsidP="004E2E33">
      <w:pPr>
        <w:jc w:val="both"/>
      </w:pPr>
      <w:r w:rsidRPr="004E2E33">
        <w:t xml:space="preserve">в целях </w:t>
      </w:r>
      <w:proofErr w:type="gramStart"/>
      <w:r w:rsidRPr="004E2E33">
        <w:t>проведения ремонта элементов обустройства автомобильных дорог</w:t>
      </w:r>
      <w:proofErr w:type="gramEnd"/>
      <w:r w:rsidRPr="004E2E33">
        <w:t xml:space="preserve"> на территории сельского поселения (тротуары) был проведен открытый аукцион в электронной форме, по итогам которого был заключен муниципальный контракт № 22 от 02.07.2019 на выполнение работ по ремонту элементов обустройства автомобильных дорог по адресу: Томская область, </w:t>
      </w:r>
      <w:proofErr w:type="spellStart"/>
      <w:r w:rsidRPr="004E2E33">
        <w:t>Каргасокский</w:t>
      </w:r>
      <w:proofErr w:type="spellEnd"/>
      <w:r w:rsidRPr="004E2E33">
        <w:t xml:space="preserve"> район, </w:t>
      </w:r>
      <w:proofErr w:type="spellStart"/>
      <w:r w:rsidRPr="004E2E33">
        <w:t>с</w:t>
      </w:r>
      <w:proofErr w:type="gramStart"/>
      <w:r w:rsidRPr="004E2E33">
        <w:t>.В</w:t>
      </w:r>
      <w:proofErr w:type="gramEnd"/>
      <w:r w:rsidRPr="004E2E33">
        <w:t>ертикос</w:t>
      </w:r>
      <w:proofErr w:type="spellEnd"/>
      <w:r w:rsidRPr="004E2E33">
        <w:t xml:space="preserve">, </w:t>
      </w:r>
      <w:proofErr w:type="spellStart"/>
      <w:r w:rsidRPr="004E2E33">
        <w:t>ул.Ленина</w:t>
      </w:r>
      <w:proofErr w:type="spellEnd"/>
      <w:r w:rsidRPr="004E2E33">
        <w:t xml:space="preserve"> победителем является индивидуальный предприниматель </w:t>
      </w:r>
      <w:proofErr w:type="spellStart"/>
      <w:r w:rsidRPr="004E2E33">
        <w:t>Залогин</w:t>
      </w:r>
      <w:proofErr w:type="spellEnd"/>
      <w:r w:rsidRPr="004E2E33">
        <w:t xml:space="preserve"> Юрий Гавриилович. Работы выполнены в полном объеме,  но с нарушение </w:t>
      </w:r>
      <w:proofErr w:type="gramStart"/>
      <w:r w:rsidRPr="004E2E33">
        <w:t>сроков</w:t>
      </w:r>
      <w:proofErr w:type="gramEnd"/>
      <w:r w:rsidRPr="004E2E33">
        <w:t xml:space="preserve"> о чем была направлена претензия  о  выполнении работ и уплате неустойки в связи с нарушением сроков выполнения работ. Размер пени составил 1812 (одна тысяча восемьсот двенадцать) руб. 03 коп. Пеня подрядчиком оплачена в полном объеме.</w:t>
      </w:r>
    </w:p>
    <w:p w:rsidR="004E2E33" w:rsidRPr="004E2E33" w:rsidRDefault="004E2E33" w:rsidP="004E2E33"/>
    <w:p w:rsidR="004E2E33" w:rsidRPr="004E2E33" w:rsidRDefault="004E2E33" w:rsidP="004E2E33">
      <w:pPr>
        <w:jc w:val="both"/>
      </w:pPr>
      <w:r w:rsidRPr="004E2E33">
        <w:rPr>
          <w:b/>
        </w:rPr>
        <w:t xml:space="preserve"> «Жилищн</w:t>
      </w:r>
      <w:proofErr w:type="gramStart"/>
      <w:r w:rsidRPr="004E2E33">
        <w:rPr>
          <w:b/>
        </w:rPr>
        <w:t>о-</w:t>
      </w:r>
      <w:proofErr w:type="gramEnd"/>
      <w:r w:rsidRPr="004E2E33">
        <w:rPr>
          <w:b/>
        </w:rPr>
        <w:t xml:space="preserve"> коммунальное хозяйство»</w:t>
      </w:r>
      <w:r w:rsidRPr="004E2E33">
        <w:rPr>
          <w:b/>
          <w:i/>
        </w:rPr>
        <w:t xml:space="preserve"> </w:t>
      </w:r>
      <w:r w:rsidRPr="004E2E33">
        <w:rPr>
          <w:b/>
          <w:bCs/>
        </w:rPr>
        <w:t xml:space="preserve">1 230 148,61 </w:t>
      </w:r>
      <w:r w:rsidRPr="004E2E33">
        <w:t>или 12,2 % общего объема расходов.</w:t>
      </w:r>
    </w:p>
    <w:p w:rsidR="004E2E33" w:rsidRPr="004E2E33" w:rsidRDefault="004E2E33" w:rsidP="004E2E33">
      <w:pPr>
        <w:jc w:val="both"/>
      </w:pPr>
      <w:r w:rsidRPr="004E2E33">
        <w:t>Расходы по разделу «Жилищн</w:t>
      </w:r>
      <w:proofErr w:type="gramStart"/>
      <w:r w:rsidRPr="004E2E33">
        <w:t>о-</w:t>
      </w:r>
      <w:proofErr w:type="gramEnd"/>
      <w:r w:rsidRPr="004E2E33">
        <w:t xml:space="preserve"> коммунальное хозяйство» профинансированы по следующим направлениям:</w:t>
      </w:r>
    </w:p>
    <w:p w:rsidR="004E2E33" w:rsidRPr="004E2E33" w:rsidRDefault="004E2E33" w:rsidP="004E2E33">
      <w:pPr>
        <w:jc w:val="both"/>
      </w:pPr>
      <w:r w:rsidRPr="004E2E33">
        <w:rPr>
          <w:b/>
        </w:rPr>
        <w:t>«Жилищное хозяйство»</w:t>
      </w:r>
      <w:r w:rsidRPr="004E2E33">
        <w:t xml:space="preserve"> в размере  1048000,00 рублей, из них: 692758,00 за счет остатков прошлых лет</w:t>
      </w:r>
    </w:p>
    <w:p w:rsidR="004E2E33" w:rsidRPr="004E2E33" w:rsidRDefault="004E2E33" w:rsidP="004E2E33">
      <w:pPr>
        <w:overflowPunct w:val="0"/>
        <w:jc w:val="both"/>
        <w:textAlignment w:val="baseline"/>
      </w:pPr>
      <w:r w:rsidRPr="004E2E33">
        <w:tab/>
        <w:t xml:space="preserve">На официальном сайте </w:t>
      </w:r>
      <w:hyperlink r:id="rId7" w:history="1">
        <w:r w:rsidRPr="004E2E33">
          <w:rPr>
            <w:color w:val="0000FF"/>
            <w:u w:val="single"/>
            <w:lang w:val="en-US"/>
          </w:rPr>
          <w:t>www</w:t>
        </w:r>
        <w:r w:rsidRPr="004E2E33">
          <w:rPr>
            <w:color w:val="0000FF"/>
            <w:u w:val="single"/>
          </w:rPr>
          <w:t>.</w:t>
        </w:r>
        <w:proofErr w:type="spellStart"/>
        <w:r w:rsidRPr="004E2E33">
          <w:rPr>
            <w:color w:val="0000FF"/>
            <w:u w:val="single"/>
            <w:lang w:val="en-US"/>
          </w:rPr>
          <w:t>zakupki</w:t>
        </w:r>
        <w:proofErr w:type="spellEnd"/>
        <w:r w:rsidRPr="004E2E33">
          <w:rPr>
            <w:color w:val="0000FF"/>
            <w:u w:val="single"/>
          </w:rPr>
          <w:t>.</w:t>
        </w:r>
        <w:proofErr w:type="spellStart"/>
        <w:r w:rsidRPr="004E2E33">
          <w:rPr>
            <w:color w:val="0000FF"/>
            <w:u w:val="single"/>
            <w:lang w:val="en-US"/>
          </w:rPr>
          <w:t>gov</w:t>
        </w:r>
        <w:proofErr w:type="spellEnd"/>
        <w:r w:rsidRPr="004E2E33">
          <w:rPr>
            <w:color w:val="0000FF"/>
            <w:u w:val="single"/>
          </w:rPr>
          <w:t>.</w:t>
        </w:r>
        <w:proofErr w:type="spellStart"/>
        <w:r w:rsidRPr="004E2E33">
          <w:rPr>
            <w:color w:val="0000FF"/>
            <w:u w:val="single"/>
            <w:lang w:val="en-US"/>
          </w:rPr>
          <w:t>ru</w:t>
        </w:r>
        <w:proofErr w:type="spellEnd"/>
      </w:hyperlink>
      <w:r w:rsidRPr="004E2E33">
        <w:t xml:space="preserve"> было размещено извещение о проведении открытого аукциона в электронной форме:</w:t>
      </w:r>
    </w:p>
    <w:p w:rsidR="004E2E33" w:rsidRPr="004E2E33" w:rsidRDefault="004E2E33" w:rsidP="004E2E33">
      <w:pPr>
        <w:overflowPunct w:val="0"/>
        <w:jc w:val="both"/>
        <w:textAlignment w:val="baseline"/>
      </w:pPr>
      <w:r w:rsidRPr="004E2E33">
        <w:t xml:space="preserve">- на «выполнение работ по выборочному капитальному ремонту муниципального жилого дома по адресу: Томская область, </w:t>
      </w:r>
      <w:proofErr w:type="spellStart"/>
      <w:r w:rsidRPr="004E2E33">
        <w:t>Каргасокский</w:t>
      </w:r>
      <w:proofErr w:type="spellEnd"/>
      <w:r w:rsidRPr="004E2E33">
        <w:t xml:space="preserve"> район, с. Вертикос, </w:t>
      </w:r>
      <w:proofErr w:type="spellStart"/>
      <w:r w:rsidRPr="004E2E33">
        <w:t>ул</w:t>
      </w:r>
      <w:proofErr w:type="gramStart"/>
      <w:r w:rsidRPr="004E2E33">
        <w:t>.Л</w:t>
      </w:r>
      <w:proofErr w:type="gramEnd"/>
      <w:r w:rsidRPr="004E2E33">
        <w:t>енина</w:t>
      </w:r>
      <w:proofErr w:type="spellEnd"/>
      <w:r w:rsidRPr="004E2E33">
        <w:t xml:space="preserve"> д.28», на сумму 1048000,00 рублей. По результатам проведенного аукциона победителем </w:t>
      </w:r>
      <w:proofErr w:type="gramStart"/>
      <w:r w:rsidRPr="004E2E33">
        <w:t xml:space="preserve">является ИП </w:t>
      </w:r>
      <w:proofErr w:type="spellStart"/>
      <w:r w:rsidRPr="004E2E33">
        <w:t>Залогин</w:t>
      </w:r>
      <w:proofErr w:type="spellEnd"/>
      <w:r w:rsidRPr="004E2E33">
        <w:t xml:space="preserve"> Ю.Г.  </w:t>
      </w:r>
      <w:r w:rsidRPr="004E2E33">
        <w:lastRenderedPageBreak/>
        <w:t>Заключен</w:t>
      </w:r>
      <w:proofErr w:type="gramEnd"/>
      <w:r w:rsidRPr="004E2E33">
        <w:t xml:space="preserve"> муниципальный контракт на сумму 1048000,00,00 рублей. Работы выполнены в полном объеме,  но с нарушение </w:t>
      </w:r>
      <w:proofErr w:type="gramStart"/>
      <w:r w:rsidRPr="004E2E33">
        <w:t>сроков</w:t>
      </w:r>
      <w:proofErr w:type="gramEnd"/>
      <w:r w:rsidRPr="004E2E33">
        <w:t xml:space="preserve"> о чем была направлена претензия  о  выполнении работ и уплате неустойки в связи с нарушением сроков выполнения работ. Размер пени составил 5868 (пять тысяч восемьсот шестьдесят восемь) руб. 80 коп.  Пеня подрядчиком оплачена в полном объеме.</w:t>
      </w:r>
    </w:p>
    <w:p w:rsidR="004E2E33" w:rsidRPr="004E2E33" w:rsidRDefault="004E2E33" w:rsidP="004E2E33">
      <w:pPr>
        <w:overflowPunct w:val="0"/>
        <w:jc w:val="both"/>
        <w:textAlignment w:val="baseline"/>
        <w:rPr>
          <w:b/>
        </w:rPr>
      </w:pPr>
      <w:r w:rsidRPr="004E2E33">
        <w:rPr>
          <w:b/>
        </w:rPr>
        <w:tab/>
        <w:t xml:space="preserve">«Коммунальное хозяйство» </w:t>
      </w:r>
      <w:r w:rsidRPr="004E2E33">
        <w:t xml:space="preserve">в размере 29 148,61  рублей. </w:t>
      </w:r>
    </w:p>
    <w:p w:rsidR="004E2E33" w:rsidRPr="004E2E33" w:rsidRDefault="004E2E33" w:rsidP="004E2E33">
      <w:pPr>
        <w:ind w:firstLine="708"/>
        <w:jc w:val="both"/>
      </w:pPr>
      <w:r w:rsidRPr="004E2E33">
        <w:t>В соответствии с соглашением №2 о передаче полномочий по организации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 заключенным 27.12.2018 года между МО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поселение» и МО «</w:t>
      </w:r>
      <w:proofErr w:type="spellStart"/>
      <w:r w:rsidRPr="004E2E33">
        <w:t>Каргасокский</w:t>
      </w:r>
      <w:proofErr w:type="spellEnd"/>
      <w:r w:rsidRPr="004E2E33">
        <w:t xml:space="preserve"> район» бюджету Администрации Каргасокского района  предоставлены межбюджетные трансферты в размере 474,85 рубля. </w:t>
      </w:r>
    </w:p>
    <w:p w:rsidR="004E2E33" w:rsidRPr="004E2E33" w:rsidRDefault="004E2E33" w:rsidP="004E2E33">
      <w:pPr>
        <w:ind w:firstLine="708"/>
        <w:jc w:val="both"/>
      </w:pPr>
      <w:r w:rsidRPr="004E2E33">
        <w:t>По соглашению № 16-сб о предоставлении в 2019 году иных межбюджетных трансфертов (дотаций) на поддержку мер по обеспечению сбалансированности местных бюджетов бюджету муниципального образования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поселение» предоставлены ИМБТ в размере 82945,98 рублей для компенсации части затрат по содержанию станции водоочистки</w:t>
      </w:r>
    </w:p>
    <w:p w:rsidR="004E2E33" w:rsidRPr="004E2E33" w:rsidRDefault="004E2E33" w:rsidP="004E2E33">
      <w:pPr>
        <w:ind w:firstLine="708"/>
        <w:jc w:val="both"/>
      </w:pPr>
      <w:r w:rsidRPr="004E2E33">
        <w:t>-услуги по техническому обслуживанию водоочистного комплекса «ГЕЙЗЕР-ТМ-1,5» в размер 28673,76 рублей компенсированы полностью;</w:t>
      </w:r>
    </w:p>
    <w:p w:rsidR="004E2E33" w:rsidRPr="004E2E33" w:rsidRDefault="004E2E33" w:rsidP="004E2E33">
      <w:pPr>
        <w:ind w:firstLine="708"/>
        <w:jc w:val="both"/>
      </w:pPr>
      <w:r w:rsidRPr="004E2E33">
        <w:t>54272,22 рубля подлежат возврату в бюджет соответствующего уровня.</w:t>
      </w:r>
    </w:p>
    <w:p w:rsidR="004E2E33" w:rsidRPr="004E2E33" w:rsidRDefault="004E2E33" w:rsidP="004E2E33">
      <w:pPr>
        <w:jc w:val="both"/>
      </w:pPr>
      <w:r w:rsidRPr="004E2E33">
        <w:rPr>
          <w:b/>
        </w:rPr>
        <w:tab/>
        <w:t xml:space="preserve">«Благоустройство» </w:t>
      </w:r>
      <w:r w:rsidRPr="004E2E33">
        <w:t xml:space="preserve">в размере  153000 ,00 рублей. </w:t>
      </w:r>
    </w:p>
    <w:p w:rsidR="004E2E33" w:rsidRPr="004E2E33" w:rsidRDefault="004E2E33" w:rsidP="004E2E33">
      <w:pPr>
        <w:jc w:val="both"/>
      </w:pPr>
      <w:r w:rsidRPr="004E2E33">
        <w:tab/>
      </w:r>
      <w:proofErr w:type="gramStart"/>
      <w:r w:rsidRPr="004E2E33">
        <w:t>в соответствии с соглашением  № 2 от 17.09.2019г.  о предоставлении иных межбюджетных трансфертов бюджету муниципального образования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поселение» на создание мест (площадок) накопления твердых коммунальных отходов в рамках государственной программы «Воспроизводство и использование природных ресурсов Томской области» предоставлены трансферты в размере 153000,00 рублей для создание мест (площадок) накопления твердых коммунальных отходов.</w:t>
      </w:r>
      <w:proofErr w:type="gramEnd"/>
      <w:r w:rsidRPr="004E2E33">
        <w:t xml:space="preserve"> Приобретены контейнеры в количестве 17 шт.</w:t>
      </w:r>
    </w:p>
    <w:p w:rsidR="004E2E33" w:rsidRPr="004E2E33" w:rsidRDefault="004E2E33" w:rsidP="004E2E33">
      <w:pPr>
        <w:jc w:val="both"/>
      </w:pPr>
      <w:r w:rsidRPr="004E2E33">
        <w:t xml:space="preserve"> </w:t>
      </w:r>
      <w:r w:rsidRPr="004E2E33">
        <w:rPr>
          <w:b/>
        </w:rPr>
        <w:t>«Физическая культура и спорт»</w:t>
      </w:r>
      <w:r w:rsidRPr="004E2E33">
        <w:t xml:space="preserve"> -  </w:t>
      </w:r>
      <w:r w:rsidRPr="004E2E33">
        <w:rPr>
          <w:bCs/>
        </w:rPr>
        <w:t>413 077,20</w:t>
      </w:r>
      <w:r w:rsidRPr="004E2E33">
        <w:rPr>
          <w:b/>
          <w:bCs/>
        </w:rPr>
        <w:t xml:space="preserve"> </w:t>
      </w:r>
      <w:r w:rsidRPr="004E2E33">
        <w:t>рублей- 4,1 %.</w:t>
      </w:r>
    </w:p>
    <w:p w:rsidR="004E2E33" w:rsidRPr="004E2E33" w:rsidRDefault="004E2E33" w:rsidP="004E2E33">
      <w:pPr>
        <w:jc w:val="both"/>
      </w:pPr>
      <w:r w:rsidRPr="004E2E33">
        <w:t>Государственная программа "Развитие молодежной политики, физической культуры и массового спорта в Томской области" Подпрограмма "Развитие физической культуры и спорта"-237953,32 руб.</w:t>
      </w:r>
    </w:p>
    <w:p w:rsidR="004E2E33" w:rsidRPr="004E2E33" w:rsidRDefault="004E2E33" w:rsidP="004E2E33">
      <w:pPr>
        <w:jc w:val="both"/>
      </w:pPr>
      <w:r w:rsidRPr="004E2E33">
        <w:t>По условиям соглашения</w:t>
      </w:r>
      <w:r w:rsidRPr="004E2E33">
        <w:rPr>
          <w:color w:val="000000"/>
        </w:rPr>
        <w:t xml:space="preserve"> о предоставлении в 2019 году муниципальному образования «</w:t>
      </w:r>
      <w:proofErr w:type="spellStart"/>
      <w:r w:rsidRPr="004E2E33">
        <w:rPr>
          <w:color w:val="000000"/>
        </w:rPr>
        <w:t>Вертикосское</w:t>
      </w:r>
      <w:proofErr w:type="spellEnd"/>
      <w:r w:rsidRPr="004E2E33">
        <w:rPr>
          <w:color w:val="000000"/>
        </w:rPr>
        <w:t xml:space="preserve"> сельское поселение» иных межбюджетных трансфертов на обеспечение условий для развития физической культуры и массового спорта</w:t>
      </w:r>
      <w:r w:rsidRPr="004E2E33">
        <w:t xml:space="preserve"> предоставлены ИМБТ в размере 169018,68 рублей, из них израсходовано: 167953,32 рублей, остаток средств 1065,36 рублей возвращены в бюджет соответствующего уровня.</w:t>
      </w:r>
    </w:p>
    <w:p w:rsidR="004E2E33" w:rsidRPr="004E2E33" w:rsidRDefault="004E2E33" w:rsidP="004E2E33">
      <w:pPr>
        <w:jc w:val="both"/>
      </w:pPr>
      <w:r w:rsidRPr="004E2E33">
        <w:t>По соглашению оглашение о предоставлении в 2019 году бюджету муниципального образования «</w:t>
      </w:r>
      <w:proofErr w:type="spellStart"/>
      <w:r w:rsidRPr="004E2E33">
        <w:t>Вертикосское</w:t>
      </w:r>
      <w:proofErr w:type="spellEnd"/>
      <w:r w:rsidRPr="004E2E33">
        <w:t xml:space="preserve"> сельское поселение» иных межбюджетных трансфертов призеру районных спортивных игр «Сибирские узоры» в размере 70 </w:t>
      </w:r>
      <w:proofErr w:type="spellStart"/>
      <w:r w:rsidRPr="004E2E33">
        <w:t>тыс</w:t>
      </w:r>
      <w:proofErr w:type="gramStart"/>
      <w:r w:rsidRPr="004E2E33">
        <w:t>.р</w:t>
      </w:r>
      <w:proofErr w:type="gramEnd"/>
      <w:r w:rsidRPr="004E2E33">
        <w:t>уб</w:t>
      </w:r>
      <w:proofErr w:type="spellEnd"/>
      <w:r w:rsidRPr="004E2E33">
        <w:t>., средства освоены в полном объеме.</w:t>
      </w:r>
    </w:p>
    <w:p w:rsidR="004E2E33" w:rsidRPr="004E2E33" w:rsidRDefault="004E2E33" w:rsidP="004E2E33">
      <w:pPr>
        <w:jc w:val="both"/>
      </w:pPr>
      <w:r w:rsidRPr="004E2E33">
        <w:rPr>
          <w:b/>
        </w:rPr>
        <w:t>«Культура, кинематография, средства  массовой информации»</w:t>
      </w:r>
      <w:r w:rsidRPr="004E2E33">
        <w:rPr>
          <w:b/>
          <w:i/>
        </w:rPr>
        <w:t xml:space="preserve"> </w:t>
      </w:r>
      <w:r w:rsidRPr="004E2E33">
        <w:rPr>
          <w:b/>
          <w:bCs/>
        </w:rPr>
        <w:t xml:space="preserve">2 264 623,86 </w:t>
      </w:r>
      <w:r w:rsidRPr="004E2E33">
        <w:t>руб. или   22,5  %</w:t>
      </w:r>
    </w:p>
    <w:p w:rsidR="004E2E33" w:rsidRPr="004E2E33" w:rsidRDefault="004E2E33" w:rsidP="004E2E33">
      <w:pPr>
        <w:jc w:val="both"/>
        <w:rPr>
          <w:color w:val="000000"/>
        </w:rPr>
      </w:pPr>
      <w:r w:rsidRPr="004E2E33">
        <w:rPr>
          <w:color w:val="000000"/>
        </w:rPr>
        <w:t>Муниципальная программа "Развитие культуры и туризма в муниципальном образовании "</w:t>
      </w:r>
      <w:proofErr w:type="spellStart"/>
      <w:r w:rsidRPr="004E2E33">
        <w:rPr>
          <w:color w:val="000000"/>
        </w:rPr>
        <w:t>Каргасокский</w:t>
      </w:r>
      <w:proofErr w:type="spellEnd"/>
      <w:r w:rsidRPr="004E2E33">
        <w:rPr>
          <w:color w:val="000000"/>
        </w:rPr>
        <w:t xml:space="preserve"> район" Подпрограмма "Развитие культуры в </w:t>
      </w:r>
      <w:proofErr w:type="spellStart"/>
      <w:r w:rsidRPr="004E2E33">
        <w:rPr>
          <w:color w:val="000000"/>
        </w:rPr>
        <w:t>Каргасокском</w:t>
      </w:r>
      <w:proofErr w:type="spellEnd"/>
      <w:r w:rsidRPr="004E2E33">
        <w:rPr>
          <w:color w:val="000000"/>
        </w:rPr>
        <w:t xml:space="preserve"> районе"</w:t>
      </w:r>
    </w:p>
    <w:p w:rsidR="004E2E33" w:rsidRPr="004E2E33" w:rsidRDefault="004E2E33" w:rsidP="004E2E33">
      <w:pPr>
        <w:jc w:val="both"/>
        <w:rPr>
          <w:color w:val="000000"/>
        </w:rPr>
      </w:pPr>
      <w:r w:rsidRPr="004E2E33">
        <w:rPr>
          <w:color w:val="000000"/>
        </w:rPr>
        <w:t>- соглашение «О предоставлении в 2019 году бюджету МО «</w:t>
      </w:r>
      <w:proofErr w:type="spellStart"/>
      <w:r w:rsidRPr="004E2E33">
        <w:rPr>
          <w:color w:val="000000"/>
        </w:rPr>
        <w:t>Вертикосское</w:t>
      </w:r>
      <w:proofErr w:type="spellEnd"/>
      <w:r w:rsidRPr="004E2E33">
        <w:rPr>
          <w:color w:val="000000"/>
        </w:rPr>
        <w:t xml:space="preserve"> сельское поселение» ИМБТ на достижение целевых показателей по плану мероприятий («дорожной карте»)…» "Изменения в сфере культуры, направленные на повышение ее эффективности", в части повышения заработной платы  работников культуры»  бюджету  поселения предоставлены ИМБТ  в размере 962100,00 рублей. </w:t>
      </w:r>
    </w:p>
    <w:p w:rsidR="004E2E33" w:rsidRPr="004E2E33" w:rsidRDefault="004E2E33" w:rsidP="004E2E33">
      <w:pPr>
        <w:jc w:val="both"/>
        <w:rPr>
          <w:color w:val="000000"/>
        </w:rPr>
      </w:pPr>
      <w:proofErr w:type="gramStart"/>
      <w:r w:rsidRPr="004E2E33">
        <w:rPr>
          <w:color w:val="000000"/>
        </w:rPr>
        <w:t>- соглашение  «О предоставлении в 2019 году бюджету муниципального образования «</w:t>
      </w:r>
      <w:proofErr w:type="spellStart"/>
      <w:r w:rsidRPr="004E2E33">
        <w:rPr>
          <w:color w:val="000000"/>
        </w:rPr>
        <w:t>Вертикосское</w:t>
      </w:r>
      <w:proofErr w:type="spellEnd"/>
      <w:r w:rsidRPr="004E2E33">
        <w:rPr>
          <w:color w:val="000000"/>
        </w:rPr>
        <w:t xml:space="preserve"> сельское поселение» 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предусмотрено трансферов 22655,00 рублей, зачислено 20767,00 рублей, израсходовано 19780,48 рублей, остаток средств 986,52 рублей возвращены.</w:t>
      </w:r>
      <w:proofErr w:type="gramEnd"/>
    </w:p>
    <w:p w:rsidR="004E2E33" w:rsidRPr="004E2E33" w:rsidRDefault="004E2E33" w:rsidP="004E2E33">
      <w:pPr>
        <w:jc w:val="both"/>
        <w:rPr>
          <w:color w:val="000000"/>
        </w:rPr>
      </w:pPr>
      <w:r w:rsidRPr="004E2E33">
        <w:rPr>
          <w:color w:val="000000"/>
        </w:rPr>
        <w:lastRenderedPageBreak/>
        <w:t xml:space="preserve">       в соответствии с  распоряжением Администрации Каргасокского района  от 31.05.19 № 249 предоставлены средства на обеспечение проезда участников фестиваля «Медвежий угол» </w:t>
      </w:r>
      <w:proofErr w:type="gramStart"/>
      <w:r w:rsidRPr="004E2E33">
        <w:rPr>
          <w:color w:val="000000"/>
        </w:rPr>
        <w:t>в</w:t>
      </w:r>
      <w:proofErr w:type="gramEnd"/>
      <w:r w:rsidRPr="004E2E33">
        <w:rPr>
          <w:color w:val="000000"/>
        </w:rPr>
        <w:t xml:space="preserve"> с. </w:t>
      </w:r>
      <w:proofErr w:type="spellStart"/>
      <w:r w:rsidRPr="004E2E33">
        <w:rPr>
          <w:color w:val="000000"/>
        </w:rPr>
        <w:t>Каргасок</w:t>
      </w:r>
      <w:proofErr w:type="spellEnd"/>
      <w:r w:rsidRPr="004E2E33">
        <w:rPr>
          <w:color w:val="000000"/>
        </w:rPr>
        <w:t xml:space="preserve"> и обратно -20000,00 рублей. Средства освоены в полном объеме.</w:t>
      </w:r>
    </w:p>
    <w:p w:rsidR="004E2E33" w:rsidRPr="004E2E33" w:rsidRDefault="004E2E33" w:rsidP="004E2E33">
      <w:pPr>
        <w:jc w:val="both"/>
      </w:pPr>
    </w:p>
    <w:p w:rsidR="004E2E33" w:rsidRPr="004E2E33" w:rsidRDefault="004E2E33" w:rsidP="004E2E33">
      <w:pPr>
        <w:ind w:left="7788" w:firstLine="708"/>
        <w:jc w:val="both"/>
      </w:pPr>
    </w:p>
    <w:p w:rsidR="004E2E33" w:rsidRPr="004E2E33" w:rsidRDefault="004E2E33" w:rsidP="004E2E33">
      <w:pPr>
        <w:jc w:val="center"/>
        <w:rPr>
          <w:color w:val="000000"/>
        </w:rPr>
      </w:pPr>
      <w:r w:rsidRPr="004E2E33">
        <w:t>ИСТОЧНИКИ ФИНАНСИРОВАНИЯ ДЕФИЦИТА БЮДЖЕТА МУНИЦИПАЛЬНОГО ОБРАЗОВНИЯ «ВЕРТИКОССКОЕ СЕЛЬСКОЕ ПОСЕЛЕНИЕ» В 2018 ГОДУ</w:t>
      </w:r>
    </w:p>
    <w:p w:rsidR="004E2E33" w:rsidRPr="004E2E33" w:rsidRDefault="004E2E33" w:rsidP="004E2E33">
      <w:pPr>
        <w:jc w:val="both"/>
        <w:rPr>
          <w:color w:val="000000"/>
        </w:rPr>
      </w:pPr>
    </w:p>
    <w:tbl>
      <w:tblPr>
        <w:tblW w:w="10106" w:type="dxa"/>
        <w:tblLayout w:type="fixed"/>
        <w:tblLook w:val="0000" w:firstRow="0" w:lastRow="0" w:firstColumn="0" w:lastColumn="0" w:noHBand="0" w:noVBand="0"/>
      </w:tblPr>
      <w:tblGrid>
        <w:gridCol w:w="5775"/>
        <w:gridCol w:w="11"/>
        <w:gridCol w:w="2149"/>
        <w:gridCol w:w="11"/>
        <w:gridCol w:w="2160"/>
      </w:tblGrid>
      <w:tr w:rsidR="004E2E33" w:rsidRPr="004E2E33" w:rsidTr="00742753">
        <w:trPr>
          <w:trHeight w:val="691"/>
        </w:trPr>
        <w:tc>
          <w:tcPr>
            <w:tcW w:w="10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E33" w:rsidRPr="004E2E33" w:rsidRDefault="004E2E33" w:rsidP="004E2E33">
            <w:pPr>
              <w:jc w:val="both"/>
              <w:rPr>
                <w:b/>
                <w:bCs/>
              </w:rPr>
            </w:pPr>
            <w:r w:rsidRPr="004E2E33">
              <w:rPr>
                <w:b/>
                <w:bCs/>
              </w:rPr>
              <w:t>Источники  финансирования дефицита бюджета муниципального          образования   "</w:t>
            </w:r>
            <w:proofErr w:type="spellStart"/>
            <w:r w:rsidRPr="004E2E33">
              <w:rPr>
                <w:b/>
                <w:bCs/>
              </w:rPr>
              <w:t>Вертикосское</w:t>
            </w:r>
            <w:proofErr w:type="spellEnd"/>
            <w:r w:rsidRPr="004E2E33">
              <w:rPr>
                <w:b/>
                <w:bCs/>
              </w:rPr>
              <w:t xml:space="preserve"> сельское поселение" за  2019 год.</w:t>
            </w:r>
          </w:p>
        </w:tc>
      </w:tr>
      <w:tr w:rsidR="004E2E33" w:rsidRPr="004E2E33" w:rsidTr="00742753">
        <w:trPr>
          <w:trHeight w:val="270"/>
        </w:trPr>
        <w:tc>
          <w:tcPr>
            <w:tcW w:w="5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E33" w:rsidRPr="004E2E33" w:rsidRDefault="004E2E33" w:rsidP="004E2E33">
            <w:pPr>
              <w:jc w:val="both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E33" w:rsidRPr="004E2E33" w:rsidRDefault="004E2E33" w:rsidP="004E2E33">
            <w:pPr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E33" w:rsidRPr="004E2E33" w:rsidRDefault="004E2E33" w:rsidP="004E2E33">
            <w:pPr>
              <w:jc w:val="both"/>
            </w:pPr>
            <w:r w:rsidRPr="004E2E33">
              <w:t>Руб.</w:t>
            </w:r>
          </w:p>
        </w:tc>
      </w:tr>
      <w:tr w:rsidR="004E2E33" w:rsidRPr="004E2E33" w:rsidTr="00742753">
        <w:trPr>
          <w:trHeight w:val="379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33" w:rsidRPr="004E2E33" w:rsidRDefault="004E2E33" w:rsidP="004E2E33">
            <w:pPr>
              <w:jc w:val="both"/>
              <w:rPr>
                <w:b/>
                <w:bCs/>
              </w:rPr>
            </w:pPr>
            <w:r w:rsidRPr="004E2E33">
              <w:rPr>
                <w:b/>
                <w:bCs/>
              </w:rPr>
              <w:t>Наименование   КАДМ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33" w:rsidRPr="004E2E33" w:rsidRDefault="004E2E33" w:rsidP="004E2E33">
            <w:pPr>
              <w:jc w:val="both"/>
              <w:rPr>
                <w:b/>
                <w:bCs/>
              </w:rPr>
            </w:pPr>
            <w:r w:rsidRPr="004E2E33">
              <w:rPr>
                <w:b/>
                <w:bCs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33" w:rsidRPr="004E2E33" w:rsidRDefault="004E2E33" w:rsidP="004E2E33">
            <w:pPr>
              <w:jc w:val="both"/>
            </w:pPr>
            <w:r w:rsidRPr="004E2E33">
              <w:rPr>
                <w:b/>
                <w:bCs/>
              </w:rPr>
              <w:t>Исполнено</w:t>
            </w:r>
          </w:p>
        </w:tc>
      </w:tr>
      <w:tr w:rsidR="004E2E33" w:rsidRPr="004E2E33" w:rsidTr="00742753">
        <w:trPr>
          <w:trHeight w:val="222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33" w:rsidRPr="004E2E33" w:rsidRDefault="004E2E33" w:rsidP="004E2E33">
            <w:pPr>
              <w:jc w:val="both"/>
            </w:pPr>
            <w:r w:rsidRPr="004E2E33">
              <w:t xml:space="preserve">МКУ Администрация </w:t>
            </w:r>
            <w:proofErr w:type="spellStart"/>
            <w:r w:rsidRPr="004E2E33">
              <w:t>Всп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33" w:rsidRPr="004E2E33" w:rsidRDefault="004E2E33" w:rsidP="004E2E33">
            <w:pPr>
              <w:jc w:val="both"/>
              <w:rPr>
                <w:b/>
                <w:bCs/>
              </w:rPr>
            </w:pPr>
            <w:r w:rsidRPr="004E2E33">
              <w:rPr>
                <w:b/>
                <w:bCs/>
              </w:rPr>
              <w:t>622604,85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33" w:rsidRPr="004E2E33" w:rsidRDefault="004E2E33" w:rsidP="004E2E33">
            <w:pPr>
              <w:jc w:val="both"/>
            </w:pPr>
            <w:r w:rsidRPr="004E2E33">
              <w:t>222859,78</w:t>
            </w:r>
          </w:p>
        </w:tc>
      </w:tr>
      <w:tr w:rsidR="004E2E33" w:rsidRPr="004E2E33" w:rsidTr="00742753">
        <w:trPr>
          <w:trHeight w:val="254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33" w:rsidRPr="004E2E33" w:rsidRDefault="004E2E33" w:rsidP="004E2E33">
            <w:pPr>
              <w:jc w:val="both"/>
              <w:rPr>
                <w:b/>
                <w:bCs/>
              </w:rPr>
            </w:pPr>
            <w:r w:rsidRPr="004E2E33">
              <w:rPr>
                <w:b/>
                <w:bCs/>
              </w:rPr>
              <w:t>ИТОГО: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33" w:rsidRPr="004E2E33" w:rsidRDefault="004E2E33" w:rsidP="004E2E33">
            <w:pPr>
              <w:jc w:val="both"/>
              <w:rPr>
                <w:b/>
                <w:bCs/>
              </w:rPr>
            </w:pPr>
            <w:r w:rsidRPr="004E2E33">
              <w:rPr>
                <w:b/>
                <w:bCs/>
              </w:rPr>
              <w:t>622604,85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33" w:rsidRPr="004E2E33" w:rsidRDefault="004E2E33" w:rsidP="004E2E33">
            <w:pPr>
              <w:jc w:val="both"/>
            </w:pPr>
            <w:r w:rsidRPr="004E2E33">
              <w:t>222859,78</w:t>
            </w:r>
          </w:p>
        </w:tc>
      </w:tr>
    </w:tbl>
    <w:p w:rsidR="004E2E33" w:rsidRPr="004E2E33" w:rsidRDefault="004E2E33" w:rsidP="004E2E33">
      <w:pPr>
        <w:jc w:val="both"/>
      </w:pPr>
    </w:p>
    <w:p w:rsidR="004E2E33" w:rsidRPr="004E2E33" w:rsidRDefault="004E2E33" w:rsidP="004E2E33">
      <w:pPr>
        <w:jc w:val="both"/>
      </w:pPr>
    </w:p>
    <w:p w:rsidR="004E2E33" w:rsidRPr="00691297" w:rsidRDefault="004E2E33" w:rsidP="004E2E33">
      <w:pPr>
        <w:jc w:val="both"/>
      </w:pPr>
    </w:p>
    <w:p w:rsidR="004E2E33" w:rsidRPr="00EF672C" w:rsidRDefault="004E2E33" w:rsidP="004E2E33">
      <w:pPr>
        <w:jc w:val="both"/>
        <w:rPr>
          <w:color w:val="000000"/>
        </w:rPr>
      </w:pPr>
      <w:r w:rsidRPr="00691297">
        <w:rPr>
          <w:color w:val="000000"/>
        </w:rPr>
        <w:t>Ведущий специа</w:t>
      </w:r>
      <w:r>
        <w:rPr>
          <w:color w:val="000000"/>
        </w:rPr>
        <w:t>лис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финансист: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Е.В.Гринева</w:t>
      </w:r>
      <w:proofErr w:type="spellEnd"/>
    </w:p>
    <w:p w:rsidR="004E2E33" w:rsidRDefault="004E2E33" w:rsidP="004E2E33"/>
    <w:p w:rsidR="00CD1A1A" w:rsidRDefault="00CD1A1A"/>
    <w:sectPr w:rsidR="00CD1A1A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D05212"/>
    <w:multiLevelType w:val="hybridMultilevel"/>
    <w:tmpl w:val="67C6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>
    <w:nsid w:val="35BB166F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5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2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5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6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7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5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0"/>
  </w:num>
  <w:num w:numId="5">
    <w:abstractNumId w:val="32"/>
  </w:num>
  <w:num w:numId="6">
    <w:abstractNumId w:val="15"/>
  </w:num>
  <w:num w:numId="7">
    <w:abstractNumId w:val="9"/>
  </w:num>
  <w:num w:numId="8">
    <w:abstractNumId w:val="3"/>
  </w:num>
  <w:num w:numId="9">
    <w:abstractNumId w:val="21"/>
  </w:num>
  <w:num w:numId="10">
    <w:abstractNumId w:val="36"/>
  </w:num>
  <w:num w:numId="11">
    <w:abstractNumId w:val="4"/>
  </w:num>
  <w:num w:numId="12">
    <w:abstractNumId w:val="39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6"/>
  </w:num>
  <w:num w:numId="16">
    <w:abstractNumId w:val="14"/>
    <w:lvlOverride w:ilvl="0">
      <w:startOverride w:val="1"/>
    </w:lvlOverride>
  </w:num>
  <w:num w:numId="17">
    <w:abstractNumId w:val="8"/>
  </w:num>
  <w:num w:numId="18">
    <w:abstractNumId w:val="27"/>
  </w:num>
  <w:num w:numId="19">
    <w:abstractNumId w:val="31"/>
  </w:num>
  <w:num w:numId="20">
    <w:abstractNumId w:val="24"/>
  </w:num>
  <w:num w:numId="21">
    <w:abstractNumId w:val="40"/>
  </w:num>
  <w:num w:numId="22">
    <w:abstractNumId w:val="30"/>
  </w:num>
  <w:num w:numId="23">
    <w:abstractNumId w:val="19"/>
  </w:num>
  <w:num w:numId="24">
    <w:abstractNumId w:val="7"/>
  </w:num>
  <w:num w:numId="25">
    <w:abstractNumId w:val="20"/>
  </w:num>
  <w:num w:numId="26">
    <w:abstractNumId w:val="0"/>
  </w:num>
  <w:num w:numId="27">
    <w:abstractNumId w:val="18"/>
  </w:num>
  <w:num w:numId="28">
    <w:abstractNumId w:val="22"/>
  </w:num>
  <w:num w:numId="29">
    <w:abstractNumId w:val="6"/>
  </w:num>
  <w:num w:numId="30">
    <w:abstractNumId w:val="29"/>
  </w:num>
  <w:num w:numId="31">
    <w:abstractNumId w:val="1"/>
  </w:num>
  <w:num w:numId="32">
    <w:abstractNumId w:val="12"/>
  </w:num>
  <w:num w:numId="33">
    <w:abstractNumId w:val="25"/>
  </w:num>
  <w:num w:numId="34">
    <w:abstractNumId w:val="17"/>
  </w:num>
  <w:num w:numId="35">
    <w:abstractNumId w:val="33"/>
  </w:num>
  <w:num w:numId="36">
    <w:abstractNumId w:val="26"/>
  </w:num>
  <w:num w:numId="37">
    <w:abstractNumId w:val="38"/>
  </w:num>
  <w:num w:numId="38">
    <w:abstractNumId w:val="35"/>
  </w:num>
  <w:num w:numId="39">
    <w:abstractNumId w:val="13"/>
  </w:num>
  <w:num w:numId="40">
    <w:abstractNumId w:val="34"/>
  </w:num>
  <w:num w:numId="41">
    <w:abstractNumId w:val="1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33"/>
    <w:rsid w:val="000A624A"/>
    <w:rsid w:val="000D7F50"/>
    <w:rsid w:val="0023653D"/>
    <w:rsid w:val="00446A00"/>
    <w:rsid w:val="004E2E33"/>
    <w:rsid w:val="00566916"/>
    <w:rsid w:val="005F739E"/>
    <w:rsid w:val="00742753"/>
    <w:rsid w:val="007E2084"/>
    <w:rsid w:val="007E2845"/>
    <w:rsid w:val="0082352E"/>
    <w:rsid w:val="008B2DAE"/>
    <w:rsid w:val="008D26A1"/>
    <w:rsid w:val="00913DA5"/>
    <w:rsid w:val="00AC476D"/>
    <w:rsid w:val="00BC6D35"/>
    <w:rsid w:val="00C7450C"/>
    <w:rsid w:val="00CD1A1A"/>
    <w:rsid w:val="00D13426"/>
    <w:rsid w:val="00DA1F11"/>
    <w:rsid w:val="00E360DD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E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2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2E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2E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E2E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E2E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E2E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E2E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E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E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E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2E3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2E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2E3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2E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2E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2E33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4E2E33"/>
    <w:pPr>
      <w:ind w:left="720"/>
      <w:contextualSpacing/>
    </w:pPr>
  </w:style>
  <w:style w:type="paragraph" w:styleId="a5">
    <w:name w:val="No Spacing"/>
    <w:link w:val="a6"/>
    <w:uiPriority w:val="1"/>
    <w:qFormat/>
    <w:rsid w:val="004E2E33"/>
    <w:pPr>
      <w:spacing w:after="0" w:line="240" w:lineRule="auto"/>
    </w:pPr>
  </w:style>
  <w:style w:type="paragraph" w:customStyle="1" w:styleId="ConsPlusNormal">
    <w:name w:val="ConsPlusNormal"/>
    <w:link w:val="ConsPlusNormal0"/>
    <w:rsid w:val="004E2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E33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4E2E33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E2E3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E2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4E2E3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4E2E3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E2E33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4E2E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4E2E33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4E2E33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4E2E33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4E2E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E2E3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4E2E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E2E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2E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4E2E33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4E2E33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4E2E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4E2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E2E33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uiPriority w:val="99"/>
    <w:rsid w:val="004E2E33"/>
    <w:rPr>
      <w:color w:val="800080"/>
      <w:u w:val="single"/>
    </w:rPr>
  </w:style>
  <w:style w:type="paragraph" w:styleId="af6">
    <w:name w:val="footnote text"/>
    <w:basedOn w:val="a"/>
    <w:link w:val="af7"/>
    <w:rsid w:val="004E2E3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E2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4E2E33"/>
    <w:rPr>
      <w:vertAlign w:val="superscript"/>
    </w:rPr>
  </w:style>
  <w:style w:type="character" w:styleId="af9">
    <w:name w:val="annotation reference"/>
    <w:basedOn w:val="a0"/>
    <w:rsid w:val="004E2E33"/>
    <w:rPr>
      <w:sz w:val="16"/>
      <w:szCs w:val="16"/>
    </w:rPr>
  </w:style>
  <w:style w:type="paragraph" w:styleId="afa">
    <w:name w:val="annotation text"/>
    <w:basedOn w:val="a"/>
    <w:link w:val="afb"/>
    <w:rsid w:val="004E2E3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4E2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4E2E33"/>
    <w:rPr>
      <w:b/>
      <w:bCs/>
    </w:rPr>
  </w:style>
  <w:style w:type="character" w:customStyle="1" w:styleId="afd">
    <w:name w:val="Тема примечания Знак"/>
    <w:basedOn w:val="afb"/>
    <w:link w:val="afc"/>
    <w:rsid w:val="004E2E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4E2E33"/>
  </w:style>
  <w:style w:type="paragraph" w:styleId="aff">
    <w:name w:val="footer"/>
    <w:basedOn w:val="a"/>
    <w:link w:val="aff0"/>
    <w:uiPriority w:val="99"/>
    <w:rsid w:val="004E2E3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4E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E2E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4E2E33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4E2E3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4E2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4E2E33"/>
    <w:rPr>
      <w:b/>
      <w:bCs/>
    </w:rPr>
  </w:style>
  <w:style w:type="character" w:customStyle="1" w:styleId="FontStyle21">
    <w:name w:val="Font Style21"/>
    <w:basedOn w:val="a0"/>
    <w:rsid w:val="004E2E3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4E2E33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4E2E33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4E2E3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4E2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4E2E33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4E2E3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4E2E33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4E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4E2E33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4E2E33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4E2E33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E2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4E2E33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E2E33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4E2E33"/>
  </w:style>
  <w:style w:type="paragraph" w:customStyle="1" w:styleId="ConsPlusTitle">
    <w:name w:val="ConsPlusTitle"/>
    <w:rsid w:val="004E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rsid w:val="004E2E33"/>
  </w:style>
  <w:style w:type="table" w:customStyle="1" w:styleId="25">
    <w:name w:val="Сетка таблицы2"/>
    <w:basedOn w:val="a1"/>
    <w:next w:val="a7"/>
    <w:rsid w:val="004E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4E2E33"/>
  </w:style>
  <w:style w:type="table" w:customStyle="1" w:styleId="111">
    <w:name w:val="Сетка таблицы11"/>
    <w:basedOn w:val="a1"/>
    <w:next w:val="a7"/>
    <w:uiPriority w:val="59"/>
    <w:rsid w:val="004E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4E2E33"/>
  </w:style>
  <w:style w:type="character" w:customStyle="1" w:styleId="a6">
    <w:name w:val="Без интервала Знак"/>
    <w:link w:val="a5"/>
    <w:uiPriority w:val="1"/>
    <w:rsid w:val="004E2E33"/>
  </w:style>
  <w:style w:type="numbering" w:customStyle="1" w:styleId="41">
    <w:name w:val="Нет списка4"/>
    <w:next w:val="a2"/>
    <w:uiPriority w:val="99"/>
    <w:semiHidden/>
    <w:unhideWhenUsed/>
    <w:rsid w:val="004E2E33"/>
  </w:style>
  <w:style w:type="character" w:customStyle="1" w:styleId="FontStyle57">
    <w:name w:val="Font Style57"/>
    <w:uiPriority w:val="99"/>
    <w:rsid w:val="004E2E33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4E2E33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4E2E33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4E2E33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4E2E33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4E2E33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4E2E33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4E2E33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4E2E33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4E2E33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4E2E3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4E2E33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table" w:customStyle="1" w:styleId="34">
    <w:name w:val="Сетка таблицы3"/>
    <w:basedOn w:val="a1"/>
    <w:next w:val="a7"/>
    <w:uiPriority w:val="59"/>
    <w:rsid w:val="004E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rsid w:val="004E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4E2E33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4E2E33"/>
  </w:style>
  <w:style w:type="character" w:customStyle="1" w:styleId="FontStyle14">
    <w:name w:val="Font Style14"/>
    <w:rsid w:val="004E2E3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4E2E33"/>
    <w:rPr>
      <w:rFonts w:ascii="Arial" w:hAnsi="Arial" w:cs="Arial"/>
      <w:b/>
      <w:bCs/>
      <w:sz w:val="22"/>
      <w:szCs w:val="22"/>
    </w:rPr>
  </w:style>
  <w:style w:type="paragraph" w:customStyle="1" w:styleId="msonormal0">
    <w:name w:val="msonormal"/>
    <w:basedOn w:val="a"/>
    <w:rsid w:val="004E2E33"/>
    <w:pPr>
      <w:spacing w:before="100" w:beforeAutospacing="1" w:after="100" w:afterAutospacing="1"/>
    </w:pPr>
  </w:style>
  <w:style w:type="paragraph" w:customStyle="1" w:styleId="xl65">
    <w:name w:val="xl65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E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2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2E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2E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E2E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E2E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E2E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E2E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E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E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E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2E3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2E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2E3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2E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2E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2E33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4E2E33"/>
    <w:pPr>
      <w:ind w:left="720"/>
      <w:contextualSpacing/>
    </w:pPr>
  </w:style>
  <w:style w:type="paragraph" w:styleId="a5">
    <w:name w:val="No Spacing"/>
    <w:link w:val="a6"/>
    <w:uiPriority w:val="1"/>
    <w:qFormat/>
    <w:rsid w:val="004E2E33"/>
    <w:pPr>
      <w:spacing w:after="0" w:line="240" w:lineRule="auto"/>
    </w:pPr>
  </w:style>
  <w:style w:type="paragraph" w:customStyle="1" w:styleId="ConsPlusNormal">
    <w:name w:val="ConsPlusNormal"/>
    <w:link w:val="ConsPlusNormal0"/>
    <w:rsid w:val="004E2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E33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4E2E33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E2E3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E2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4E2E3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4E2E3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E2E33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4E2E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4E2E33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4E2E33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4E2E33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4E2E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E2E3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4E2E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E2E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2E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4E2E33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4E2E33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4E2E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4E2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E2E33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uiPriority w:val="99"/>
    <w:rsid w:val="004E2E33"/>
    <w:rPr>
      <w:color w:val="800080"/>
      <w:u w:val="single"/>
    </w:rPr>
  </w:style>
  <w:style w:type="paragraph" w:styleId="af6">
    <w:name w:val="footnote text"/>
    <w:basedOn w:val="a"/>
    <w:link w:val="af7"/>
    <w:rsid w:val="004E2E3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E2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4E2E33"/>
    <w:rPr>
      <w:vertAlign w:val="superscript"/>
    </w:rPr>
  </w:style>
  <w:style w:type="character" w:styleId="af9">
    <w:name w:val="annotation reference"/>
    <w:basedOn w:val="a0"/>
    <w:rsid w:val="004E2E33"/>
    <w:rPr>
      <w:sz w:val="16"/>
      <w:szCs w:val="16"/>
    </w:rPr>
  </w:style>
  <w:style w:type="paragraph" w:styleId="afa">
    <w:name w:val="annotation text"/>
    <w:basedOn w:val="a"/>
    <w:link w:val="afb"/>
    <w:rsid w:val="004E2E3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4E2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4E2E33"/>
    <w:rPr>
      <w:b/>
      <w:bCs/>
    </w:rPr>
  </w:style>
  <w:style w:type="character" w:customStyle="1" w:styleId="afd">
    <w:name w:val="Тема примечания Знак"/>
    <w:basedOn w:val="afb"/>
    <w:link w:val="afc"/>
    <w:rsid w:val="004E2E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4E2E33"/>
  </w:style>
  <w:style w:type="paragraph" w:styleId="aff">
    <w:name w:val="footer"/>
    <w:basedOn w:val="a"/>
    <w:link w:val="aff0"/>
    <w:uiPriority w:val="99"/>
    <w:rsid w:val="004E2E3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4E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E2E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4E2E33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4E2E3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4E2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4E2E33"/>
    <w:rPr>
      <w:b/>
      <w:bCs/>
    </w:rPr>
  </w:style>
  <w:style w:type="character" w:customStyle="1" w:styleId="FontStyle21">
    <w:name w:val="Font Style21"/>
    <w:basedOn w:val="a0"/>
    <w:rsid w:val="004E2E3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4E2E33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4E2E33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4E2E3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4E2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4E2E33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4E2E3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4E2E33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4E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4E2E33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4E2E33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4E2E33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E2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4E2E33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E2E33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4E2E33"/>
  </w:style>
  <w:style w:type="paragraph" w:customStyle="1" w:styleId="ConsPlusTitle">
    <w:name w:val="ConsPlusTitle"/>
    <w:rsid w:val="004E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rsid w:val="004E2E33"/>
  </w:style>
  <w:style w:type="table" w:customStyle="1" w:styleId="25">
    <w:name w:val="Сетка таблицы2"/>
    <w:basedOn w:val="a1"/>
    <w:next w:val="a7"/>
    <w:rsid w:val="004E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4E2E33"/>
  </w:style>
  <w:style w:type="table" w:customStyle="1" w:styleId="111">
    <w:name w:val="Сетка таблицы11"/>
    <w:basedOn w:val="a1"/>
    <w:next w:val="a7"/>
    <w:uiPriority w:val="59"/>
    <w:rsid w:val="004E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4E2E33"/>
  </w:style>
  <w:style w:type="character" w:customStyle="1" w:styleId="a6">
    <w:name w:val="Без интервала Знак"/>
    <w:link w:val="a5"/>
    <w:uiPriority w:val="1"/>
    <w:rsid w:val="004E2E33"/>
  </w:style>
  <w:style w:type="numbering" w:customStyle="1" w:styleId="41">
    <w:name w:val="Нет списка4"/>
    <w:next w:val="a2"/>
    <w:uiPriority w:val="99"/>
    <w:semiHidden/>
    <w:unhideWhenUsed/>
    <w:rsid w:val="004E2E33"/>
  </w:style>
  <w:style w:type="character" w:customStyle="1" w:styleId="FontStyle57">
    <w:name w:val="Font Style57"/>
    <w:uiPriority w:val="99"/>
    <w:rsid w:val="004E2E33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4E2E33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4E2E33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4E2E33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4E2E33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4E2E33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4E2E33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4E2E33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4E2E33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4E2E33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4E2E3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4E2E33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table" w:customStyle="1" w:styleId="34">
    <w:name w:val="Сетка таблицы3"/>
    <w:basedOn w:val="a1"/>
    <w:next w:val="a7"/>
    <w:uiPriority w:val="59"/>
    <w:rsid w:val="004E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rsid w:val="004E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4E2E33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4E2E33"/>
  </w:style>
  <w:style w:type="character" w:customStyle="1" w:styleId="FontStyle14">
    <w:name w:val="Font Style14"/>
    <w:rsid w:val="004E2E3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4E2E33"/>
    <w:rPr>
      <w:rFonts w:ascii="Arial" w:hAnsi="Arial" w:cs="Arial"/>
      <w:b/>
      <w:bCs/>
      <w:sz w:val="22"/>
      <w:szCs w:val="22"/>
    </w:rPr>
  </w:style>
  <w:style w:type="paragraph" w:customStyle="1" w:styleId="msonormal0">
    <w:name w:val="msonormal"/>
    <w:basedOn w:val="a"/>
    <w:rsid w:val="004E2E33"/>
    <w:pPr>
      <w:spacing w:before="100" w:beforeAutospacing="1" w:after="100" w:afterAutospacing="1"/>
    </w:pPr>
  </w:style>
  <w:style w:type="paragraph" w:customStyle="1" w:styleId="xl65">
    <w:name w:val="xl65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4E2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236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91A4-7371-439B-929D-DB433930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8296</Words>
  <Characters>47293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dcterms:created xsi:type="dcterms:W3CDTF">2020-04-13T05:23:00Z</dcterms:created>
  <dcterms:modified xsi:type="dcterms:W3CDTF">2020-04-13T07:45:00Z</dcterms:modified>
</cp:coreProperties>
</file>