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EC" w:rsidRPr="005735EC" w:rsidRDefault="005735EC" w:rsidP="005735EC">
      <w:pPr>
        <w:pBdr>
          <w:bottom w:val="single" w:sz="6" w:space="11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735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ПРОКУРОР РАЗЪЯСНЯЕТ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ЗАКОН</w:t>
      </w:r>
      <w:r w:rsidRPr="005735E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Меры по предупреждению коррупции на предприятии</w:t>
      </w:r>
    </w:p>
    <w:p w:rsidR="005735EC" w:rsidRPr="005735EC" w:rsidRDefault="005735EC" w:rsidP="005735EC">
      <w:pPr>
        <w:pStyle w:val="a3"/>
        <w:shd w:val="clear" w:color="auto" w:fill="FFFFFF"/>
        <w:spacing w:before="0" w:beforeAutospacing="0" w:after="192" w:afterAutospacing="0" w:line="300" w:lineRule="atLeast"/>
        <w:jc w:val="both"/>
        <w:rPr>
          <w:color w:val="000000"/>
          <w:sz w:val="28"/>
          <w:szCs w:val="28"/>
        </w:rPr>
      </w:pPr>
      <w:hyperlink r:id="rId4" w:history="1">
        <w:r w:rsidRPr="005735EC">
          <w:rPr>
            <w:rStyle w:val="a4"/>
            <w:color w:val="313830"/>
            <w:sz w:val="28"/>
            <w:szCs w:val="28"/>
          </w:rPr>
          <w:t>Частью 1 статьи 13.3</w:t>
        </w:r>
      </w:hyperlink>
      <w:r w:rsidRPr="005735EC">
        <w:rPr>
          <w:rStyle w:val="apple-converted-space"/>
          <w:color w:val="000000"/>
          <w:sz w:val="28"/>
          <w:szCs w:val="28"/>
        </w:rPr>
        <w:t> </w:t>
      </w:r>
      <w:r w:rsidRPr="005735EC">
        <w:rPr>
          <w:color w:val="000000"/>
          <w:sz w:val="28"/>
          <w:szCs w:val="28"/>
        </w:rPr>
        <w:t xml:space="preserve">Федерального закона от 25.12.2008 № 273-ФЗ «О противодействии коррупции» установлена обязанность организаций </w:t>
      </w:r>
      <w:proofErr w:type="gramStart"/>
      <w:r w:rsidRPr="005735EC">
        <w:rPr>
          <w:color w:val="000000"/>
          <w:sz w:val="28"/>
          <w:szCs w:val="28"/>
        </w:rPr>
        <w:t>разрабатывать</w:t>
      </w:r>
      <w:proofErr w:type="gramEnd"/>
      <w:r w:rsidRPr="005735EC">
        <w:rPr>
          <w:color w:val="000000"/>
          <w:sz w:val="28"/>
          <w:szCs w:val="28"/>
        </w:rPr>
        <w:t xml:space="preserve"> и принимать меры по предупреждению коррупции. Меры, рекомендуемые к применению в организациях, содержатся в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5735EC">
          <w:rPr>
            <w:rStyle w:val="a4"/>
            <w:color w:val="313830"/>
            <w:sz w:val="28"/>
            <w:szCs w:val="28"/>
          </w:rPr>
          <w:t>части 2</w:t>
        </w:r>
      </w:hyperlink>
      <w:r w:rsidRPr="005735EC">
        <w:rPr>
          <w:rStyle w:val="apple-converted-space"/>
          <w:color w:val="000000"/>
          <w:sz w:val="28"/>
          <w:szCs w:val="28"/>
        </w:rPr>
        <w:t> </w:t>
      </w:r>
      <w:r w:rsidRPr="005735EC">
        <w:rPr>
          <w:color w:val="000000"/>
          <w:sz w:val="28"/>
          <w:szCs w:val="28"/>
        </w:rPr>
        <w:t>указанной статьи.</w:t>
      </w:r>
    </w:p>
    <w:p w:rsidR="005735EC" w:rsidRPr="005735EC" w:rsidRDefault="005735EC" w:rsidP="005735EC">
      <w:pPr>
        <w:pStyle w:val="a3"/>
        <w:shd w:val="clear" w:color="auto" w:fill="FFFFFF"/>
        <w:spacing w:before="0" w:beforeAutospacing="0" w:after="192" w:afterAutospacing="0" w:line="300" w:lineRule="atLeast"/>
        <w:jc w:val="both"/>
        <w:rPr>
          <w:color w:val="000000"/>
          <w:sz w:val="28"/>
          <w:szCs w:val="28"/>
        </w:rPr>
      </w:pPr>
      <w:r w:rsidRPr="005735EC">
        <w:rPr>
          <w:color w:val="000000"/>
          <w:sz w:val="28"/>
          <w:szCs w:val="28"/>
        </w:rPr>
        <w:t>В целях исполнения вышеуказанных требований закона прокуратура края предлагает организациям, вне зависимости от организационно-правовой формы, использовать в своей деятельности Методические рекомендации по разработке и принятию организациями мер по предупреждению и противодействию коррупции, разработанные Министерством труда и социальной защиты Российской Федерации.</w:t>
      </w:r>
    </w:p>
    <w:p w:rsidR="00E66BEC" w:rsidRPr="005735EC" w:rsidRDefault="005735EC">
      <w:pPr>
        <w:rPr>
          <w:rFonts w:ascii="Times New Roman" w:hAnsi="Times New Roman" w:cs="Times New Roman"/>
          <w:sz w:val="28"/>
          <w:szCs w:val="28"/>
        </w:rPr>
      </w:pPr>
      <w:r w:rsidRPr="0057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текстом Методических рекомендаций можно ознакомиться на Интернет-сайте</w:t>
      </w:r>
      <w:r w:rsidRPr="005735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5735EC">
          <w:rPr>
            <w:rStyle w:val="a4"/>
            <w:rFonts w:ascii="Times New Roman" w:hAnsi="Times New Roman" w:cs="Times New Roman"/>
            <w:color w:val="313830"/>
            <w:sz w:val="28"/>
            <w:szCs w:val="28"/>
            <w:shd w:val="clear" w:color="auto" w:fill="FFFFFF"/>
          </w:rPr>
          <w:t>http://against-corruption.ru</w:t>
        </w:r>
      </w:hyperlink>
      <w:r w:rsidRPr="005735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73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«Нормативная база».</w:t>
      </w:r>
    </w:p>
    <w:sectPr w:rsidR="00E66BEC" w:rsidRPr="005735EC" w:rsidSect="00E6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EC"/>
    <w:rsid w:val="005735EC"/>
    <w:rsid w:val="00E6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C"/>
  </w:style>
  <w:style w:type="paragraph" w:styleId="1">
    <w:name w:val="heading 1"/>
    <w:basedOn w:val="a"/>
    <w:link w:val="10"/>
    <w:uiPriority w:val="9"/>
    <w:qFormat/>
    <w:rsid w:val="00573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35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35EC"/>
  </w:style>
  <w:style w:type="character" w:customStyle="1" w:styleId="10">
    <w:name w:val="Заголовок 1 Знак"/>
    <w:basedOn w:val="a0"/>
    <w:link w:val="1"/>
    <w:uiPriority w:val="9"/>
    <w:rsid w:val="00573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ainst-corruption.ru/" TargetMode="External"/><Relationship Id="rId5" Type="http://schemas.openxmlformats.org/officeDocument/2006/relationships/hyperlink" Target="consultantplus://offline/ref=E069D16AC90A15DB431EA3F7706391B9702F654DD268972FC9D542B60E2EAF1B47EF046Az9dDF" TargetMode="External"/><Relationship Id="rId4" Type="http://schemas.openxmlformats.org/officeDocument/2006/relationships/hyperlink" Target="consultantplus://offline/ref=E069D16AC90A15DB431EA3F7706391B9702F654DD268972FC9D542B60E2EAF1B47EF046Az9d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2020-06-15T03:53:00Z</dcterms:created>
  <dcterms:modified xsi:type="dcterms:W3CDTF">2020-06-15T03:59:00Z</dcterms:modified>
</cp:coreProperties>
</file>