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87D" w:rsidRDefault="001B287D" w:rsidP="00D63C82">
      <w:pPr>
        <w:pStyle w:val="1"/>
        <w:tabs>
          <w:tab w:val="left" w:pos="-142"/>
        </w:tabs>
        <w:jc w:val="center"/>
        <w:rPr>
          <w:color w:val="auto"/>
        </w:rPr>
      </w:pPr>
      <w:bookmarkStart w:id="0" w:name="_Toc380569248"/>
      <w:bookmarkStart w:id="1" w:name="_Toc330317402"/>
      <w:bookmarkStart w:id="2" w:name="_Toc380569283"/>
      <w:bookmarkStart w:id="3" w:name="_GoBack"/>
      <w:bookmarkEnd w:id="3"/>
    </w:p>
    <w:p w:rsidR="00DB21AC" w:rsidRDefault="00DB21AC" w:rsidP="002D6674">
      <w:pPr>
        <w:pStyle w:val="50"/>
        <w:framePr w:w="8353" w:h="2674" w:hRule="exact" w:wrap="none" w:vAnchor="page" w:hAnchor="page" w:x="2201" w:y="6198"/>
        <w:shd w:val="clear" w:color="auto" w:fill="auto"/>
        <w:spacing w:before="0" w:after="0"/>
        <w:ind w:right="800"/>
      </w:pPr>
      <w:r>
        <w:t>Правила землепользования и застройки</w:t>
      </w:r>
      <w:r>
        <w:br/>
        <w:t>Вертикосского сельского поселения</w:t>
      </w:r>
      <w:r>
        <w:br/>
        <w:t>Каргасокского района</w:t>
      </w:r>
      <w:r>
        <w:br/>
        <w:t>Томской области</w:t>
      </w:r>
    </w:p>
    <w:p w:rsidR="00E7308C" w:rsidRPr="00E7308C" w:rsidRDefault="00E7308C" w:rsidP="002D6674">
      <w:pPr>
        <w:pStyle w:val="50"/>
        <w:framePr w:w="8353" w:h="2674" w:hRule="exact" w:wrap="none" w:vAnchor="page" w:hAnchor="page" w:x="2201" w:y="6198"/>
        <w:shd w:val="clear" w:color="auto" w:fill="auto"/>
        <w:spacing w:before="0" w:after="0"/>
        <w:ind w:right="800"/>
        <w:rPr>
          <w:sz w:val="22"/>
          <w:szCs w:val="22"/>
        </w:rPr>
      </w:pPr>
      <w:r>
        <w:rPr>
          <w:sz w:val="22"/>
          <w:szCs w:val="22"/>
        </w:rPr>
        <w:t>(</w:t>
      </w:r>
      <w:r w:rsidRPr="00E7308C">
        <w:rPr>
          <w:sz w:val="22"/>
          <w:szCs w:val="22"/>
        </w:rPr>
        <w:t xml:space="preserve">С изменениями, утверждёнными Решением </w:t>
      </w:r>
      <w:r w:rsidR="00576923">
        <w:rPr>
          <w:sz w:val="22"/>
          <w:szCs w:val="22"/>
        </w:rPr>
        <w:t>Совета Вертикосского сельского поселения от 29.06.2017г. № 178)</w:t>
      </w:r>
    </w:p>
    <w:p w:rsidR="00DB21AC" w:rsidRDefault="00DE5ED3" w:rsidP="006A31FE">
      <w:pPr>
        <w:pStyle w:val="22"/>
        <w:framePr w:w="5646" w:wrap="none" w:vAnchor="page" w:hAnchor="page" w:x="1706" w:y="15127"/>
        <w:shd w:val="clear" w:color="auto" w:fill="auto"/>
        <w:spacing w:before="0" w:after="0" w:line="240" w:lineRule="exact"/>
        <w:ind w:left="3960"/>
      </w:pPr>
      <w:r>
        <w:t>2017</w:t>
      </w:r>
      <w:r w:rsidR="00DB21AC">
        <w:t xml:space="preserve"> г</w:t>
      </w:r>
      <w:r w:rsidR="006A31FE">
        <w:t>.</w:t>
      </w:r>
    </w:p>
    <w:p w:rsidR="00DB21AC" w:rsidRDefault="00DB21AC" w:rsidP="00DB21AC">
      <w:pPr>
        <w:rPr>
          <w:sz w:val="2"/>
          <w:szCs w:val="2"/>
        </w:rPr>
        <w:sectPr w:rsidR="00DB21AC">
          <w:footerReference w:type="default" r:id="rId9"/>
          <w:pgSz w:w="11900" w:h="16840"/>
          <w:pgMar w:top="360" w:right="360" w:bottom="360" w:left="360" w:header="0" w:footer="3" w:gutter="0"/>
          <w:cols w:space="720"/>
          <w:noEndnote/>
          <w:docGrid w:linePitch="360"/>
        </w:sectPr>
      </w:pPr>
    </w:p>
    <w:p w:rsidR="00B85076" w:rsidRDefault="00B85076" w:rsidP="00336169">
      <w:pPr>
        <w:pStyle w:val="af2"/>
        <w:jc w:val="center"/>
        <w:rPr>
          <w:rFonts w:ascii="Times New Roman" w:hAnsi="Times New Roman"/>
          <w:sz w:val="24"/>
          <w:szCs w:val="24"/>
        </w:rPr>
      </w:pPr>
      <w:r>
        <w:rPr>
          <w:rFonts w:ascii="Times New Roman" w:hAnsi="Times New Roman"/>
          <w:color w:val="auto"/>
          <w:sz w:val="24"/>
          <w:szCs w:val="24"/>
        </w:rPr>
        <w:lastRenderedPageBreak/>
        <w:t>Оглавление</w:t>
      </w:r>
    </w:p>
    <w:p w:rsidR="00B85076" w:rsidRDefault="0016422C" w:rsidP="00336169">
      <w:pPr>
        <w:pStyle w:val="12"/>
        <w:tabs>
          <w:tab w:val="right" w:leader="dot" w:pos="9913"/>
        </w:tabs>
        <w:jc w:val="both"/>
        <w:rPr>
          <w:noProof/>
        </w:rPr>
      </w:pPr>
      <w:r>
        <w:fldChar w:fldCharType="begin"/>
      </w:r>
      <w:r w:rsidR="00B85076">
        <w:instrText xml:space="preserve"> TOC \o "1-3" \h \z \u </w:instrText>
      </w:r>
      <w:r>
        <w:fldChar w:fldCharType="separate"/>
      </w:r>
      <w:hyperlink r:id="rId10" w:anchor="_Toc380569248" w:history="1">
        <w:r w:rsidR="00B85076">
          <w:rPr>
            <w:rStyle w:val="a7"/>
            <w:noProof/>
          </w:rPr>
          <w:t xml:space="preserve">ЧАСТЬ </w:t>
        </w:r>
        <w:r w:rsidR="00B85076">
          <w:rPr>
            <w:rStyle w:val="a7"/>
            <w:noProof/>
            <w:lang w:val="en-US"/>
          </w:rPr>
          <w:t>I</w:t>
        </w:r>
        <w:r w:rsidR="00B85076">
          <w:rPr>
            <w:rStyle w:val="a7"/>
            <w:noProof/>
          </w:rPr>
          <w:t>. ПОРЯДОК ПРИМЕНЕНИЯ ПРАВИЛ</w:t>
        </w:r>
      </w:hyperlink>
      <w:r w:rsidR="00B85076">
        <w:rPr>
          <w:noProof/>
        </w:rPr>
        <w:t xml:space="preserve"> </w:t>
      </w:r>
      <w:hyperlink r:id="rId11" w:anchor="_Toc380569249" w:history="1">
        <w:r w:rsidR="00B85076">
          <w:rPr>
            <w:rStyle w:val="a7"/>
            <w:noProof/>
          </w:rPr>
          <w:t xml:space="preserve">ЗЕМЛЕПОЛЬЗОВАНИЯ И ЗАСТРОЙКИ </w:t>
        </w:r>
        <w:r w:rsidR="00336169">
          <w:rPr>
            <w:rStyle w:val="a7"/>
            <w:noProof/>
          </w:rPr>
          <w:t xml:space="preserve">ВЕРТИКОССКОГО </w:t>
        </w:r>
        <w:r w:rsidR="00B85076">
          <w:rPr>
            <w:rStyle w:val="a7"/>
            <w:noProof/>
          </w:rPr>
          <w:t>СЕЛЬСКОГО ПОСЕЛЕНИЯ И ВНЕСЕНИЯ В НИХ ИЗМЕННИЙ.</w:t>
        </w:r>
        <w:r w:rsidR="00B85076">
          <w:rPr>
            <w:rStyle w:val="a7"/>
            <w:noProof/>
            <w:webHidden/>
          </w:rPr>
          <w:tab/>
        </w:r>
        <w:r>
          <w:rPr>
            <w:rStyle w:val="a7"/>
            <w:noProof/>
            <w:webHidden/>
          </w:rPr>
          <w:fldChar w:fldCharType="begin"/>
        </w:r>
        <w:r w:rsidR="00B85076">
          <w:rPr>
            <w:rStyle w:val="a7"/>
            <w:noProof/>
            <w:webHidden/>
          </w:rPr>
          <w:instrText xml:space="preserve"> PAGEREF _Toc380569249 \h </w:instrText>
        </w:r>
        <w:r>
          <w:rPr>
            <w:rStyle w:val="a7"/>
            <w:noProof/>
            <w:webHidden/>
          </w:rPr>
        </w:r>
        <w:r>
          <w:rPr>
            <w:rStyle w:val="a7"/>
            <w:noProof/>
            <w:webHidden/>
          </w:rPr>
          <w:fldChar w:fldCharType="separate"/>
        </w:r>
        <w:r w:rsidR="00B85076">
          <w:rPr>
            <w:rStyle w:val="a7"/>
            <w:noProof/>
            <w:webHidden/>
          </w:rPr>
          <w:t>5</w:t>
        </w:r>
        <w:r>
          <w:rPr>
            <w:rStyle w:val="a7"/>
            <w:noProof/>
            <w:webHidden/>
          </w:rPr>
          <w:fldChar w:fldCharType="end"/>
        </w:r>
      </w:hyperlink>
    </w:p>
    <w:p w:rsidR="00B85076" w:rsidRDefault="00FC1223" w:rsidP="00336169">
      <w:pPr>
        <w:pStyle w:val="23"/>
        <w:tabs>
          <w:tab w:val="right" w:leader="dot" w:pos="9913"/>
        </w:tabs>
        <w:jc w:val="both"/>
        <w:rPr>
          <w:noProof/>
        </w:rPr>
      </w:pPr>
      <w:hyperlink r:id="rId12" w:anchor="_Toc380569250" w:history="1">
        <w:r w:rsidR="00B85076">
          <w:rPr>
            <w:rStyle w:val="a7"/>
            <w:noProof/>
          </w:rPr>
          <w:t xml:space="preserve">РАЗДЕЛ 1. ПОЛОЖЕНИЕ О РЕГУЛИРОВАНИИ ЗЕМЛЕПОЛЬЗОВАНИЯ И ЗАСТРОЙКИ ОРГАНАМИ МЕСТНОГО САМОУПРАВЛЕНИЯ </w:t>
        </w:r>
        <w:r w:rsidR="00336169" w:rsidRPr="00336169">
          <w:rPr>
            <w:rStyle w:val="a7"/>
            <w:noProof/>
          </w:rPr>
          <w:t>ВЕРТИКОССКОГО</w:t>
        </w:r>
        <w:r w:rsidR="00B85076">
          <w:rPr>
            <w:rStyle w:val="a7"/>
            <w:noProof/>
          </w:rPr>
          <w:t xml:space="preserve"> СЕЛЬСКОГО ПОСЕЛЕНИЯ.</w:t>
        </w:r>
        <w:r w:rsidR="00B85076">
          <w:rPr>
            <w:rStyle w:val="a7"/>
            <w:noProof/>
            <w:webHidden/>
          </w:rPr>
          <w:tab/>
        </w:r>
        <w:r w:rsidR="0016422C">
          <w:rPr>
            <w:rStyle w:val="a7"/>
            <w:noProof/>
            <w:webHidden/>
          </w:rPr>
          <w:fldChar w:fldCharType="begin"/>
        </w:r>
        <w:r w:rsidR="00B85076">
          <w:rPr>
            <w:rStyle w:val="a7"/>
            <w:noProof/>
            <w:webHidden/>
          </w:rPr>
          <w:instrText xml:space="preserve"> PAGEREF _Toc380569250 \h </w:instrText>
        </w:r>
        <w:r w:rsidR="0016422C">
          <w:rPr>
            <w:rStyle w:val="a7"/>
            <w:noProof/>
            <w:webHidden/>
          </w:rPr>
        </w:r>
        <w:r w:rsidR="0016422C">
          <w:rPr>
            <w:rStyle w:val="a7"/>
            <w:noProof/>
            <w:webHidden/>
          </w:rPr>
          <w:fldChar w:fldCharType="separate"/>
        </w:r>
        <w:r w:rsidR="00B85076">
          <w:rPr>
            <w:rStyle w:val="a7"/>
            <w:noProof/>
            <w:webHidden/>
          </w:rPr>
          <w:t>5</w:t>
        </w:r>
        <w:r w:rsidR="0016422C">
          <w:rPr>
            <w:rStyle w:val="a7"/>
            <w:noProof/>
            <w:webHidden/>
          </w:rPr>
          <w:fldChar w:fldCharType="end"/>
        </w:r>
      </w:hyperlink>
    </w:p>
    <w:p w:rsidR="00B85076" w:rsidRDefault="00FC1223" w:rsidP="00336169">
      <w:pPr>
        <w:pStyle w:val="33"/>
        <w:jc w:val="both"/>
        <w:rPr>
          <w:rFonts w:ascii="Calibri" w:hAnsi="Calibri"/>
          <w:sz w:val="22"/>
          <w:szCs w:val="22"/>
        </w:rPr>
      </w:pPr>
      <w:hyperlink r:id="rId13" w:anchor="_Toc380569251" w:history="1">
        <w:r w:rsidR="00B85076">
          <w:rPr>
            <w:rStyle w:val="a7"/>
          </w:rPr>
          <w:t xml:space="preserve">Статья 1.1 Сфера применения правил землепользования и застройки </w:t>
        </w:r>
        <w:r w:rsidR="00336169">
          <w:rPr>
            <w:rStyle w:val="a7"/>
          </w:rPr>
          <w:t>Вертикос</w:t>
        </w:r>
        <w:r w:rsidR="00B85076">
          <w:rPr>
            <w:rStyle w:val="a7"/>
          </w:rPr>
          <w:t>ского сельского поселения</w:t>
        </w:r>
        <w:r w:rsidR="00336169">
          <w:rPr>
            <w:rStyle w:val="a7"/>
          </w:rPr>
          <w:t>………………………………………………………………………</w:t>
        </w:r>
        <w:r w:rsidR="00B85076">
          <w:rPr>
            <w:rStyle w:val="a7"/>
            <w:webHidden/>
          </w:rPr>
          <w:tab/>
        </w:r>
        <w:r w:rsidR="0016422C">
          <w:rPr>
            <w:rStyle w:val="a7"/>
            <w:webHidden/>
          </w:rPr>
          <w:fldChar w:fldCharType="begin"/>
        </w:r>
        <w:r w:rsidR="00B85076">
          <w:rPr>
            <w:rStyle w:val="a7"/>
            <w:webHidden/>
          </w:rPr>
          <w:instrText xml:space="preserve"> PAGEREF _Toc380569251 \h </w:instrText>
        </w:r>
        <w:r w:rsidR="0016422C">
          <w:rPr>
            <w:rStyle w:val="a7"/>
            <w:webHidden/>
          </w:rPr>
        </w:r>
        <w:r w:rsidR="0016422C">
          <w:rPr>
            <w:rStyle w:val="a7"/>
            <w:webHidden/>
          </w:rPr>
          <w:fldChar w:fldCharType="separate"/>
        </w:r>
        <w:r w:rsidR="00B85076">
          <w:rPr>
            <w:rStyle w:val="a7"/>
            <w:webHidden/>
          </w:rPr>
          <w:t>5</w:t>
        </w:r>
        <w:r w:rsidR="0016422C">
          <w:rPr>
            <w:rStyle w:val="a7"/>
            <w:webHidden/>
          </w:rPr>
          <w:fldChar w:fldCharType="end"/>
        </w:r>
      </w:hyperlink>
    </w:p>
    <w:p w:rsidR="00B85076" w:rsidRDefault="00FC1223" w:rsidP="00336169">
      <w:pPr>
        <w:pStyle w:val="33"/>
        <w:jc w:val="both"/>
        <w:rPr>
          <w:rFonts w:ascii="Calibri" w:hAnsi="Calibri"/>
          <w:sz w:val="22"/>
          <w:szCs w:val="22"/>
        </w:rPr>
      </w:pPr>
      <w:hyperlink r:id="rId14" w:anchor="_Toc380569252" w:history="1">
        <w:r w:rsidR="00B85076">
          <w:rPr>
            <w:rStyle w:val="a7"/>
          </w:rPr>
          <w:t>Статья 1.2 Основные понятия, используемые в правилах землепользования и застройки</w:t>
        </w:r>
        <w:r w:rsidR="00B85076">
          <w:rPr>
            <w:rStyle w:val="a7"/>
            <w:webHidden/>
          </w:rPr>
          <w:tab/>
        </w:r>
        <w:r w:rsidR="00336169">
          <w:rPr>
            <w:rStyle w:val="a7"/>
            <w:webHidden/>
          </w:rPr>
          <w:t>…………………………………………………………………………………………..……….</w:t>
        </w:r>
        <w:r w:rsidR="0016422C">
          <w:rPr>
            <w:rStyle w:val="a7"/>
            <w:webHidden/>
          </w:rPr>
          <w:fldChar w:fldCharType="begin"/>
        </w:r>
        <w:r w:rsidR="00B85076">
          <w:rPr>
            <w:rStyle w:val="a7"/>
            <w:webHidden/>
          </w:rPr>
          <w:instrText xml:space="preserve"> PAGEREF _Toc380569252 \h </w:instrText>
        </w:r>
        <w:r w:rsidR="0016422C">
          <w:rPr>
            <w:rStyle w:val="a7"/>
            <w:webHidden/>
          </w:rPr>
        </w:r>
        <w:r w:rsidR="0016422C">
          <w:rPr>
            <w:rStyle w:val="a7"/>
            <w:webHidden/>
          </w:rPr>
          <w:fldChar w:fldCharType="separate"/>
        </w:r>
        <w:r w:rsidR="00B85076">
          <w:rPr>
            <w:rStyle w:val="a7"/>
            <w:webHidden/>
          </w:rPr>
          <w:t>6</w:t>
        </w:r>
        <w:r w:rsidR="0016422C">
          <w:rPr>
            <w:rStyle w:val="a7"/>
            <w:webHidden/>
          </w:rPr>
          <w:fldChar w:fldCharType="end"/>
        </w:r>
      </w:hyperlink>
    </w:p>
    <w:p w:rsidR="00B85076" w:rsidRDefault="00FC1223" w:rsidP="00336169">
      <w:pPr>
        <w:pStyle w:val="33"/>
        <w:jc w:val="both"/>
        <w:rPr>
          <w:rFonts w:ascii="Calibri" w:hAnsi="Calibri"/>
          <w:sz w:val="22"/>
          <w:szCs w:val="22"/>
        </w:rPr>
      </w:pPr>
      <w:hyperlink r:id="rId15" w:anchor="_Toc380569253" w:history="1">
        <w:r w:rsidR="00B85076">
          <w:rPr>
            <w:rStyle w:val="a7"/>
          </w:rPr>
          <w:t>Статья 1.3 Состав и структура Правил застройки.</w:t>
        </w:r>
        <w:r w:rsidR="00B85076">
          <w:rPr>
            <w:rStyle w:val="a7"/>
            <w:webHidden/>
          </w:rPr>
          <w:tab/>
        </w:r>
        <w:r w:rsidR="00336169">
          <w:rPr>
            <w:rStyle w:val="a7"/>
            <w:webHidden/>
          </w:rPr>
          <w:t>…………………………………………..</w:t>
        </w:r>
        <w:r w:rsidR="0016422C">
          <w:rPr>
            <w:rStyle w:val="a7"/>
            <w:webHidden/>
          </w:rPr>
          <w:fldChar w:fldCharType="begin"/>
        </w:r>
        <w:r w:rsidR="00B85076">
          <w:rPr>
            <w:rStyle w:val="a7"/>
            <w:webHidden/>
          </w:rPr>
          <w:instrText xml:space="preserve"> PAGEREF _Toc380569253 \h </w:instrText>
        </w:r>
        <w:r w:rsidR="0016422C">
          <w:rPr>
            <w:rStyle w:val="a7"/>
            <w:webHidden/>
          </w:rPr>
        </w:r>
        <w:r w:rsidR="0016422C">
          <w:rPr>
            <w:rStyle w:val="a7"/>
            <w:webHidden/>
          </w:rPr>
          <w:fldChar w:fldCharType="separate"/>
        </w:r>
        <w:r w:rsidR="00B85076">
          <w:rPr>
            <w:rStyle w:val="a7"/>
            <w:webHidden/>
          </w:rPr>
          <w:t>12</w:t>
        </w:r>
        <w:r w:rsidR="0016422C">
          <w:rPr>
            <w:rStyle w:val="a7"/>
            <w:webHidden/>
          </w:rPr>
          <w:fldChar w:fldCharType="end"/>
        </w:r>
      </w:hyperlink>
    </w:p>
    <w:p w:rsidR="00B85076" w:rsidRDefault="00FC1223" w:rsidP="00336169">
      <w:pPr>
        <w:pStyle w:val="33"/>
        <w:jc w:val="both"/>
        <w:rPr>
          <w:rFonts w:ascii="Calibri" w:hAnsi="Calibri"/>
          <w:sz w:val="22"/>
          <w:szCs w:val="22"/>
        </w:rPr>
      </w:pPr>
      <w:hyperlink r:id="rId16" w:anchor="_Toc380569254" w:history="1">
        <w:r w:rsidR="00B85076">
          <w:rPr>
            <w:rStyle w:val="a7"/>
          </w:rPr>
          <w:t xml:space="preserve">Статья 1.4  Общие положения о градостроительном зонировании территории </w:t>
        </w:r>
        <w:r w:rsidR="00336169" w:rsidRPr="00336169">
          <w:rPr>
            <w:rStyle w:val="a7"/>
          </w:rPr>
          <w:t>Вертикосского</w:t>
        </w:r>
        <w:r w:rsidR="00B85076">
          <w:rPr>
            <w:rStyle w:val="a7"/>
          </w:rPr>
          <w:t xml:space="preserve"> сельского поселения.</w:t>
        </w:r>
        <w:r w:rsidR="00B85076">
          <w:rPr>
            <w:rStyle w:val="a7"/>
            <w:webHidden/>
          </w:rPr>
          <w:tab/>
        </w:r>
        <w:r w:rsidR="00336169">
          <w:rPr>
            <w:rStyle w:val="a7"/>
            <w:webHidden/>
          </w:rPr>
          <w:t>…………………………………………………………..</w:t>
        </w:r>
        <w:r w:rsidR="0016422C">
          <w:rPr>
            <w:rStyle w:val="a7"/>
            <w:webHidden/>
          </w:rPr>
          <w:fldChar w:fldCharType="begin"/>
        </w:r>
        <w:r w:rsidR="00B85076">
          <w:rPr>
            <w:rStyle w:val="a7"/>
            <w:webHidden/>
          </w:rPr>
          <w:instrText xml:space="preserve"> PAGEREF _Toc380569254 \h </w:instrText>
        </w:r>
        <w:r w:rsidR="0016422C">
          <w:rPr>
            <w:rStyle w:val="a7"/>
            <w:webHidden/>
          </w:rPr>
        </w:r>
        <w:r w:rsidR="0016422C">
          <w:rPr>
            <w:rStyle w:val="a7"/>
            <w:webHidden/>
          </w:rPr>
          <w:fldChar w:fldCharType="separate"/>
        </w:r>
        <w:r w:rsidR="00B85076">
          <w:rPr>
            <w:rStyle w:val="a7"/>
            <w:webHidden/>
          </w:rPr>
          <w:t>12</w:t>
        </w:r>
        <w:r w:rsidR="0016422C">
          <w:rPr>
            <w:rStyle w:val="a7"/>
            <w:webHidden/>
          </w:rPr>
          <w:fldChar w:fldCharType="end"/>
        </w:r>
      </w:hyperlink>
    </w:p>
    <w:p w:rsidR="00B85076" w:rsidRDefault="00FC1223" w:rsidP="00336169">
      <w:pPr>
        <w:pStyle w:val="33"/>
        <w:jc w:val="both"/>
        <w:rPr>
          <w:rFonts w:ascii="Calibri" w:hAnsi="Calibri"/>
          <w:sz w:val="22"/>
          <w:szCs w:val="22"/>
        </w:rPr>
      </w:pPr>
      <w:hyperlink r:id="rId17" w:anchor="_Toc380569255" w:history="1">
        <w:r w:rsidR="00B85076">
          <w:rPr>
            <w:rStyle w:val="a7"/>
          </w:rPr>
          <w:t>Статья 1.5  Открытость и доступность информации о  землепользовании и застройке</w:t>
        </w:r>
        <w:r w:rsidR="00B85076">
          <w:rPr>
            <w:rStyle w:val="a7"/>
            <w:webHidden/>
          </w:rPr>
          <w:tab/>
        </w:r>
        <w:r w:rsidR="00336169">
          <w:rPr>
            <w:rStyle w:val="a7"/>
            <w:webHidden/>
          </w:rPr>
          <w:t>…...</w:t>
        </w:r>
        <w:r w:rsidR="0016422C">
          <w:rPr>
            <w:rStyle w:val="a7"/>
            <w:webHidden/>
          </w:rPr>
          <w:fldChar w:fldCharType="begin"/>
        </w:r>
        <w:r w:rsidR="00B85076">
          <w:rPr>
            <w:rStyle w:val="a7"/>
            <w:webHidden/>
          </w:rPr>
          <w:instrText xml:space="preserve"> PAGEREF _Toc380569255 \h </w:instrText>
        </w:r>
        <w:r w:rsidR="0016422C">
          <w:rPr>
            <w:rStyle w:val="a7"/>
            <w:webHidden/>
          </w:rPr>
        </w:r>
        <w:r w:rsidR="0016422C">
          <w:rPr>
            <w:rStyle w:val="a7"/>
            <w:webHidden/>
          </w:rPr>
          <w:fldChar w:fldCharType="separate"/>
        </w:r>
        <w:r w:rsidR="00B85076">
          <w:rPr>
            <w:rStyle w:val="a7"/>
            <w:webHidden/>
          </w:rPr>
          <w:t>14</w:t>
        </w:r>
        <w:r w:rsidR="0016422C">
          <w:rPr>
            <w:rStyle w:val="a7"/>
            <w:webHidden/>
          </w:rPr>
          <w:fldChar w:fldCharType="end"/>
        </w:r>
      </w:hyperlink>
    </w:p>
    <w:p w:rsidR="00B85076" w:rsidRDefault="00FC1223" w:rsidP="00336169">
      <w:pPr>
        <w:pStyle w:val="33"/>
        <w:jc w:val="both"/>
        <w:rPr>
          <w:rFonts w:ascii="Calibri" w:hAnsi="Calibri"/>
          <w:sz w:val="22"/>
          <w:szCs w:val="22"/>
        </w:rPr>
      </w:pPr>
      <w:hyperlink r:id="rId18" w:anchor="_Toc380569256" w:history="1">
        <w:r w:rsidR="00B85076">
          <w:rPr>
            <w:rStyle w:val="a7"/>
          </w:rPr>
          <w:t>Статья 1.6  Полномочия органов местного самоуправления в области градостроительных отношений</w:t>
        </w:r>
        <w:r w:rsidR="00724194">
          <w:rPr>
            <w:rStyle w:val="a7"/>
          </w:rPr>
          <w:t>…………………………………………………………………………………</w:t>
        </w:r>
        <w:r w:rsidR="00B85076">
          <w:rPr>
            <w:rStyle w:val="a7"/>
            <w:webHidden/>
          </w:rPr>
          <w:tab/>
        </w:r>
        <w:r w:rsidR="0016422C">
          <w:rPr>
            <w:rStyle w:val="a7"/>
            <w:webHidden/>
          </w:rPr>
          <w:fldChar w:fldCharType="begin"/>
        </w:r>
        <w:r w:rsidR="00B85076">
          <w:rPr>
            <w:rStyle w:val="a7"/>
            <w:webHidden/>
          </w:rPr>
          <w:instrText xml:space="preserve"> PAGEREF _Toc380569256 \h </w:instrText>
        </w:r>
        <w:r w:rsidR="0016422C">
          <w:rPr>
            <w:rStyle w:val="a7"/>
            <w:webHidden/>
          </w:rPr>
        </w:r>
        <w:r w:rsidR="0016422C">
          <w:rPr>
            <w:rStyle w:val="a7"/>
            <w:webHidden/>
          </w:rPr>
          <w:fldChar w:fldCharType="separate"/>
        </w:r>
        <w:r w:rsidR="00B85076">
          <w:rPr>
            <w:rStyle w:val="a7"/>
            <w:webHidden/>
          </w:rPr>
          <w:t>15</w:t>
        </w:r>
        <w:r w:rsidR="0016422C">
          <w:rPr>
            <w:rStyle w:val="a7"/>
            <w:webHidden/>
          </w:rPr>
          <w:fldChar w:fldCharType="end"/>
        </w:r>
      </w:hyperlink>
    </w:p>
    <w:p w:rsidR="00B85076" w:rsidRDefault="00FC1223" w:rsidP="00336169">
      <w:pPr>
        <w:pStyle w:val="33"/>
        <w:jc w:val="both"/>
        <w:rPr>
          <w:rFonts w:ascii="Calibri" w:hAnsi="Calibri"/>
          <w:sz w:val="22"/>
          <w:szCs w:val="22"/>
        </w:rPr>
      </w:pPr>
      <w:hyperlink r:id="rId19" w:anchor="_Toc380569257" w:history="1">
        <w:r w:rsidR="00B85076">
          <w:rPr>
            <w:rStyle w:val="a7"/>
          </w:rPr>
          <w:t>Статья 1.7  Комиссия по землепользованию и застройке</w:t>
        </w:r>
        <w:r w:rsidR="00724194">
          <w:rPr>
            <w:rStyle w:val="a7"/>
          </w:rPr>
          <w:t>……………………………….</w:t>
        </w:r>
        <w:r w:rsidR="00B85076">
          <w:rPr>
            <w:rStyle w:val="a7"/>
            <w:webHidden/>
          </w:rPr>
          <w:tab/>
        </w:r>
        <w:r w:rsidR="0016422C">
          <w:rPr>
            <w:rStyle w:val="a7"/>
            <w:webHidden/>
          </w:rPr>
          <w:fldChar w:fldCharType="begin"/>
        </w:r>
        <w:r w:rsidR="00B85076">
          <w:rPr>
            <w:rStyle w:val="a7"/>
            <w:webHidden/>
          </w:rPr>
          <w:instrText xml:space="preserve"> PAGEREF _Toc380569257 \h </w:instrText>
        </w:r>
        <w:r w:rsidR="0016422C">
          <w:rPr>
            <w:rStyle w:val="a7"/>
            <w:webHidden/>
          </w:rPr>
        </w:r>
        <w:r w:rsidR="0016422C">
          <w:rPr>
            <w:rStyle w:val="a7"/>
            <w:webHidden/>
          </w:rPr>
          <w:fldChar w:fldCharType="separate"/>
        </w:r>
        <w:r w:rsidR="00B85076">
          <w:rPr>
            <w:rStyle w:val="a7"/>
            <w:webHidden/>
          </w:rPr>
          <w:t>15</w:t>
        </w:r>
        <w:r w:rsidR="0016422C">
          <w:rPr>
            <w:rStyle w:val="a7"/>
            <w:webHidden/>
          </w:rPr>
          <w:fldChar w:fldCharType="end"/>
        </w:r>
      </w:hyperlink>
    </w:p>
    <w:p w:rsidR="00B85076" w:rsidRDefault="00FC1223" w:rsidP="00336169">
      <w:pPr>
        <w:pStyle w:val="33"/>
        <w:jc w:val="both"/>
        <w:rPr>
          <w:rFonts w:ascii="Calibri" w:hAnsi="Calibri"/>
          <w:sz w:val="22"/>
          <w:szCs w:val="22"/>
        </w:rPr>
      </w:pPr>
      <w:hyperlink r:id="rId20" w:anchor="_Toc380569258" w:history="1">
        <w:r w:rsidR="00B85076">
          <w:rPr>
            <w:rStyle w:val="a7"/>
          </w:rPr>
          <w:t>Сатья1.8 Порядок деятельности комиссии</w:t>
        </w:r>
        <w:r w:rsidR="00724194">
          <w:rPr>
            <w:rStyle w:val="a7"/>
          </w:rPr>
          <w:t>………………………………………..</w:t>
        </w:r>
        <w:r w:rsidR="00B85076">
          <w:rPr>
            <w:rStyle w:val="a7"/>
            <w:webHidden/>
          </w:rPr>
          <w:tab/>
        </w:r>
        <w:r w:rsidR="0016422C">
          <w:rPr>
            <w:rStyle w:val="a7"/>
            <w:webHidden/>
          </w:rPr>
          <w:fldChar w:fldCharType="begin"/>
        </w:r>
        <w:r w:rsidR="00B85076">
          <w:rPr>
            <w:rStyle w:val="a7"/>
            <w:webHidden/>
          </w:rPr>
          <w:instrText xml:space="preserve"> PAGEREF _Toc380569258 \h </w:instrText>
        </w:r>
        <w:r w:rsidR="0016422C">
          <w:rPr>
            <w:rStyle w:val="a7"/>
            <w:webHidden/>
          </w:rPr>
        </w:r>
        <w:r w:rsidR="0016422C">
          <w:rPr>
            <w:rStyle w:val="a7"/>
            <w:webHidden/>
          </w:rPr>
          <w:fldChar w:fldCharType="separate"/>
        </w:r>
        <w:r w:rsidR="00B85076">
          <w:rPr>
            <w:rStyle w:val="a7"/>
            <w:webHidden/>
          </w:rPr>
          <w:t>16</w:t>
        </w:r>
        <w:r w:rsidR="0016422C">
          <w:rPr>
            <w:rStyle w:val="a7"/>
            <w:webHidden/>
          </w:rPr>
          <w:fldChar w:fldCharType="end"/>
        </w:r>
      </w:hyperlink>
    </w:p>
    <w:p w:rsidR="00B85076" w:rsidRDefault="00FC1223" w:rsidP="00336169">
      <w:pPr>
        <w:pStyle w:val="33"/>
        <w:jc w:val="both"/>
        <w:rPr>
          <w:rFonts w:ascii="Calibri" w:hAnsi="Calibri"/>
          <w:sz w:val="22"/>
          <w:szCs w:val="22"/>
        </w:rPr>
      </w:pPr>
      <w:hyperlink r:id="rId21" w:anchor="_Toc380569259" w:history="1">
        <w:r w:rsidR="00B85076">
          <w:rPr>
            <w:rStyle w:val="a7"/>
          </w:rPr>
          <w:t>Статья 1.9 Осуществление строительства, реконструкции объектов капитального строительства</w:t>
        </w:r>
        <w:r w:rsidR="00B85076">
          <w:rPr>
            <w:rStyle w:val="a7"/>
            <w:webHidden/>
          </w:rPr>
          <w:tab/>
        </w:r>
        <w:r w:rsidR="00AC3B0B">
          <w:rPr>
            <w:rStyle w:val="a7"/>
            <w:webHidden/>
          </w:rPr>
          <w:t>……………………………………………………………………………..</w:t>
        </w:r>
        <w:r w:rsidR="0016422C">
          <w:rPr>
            <w:rStyle w:val="a7"/>
            <w:webHidden/>
          </w:rPr>
          <w:fldChar w:fldCharType="begin"/>
        </w:r>
        <w:r w:rsidR="00B85076">
          <w:rPr>
            <w:rStyle w:val="a7"/>
            <w:webHidden/>
          </w:rPr>
          <w:instrText xml:space="preserve"> PAGEREF _Toc380569259 \h </w:instrText>
        </w:r>
        <w:r w:rsidR="0016422C">
          <w:rPr>
            <w:rStyle w:val="a7"/>
            <w:webHidden/>
          </w:rPr>
        </w:r>
        <w:r w:rsidR="0016422C">
          <w:rPr>
            <w:rStyle w:val="a7"/>
            <w:webHidden/>
          </w:rPr>
          <w:fldChar w:fldCharType="separate"/>
        </w:r>
        <w:r w:rsidR="00B85076">
          <w:rPr>
            <w:rStyle w:val="a7"/>
            <w:webHidden/>
          </w:rPr>
          <w:t>16</w:t>
        </w:r>
        <w:r w:rsidR="0016422C">
          <w:rPr>
            <w:rStyle w:val="a7"/>
            <w:webHidden/>
          </w:rPr>
          <w:fldChar w:fldCharType="end"/>
        </w:r>
      </w:hyperlink>
    </w:p>
    <w:p w:rsidR="00B85076" w:rsidRDefault="00FC1223" w:rsidP="00336169">
      <w:pPr>
        <w:pStyle w:val="23"/>
        <w:tabs>
          <w:tab w:val="right" w:leader="dot" w:pos="9913"/>
        </w:tabs>
        <w:jc w:val="both"/>
        <w:rPr>
          <w:noProof/>
        </w:rPr>
      </w:pPr>
      <w:hyperlink r:id="rId22" w:anchor="_Toc380569260" w:history="1">
        <w:r w:rsidR="00B85076">
          <w:rPr>
            <w:rStyle w:val="a7"/>
            <w:noProof/>
          </w:rPr>
          <w:t xml:space="preserve">РАЗДЕЛ 2. ПРАВА ИСПОЛЬЗОВАНИЯ НЕДВИЖИМОСТИ, ВОЗНИКШИЕ ДО ВСТУПЛЕНИЯ В СИЛУ ПРАВИЛ ЗЕМЛЕПОЛЬЗОВАНИЯ </w:t>
        </w:r>
        <w:r w:rsidR="00AC3B0B">
          <w:rPr>
            <w:rStyle w:val="a7"/>
            <w:noProof/>
          </w:rPr>
          <w:t>ВЕРТИКОС</w:t>
        </w:r>
        <w:r w:rsidR="00B85076">
          <w:rPr>
            <w:rStyle w:val="a7"/>
            <w:noProof/>
          </w:rPr>
          <w:t>СКОГО СЕЛЬСКОГО ПОСЕЛЕНИЯ.</w:t>
        </w:r>
        <w:r w:rsidR="00B85076">
          <w:rPr>
            <w:rStyle w:val="a7"/>
            <w:noProof/>
            <w:webHidden/>
          </w:rPr>
          <w:tab/>
        </w:r>
        <w:r w:rsidR="0016422C">
          <w:rPr>
            <w:rStyle w:val="a7"/>
            <w:noProof/>
            <w:webHidden/>
          </w:rPr>
          <w:fldChar w:fldCharType="begin"/>
        </w:r>
        <w:r w:rsidR="00B85076">
          <w:rPr>
            <w:rStyle w:val="a7"/>
            <w:noProof/>
            <w:webHidden/>
          </w:rPr>
          <w:instrText xml:space="preserve"> PAGEREF _Toc380569260 \h </w:instrText>
        </w:r>
        <w:r w:rsidR="0016422C">
          <w:rPr>
            <w:rStyle w:val="a7"/>
            <w:noProof/>
            <w:webHidden/>
          </w:rPr>
        </w:r>
        <w:r w:rsidR="0016422C">
          <w:rPr>
            <w:rStyle w:val="a7"/>
            <w:noProof/>
            <w:webHidden/>
          </w:rPr>
          <w:fldChar w:fldCharType="separate"/>
        </w:r>
        <w:r w:rsidR="00B85076">
          <w:rPr>
            <w:rStyle w:val="a7"/>
            <w:noProof/>
            <w:webHidden/>
          </w:rPr>
          <w:t>18</w:t>
        </w:r>
        <w:r w:rsidR="0016422C">
          <w:rPr>
            <w:rStyle w:val="a7"/>
            <w:noProof/>
            <w:webHidden/>
          </w:rPr>
          <w:fldChar w:fldCharType="end"/>
        </w:r>
      </w:hyperlink>
    </w:p>
    <w:p w:rsidR="00B85076" w:rsidRDefault="00FC1223" w:rsidP="00336169">
      <w:pPr>
        <w:pStyle w:val="33"/>
        <w:jc w:val="both"/>
        <w:rPr>
          <w:rFonts w:ascii="Calibri" w:hAnsi="Calibri"/>
          <w:sz w:val="22"/>
          <w:szCs w:val="22"/>
        </w:rPr>
      </w:pPr>
      <w:hyperlink r:id="rId23" w:anchor="_Toc380569261" w:history="1">
        <w:r w:rsidR="00B85076">
          <w:rPr>
            <w:rStyle w:val="a7"/>
          </w:rPr>
          <w:t>Статья 2.1  Действия правил в отношении ранее возникших прав</w:t>
        </w:r>
        <w:r w:rsidR="00040750">
          <w:rPr>
            <w:rStyle w:val="a7"/>
          </w:rPr>
          <w:t>……………………</w:t>
        </w:r>
        <w:r w:rsidR="00B85076">
          <w:rPr>
            <w:rStyle w:val="a7"/>
            <w:webHidden/>
          </w:rPr>
          <w:tab/>
        </w:r>
        <w:r w:rsidR="0016422C">
          <w:rPr>
            <w:rStyle w:val="a7"/>
            <w:webHidden/>
          </w:rPr>
          <w:fldChar w:fldCharType="begin"/>
        </w:r>
        <w:r w:rsidR="00B85076">
          <w:rPr>
            <w:rStyle w:val="a7"/>
            <w:webHidden/>
          </w:rPr>
          <w:instrText xml:space="preserve"> PAGEREF _Toc380569261 \h </w:instrText>
        </w:r>
        <w:r w:rsidR="0016422C">
          <w:rPr>
            <w:rStyle w:val="a7"/>
            <w:webHidden/>
          </w:rPr>
        </w:r>
        <w:r w:rsidR="0016422C">
          <w:rPr>
            <w:rStyle w:val="a7"/>
            <w:webHidden/>
          </w:rPr>
          <w:fldChar w:fldCharType="separate"/>
        </w:r>
        <w:r w:rsidR="00B85076">
          <w:rPr>
            <w:rStyle w:val="a7"/>
            <w:webHidden/>
          </w:rPr>
          <w:t>18</w:t>
        </w:r>
        <w:r w:rsidR="0016422C">
          <w:rPr>
            <w:rStyle w:val="a7"/>
            <w:webHidden/>
          </w:rPr>
          <w:fldChar w:fldCharType="end"/>
        </w:r>
      </w:hyperlink>
    </w:p>
    <w:p w:rsidR="00B85076" w:rsidRDefault="00FC1223" w:rsidP="00336169">
      <w:pPr>
        <w:pStyle w:val="33"/>
        <w:jc w:val="both"/>
        <w:rPr>
          <w:rFonts w:ascii="Calibri" w:hAnsi="Calibri"/>
          <w:sz w:val="22"/>
          <w:szCs w:val="22"/>
        </w:rPr>
      </w:pPr>
      <w:hyperlink r:id="rId24" w:anchor="_Toc380569262" w:history="1">
        <w:r w:rsidR="00B85076">
          <w:rPr>
            <w:rStyle w:val="a7"/>
          </w:rPr>
          <w:t>Статья 2.2 Использование и строительные изменения объектов недвижимости, не соответствующих Правилам</w:t>
        </w:r>
        <w:r w:rsidR="00B85076">
          <w:rPr>
            <w:rStyle w:val="a7"/>
            <w:webHidden/>
          </w:rPr>
          <w:tab/>
        </w:r>
        <w:r w:rsidR="00040750">
          <w:rPr>
            <w:rStyle w:val="a7"/>
            <w:webHidden/>
          </w:rPr>
          <w:t>……………………………………………………………..</w:t>
        </w:r>
        <w:r w:rsidR="0016422C">
          <w:rPr>
            <w:rStyle w:val="a7"/>
            <w:webHidden/>
          </w:rPr>
          <w:fldChar w:fldCharType="begin"/>
        </w:r>
        <w:r w:rsidR="00B85076">
          <w:rPr>
            <w:rStyle w:val="a7"/>
            <w:webHidden/>
          </w:rPr>
          <w:instrText xml:space="preserve"> PAGEREF _Toc380569262 \h </w:instrText>
        </w:r>
        <w:r w:rsidR="0016422C">
          <w:rPr>
            <w:rStyle w:val="a7"/>
            <w:webHidden/>
          </w:rPr>
        </w:r>
        <w:r w:rsidR="0016422C">
          <w:rPr>
            <w:rStyle w:val="a7"/>
            <w:webHidden/>
          </w:rPr>
          <w:fldChar w:fldCharType="separate"/>
        </w:r>
        <w:r w:rsidR="00B85076">
          <w:rPr>
            <w:rStyle w:val="a7"/>
            <w:webHidden/>
          </w:rPr>
          <w:t>18</w:t>
        </w:r>
        <w:r w:rsidR="0016422C">
          <w:rPr>
            <w:rStyle w:val="a7"/>
            <w:webHidden/>
          </w:rPr>
          <w:fldChar w:fldCharType="end"/>
        </w:r>
      </w:hyperlink>
    </w:p>
    <w:p w:rsidR="00B85076" w:rsidRDefault="00FC1223" w:rsidP="00336169">
      <w:pPr>
        <w:pStyle w:val="33"/>
        <w:jc w:val="both"/>
        <w:rPr>
          <w:rFonts w:ascii="Calibri" w:hAnsi="Calibri"/>
          <w:sz w:val="22"/>
          <w:szCs w:val="22"/>
        </w:rPr>
      </w:pPr>
      <w:hyperlink r:id="rId25" w:anchor="_Toc380569263" w:history="1">
        <w:r w:rsidR="00B85076">
          <w:rPr>
            <w:rStyle w:val="a7"/>
          </w:rPr>
          <w:t>Статья 2.3  Изменение одного вида разрешенного использования на другой вид разрешенного использования земельных участков и других объектов недвижимости</w:t>
        </w:r>
        <w:r w:rsidR="00B85076">
          <w:rPr>
            <w:rStyle w:val="a7"/>
            <w:webHidden/>
          </w:rPr>
          <w:tab/>
        </w:r>
        <w:r w:rsidR="00040750">
          <w:rPr>
            <w:rStyle w:val="a7"/>
            <w:webHidden/>
          </w:rPr>
          <w:t>…</w:t>
        </w:r>
        <w:r w:rsidR="0016422C">
          <w:rPr>
            <w:rStyle w:val="a7"/>
            <w:webHidden/>
          </w:rPr>
          <w:fldChar w:fldCharType="begin"/>
        </w:r>
        <w:r w:rsidR="00B85076">
          <w:rPr>
            <w:rStyle w:val="a7"/>
            <w:webHidden/>
          </w:rPr>
          <w:instrText xml:space="preserve"> PAGEREF _Toc380569263 \h </w:instrText>
        </w:r>
        <w:r w:rsidR="0016422C">
          <w:rPr>
            <w:rStyle w:val="a7"/>
            <w:webHidden/>
          </w:rPr>
        </w:r>
        <w:r w:rsidR="0016422C">
          <w:rPr>
            <w:rStyle w:val="a7"/>
            <w:webHidden/>
          </w:rPr>
          <w:fldChar w:fldCharType="separate"/>
        </w:r>
        <w:r w:rsidR="00B85076">
          <w:rPr>
            <w:rStyle w:val="a7"/>
            <w:webHidden/>
          </w:rPr>
          <w:t>19</w:t>
        </w:r>
        <w:r w:rsidR="0016422C">
          <w:rPr>
            <w:rStyle w:val="a7"/>
            <w:webHidden/>
          </w:rPr>
          <w:fldChar w:fldCharType="end"/>
        </w:r>
      </w:hyperlink>
    </w:p>
    <w:p w:rsidR="00B85076" w:rsidRDefault="00FC1223" w:rsidP="00336169">
      <w:pPr>
        <w:pStyle w:val="33"/>
        <w:jc w:val="both"/>
        <w:rPr>
          <w:rFonts w:ascii="Calibri" w:hAnsi="Calibri"/>
          <w:sz w:val="22"/>
          <w:szCs w:val="22"/>
        </w:rPr>
      </w:pPr>
      <w:hyperlink r:id="rId26" w:anchor="_Toc380569264" w:history="1">
        <w:r w:rsidR="00B85076">
          <w:rPr>
            <w:rStyle w:val="a7"/>
          </w:rPr>
          <w:t>Статья 2.4  Порядок предоставления разрешения на условно разрешенный вид использования земельного участка или объекта капитального строительства</w:t>
        </w:r>
        <w:r w:rsidR="00B85076">
          <w:rPr>
            <w:rStyle w:val="a7"/>
            <w:webHidden/>
          </w:rPr>
          <w:tab/>
        </w:r>
        <w:r w:rsidR="00040750">
          <w:rPr>
            <w:rStyle w:val="a7"/>
            <w:webHidden/>
          </w:rPr>
          <w:t>…………</w:t>
        </w:r>
        <w:r w:rsidR="0016422C">
          <w:rPr>
            <w:rStyle w:val="a7"/>
            <w:webHidden/>
          </w:rPr>
          <w:fldChar w:fldCharType="begin"/>
        </w:r>
        <w:r w:rsidR="00B85076">
          <w:rPr>
            <w:rStyle w:val="a7"/>
            <w:webHidden/>
          </w:rPr>
          <w:instrText xml:space="preserve"> PAGEREF _Toc380569264 \h </w:instrText>
        </w:r>
        <w:r w:rsidR="0016422C">
          <w:rPr>
            <w:rStyle w:val="a7"/>
            <w:webHidden/>
          </w:rPr>
        </w:r>
        <w:r w:rsidR="0016422C">
          <w:rPr>
            <w:rStyle w:val="a7"/>
            <w:webHidden/>
          </w:rPr>
          <w:fldChar w:fldCharType="separate"/>
        </w:r>
        <w:r w:rsidR="00B85076">
          <w:rPr>
            <w:rStyle w:val="a7"/>
            <w:webHidden/>
          </w:rPr>
          <w:t>20</w:t>
        </w:r>
        <w:r w:rsidR="0016422C">
          <w:rPr>
            <w:rStyle w:val="a7"/>
            <w:webHidden/>
          </w:rPr>
          <w:fldChar w:fldCharType="end"/>
        </w:r>
      </w:hyperlink>
    </w:p>
    <w:p w:rsidR="00B85076" w:rsidRDefault="00FC1223" w:rsidP="00336169">
      <w:pPr>
        <w:pStyle w:val="33"/>
        <w:jc w:val="both"/>
        <w:rPr>
          <w:rFonts w:ascii="Calibri" w:hAnsi="Calibri"/>
          <w:sz w:val="22"/>
          <w:szCs w:val="22"/>
        </w:rPr>
      </w:pPr>
      <w:hyperlink r:id="rId27" w:anchor="_Toc380569265" w:history="1">
        <w:r w:rsidR="00B85076">
          <w:rPr>
            <w:rStyle w:val="a7"/>
          </w:rPr>
          <w:t>Статья 2.5  Отклонение от предельных параметров разрешенного строительства, реконструкции объектов капитального строительства</w:t>
        </w:r>
        <w:r w:rsidR="00B85076">
          <w:rPr>
            <w:rStyle w:val="a7"/>
            <w:webHidden/>
          </w:rPr>
          <w:tab/>
        </w:r>
        <w:r w:rsidR="004B729E">
          <w:rPr>
            <w:rStyle w:val="a7"/>
            <w:webHidden/>
          </w:rPr>
          <w:t>…………………………………</w:t>
        </w:r>
        <w:r w:rsidR="0016422C">
          <w:rPr>
            <w:rStyle w:val="a7"/>
            <w:webHidden/>
          </w:rPr>
          <w:fldChar w:fldCharType="begin"/>
        </w:r>
        <w:r w:rsidR="00B85076">
          <w:rPr>
            <w:rStyle w:val="a7"/>
            <w:webHidden/>
          </w:rPr>
          <w:instrText xml:space="preserve"> PAGEREF _Toc380569265 \h </w:instrText>
        </w:r>
        <w:r w:rsidR="0016422C">
          <w:rPr>
            <w:rStyle w:val="a7"/>
            <w:webHidden/>
          </w:rPr>
        </w:r>
        <w:r w:rsidR="0016422C">
          <w:rPr>
            <w:rStyle w:val="a7"/>
            <w:webHidden/>
          </w:rPr>
          <w:fldChar w:fldCharType="separate"/>
        </w:r>
        <w:r w:rsidR="00B85076">
          <w:rPr>
            <w:rStyle w:val="a7"/>
            <w:webHidden/>
          </w:rPr>
          <w:t>22</w:t>
        </w:r>
        <w:r w:rsidR="0016422C">
          <w:rPr>
            <w:rStyle w:val="a7"/>
            <w:webHidden/>
          </w:rPr>
          <w:fldChar w:fldCharType="end"/>
        </w:r>
      </w:hyperlink>
    </w:p>
    <w:p w:rsidR="00B85076" w:rsidRDefault="00FC1223" w:rsidP="00336169">
      <w:pPr>
        <w:pStyle w:val="33"/>
        <w:jc w:val="both"/>
        <w:rPr>
          <w:rFonts w:ascii="Calibri" w:hAnsi="Calibri"/>
          <w:sz w:val="22"/>
          <w:szCs w:val="22"/>
        </w:rPr>
      </w:pPr>
      <w:hyperlink r:id="rId28" w:anchor="_Toc380569266" w:history="1">
        <w:r w:rsidR="00B85076">
          <w:rPr>
            <w:rStyle w:val="a7"/>
          </w:rPr>
          <w:t>Статья 2.6  Установление публичных сервитутов</w:t>
        </w:r>
        <w:r w:rsidR="00B85076">
          <w:rPr>
            <w:rStyle w:val="a7"/>
            <w:webHidden/>
          </w:rPr>
          <w:tab/>
        </w:r>
        <w:r w:rsidR="004A5AED">
          <w:rPr>
            <w:rStyle w:val="a7"/>
            <w:webHidden/>
          </w:rPr>
          <w:t>…………………………………………</w:t>
        </w:r>
        <w:r w:rsidR="0016422C">
          <w:rPr>
            <w:rStyle w:val="a7"/>
            <w:webHidden/>
          </w:rPr>
          <w:fldChar w:fldCharType="begin"/>
        </w:r>
        <w:r w:rsidR="00B85076">
          <w:rPr>
            <w:rStyle w:val="a7"/>
            <w:webHidden/>
          </w:rPr>
          <w:instrText xml:space="preserve"> PAGEREF _Toc380569266 \h </w:instrText>
        </w:r>
        <w:r w:rsidR="0016422C">
          <w:rPr>
            <w:rStyle w:val="a7"/>
            <w:webHidden/>
          </w:rPr>
        </w:r>
        <w:r w:rsidR="0016422C">
          <w:rPr>
            <w:rStyle w:val="a7"/>
            <w:webHidden/>
          </w:rPr>
          <w:fldChar w:fldCharType="separate"/>
        </w:r>
        <w:r w:rsidR="00B85076">
          <w:rPr>
            <w:rStyle w:val="a7"/>
            <w:webHidden/>
          </w:rPr>
          <w:t>24</w:t>
        </w:r>
        <w:r w:rsidR="0016422C">
          <w:rPr>
            <w:rStyle w:val="a7"/>
            <w:webHidden/>
          </w:rPr>
          <w:fldChar w:fldCharType="end"/>
        </w:r>
      </w:hyperlink>
    </w:p>
    <w:p w:rsidR="00B85076" w:rsidRDefault="00FC1223" w:rsidP="00336169">
      <w:pPr>
        <w:pStyle w:val="23"/>
        <w:tabs>
          <w:tab w:val="right" w:leader="dot" w:pos="9913"/>
        </w:tabs>
        <w:jc w:val="both"/>
        <w:rPr>
          <w:noProof/>
        </w:rPr>
      </w:pPr>
      <w:hyperlink r:id="rId29" w:anchor="_Toc380569267" w:history="1">
        <w:r w:rsidR="00B85076">
          <w:rPr>
            <w:rStyle w:val="a7"/>
            <w:noProof/>
          </w:rPr>
          <w:t>РАЗДЕЛ 3. ПОЛОЖЕНИЕ О ПОДГОТОВКЕ ДОКУМЕНТАЦИИ ПО ПЛАНИРОВКЕ ТЕРРИТОРИИ ОРГАНАМИ МЕСТНОГО САМОУАПРАВЛЕНИЯ</w:t>
        </w:r>
        <w:r w:rsidR="00B85076">
          <w:rPr>
            <w:rStyle w:val="a7"/>
            <w:noProof/>
            <w:webHidden/>
          </w:rPr>
          <w:tab/>
        </w:r>
        <w:r w:rsidR="0016422C">
          <w:rPr>
            <w:rStyle w:val="a7"/>
            <w:noProof/>
            <w:webHidden/>
          </w:rPr>
          <w:fldChar w:fldCharType="begin"/>
        </w:r>
        <w:r w:rsidR="00B85076">
          <w:rPr>
            <w:rStyle w:val="a7"/>
            <w:noProof/>
            <w:webHidden/>
          </w:rPr>
          <w:instrText xml:space="preserve"> PAGEREF _Toc380569267 \h </w:instrText>
        </w:r>
        <w:r w:rsidR="0016422C">
          <w:rPr>
            <w:rStyle w:val="a7"/>
            <w:noProof/>
            <w:webHidden/>
          </w:rPr>
        </w:r>
        <w:r w:rsidR="0016422C">
          <w:rPr>
            <w:rStyle w:val="a7"/>
            <w:noProof/>
            <w:webHidden/>
          </w:rPr>
          <w:fldChar w:fldCharType="separate"/>
        </w:r>
        <w:r w:rsidR="00B85076">
          <w:rPr>
            <w:rStyle w:val="a7"/>
            <w:noProof/>
            <w:webHidden/>
          </w:rPr>
          <w:t>25</w:t>
        </w:r>
        <w:r w:rsidR="0016422C">
          <w:rPr>
            <w:rStyle w:val="a7"/>
            <w:noProof/>
            <w:webHidden/>
          </w:rPr>
          <w:fldChar w:fldCharType="end"/>
        </w:r>
      </w:hyperlink>
    </w:p>
    <w:p w:rsidR="00B85076" w:rsidRDefault="00FC1223" w:rsidP="00336169">
      <w:pPr>
        <w:pStyle w:val="33"/>
        <w:jc w:val="both"/>
        <w:rPr>
          <w:rFonts w:ascii="Calibri" w:hAnsi="Calibri"/>
          <w:sz w:val="22"/>
          <w:szCs w:val="22"/>
        </w:rPr>
      </w:pPr>
      <w:hyperlink r:id="rId30" w:anchor="_Toc380569268" w:history="1">
        <w:r w:rsidR="00B85076">
          <w:rPr>
            <w:rStyle w:val="a7"/>
          </w:rPr>
          <w:t>Статья 3.1  Общие положения о подготовке документации по планировке территории</w:t>
        </w:r>
        <w:r w:rsidR="00B85076">
          <w:rPr>
            <w:rStyle w:val="a7"/>
            <w:webHidden/>
          </w:rPr>
          <w:tab/>
        </w:r>
        <w:r w:rsidR="004A5AED">
          <w:rPr>
            <w:rStyle w:val="a7"/>
            <w:webHidden/>
          </w:rPr>
          <w:t>………………………………………………………………………………………………….</w:t>
        </w:r>
        <w:r w:rsidR="0016422C">
          <w:rPr>
            <w:rStyle w:val="a7"/>
            <w:webHidden/>
          </w:rPr>
          <w:fldChar w:fldCharType="begin"/>
        </w:r>
        <w:r w:rsidR="00B85076">
          <w:rPr>
            <w:rStyle w:val="a7"/>
            <w:webHidden/>
          </w:rPr>
          <w:instrText xml:space="preserve"> PAGEREF _Toc380569268 \h </w:instrText>
        </w:r>
        <w:r w:rsidR="0016422C">
          <w:rPr>
            <w:rStyle w:val="a7"/>
            <w:webHidden/>
          </w:rPr>
        </w:r>
        <w:r w:rsidR="0016422C">
          <w:rPr>
            <w:rStyle w:val="a7"/>
            <w:webHidden/>
          </w:rPr>
          <w:fldChar w:fldCharType="separate"/>
        </w:r>
        <w:r w:rsidR="00B85076">
          <w:rPr>
            <w:rStyle w:val="a7"/>
            <w:webHidden/>
          </w:rPr>
          <w:t>25</w:t>
        </w:r>
        <w:r w:rsidR="0016422C">
          <w:rPr>
            <w:rStyle w:val="a7"/>
            <w:webHidden/>
          </w:rPr>
          <w:fldChar w:fldCharType="end"/>
        </w:r>
      </w:hyperlink>
    </w:p>
    <w:p w:rsidR="00B85076" w:rsidRDefault="00FC1223" w:rsidP="00336169">
      <w:pPr>
        <w:pStyle w:val="33"/>
        <w:jc w:val="both"/>
        <w:rPr>
          <w:rFonts w:ascii="Calibri" w:hAnsi="Calibri"/>
          <w:sz w:val="22"/>
          <w:szCs w:val="22"/>
        </w:rPr>
      </w:pPr>
      <w:hyperlink r:id="rId31" w:anchor="_Toc380569269" w:history="1">
        <w:r w:rsidR="00B85076">
          <w:rPr>
            <w:rStyle w:val="a7"/>
          </w:rPr>
          <w:t>Статья 3.2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B85076">
          <w:rPr>
            <w:rStyle w:val="a7"/>
            <w:webHidden/>
          </w:rPr>
          <w:tab/>
        </w:r>
        <w:r w:rsidR="004A5AED">
          <w:rPr>
            <w:rStyle w:val="a7"/>
            <w:webHidden/>
          </w:rPr>
          <w:t>…………………………………………………………..</w:t>
        </w:r>
        <w:r w:rsidR="0016422C">
          <w:rPr>
            <w:rStyle w:val="a7"/>
            <w:webHidden/>
          </w:rPr>
          <w:fldChar w:fldCharType="begin"/>
        </w:r>
        <w:r w:rsidR="00B85076">
          <w:rPr>
            <w:rStyle w:val="a7"/>
            <w:webHidden/>
          </w:rPr>
          <w:instrText xml:space="preserve"> PAGEREF _Toc380569269 \h </w:instrText>
        </w:r>
        <w:r w:rsidR="0016422C">
          <w:rPr>
            <w:rStyle w:val="a7"/>
            <w:webHidden/>
          </w:rPr>
        </w:r>
        <w:r w:rsidR="0016422C">
          <w:rPr>
            <w:rStyle w:val="a7"/>
            <w:webHidden/>
          </w:rPr>
          <w:fldChar w:fldCharType="separate"/>
        </w:r>
        <w:r w:rsidR="00B85076">
          <w:rPr>
            <w:rStyle w:val="a7"/>
            <w:webHidden/>
          </w:rPr>
          <w:t>26</w:t>
        </w:r>
        <w:r w:rsidR="0016422C">
          <w:rPr>
            <w:rStyle w:val="a7"/>
            <w:webHidden/>
          </w:rPr>
          <w:fldChar w:fldCharType="end"/>
        </w:r>
      </w:hyperlink>
    </w:p>
    <w:p w:rsidR="00B85076" w:rsidRDefault="00FC1223" w:rsidP="00336169">
      <w:pPr>
        <w:pStyle w:val="33"/>
        <w:jc w:val="both"/>
        <w:rPr>
          <w:rFonts w:ascii="Calibri" w:hAnsi="Calibri"/>
          <w:sz w:val="22"/>
          <w:szCs w:val="22"/>
        </w:rPr>
      </w:pPr>
      <w:hyperlink r:id="rId32" w:anchor="_Toc380569270" w:history="1">
        <w:r w:rsidR="00B85076">
          <w:rPr>
            <w:rStyle w:val="a7"/>
          </w:rPr>
          <w:t>Статья 3.3  Нормы предоставления земельных участков</w:t>
        </w:r>
        <w:r w:rsidR="00B85076">
          <w:rPr>
            <w:rStyle w:val="a7"/>
            <w:webHidden/>
          </w:rPr>
          <w:tab/>
        </w:r>
        <w:r w:rsidR="004A5AED">
          <w:rPr>
            <w:rStyle w:val="a7"/>
            <w:webHidden/>
          </w:rPr>
          <w:t>…………………………………..</w:t>
        </w:r>
        <w:r w:rsidR="0016422C">
          <w:rPr>
            <w:rStyle w:val="a7"/>
            <w:webHidden/>
          </w:rPr>
          <w:fldChar w:fldCharType="begin"/>
        </w:r>
        <w:r w:rsidR="00B85076">
          <w:rPr>
            <w:rStyle w:val="a7"/>
            <w:webHidden/>
          </w:rPr>
          <w:instrText xml:space="preserve"> PAGEREF _Toc380569270 \h </w:instrText>
        </w:r>
        <w:r w:rsidR="0016422C">
          <w:rPr>
            <w:rStyle w:val="a7"/>
            <w:webHidden/>
          </w:rPr>
        </w:r>
        <w:r w:rsidR="0016422C">
          <w:rPr>
            <w:rStyle w:val="a7"/>
            <w:webHidden/>
          </w:rPr>
          <w:fldChar w:fldCharType="separate"/>
        </w:r>
        <w:r w:rsidR="00B85076">
          <w:rPr>
            <w:rStyle w:val="a7"/>
            <w:webHidden/>
          </w:rPr>
          <w:t>27</w:t>
        </w:r>
        <w:r w:rsidR="0016422C">
          <w:rPr>
            <w:rStyle w:val="a7"/>
            <w:webHidden/>
          </w:rPr>
          <w:fldChar w:fldCharType="end"/>
        </w:r>
      </w:hyperlink>
    </w:p>
    <w:p w:rsidR="00B85076" w:rsidRDefault="00FC1223" w:rsidP="00336169">
      <w:pPr>
        <w:pStyle w:val="23"/>
        <w:tabs>
          <w:tab w:val="right" w:leader="dot" w:pos="9913"/>
        </w:tabs>
        <w:jc w:val="both"/>
        <w:rPr>
          <w:noProof/>
        </w:rPr>
      </w:pPr>
      <w:hyperlink r:id="rId33" w:anchor="_Toc380569271" w:history="1">
        <w:r w:rsidR="00B85076">
          <w:rPr>
            <w:rStyle w:val="a7"/>
            <w:noProof/>
          </w:rPr>
          <w:t>РАЗДЕЛ 4. ПОЛОЖЕНИЕ О ПРОВЕДЕНИИ ПУБЛИЧНЫХ СЛУШАНИЙ ПО ВОПРОСАМ ЗЕМЛЕПОЛЬЗОВАНИЯ И ЗАСТРОЙКИ</w:t>
        </w:r>
        <w:r w:rsidR="00B85076">
          <w:rPr>
            <w:rStyle w:val="a7"/>
            <w:noProof/>
            <w:webHidden/>
          </w:rPr>
          <w:tab/>
        </w:r>
        <w:r w:rsidR="0016422C">
          <w:rPr>
            <w:rStyle w:val="a7"/>
            <w:noProof/>
            <w:webHidden/>
          </w:rPr>
          <w:fldChar w:fldCharType="begin"/>
        </w:r>
        <w:r w:rsidR="00B85076">
          <w:rPr>
            <w:rStyle w:val="a7"/>
            <w:noProof/>
            <w:webHidden/>
          </w:rPr>
          <w:instrText xml:space="preserve"> PAGEREF _Toc380569271 \h </w:instrText>
        </w:r>
        <w:r w:rsidR="0016422C">
          <w:rPr>
            <w:rStyle w:val="a7"/>
            <w:noProof/>
            <w:webHidden/>
          </w:rPr>
        </w:r>
        <w:r w:rsidR="0016422C">
          <w:rPr>
            <w:rStyle w:val="a7"/>
            <w:noProof/>
            <w:webHidden/>
          </w:rPr>
          <w:fldChar w:fldCharType="separate"/>
        </w:r>
        <w:r w:rsidR="00B85076">
          <w:rPr>
            <w:rStyle w:val="a7"/>
            <w:noProof/>
            <w:webHidden/>
          </w:rPr>
          <w:t>28</w:t>
        </w:r>
        <w:r w:rsidR="0016422C">
          <w:rPr>
            <w:rStyle w:val="a7"/>
            <w:noProof/>
            <w:webHidden/>
          </w:rPr>
          <w:fldChar w:fldCharType="end"/>
        </w:r>
      </w:hyperlink>
    </w:p>
    <w:p w:rsidR="00B85076" w:rsidRDefault="00FC1223" w:rsidP="00336169">
      <w:pPr>
        <w:pStyle w:val="33"/>
        <w:jc w:val="both"/>
        <w:rPr>
          <w:rFonts w:ascii="Calibri" w:hAnsi="Calibri"/>
          <w:sz w:val="22"/>
          <w:szCs w:val="22"/>
        </w:rPr>
      </w:pPr>
      <w:hyperlink r:id="rId34" w:anchor="_Toc380569272" w:history="1">
        <w:r w:rsidR="00B85076">
          <w:rPr>
            <w:rStyle w:val="a7"/>
          </w:rPr>
          <w:t>Статья 4.1  Общие положения о публичных слушаниях по вопросам землепользования и застройки</w:t>
        </w:r>
        <w:r w:rsidR="00B85076">
          <w:rPr>
            <w:rStyle w:val="a7"/>
            <w:webHidden/>
          </w:rPr>
          <w:tab/>
        </w:r>
        <w:r w:rsidR="001A0DE9">
          <w:rPr>
            <w:rStyle w:val="a7"/>
            <w:webHidden/>
          </w:rPr>
          <w:t>………………………………………………………………………………….</w:t>
        </w:r>
        <w:r w:rsidR="0016422C">
          <w:rPr>
            <w:rStyle w:val="a7"/>
            <w:webHidden/>
          </w:rPr>
          <w:fldChar w:fldCharType="begin"/>
        </w:r>
        <w:r w:rsidR="00B85076">
          <w:rPr>
            <w:rStyle w:val="a7"/>
            <w:webHidden/>
          </w:rPr>
          <w:instrText xml:space="preserve"> PAGEREF _Toc380569272 \h </w:instrText>
        </w:r>
        <w:r w:rsidR="0016422C">
          <w:rPr>
            <w:rStyle w:val="a7"/>
            <w:webHidden/>
          </w:rPr>
        </w:r>
        <w:r w:rsidR="0016422C">
          <w:rPr>
            <w:rStyle w:val="a7"/>
            <w:webHidden/>
          </w:rPr>
          <w:fldChar w:fldCharType="separate"/>
        </w:r>
        <w:r w:rsidR="00B85076">
          <w:rPr>
            <w:rStyle w:val="a7"/>
            <w:webHidden/>
          </w:rPr>
          <w:t>28</w:t>
        </w:r>
        <w:r w:rsidR="0016422C">
          <w:rPr>
            <w:rStyle w:val="a7"/>
            <w:webHidden/>
          </w:rPr>
          <w:fldChar w:fldCharType="end"/>
        </w:r>
      </w:hyperlink>
    </w:p>
    <w:p w:rsidR="00B85076" w:rsidRDefault="00FC1223" w:rsidP="00336169">
      <w:pPr>
        <w:pStyle w:val="33"/>
        <w:jc w:val="both"/>
        <w:rPr>
          <w:rFonts w:ascii="Calibri" w:hAnsi="Calibri"/>
          <w:sz w:val="22"/>
          <w:szCs w:val="22"/>
        </w:rPr>
      </w:pPr>
      <w:hyperlink r:id="rId35" w:anchor="_Toc380569273" w:history="1">
        <w:r w:rsidR="00B85076">
          <w:rPr>
            <w:rStyle w:val="a7"/>
          </w:rPr>
          <w:t>Статья 4.2  Организация подготовки публичных слушаний</w:t>
        </w:r>
        <w:r w:rsidR="001A0DE9">
          <w:rPr>
            <w:rStyle w:val="a7"/>
          </w:rPr>
          <w:t>…………………………………</w:t>
        </w:r>
        <w:r w:rsidR="0016422C">
          <w:rPr>
            <w:rStyle w:val="a7"/>
            <w:webHidden/>
          </w:rPr>
          <w:fldChar w:fldCharType="begin"/>
        </w:r>
        <w:r w:rsidR="00B85076">
          <w:rPr>
            <w:rStyle w:val="a7"/>
            <w:webHidden/>
          </w:rPr>
          <w:instrText xml:space="preserve"> PAGEREF _Toc380569273 \h </w:instrText>
        </w:r>
        <w:r w:rsidR="0016422C">
          <w:rPr>
            <w:rStyle w:val="a7"/>
            <w:webHidden/>
          </w:rPr>
        </w:r>
        <w:r w:rsidR="0016422C">
          <w:rPr>
            <w:rStyle w:val="a7"/>
            <w:webHidden/>
          </w:rPr>
          <w:fldChar w:fldCharType="separate"/>
        </w:r>
        <w:r w:rsidR="00B85076">
          <w:rPr>
            <w:rStyle w:val="a7"/>
            <w:webHidden/>
          </w:rPr>
          <w:t>28</w:t>
        </w:r>
        <w:r w:rsidR="0016422C">
          <w:rPr>
            <w:rStyle w:val="a7"/>
            <w:webHidden/>
          </w:rPr>
          <w:fldChar w:fldCharType="end"/>
        </w:r>
      </w:hyperlink>
    </w:p>
    <w:p w:rsidR="00B85076" w:rsidRDefault="00FC1223" w:rsidP="00336169">
      <w:pPr>
        <w:pStyle w:val="33"/>
        <w:jc w:val="both"/>
        <w:rPr>
          <w:rFonts w:ascii="Calibri" w:hAnsi="Calibri"/>
          <w:sz w:val="22"/>
          <w:szCs w:val="22"/>
        </w:rPr>
      </w:pPr>
      <w:hyperlink r:id="rId36" w:anchor="_Toc380569274" w:history="1">
        <w:r w:rsidR="00B85076">
          <w:rPr>
            <w:rStyle w:val="a7"/>
          </w:rPr>
          <w:t>Статья 4.3  Публичные слушания применительно к рассмотрению вопросов о специальном согласовании, отклонениях от предельных параметров</w:t>
        </w:r>
        <w:r w:rsidR="00B57EB1">
          <w:rPr>
            <w:rStyle w:val="a7"/>
          </w:rPr>
          <w:t>………………………………...</w:t>
        </w:r>
        <w:r w:rsidR="00B85076">
          <w:rPr>
            <w:rStyle w:val="a7"/>
            <w:webHidden/>
          </w:rPr>
          <w:tab/>
        </w:r>
        <w:r w:rsidR="0016422C">
          <w:rPr>
            <w:rStyle w:val="a7"/>
            <w:webHidden/>
          </w:rPr>
          <w:fldChar w:fldCharType="begin"/>
        </w:r>
        <w:r w:rsidR="00B85076">
          <w:rPr>
            <w:rStyle w:val="a7"/>
            <w:webHidden/>
          </w:rPr>
          <w:instrText xml:space="preserve"> PAGEREF _Toc380569274 \h </w:instrText>
        </w:r>
        <w:r w:rsidR="0016422C">
          <w:rPr>
            <w:rStyle w:val="a7"/>
            <w:webHidden/>
          </w:rPr>
        </w:r>
        <w:r w:rsidR="0016422C">
          <w:rPr>
            <w:rStyle w:val="a7"/>
            <w:webHidden/>
          </w:rPr>
          <w:fldChar w:fldCharType="separate"/>
        </w:r>
        <w:r w:rsidR="00B85076">
          <w:rPr>
            <w:rStyle w:val="a7"/>
            <w:webHidden/>
          </w:rPr>
          <w:t>28</w:t>
        </w:r>
        <w:r w:rsidR="0016422C">
          <w:rPr>
            <w:rStyle w:val="a7"/>
            <w:webHidden/>
          </w:rPr>
          <w:fldChar w:fldCharType="end"/>
        </w:r>
      </w:hyperlink>
    </w:p>
    <w:p w:rsidR="00B85076" w:rsidRDefault="00FC1223" w:rsidP="00336169">
      <w:pPr>
        <w:pStyle w:val="23"/>
        <w:tabs>
          <w:tab w:val="right" w:leader="dot" w:pos="9913"/>
        </w:tabs>
        <w:jc w:val="both"/>
        <w:rPr>
          <w:noProof/>
        </w:rPr>
      </w:pPr>
      <w:hyperlink r:id="rId37" w:anchor="_Toc380569275" w:history="1">
        <w:r w:rsidR="00B85076">
          <w:rPr>
            <w:rStyle w:val="a7"/>
            <w:noProof/>
          </w:rPr>
          <w:t>РАЗДЕЛ 5. ПОРЯДОК ВНЕСЕНИЯ ДОПОЛНЕНИЙ И ИЗМЕНЕНИЙ В ПРАВИЛА ЗАСТРОЙКИ</w:t>
        </w:r>
        <w:r w:rsidR="00B85076">
          <w:rPr>
            <w:rStyle w:val="a7"/>
            <w:noProof/>
            <w:webHidden/>
          </w:rPr>
          <w:tab/>
        </w:r>
        <w:r w:rsidR="0016422C">
          <w:rPr>
            <w:rStyle w:val="a7"/>
            <w:noProof/>
            <w:webHidden/>
          </w:rPr>
          <w:fldChar w:fldCharType="begin"/>
        </w:r>
        <w:r w:rsidR="00B85076">
          <w:rPr>
            <w:rStyle w:val="a7"/>
            <w:noProof/>
            <w:webHidden/>
          </w:rPr>
          <w:instrText xml:space="preserve"> PAGEREF _Toc380569275 \h </w:instrText>
        </w:r>
        <w:r w:rsidR="0016422C">
          <w:rPr>
            <w:rStyle w:val="a7"/>
            <w:noProof/>
            <w:webHidden/>
          </w:rPr>
        </w:r>
        <w:r w:rsidR="0016422C">
          <w:rPr>
            <w:rStyle w:val="a7"/>
            <w:noProof/>
            <w:webHidden/>
          </w:rPr>
          <w:fldChar w:fldCharType="separate"/>
        </w:r>
        <w:r w:rsidR="00B85076">
          <w:rPr>
            <w:rStyle w:val="a7"/>
            <w:noProof/>
            <w:webHidden/>
          </w:rPr>
          <w:t>31</w:t>
        </w:r>
        <w:r w:rsidR="0016422C">
          <w:rPr>
            <w:rStyle w:val="a7"/>
            <w:noProof/>
            <w:webHidden/>
          </w:rPr>
          <w:fldChar w:fldCharType="end"/>
        </w:r>
      </w:hyperlink>
    </w:p>
    <w:p w:rsidR="00B85076" w:rsidRDefault="00FC1223" w:rsidP="00336169">
      <w:pPr>
        <w:pStyle w:val="33"/>
        <w:jc w:val="both"/>
        <w:rPr>
          <w:rFonts w:ascii="Calibri" w:hAnsi="Calibri"/>
          <w:sz w:val="22"/>
          <w:szCs w:val="22"/>
        </w:rPr>
      </w:pPr>
      <w:hyperlink r:id="rId38" w:anchor="_Toc380569276" w:history="1">
        <w:r w:rsidR="00B85076">
          <w:rPr>
            <w:rStyle w:val="a7"/>
          </w:rPr>
          <w:t>Статья 5.1 Основания для внесения изменений в Правила землепользования и застройки</w:t>
        </w:r>
        <w:r w:rsidR="00B85076">
          <w:rPr>
            <w:rStyle w:val="a7"/>
            <w:webHidden/>
          </w:rPr>
          <w:tab/>
        </w:r>
        <w:r w:rsidR="00CD5C6A">
          <w:rPr>
            <w:rStyle w:val="a7"/>
            <w:webHidden/>
          </w:rPr>
          <w:t>………………………………………………………………………………………………….</w:t>
        </w:r>
        <w:r w:rsidR="0016422C">
          <w:rPr>
            <w:rStyle w:val="a7"/>
            <w:webHidden/>
          </w:rPr>
          <w:fldChar w:fldCharType="begin"/>
        </w:r>
        <w:r w:rsidR="00B85076">
          <w:rPr>
            <w:rStyle w:val="a7"/>
            <w:webHidden/>
          </w:rPr>
          <w:instrText xml:space="preserve"> PAGEREF _Toc380569276 \h </w:instrText>
        </w:r>
        <w:r w:rsidR="0016422C">
          <w:rPr>
            <w:rStyle w:val="a7"/>
            <w:webHidden/>
          </w:rPr>
        </w:r>
        <w:r w:rsidR="0016422C">
          <w:rPr>
            <w:rStyle w:val="a7"/>
            <w:webHidden/>
          </w:rPr>
          <w:fldChar w:fldCharType="separate"/>
        </w:r>
        <w:r w:rsidR="00B85076">
          <w:rPr>
            <w:rStyle w:val="a7"/>
            <w:webHidden/>
          </w:rPr>
          <w:t>31</w:t>
        </w:r>
        <w:r w:rsidR="0016422C">
          <w:rPr>
            <w:rStyle w:val="a7"/>
            <w:webHidden/>
          </w:rPr>
          <w:fldChar w:fldCharType="end"/>
        </w:r>
      </w:hyperlink>
    </w:p>
    <w:p w:rsidR="00B85076" w:rsidRDefault="00FC1223" w:rsidP="00336169">
      <w:pPr>
        <w:pStyle w:val="33"/>
        <w:jc w:val="both"/>
        <w:rPr>
          <w:rFonts w:ascii="Calibri" w:hAnsi="Calibri"/>
          <w:sz w:val="22"/>
          <w:szCs w:val="22"/>
        </w:rPr>
      </w:pPr>
      <w:hyperlink r:id="rId39" w:anchor="_Toc380569277" w:history="1">
        <w:r w:rsidR="00B85076">
          <w:rPr>
            <w:rStyle w:val="a7"/>
          </w:rPr>
          <w:t>Статья 5.2  Порядок внесения изменений в Правила застройки</w:t>
        </w:r>
        <w:r w:rsidR="00B85076">
          <w:rPr>
            <w:rStyle w:val="a7"/>
            <w:webHidden/>
          </w:rPr>
          <w:tab/>
        </w:r>
        <w:r w:rsidR="00CD5C6A">
          <w:rPr>
            <w:rStyle w:val="a7"/>
            <w:webHidden/>
          </w:rPr>
          <w:t>…………………………..</w:t>
        </w:r>
        <w:r w:rsidR="0016422C">
          <w:rPr>
            <w:rStyle w:val="a7"/>
            <w:webHidden/>
          </w:rPr>
          <w:fldChar w:fldCharType="begin"/>
        </w:r>
        <w:r w:rsidR="00B85076">
          <w:rPr>
            <w:rStyle w:val="a7"/>
            <w:webHidden/>
          </w:rPr>
          <w:instrText xml:space="preserve"> PAGEREF _Toc380569277 \h </w:instrText>
        </w:r>
        <w:r w:rsidR="0016422C">
          <w:rPr>
            <w:rStyle w:val="a7"/>
            <w:webHidden/>
          </w:rPr>
        </w:r>
        <w:r w:rsidR="0016422C">
          <w:rPr>
            <w:rStyle w:val="a7"/>
            <w:webHidden/>
          </w:rPr>
          <w:fldChar w:fldCharType="separate"/>
        </w:r>
        <w:r w:rsidR="00B85076">
          <w:rPr>
            <w:rStyle w:val="a7"/>
            <w:webHidden/>
          </w:rPr>
          <w:t>31</w:t>
        </w:r>
        <w:r w:rsidR="0016422C">
          <w:rPr>
            <w:rStyle w:val="a7"/>
            <w:webHidden/>
          </w:rPr>
          <w:fldChar w:fldCharType="end"/>
        </w:r>
      </w:hyperlink>
    </w:p>
    <w:p w:rsidR="00B85076" w:rsidRDefault="00FC1223" w:rsidP="00336169">
      <w:pPr>
        <w:pStyle w:val="23"/>
        <w:tabs>
          <w:tab w:val="right" w:leader="dot" w:pos="9913"/>
        </w:tabs>
        <w:jc w:val="both"/>
        <w:rPr>
          <w:noProof/>
        </w:rPr>
      </w:pPr>
      <w:hyperlink r:id="rId40" w:anchor="_Toc380569278" w:history="1">
        <w:r w:rsidR="00B85076">
          <w:rPr>
            <w:rStyle w:val="a7"/>
            <w:noProof/>
          </w:rPr>
          <w:t>РАЗДЕЛ 6. ПОЛОЖЕНИЕ О РЕГУЛИРОВАНИИ ИНЫХ ВОПРОСОВ ЗЕМЛЕПОЛЬЗОВАНИЯ И ЗАСТРОЙКИ</w:t>
        </w:r>
        <w:r w:rsidR="00B85076">
          <w:rPr>
            <w:rStyle w:val="a7"/>
            <w:noProof/>
            <w:webHidden/>
          </w:rPr>
          <w:tab/>
        </w:r>
        <w:r w:rsidR="0016422C">
          <w:rPr>
            <w:rStyle w:val="a7"/>
            <w:noProof/>
            <w:webHidden/>
          </w:rPr>
          <w:fldChar w:fldCharType="begin"/>
        </w:r>
        <w:r w:rsidR="00B85076">
          <w:rPr>
            <w:rStyle w:val="a7"/>
            <w:noProof/>
            <w:webHidden/>
          </w:rPr>
          <w:instrText xml:space="preserve"> PAGEREF _Toc380569278 \h </w:instrText>
        </w:r>
        <w:r w:rsidR="0016422C">
          <w:rPr>
            <w:rStyle w:val="a7"/>
            <w:noProof/>
            <w:webHidden/>
          </w:rPr>
        </w:r>
        <w:r w:rsidR="0016422C">
          <w:rPr>
            <w:rStyle w:val="a7"/>
            <w:noProof/>
            <w:webHidden/>
          </w:rPr>
          <w:fldChar w:fldCharType="separate"/>
        </w:r>
        <w:r w:rsidR="00B85076">
          <w:rPr>
            <w:rStyle w:val="a7"/>
            <w:noProof/>
            <w:webHidden/>
          </w:rPr>
          <w:t>33</w:t>
        </w:r>
        <w:r w:rsidR="0016422C">
          <w:rPr>
            <w:rStyle w:val="a7"/>
            <w:noProof/>
            <w:webHidden/>
          </w:rPr>
          <w:fldChar w:fldCharType="end"/>
        </w:r>
      </w:hyperlink>
    </w:p>
    <w:p w:rsidR="00B85076" w:rsidRDefault="00FC1223" w:rsidP="00336169">
      <w:pPr>
        <w:pStyle w:val="33"/>
        <w:jc w:val="both"/>
        <w:rPr>
          <w:rFonts w:ascii="Calibri" w:hAnsi="Calibri"/>
          <w:sz w:val="22"/>
          <w:szCs w:val="22"/>
        </w:rPr>
      </w:pPr>
      <w:hyperlink r:id="rId41" w:anchor="_Toc380569279" w:history="1">
        <w:r w:rsidR="00B85076">
          <w:rPr>
            <w:rStyle w:val="a7"/>
          </w:rPr>
          <w:t>Статья 6.1  О введении в действие настоящих Правил застройки</w:t>
        </w:r>
        <w:r w:rsidR="00B85076">
          <w:rPr>
            <w:rStyle w:val="a7"/>
            <w:webHidden/>
          </w:rPr>
          <w:tab/>
        </w:r>
        <w:r w:rsidR="00DA7D07">
          <w:rPr>
            <w:rStyle w:val="a7"/>
            <w:webHidden/>
          </w:rPr>
          <w:t>…………………………...</w:t>
        </w:r>
        <w:r w:rsidR="0016422C">
          <w:rPr>
            <w:rStyle w:val="a7"/>
            <w:webHidden/>
          </w:rPr>
          <w:fldChar w:fldCharType="begin"/>
        </w:r>
        <w:r w:rsidR="00B85076">
          <w:rPr>
            <w:rStyle w:val="a7"/>
            <w:webHidden/>
          </w:rPr>
          <w:instrText xml:space="preserve"> PAGEREF _Toc380569279 \h </w:instrText>
        </w:r>
        <w:r w:rsidR="0016422C">
          <w:rPr>
            <w:rStyle w:val="a7"/>
            <w:webHidden/>
          </w:rPr>
        </w:r>
        <w:r w:rsidR="0016422C">
          <w:rPr>
            <w:rStyle w:val="a7"/>
            <w:webHidden/>
          </w:rPr>
          <w:fldChar w:fldCharType="separate"/>
        </w:r>
        <w:r w:rsidR="00B85076">
          <w:rPr>
            <w:rStyle w:val="a7"/>
            <w:webHidden/>
          </w:rPr>
          <w:t>33</w:t>
        </w:r>
        <w:r w:rsidR="0016422C">
          <w:rPr>
            <w:rStyle w:val="a7"/>
            <w:webHidden/>
          </w:rPr>
          <w:fldChar w:fldCharType="end"/>
        </w:r>
      </w:hyperlink>
    </w:p>
    <w:p w:rsidR="00B85076" w:rsidRDefault="00FC1223" w:rsidP="00336169">
      <w:pPr>
        <w:pStyle w:val="33"/>
        <w:jc w:val="both"/>
        <w:rPr>
          <w:rFonts w:ascii="Calibri" w:hAnsi="Calibri"/>
          <w:sz w:val="22"/>
          <w:szCs w:val="22"/>
        </w:rPr>
      </w:pPr>
      <w:hyperlink r:id="rId42" w:anchor="_Toc380569280" w:history="1">
        <w:r w:rsidR="00B85076">
          <w:rPr>
            <w:rStyle w:val="a7"/>
          </w:rPr>
          <w:t>Статья 6.2  Использование земель сельского поселения общего пользования.</w:t>
        </w:r>
        <w:r w:rsidR="00B85076">
          <w:rPr>
            <w:rStyle w:val="a7"/>
            <w:webHidden/>
          </w:rPr>
          <w:tab/>
        </w:r>
        <w:r w:rsidR="00DA7D07">
          <w:rPr>
            <w:rStyle w:val="a7"/>
            <w:webHidden/>
          </w:rPr>
          <w:t>…………...</w:t>
        </w:r>
        <w:r w:rsidR="0016422C">
          <w:rPr>
            <w:rStyle w:val="a7"/>
            <w:webHidden/>
          </w:rPr>
          <w:fldChar w:fldCharType="begin"/>
        </w:r>
        <w:r w:rsidR="00B85076">
          <w:rPr>
            <w:rStyle w:val="a7"/>
            <w:webHidden/>
          </w:rPr>
          <w:instrText xml:space="preserve"> PAGEREF _Toc380569280 \h </w:instrText>
        </w:r>
        <w:r w:rsidR="0016422C">
          <w:rPr>
            <w:rStyle w:val="a7"/>
            <w:webHidden/>
          </w:rPr>
        </w:r>
        <w:r w:rsidR="0016422C">
          <w:rPr>
            <w:rStyle w:val="a7"/>
            <w:webHidden/>
          </w:rPr>
          <w:fldChar w:fldCharType="separate"/>
        </w:r>
        <w:r w:rsidR="00B85076">
          <w:rPr>
            <w:rStyle w:val="a7"/>
            <w:webHidden/>
          </w:rPr>
          <w:t>33</w:t>
        </w:r>
        <w:r w:rsidR="0016422C">
          <w:rPr>
            <w:rStyle w:val="a7"/>
            <w:webHidden/>
          </w:rPr>
          <w:fldChar w:fldCharType="end"/>
        </w:r>
      </w:hyperlink>
    </w:p>
    <w:p w:rsidR="00B85076" w:rsidRDefault="00FC1223" w:rsidP="00336169">
      <w:pPr>
        <w:pStyle w:val="12"/>
        <w:tabs>
          <w:tab w:val="right" w:leader="dot" w:pos="9913"/>
        </w:tabs>
        <w:jc w:val="both"/>
        <w:rPr>
          <w:noProof/>
        </w:rPr>
      </w:pPr>
      <w:hyperlink r:id="rId43" w:anchor="_Toc380569281" w:history="1">
        <w:r w:rsidR="00B85076">
          <w:rPr>
            <w:rStyle w:val="a7"/>
            <w:noProof/>
          </w:rPr>
          <w:t>ЧАСТЬ II. СХЕМА (КАРТА) ГРАДОСТРОИТЕЛЬНОГО ЗОНИРОВАНИЯ.</w:t>
        </w:r>
        <w:r w:rsidR="00B85076">
          <w:rPr>
            <w:rStyle w:val="a7"/>
            <w:noProof/>
            <w:webHidden/>
          </w:rPr>
          <w:tab/>
        </w:r>
        <w:r w:rsidR="0016422C">
          <w:rPr>
            <w:rStyle w:val="a7"/>
            <w:noProof/>
            <w:webHidden/>
          </w:rPr>
          <w:fldChar w:fldCharType="begin"/>
        </w:r>
        <w:r w:rsidR="00B85076">
          <w:rPr>
            <w:rStyle w:val="a7"/>
            <w:noProof/>
            <w:webHidden/>
          </w:rPr>
          <w:instrText xml:space="preserve"> PAGEREF _Toc380569281 \h </w:instrText>
        </w:r>
        <w:r w:rsidR="0016422C">
          <w:rPr>
            <w:rStyle w:val="a7"/>
            <w:noProof/>
            <w:webHidden/>
          </w:rPr>
        </w:r>
        <w:r w:rsidR="0016422C">
          <w:rPr>
            <w:rStyle w:val="a7"/>
            <w:noProof/>
            <w:webHidden/>
          </w:rPr>
          <w:fldChar w:fldCharType="separate"/>
        </w:r>
        <w:r w:rsidR="00B85076">
          <w:rPr>
            <w:rStyle w:val="a7"/>
            <w:noProof/>
            <w:webHidden/>
          </w:rPr>
          <w:t>34</w:t>
        </w:r>
        <w:r w:rsidR="0016422C">
          <w:rPr>
            <w:rStyle w:val="a7"/>
            <w:noProof/>
            <w:webHidden/>
          </w:rPr>
          <w:fldChar w:fldCharType="end"/>
        </w:r>
      </w:hyperlink>
    </w:p>
    <w:p w:rsidR="00B85076" w:rsidRDefault="00FC1223" w:rsidP="00336169">
      <w:pPr>
        <w:pStyle w:val="23"/>
        <w:tabs>
          <w:tab w:val="right" w:leader="dot" w:pos="9913"/>
        </w:tabs>
        <w:jc w:val="both"/>
        <w:rPr>
          <w:noProof/>
        </w:rPr>
      </w:pPr>
      <w:hyperlink r:id="rId44" w:anchor="_Toc380569282" w:history="1">
        <w:r w:rsidR="00B85076">
          <w:rPr>
            <w:rStyle w:val="a7"/>
            <w:noProof/>
          </w:rPr>
          <w:t>РАЗДЕЛ 7. СХЕМА (КАРТА) ГРАДОСТРОИТЕЛЬНОГО ЗОНИРОВАНИЯ</w:t>
        </w:r>
        <w:r w:rsidR="00B85076">
          <w:rPr>
            <w:rStyle w:val="a7"/>
            <w:noProof/>
            <w:webHidden/>
          </w:rPr>
          <w:tab/>
        </w:r>
        <w:r w:rsidR="0016422C">
          <w:rPr>
            <w:rStyle w:val="a7"/>
            <w:noProof/>
            <w:webHidden/>
          </w:rPr>
          <w:fldChar w:fldCharType="begin"/>
        </w:r>
        <w:r w:rsidR="00B85076">
          <w:rPr>
            <w:rStyle w:val="a7"/>
            <w:noProof/>
            <w:webHidden/>
          </w:rPr>
          <w:instrText xml:space="preserve"> PAGEREF _Toc380569282 \h </w:instrText>
        </w:r>
        <w:r w:rsidR="0016422C">
          <w:rPr>
            <w:rStyle w:val="a7"/>
            <w:noProof/>
            <w:webHidden/>
          </w:rPr>
        </w:r>
        <w:r w:rsidR="0016422C">
          <w:rPr>
            <w:rStyle w:val="a7"/>
            <w:noProof/>
            <w:webHidden/>
          </w:rPr>
          <w:fldChar w:fldCharType="separate"/>
        </w:r>
        <w:r w:rsidR="00B85076">
          <w:rPr>
            <w:rStyle w:val="a7"/>
            <w:noProof/>
            <w:webHidden/>
          </w:rPr>
          <w:t>34</w:t>
        </w:r>
        <w:r w:rsidR="0016422C">
          <w:rPr>
            <w:rStyle w:val="a7"/>
            <w:noProof/>
            <w:webHidden/>
          </w:rPr>
          <w:fldChar w:fldCharType="end"/>
        </w:r>
      </w:hyperlink>
    </w:p>
    <w:p w:rsidR="00B85076" w:rsidRDefault="00FC1223" w:rsidP="00336169">
      <w:pPr>
        <w:pStyle w:val="23"/>
        <w:tabs>
          <w:tab w:val="right" w:leader="dot" w:pos="9913"/>
        </w:tabs>
        <w:jc w:val="both"/>
        <w:rPr>
          <w:noProof/>
        </w:rPr>
      </w:pPr>
      <w:hyperlink r:id="rId45" w:anchor="_Toc380569283" w:history="1">
        <w:r w:rsidR="00B85076">
          <w:rPr>
            <w:rStyle w:val="a7"/>
            <w:noProof/>
          </w:rPr>
          <w:t>РАЗДЕЛ 8. ГРАДОСТРОИТЕЛЬНЫЕ РЕГЛАМЕНТЫ О ВИДАХ ИСПОЛЬЗОВАНИЯ ТЕРРИТОРИИ</w:t>
        </w:r>
        <w:r w:rsidR="00B85076">
          <w:rPr>
            <w:rStyle w:val="a7"/>
            <w:noProof/>
            <w:webHidden/>
          </w:rPr>
          <w:tab/>
        </w:r>
        <w:r w:rsidR="0016422C">
          <w:rPr>
            <w:rStyle w:val="a7"/>
            <w:noProof/>
            <w:webHidden/>
          </w:rPr>
          <w:fldChar w:fldCharType="begin"/>
        </w:r>
        <w:r w:rsidR="00B85076">
          <w:rPr>
            <w:rStyle w:val="a7"/>
            <w:noProof/>
            <w:webHidden/>
          </w:rPr>
          <w:instrText xml:space="preserve"> PAGEREF _Toc380569283 \h </w:instrText>
        </w:r>
        <w:r w:rsidR="0016422C">
          <w:rPr>
            <w:rStyle w:val="a7"/>
            <w:noProof/>
            <w:webHidden/>
          </w:rPr>
        </w:r>
        <w:r w:rsidR="0016422C">
          <w:rPr>
            <w:rStyle w:val="a7"/>
            <w:noProof/>
            <w:webHidden/>
          </w:rPr>
          <w:fldChar w:fldCharType="separate"/>
        </w:r>
        <w:r w:rsidR="00B85076">
          <w:rPr>
            <w:rStyle w:val="a7"/>
            <w:noProof/>
            <w:webHidden/>
          </w:rPr>
          <w:t>35</w:t>
        </w:r>
        <w:r w:rsidR="0016422C">
          <w:rPr>
            <w:rStyle w:val="a7"/>
            <w:noProof/>
            <w:webHidden/>
          </w:rPr>
          <w:fldChar w:fldCharType="end"/>
        </w:r>
      </w:hyperlink>
    </w:p>
    <w:p w:rsidR="00B85076" w:rsidRDefault="00FC1223" w:rsidP="00336169">
      <w:pPr>
        <w:pStyle w:val="33"/>
        <w:jc w:val="both"/>
        <w:rPr>
          <w:rFonts w:ascii="Calibri" w:hAnsi="Calibri"/>
          <w:sz w:val="22"/>
          <w:szCs w:val="22"/>
        </w:rPr>
      </w:pPr>
      <w:hyperlink r:id="rId46" w:anchor="_Toc380569284" w:history="1">
        <w:r w:rsidR="00B85076">
          <w:rPr>
            <w:rStyle w:val="a7"/>
          </w:rPr>
          <w:t>Статья 8.1  Общие положения</w:t>
        </w:r>
        <w:r w:rsidR="00DA7D07">
          <w:rPr>
            <w:rStyle w:val="a7"/>
          </w:rPr>
          <w:t>……………………………………………………………..</w:t>
        </w:r>
        <w:r w:rsidR="00B85076">
          <w:rPr>
            <w:rStyle w:val="a7"/>
            <w:webHidden/>
          </w:rPr>
          <w:tab/>
        </w:r>
        <w:r w:rsidR="0016422C">
          <w:rPr>
            <w:rStyle w:val="a7"/>
            <w:webHidden/>
          </w:rPr>
          <w:fldChar w:fldCharType="begin"/>
        </w:r>
        <w:r w:rsidR="00B85076">
          <w:rPr>
            <w:rStyle w:val="a7"/>
            <w:webHidden/>
          </w:rPr>
          <w:instrText xml:space="preserve"> PAGEREF _Toc380569284 \h </w:instrText>
        </w:r>
        <w:r w:rsidR="0016422C">
          <w:rPr>
            <w:rStyle w:val="a7"/>
            <w:webHidden/>
          </w:rPr>
        </w:r>
        <w:r w:rsidR="0016422C">
          <w:rPr>
            <w:rStyle w:val="a7"/>
            <w:webHidden/>
          </w:rPr>
          <w:fldChar w:fldCharType="separate"/>
        </w:r>
        <w:r w:rsidR="00B85076">
          <w:rPr>
            <w:rStyle w:val="a7"/>
            <w:webHidden/>
          </w:rPr>
          <w:t>35</w:t>
        </w:r>
        <w:r w:rsidR="0016422C">
          <w:rPr>
            <w:rStyle w:val="a7"/>
            <w:webHidden/>
          </w:rPr>
          <w:fldChar w:fldCharType="end"/>
        </w:r>
      </w:hyperlink>
    </w:p>
    <w:p w:rsidR="00B85076" w:rsidRDefault="00FC1223" w:rsidP="00336169">
      <w:pPr>
        <w:pStyle w:val="33"/>
        <w:jc w:val="both"/>
        <w:rPr>
          <w:rFonts w:ascii="Calibri" w:hAnsi="Calibri"/>
          <w:sz w:val="22"/>
          <w:szCs w:val="22"/>
        </w:rPr>
      </w:pPr>
      <w:hyperlink r:id="rId47" w:anchor="_Toc380569285" w:history="1">
        <w:r w:rsidR="00B85076">
          <w:rPr>
            <w:rStyle w:val="a7"/>
          </w:rPr>
          <w:t>Статья 8.2  Перечень территориальных зон, выделенных на карте градостроительного зонирования.</w:t>
        </w:r>
        <w:r w:rsidR="00B85076">
          <w:rPr>
            <w:rStyle w:val="a7"/>
            <w:webHidden/>
          </w:rPr>
          <w:tab/>
        </w:r>
        <w:r w:rsidR="00316D9F">
          <w:rPr>
            <w:rStyle w:val="a7"/>
            <w:webHidden/>
          </w:rPr>
          <w:t>………………………………………………………………………………….</w:t>
        </w:r>
        <w:r w:rsidR="0016422C">
          <w:rPr>
            <w:rStyle w:val="a7"/>
            <w:webHidden/>
          </w:rPr>
          <w:fldChar w:fldCharType="begin"/>
        </w:r>
        <w:r w:rsidR="00B85076">
          <w:rPr>
            <w:rStyle w:val="a7"/>
            <w:webHidden/>
          </w:rPr>
          <w:instrText xml:space="preserve"> PAGEREF _Toc380569285 \h </w:instrText>
        </w:r>
        <w:r w:rsidR="0016422C">
          <w:rPr>
            <w:rStyle w:val="a7"/>
            <w:webHidden/>
          </w:rPr>
        </w:r>
        <w:r w:rsidR="0016422C">
          <w:rPr>
            <w:rStyle w:val="a7"/>
            <w:webHidden/>
          </w:rPr>
          <w:fldChar w:fldCharType="separate"/>
        </w:r>
        <w:r w:rsidR="00B85076">
          <w:rPr>
            <w:rStyle w:val="a7"/>
            <w:webHidden/>
          </w:rPr>
          <w:t>36</w:t>
        </w:r>
        <w:r w:rsidR="0016422C">
          <w:rPr>
            <w:rStyle w:val="a7"/>
            <w:webHidden/>
          </w:rPr>
          <w:fldChar w:fldCharType="end"/>
        </w:r>
      </w:hyperlink>
    </w:p>
    <w:p w:rsidR="00B85076" w:rsidRDefault="00FC1223" w:rsidP="00336169">
      <w:pPr>
        <w:pStyle w:val="33"/>
        <w:jc w:val="both"/>
        <w:rPr>
          <w:rFonts w:ascii="Calibri" w:hAnsi="Calibri"/>
          <w:sz w:val="22"/>
          <w:szCs w:val="22"/>
        </w:rPr>
      </w:pPr>
      <w:hyperlink r:id="rId48" w:anchor="_Toc380569286" w:history="1">
        <w:r w:rsidR="00B85076">
          <w:rPr>
            <w:rStyle w:val="a7"/>
          </w:rPr>
          <w:t>Статья 8.3  Градостроительные регламенты- жилая зона.</w:t>
        </w:r>
        <w:r w:rsidR="00B85076">
          <w:rPr>
            <w:rStyle w:val="a7"/>
            <w:webHidden/>
          </w:rPr>
          <w:tab/>
        </w:r>
        <w:r w:rsidR="00316D9F">
          <w:rPr>
            <w:rStyle w:val="a7"/>
            <w:webHidden/>
          </w:rPr>
          <w:t>…………………………………..</w:t>
        </w:r>
        <w:r w:rsidR="0016422C">
          <w:rPr>
            <w:rStyle w:val="a7"/>
            <w:webHidden/>
          </w:rPr>
          <w:fldChar w:fldCharType="begin"/>
        </w:r>
        <w:r w:rsidR="00B85076">
          <w:rPr>
            <w:rStyle w:val="a7"/>
            <w:webHidden/>
          </w:rPr>
          <w:instrText xml:space="preserve"> PAGEREF _Toc380569286 \h </w:instrText>
        </w:r>
        <w:r w:rsidR="0016422C">
          <w:rPr>
            <w:rStyle w:val="a7"/>
            <w:webHidden/>
          </w:rPr>
        </w:r>
        <w:r w:rsidR="0016422C">
          <w:rPr>
            <w:rStyle w:val="a7"/>
            <w:webHidden/>
          </w:rPr>
          <w:fldChar w:fldCharType="separate"/>
        </w:r>
        <w:r w:rsidR="00B85076">
          <w:rPr>
            <w:rStyle w:val="a7"/>
            <w:webHidden/>
          </w:rPr>
          <w:t>39</w:t>
        </w:r>
        <w:r w:rsidR="0016422C">
          <w:rPr>
            <w:rStyle w:val="a7"/>
            <w:webHidden/>
          </w:rPr>
          <w:fldChar w:fldCharType="end"/>
        </w:r>
      </w:hyperlink>
    </w:p>
    <w:p w:rsidR="00B85076" w:rsidRDefault="0016422C" w:rsidP="00336169">
      <w:pPr>
        <w:pStyle w:val="33"/>
        <w:jc w:val="both"/>
      </w:pPr>
      <w:hyperlink r:id="rId49" w:anchor="_Toc380569287" w:history="1">
        <w:r w:rsidR="00B85076">
          <w:rPr>
            <w:rStyle w:val="a7"/>
          </w:rPr>
          <w:t>Статья 8.4  Градостроительные регламенты- общественно-деловая зона.</w:t>
        </w:r>
      </w:hyperlink>
      <w:r w:rsidR="009A3FE6">
        <w:t>.............................4</w:t>
      </w:r>
      <w:r w:rsidR="00863112">
        <w:t>3</w:t>
      </w:r>
    </w:p>
    <w:p w:rsidR="00B85076" w:rsidRDefault="0016422C" w:rsidP="00336169">
      <w:pPr>
        <w:pStyle w:val="33"/>
        <w:jc w:val="both"/>
        <w:rPr>
          <w:rFonts w:ascii="Calibri" w:hAnsi="Calibri"/>
          <w:sz w:val="22"/>
          <w:szCs w:val="22"/>
        </w:rPr>
      </w:pPr>
      <w:hyperlink r:id="rId50" w:anchor="_Toc380569288" w:history="1">
        <w:r w:rsidR="00B85076">
          <w:rPr>
            <w:rStyle w:val="a7"/>
          </w:rPr>
          <w:t>Статья 8.5  Градостроительные регламенты- производственная  зона.</w:t>
        </w:r>
      </w:hyperlink>
      <w:r w:rsidR="00B85076">
        <w:t>...................................</w:t>
      </w:r>
      <w:r w:rsidR="00863112">
        <w:t>48</w:t>
      </w:r>
    </w:p>
    <w:p w:rsidR="00B85076" w:rsidRDefault="00FC1223" w:rsidP="00336169">
      <w:pPr>
        <w:pStyle w:val="33"/>
        <w:jc w:val="both"/>
        <w:rPr>
          <w:rFonts w:ascii="Calibri" w:hAnsi="Calibri"/>
          <w:sz w:val="22"/>
          <w:szCs w:val="22"/>
        </w:rPr>
      </w:pPr>
      <w:hyperlink r:id="rId51" w:anchor="_Toc380569289" w:history="1">
        <w:r w:rsidR="00B85076">
          <w:rPr>
            <w:rStyle w:val="a7"/>
          </w:rPr>
          <w:t>Статья 8.6  Градостроительные регламенты- зона инженерной инфраструктуры.</w:t>
        </w:r>
      </w:hyperlink>
      <w:r w:rsidR="00AF15BE">
        <w:t>...............</w:t>
      </w:r>
      <w:r w:rsidR="00B85076">
        <w:t>5</w:t>
      </w:r>
      <w:r w:rsidR="00863112">
        <w:t>1</w:t>
      </w:r>
    </w:p>
    <w:p w:rsidR="00B85076" w:rsidRDefault="00FC1223" w:rsidP="00336169">
      <w:pPr>
        <w:pStyle w:val="33"/>
        <w:jc w:val="both"/>
        <w:rPr>
          <w:rFonts w:ascii="Calibri" w:hAnsi="Calibri"/>
          <w:sz w:val="22"/>
          <w:szCs w:val="22"/>
        </w:rPr>
      </w:pPr>
      <w:hyperlink r:id="rId52" w:anchor="_Toc380569291" w:history="1">
        <w:r w:rsidR="00B85076">
          <w:rPr>
            <w:rStyle w:val="a7"/>
          </w:rPr>
          <w:t>Статья 8.7  Градостроительные регламенты- зона транспортной инфраструктуры.</w:t>
        </w:r>
      </w:hyperlink>
      <w:r w:rsidR="00AF15BE">
        <w:t>............</w:t>
      </w:r>
      <w:r w:rsidR="00863112">
        <w:t>52</w:t>
      </w:r>
    </w:p>
    <w:p w:rsidR="00B85076" w:rsidRDefault="00FC1223" w:rsidP="00336169">
      <w:pPr>
        <w:pStyle w:val="33"/>
        <w:jc w:val="both"/>
        <w:rPr>
          <w:rFonts w:ascii="Calibri" w:hAnsi="Calibri"/>
          <w:sz w:val="22"/>
          <w:szCs w:val="22"/>
        </w:rPr>
      </w:pPr>
      <w:hyperlink r:id="rId53" w:anchor="_Toc380569292" w:history="1">
        <w:r w:rsidR="00B85076">
          <w:rPr>
            <w:rStyle w:val="a7"/>
          </w:rPr>
          <w:t>Статья 8.8  Градостроительные регламенты- зона сельскохозяйственного использования.</w:t>
        </w:r>
        <w:r w:rsidR="00B85076">
          <w:rPr>
            <w:rStyle w:val="a7"/>
            <w:webHidden/>
          </w:rPr>
          <w:tab/>
        </w:r>
      </w:hyperlink>
      <w:r w:rsidR="00AF15BE">
        <w:t>………………………………………………………………………………………………….</w:t>
      </w:r>
      <w:r w:rsidR="00863112">
        <w:t>53</w:t>
      </w:r>
    </w:p>
    <w:p w:rsidR="00B85076" w:rsidRDefault="00FC1223" w:rsidP="00336169">
      <w:pPr>
        <w:pStyle w:val="33"/>
        <w:jc w:val="both"/>
        <w:rPr>
          <w:rFonts w:ascii="Calibri" w:hAnsi="Calibri"/>
          <w:sz w:val="22"/>
          <w:szCs w:val="22"/>
        </w:rPr>
      </w:pPr>
      <w:hyperlink r:id="rId54" w:anchor="_Toc380569293" w:history="1">
        <w:r w:rsidR="00B85076">
          <w:rPr>
            <w:rStyle w:val="a7"/>
          </w:rPr>
          <w:t>Статья 8.9  Градостроительные регламенты- зона рекреационного назначения.</w:t>
        </w:r>
      </w:hyperlink>
      <w:r w:rsidR="00AF15BE">
        <w:t>.................</w:t>
      </w:r>
      <w:r w:rsidR="00E53744">
        <w:t>54</w:t>
      </w:r>
    </w:p>
    <w:p w:rsidR="00B85076" w:rsidRDefault="00FC1223" w:rsidP="00336169">
      <w:pPr>
        <w:pStyle w:val="33"/>
        <w:jc w:val="both"/>
        <w:rPr>
          <w:rFonts w:ascii="Calibri" w:hAnsi="Calibri"/>
          <w:sz w:val="22"/>
          <w:szCs w:val="22"/>
        </w:rPr>
      </w:pPr>
      <w:hyperlink r:id="rId55" w:anchor="_Toc380569294" w:history="1">
        <w:r w:rsidR="00B85076">
          <w:rPr>
            <w:rStyle w:val="a7"/>
          </w:rPr>
          <w:t>Статья 8.10  Градостроительные регламенты- зона специального назначения.</w:t>
        </w:r>
      </w:hyperlink>
      <w:r w:rsidR="00B85076">
        <w:t>......................</w:t>
      </w:r>
      <w:r w:rsidR="002776CA">
        <w:t>...............................................................................................................</w:t>
      </w:r>
      <w:r w:rsidR="00E53744">
        <w:t>57</w:t>
      </w:r>
      <w:r w:rsidR="00B85076">
        <w:rPr>
          <w:rFonts w:ascii="Calibri" w:hAnsi="Calibri"/>
          <w:sz w:val="22"/>
          <w:szCs w:val="22"/>
        </w:rPr>
        <w:t xml:space="preserve"> </w:t>
      </w:r>
    </w:p>
    <w:p w:rsidR="00B85076" w:rsidRDefault="00FC1223" w:rsidP="00336169">
      <w:pPr>
        <w:pStyle w:val="12"/>
        <w:tabs>
          <w:tab w:val="right" w:leader="dot" w:pos="9913"/>
        </w:tabs>
        <w:jc w:val="both"/>
        <w:rPr>
          <w:noProof/>
        </w:rPr>
      </w:pPr>
      <w:hyperlink r:id="rId56" w:anchor="_Toc380569295" w:history="1">
        <w:r w:rsidR="00B85076">
          <w:rPr>
            <w:rStyle w:val="a7"/>
            <w:noProof/>
          </w:rPr>
          <w:t>РАЗДЕЛ 9. ДОПОЛНИТЕЛЬНЫЕ ГРАДОСТРОИТЕЛЬНЫЕ РЕГЛАМЕНТЫ В ЗОНАХ С ОСОБЫМИ УСЛОВИЯМИ ИСПОЛЬЗОВАНИЯ</w:t>
        </w:r>
        <w:r w:rsidR="00B85076">
          <w:rPr>
            <w:rStyle w:val="a7"/>
            <w:noProof/>
            <w:webHidden/>
          </w:rPr>
          <w:tab/>
        </w:r>
      </w:hyperlink>
      <w:r w:rsidR="00E53744">
        <w:rPr>
          <w:noProof/>
        </w:rPr>
        <w:t>58</w:t>
      </w:r>
    </w:p>
    <w:p w:rsidR="00B85076" w:rsidRDefault="00FC1223" w:rsidP="00336169">
      <w:pPr>
        <w:pStyle w:val="23"/>
        <w:tabs>
          <w:tab w:val="right" w:leader="dot" w:pos="9913"/>
        </w:tabs>
        <w:jc w:val="both"/>
        <w:rPr>
          <w:noProof/>
        </w:rPr>
      </w:pPr>
      <w:hyperlink r:id="rId57" w:anchor="_Toc380569296" w:history="1">
        <w:r w:rsidR="00B85076">
          <w:rPr>
            <w:rStyle w:val="a7"/>
            <w:noProof/>
          </w:rPr>
          <w:t>Статья 9.1  Дополнительные градостроительные регламенты в границах  водоохранных зон.</w:t>
        </w:r>
        <w:r w:rsidR="00B85076">
          <w:rPr>
            <w:rStyle w:val="a7"/>
            <w:noProof/>
            <w:webHidden/>
          </w:rPr>
          <w:tab/>
        </w:r>
      </w:hyperlink>
      <w:r w:rsidR="00E53744">
        <w:rPr>
          <w:noProof/>
        </w:rPr>
        <w:t>58</w:t>
      </w:r>
    </w:p>
    <w:p w:rsidR="00B85076" w:rsidRDefault="00FC1223" w:rsidP="00336169">
      <w:pPr>
        <w:pStyle w:val="23"/>
        <w:tabs>
          <w:tab w:val="right" w:leader="dot" w:pos="9913"/>
        </w:tabs>
        <w:jc w:val="both"/>
        <w:rPr>
          <w:noProof/>
        </w:rPr>
      </w:pPr>
      <w:hyperlink r:id="rId58" w:anchor="_Toc380569297" w:history="1">
        <w:r w:rsidR="00B85076">
          <w:rPr>
            <w:rStyle w:val="a7"/>
            <w:noProof/>
          </w:rPr>
          <w:t>Статья 9.2  Дополнительные градостроительные регламенты в границах прибрежных защитных полос.</w:t>
        </w:r>
        <w:r w:rsidR="00B85076">
          <w:rPr>
            <w:rStyle w:val="a7"/>
            <w:noProof/>
            <w:webHidden/>
          </w:rPr>
          <w:tab/>
        </w:r>
      </w:hyperlink>
      <w:r w:rsidR="00E53744">
        <w:rPr>
          <w:noProof/>
        </w:rPr>
        <w:t>60</w:t>
      </w:r>
    </w:p>
    <w:p w:rsidR="00B85076" w:rsidRDefault="00FC1223" w:rsidP="00336169">
      <w:pPr>
        <w:pStyle w:val="23"/>
        <w:tabs>
          <w:tab w:val="right" w:leader="dot" w:pos="9913"/>
        </w:tabs>
        <w:jc w:val="both"/>
        <w:rPr>
          <w:noProof/>
        </w:rPr>
      </w:pPr>
      <w:hyperlink r:id="rId59" w:anchor="_Toc380569298" w:history="1">
        <w:r w:rsidR="00B85076">
          <w:rPr>
            <w:rStyle w:val="a7"/>
            <w:noProof/>
          </w:rPr>
          <w:t>Статья 9.3 Дополнительные градостроительные регламенты в границах зон санитарной охраны источников питьевого водоснабжения</w:t>
        </w:r>
        <w:r w:rsidR="00B85076">
          <w:rPr>
            <w:rStyle w:val="a7"/>
            <w:noProof/>
            <w:webHidden/>
          </w:rPr>
          <w:tab/>
        </w:r>
        <w:r w:rsidR="00E53744">
          <w:rPr>
            <w:rStyle w:val="a7"/>
            <w:noProof/>
            <w:webHidden/>
          </w:rPr>
          <w:t>61</w:t>
        </w:r>
      </w:hyperlink>
    </w:p>
    <w:p w:rsidR="00B85076" w:rsidRDefault="00FC1223" w:rsidP="00336169">
      <w:pPr>
        <w:pStyle w:val="23"/>
        <w:tabs>
          <w:tab w:val="right" w:leader="dot" w:pos="9913"/>
        </w:tabs>
        <w:jc w:val="both"/>
        <w:rPr>
          <w:noProof/>
        </w:rPr>
      </w:pPr>
      <w:hyperlink r:id="rId60" w:anchor="_Toc380569299" w:history="1">
        <w:r w:rsidR="00B85076">
          <w:rPr>
            <w:rStyle w:val="a7"/>
            <w:noProof/>
          </w:rPr>
          <w:t>Статья 9.4  Дополнительные градостроительные регламенты в границах  санитарно-защитных зон промышленных, сельскохозяйственных и иных предприятий.</w:t>
        </w:r>
        <w:r w:rsidR="00B85076">
          <w:rPr>
            <w:rStyle w:val="a7"/>
            <w:noProof/>
            <w:webHidden/>
          </w:rPr>
          <w:tab/>
        </w:r>
        <w:r w:rsidR="00E53744">
          <w:rPr>
            <w:rStyle w:val="a7"/>
            <w:noProof/>
            <w:webHidden/>
          </w:rPr>
          <w:t>62</w:t>
        </w:r>
      </w:hyperlink>
    </w:p>
    <w:p w:rsidR="00B85076" w:rsidRDefault="00FC1223" w:rsidP="00336169">
      <w:pPr>
        <w:pStyle w:val="23"/>
        <w:tabs>
          <w:tab w:val="right" w:leader="dot" w:pos="9913"/>
        </w:tabs>
        <w:jc w:val="both"/>
        <w:rPr>
          <w:noProof/>
        </w:rPr>
      </w:pPr>
      <w:hyperlink r:id="rId61" w:anchor="_Toc380569300" w:history="1">
        <w:r w:rsidR="00B85076">
          <w:rPr>
            <w:rStyle w:val="a7"/>
            <w:noProof/>
          </w:rPr>
          <w:t>Статья 9.5  Дополнительные градостроительные регламенты в зонах охраны транспортных объектов.</w:t>
        </w:r>
        <w:r w:rsidR="00B85076">
          <w:rPr>
            <w:rStyle w:val="a7"/>
            <w:noProof/>
            <w:webHidden/>
          </w:rPr>
          <w:tab/>
        </w:r>
        <w:r w:rsidR="00E53744">
          <w:rPr>
            <w:rStyle w:val="a7"/>
            <w:noProof/>
            <w:webHidden/>
          </w:rPr>
          <w:t>65</w:t>
        </w:r>
      </w:hyperlink>
    </w:p>
    <w:p w:rsidR="00B85076" w:rsidRDefault="00FC1223" w:rsidP="00336169">
      <w:pPr>
        <w:pStyle w:val="23"/>
        <w:tabs>
          <w:tab w:val="right" w:leader="dot" w:pos="9913"/>
        </w:tabs>
        <w:jc w:val="both"/>
      </w:pPr>
      <w:hyperlink r:id="rId62" w:anchor="_Toc380569301" w:history="1">
        <w:r w:rsidR="00B85076">
          <w:rPr>
            <w:rStyle w:val="a7"/>
            <w:noProof/>
          </w:rPr>
          <w:t>Статья 9.6  Дополнительные градостроительные регламенты в зонах охраны объектов инженерной инфраструктуры.</w:t>
        </w:r>
        <w:r w:rsidR="00B85076">
          <w:rPr>
            <w:rStyle w:val="a7"/>
            <w:noProof/>
            <w:webHidden/>
          </w:rPr>
          <w:tab/>
        </w:r>
        <w:r w:rsidR="00E53744">
          <w:rPr>
            <w:rStyle w:val="a7"/>
            <w:noProof/>
            <w:webHidden/>
          </w:rPr>
          <w:t>66</w:t>
        </w:r>
      </w:hyperlink>
    </w:p>
    <w:p w:rsidR="008F17BB" w:rsidRPr="008F17BB" w:rsidRDefault="008F17BB" w:rsidP="008F17BB"/>
    <w:p w:rsidR="008F17BB" w:rsidRDefault="00FC1223" w:rsidP="008F17BB">
      <w:pPr>
        <w:pStyle w:val="23"/>
        <w:tabs>
          <w:tab w:val="right" w:leader="dot" w:pos="9913"/>
        </w:tabs>
        <w:jc w:val="both"/>
        <w:rPr>
          <w:noProof/>
        </w:rPr>
      </w:pPr>
      <w:hyperlink r:id="rId63" w:anchor="_Toc380569302" w:history="1">
        <w:r w:rsidR="008F17BB">
          <w:rPr>
            <w:rStyle w:val="a7"/>
            <w:noProof/>
          </w:rPr>
          <w:t>Статья 9.7  Дополнительные градостроительные регламенты в зоне затопления и подтопления</w:t>
        </w:r>
        <w:r w:rsidR="00E53744">
          <w:rPr>
            <w:rStyle w:val="a7"/>
            <w:noProof/>
            <w:webHidden/>
          </w:rPr>
          <w:tab/>
          <w:t>68</w:t>
        </w:r>
      </w:hyperlink>
    </w:p>
    <w:p w:rsidR="008F17BB" w:rsidRPr="008F17BB" w:rsidRDefault="008F17BB" w:rsidP="008F17BB"/>
    <w:p w:rsidR="00384295" w:rsidRDefault="00FC1223" w:rsidP="00384295">
      <w:pPr>
        <w:pStyle w:val="4"/>
      </w:pPr>
      <w:hyperlink w:anchor="bookmark76" w:tooltip="Current Document">
        <w:r w:rsidR="00384295">
          <w:rPr>
            <w:rStyle w:val="34"/>
          </w:rPr>
          <w:t>Статья 9.8 Дополнительные градостроительные регламенты в зоне охраняемых объектов</w:t>
        </w:r>
        <w:r w:rsidR="00384295">
          <w:rPr>
            <w:rStyle w:val="34"/>
          </w:rPr>
          <w:tab/>
          <w:t>70</w:t>
        </w:r>
      </w:hyperlink>
    </w:p>
    <w:p w:rsidR="00B85076" w:rsidRDefault="0016422C" w:rsidP="00336169">
      <w:pPr>
        <w:jc w:val="both"/>
      </w:pPr>
      <w:r>
        <w:fldChar w:fldCharType="end"/>
      </w:r>
    </w:p>
    <w:p w:rsidR="00DB21AC" w:rsidRDefault="00DB21AC" w:rsidP="00DB21AC"/>
    <w:p w:rsidR="00DE5ED3" w:rsidRDefault="00DE5ED3" w:rsidP="00DB21AC"/>
    <w:p w:rsidR="00DE5ED3" w:rsidRDefault="00DE5ED3" w:rsidP="00DB21AC"/>
    <w:p w:rsidR="00DE5ED3" w:rsidRDefault="00DE5ED3" w:rsidP="00DB21AC"/>
    <w:p w:rsidR="00DE5ED3" w:rsidRDefault="00DE5ED3" w:rsidP="00DB21AC"/>
    <w:p w:rsidR="00DE5ED3" w:rsidRDefault="00DE5ED3" w:rsidP="00DB21AC"/>
    <w:p w:rsidR="00DE5ED3" w:rsidRDefault="00DE5ED3" w:rsidP="00DB21AC"/>
    <w:p w:rsidR="00DE5ED3" w:rsidRDefault="00DE5ED3" w:rsidP="00DB21AC"/>
    <w:p w:rsidR="00DE5ED3" w:rsidRDefault="00DE5ED3" w:rsidP="00DB21AC"/>
    <w:p w:rsidR="00DE5ED3" w:rsidRDefault="00DE5ED3" w:rsidP="00DB21AC"/>
    <w:p w:rsidR="00DE5ED3" w:rsidRDefault="00DE5ED3" w:rsidP="00DB21AC"/>
    <w:p w:rsidR="00DE5ED3" w:rsidRDefault="00DE5ED3" w:rsidP="00DB21AC"/>
    <w:p w:rsidR="00DE5ED3" w:rsidRDefault="00DE5ED3" w:rsidP="00DB21AC"/>
    <w:p w:rsidR="00DE5ED3" w:rsidRDefault="00DE5ED3" w:rsidP="00DB21AC"/>
    <w:p w:rsidR="00DE5ED3" w:rsidRDefault="00DE5ED3" w:rsidP="00DB21AC"/>
    <w:p w:rsidR="00DE5ED3" w:rsidRDefault="00DE5ED3" w:rsidP="00DB21AC"/>
    <w:p w:rsidR="00DE5ED3" w:rsidRDefault="00DE5ED3" w:rsidP="00DB21AC"/>
    <w:p w:rsidR="00DE5ED3" w:rsidRDefault="00DE5ED3" w:rsidP="00DB21AC"/>
    <w:p w:rsidR="00DE5ED3" w:rsidRDefault="00DE5ED3" w:rsidP="00DB21AC"/>
    <w:p w:rsidR="00DE5ED3" w:rsidRDefault="00DE5ED3" w:rsidP="00DB21AC"/>
    <w:p w:rsidR="004C6CB9" w:rsidRDefault="004C6CB9" w:rsidP="00DB21AC"/>
    <w:p w:rsidR="004C6CB9" w:rsidRDefault="004C6CB9" w:rsidP="00DB21AC"/>
    <w:p w:rsidR="004C6CB9" w:rsidRDefault="004C6CB9" w:rsidP="00DB21AC"/>
    <w:p w:rsidR="004C6CB9" w:rsidRDefault="004C6CB9" w:rsidP="00DB21AC"/>
    <w:p w:rsidR="004C6CB9" w:rsidRDefault="004C6CB9" w:rsidP="00DB21AC"/>
    <w:p w:rsidR="004C6CB9" w:rsidRDefault="004C6CB9" w:rsidP="00DB21AC"/>
    <w:p w:rsidR="004C6CB9" w:rsidRDefault="004C6CB9" w:rsidP="00DB21AC"/>
    <w:p w:rsidR="004C6CB9" w:rsidRDefault="004C6CB9" w:rsidP="00DB21AC"/>
    <w:p w:rsidR="004C6CB9" w:rsidRDefault="004C6CB9" w:rsidP="00DB21AC"/>
    <w:p w:rsidR="004C6CB9" w:rsidRDefault="004C6CB9" w:rsidP="00DB21AC"/>
    <w:p w:rsidR="004C6CB9" w:rsidRDefault="004C6CB9" w:rsidP="00DB21AC"/>
    <w:p w:rsidR="004C6CB9" w:rsidRDefault="004C6CB9" w:rsidP="00DB21AC"/>
    <w:p w:rsidR="004C6CB9" w:rsidRDefault="004C6CB9" w:rsidP="00DB21AC"/>
    <w:p w:rsidR="004C6CB9" w:rsidRDefault="004C6CB9" w:rsidP="00DB21AC"/>
    <w:p w:rsidR="004C6CB9" w:rsidRPr="00DB21AC" w:rsidRDefault="004C6CB9" w:rsidP="00DB21AC"/>
    <w:p w:rsidR="00D63C82" w:rsidRPr="00D63C82" w:rsidRDefault="00D63C82" w:rsidP="00D63C82">
      <w:pPr>
        <w:pStyle w:val="1"/>
        <w:tabs>
          <w:tab w:val="left" w:pos="-142"/>
        </w:tabs>
        <w:jc w:val="center"/>
        <w:rPr>
          <w:color w:val="auto"/>
        </w:rPr>
      </w:pPr>
      <w:r w:rsidRPr="00D63C82">
        <w:rPr>
          <w:color w:val="auto"/>
        </w:rPr>
        <w:lastRenderedPageBreak/>
        <w:t xml:space="preserve">ЧАСТЬ </w:t>
      </w:r>
      <w:r w:rsidRPr="00D63C82">
        <w:rPr>
          <w:color w:val="auto"/>
          <w:lang w:val="en-US"/>
        </w:rPr>
        <w:t>I</w:t>
      </w:r>
      <w:r w:rsidRPr="00D63C82">
        <w:rPr>
          <w:color w:val="auto"/>
        </w:rPr>
        <w:t>. ПОРЯДОК ПРИМЕНЕНИЯ ПРАВИЛ</w:t>
      </w:r>
      <w:bookmarkStart w:id="4" w:name="_Toc380569249"/>
      <w:bookmarkStart w:id="5" w:name="_Toc330317403"/>
      <w:bookmarkEnd w:id="0"/>
      <w:bookmarkEnd w:id="1"/>
      <w:r>
        <w:rPr>
          <w:color w:val="auto"/>
        </w:rPr>
        <w:t xml:space="preserve"> </w:t>
      </w:r>
      <w:r w:rsidRPr="00D63C82">
        <w:rPr>
          <w:color w:val="auto"/>
        </w:rPr>
        <w:t>ЗЕМЛЕПОЛЬЗОВАНИЯ И ЗАСТРОЙКИ ВЕРТИКОССКОГО СЕЛЬСКОГО ПОСЕЛЕНИЯ И ВНЕСЕНИЯ В НИХ ИЗМЕННИЙ.</w:t>
      </w:r>
      <w:bookmarkEnd w:id="4"/>
      <w:bookmarkEnd w:id="5"/>
    </w:p>
    <w:p w:rsidR="00D63C82" w:rsidRDefault="00D63C82" w:rsidP="00D63C82">
      <w:pPr>
        <w:tabs>
          <w:tab w:val="left" w:pos="-142"/>
        </w:tabs>
        <w:ind w:firstLine="567"/>
        <w:rPr>
          <w:b/>
        </w:rPr>
      </w:pPr>
    </w:p>
    <w:p w:rsidR="00D63C82" w:rsidRDefault="00D63C82" w:rsidP="00D63C82">
      <w:pPr>
        <w:pStyle w:val="2"/>
        <w:tabs>
          <w:tab w:val="left" w:pos="-142"/>
        </w:tabs>
        <w:ind w:left="0" w:firstLine="567"/>
        <w:rPr>
          <w:szCs w:val="26"/>
        </w:rPr>
      </w:pPr>
      <w:bookmarkStart w:id="6" w:name="_Toc380569250"/>
      <w:bookmarkStart w:id="7" w:name="_Toc330317404"/>
      <w:r>
        <w:rPr>
          <w:szCs w:val="26"/>
        </w:rPr>
        <w:t xml:space="preserve">РАЗДЕЛ 1. ПОЛОЖЕНИЕ О РЕГУЛИРОВАНИИ ЗЕМЛЕПОЛЬЗОВАНИЯ И ЗАСТРОЙКИ ОРГАНАМИ МЕСТНОГО САМОУПРАВЛЕНИЯ </w:t>
      </w:r>
      <w:r>
        <w:t>ВЕРТИКОССКОГО</w:t>
      </w:r>
      <w:r>
        <w:rPr>
          <w:szCs w:val="26"/>
        </w:rPr>
        <w:t xml:space="preserve"> СЕЛЬСКОГО ПОСЕЛЕНИЯ.</w:t>
      </w:r>
      <w:bookmarkEnd w:id="6"/>
      <w:bookmarkEnd w:id="7"/>
    </w:p>
    <w:p w:rsidR="00D63C82" w:rsidRDefault="00D63C82" w:rsidP="00D63C82">
      <w:pPr>
        <w:tabs>
          <w:tab w:val="left" w:pos="-142"/>
        </w:tabs>
        <w:ind w:firstLine="567"/>
      </w:pPr>
    </w:p>
    <w:p w:rsidR="00D63C82" w:rsidRDefault="00D63C82" w:rsidP="00D63C82">
      <w:pPr>
        <w:pStyle w:val="3"/>
        <w:tabs>
          <w:tab w:val="left" w:pos="-142"/>
        </w:tabs>
        <w:ind w:left="0" w:firstLine="567"/>
        <w:jc w:val="center"/>
      </w:pPr>
      <w:bookmarkStart w:id="8" w:name="_Toc380569251"/>
      <w:bookmarkStart w:id="9" w:name="_Toc330317405"/>
      <w:r>
        <w:t>Статья 1.1 Сфера применения правил землепользования и застройки Вертикосского сельского поселения.</w:t>
      </w:r>
      <w:bookmarkEnd w:id="8"/>
      <w:bookmarkEnd w:id="9"/>
    </w:p>
    <w:p w:rsidR="00D63C82" w:rsidRDefault="00D63C82" w:rsidP="00D63C8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 Правила землепользования и застройки Вертикосского сельского поселения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Томской области, Каргасокского района, генеральным планом Вертикосского сельского поселения и устанавливающий порядок применения Правил и порядок внесения изменений в Правила, территориальные зоны, градостроительные регламенты.</w:t>
      </w:r>
    </w:p>
    <w:p w:rsidR="00D63C82" w:rsidRDefault="00D63C82" w:rsidP="00D63C8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2. Правила вводят в Вертикосском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сельского поселения на территориальные зоны с установлением для каждой из них единого градостроительного регламента для:</w:t>
      </w:r>
    </w:p>
    <w:p w:rsidR="00D63C82" w:rsidRDefault="00D63C82" w:rsidP="00D63C8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создания условий для устойчивого развития территории Вертикосского сельского поселения, сохранения окружающей среды и объектов культурного наследия;</w:t>
      </w:r>
    </w:p>
    <w:p w:rsidR="00D63C82" w:rsidRDefault="00D63C82" w:rsidP="00D63C8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-создания условий для планировки территорий;</w:t>
      </w:r>
    </w:p>
    <w:p w:rsidR="00D63C82" w:rsidRDefault="00D63C82" w:rsidP="00D63C8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63C82" w:rsidRDefault="00D63C82" w:rsidP="00D63C8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63C82" w:rsidRDefault="00D63C82" w:rsidP="00D63C82">
      <w:pPr>
        <w:pStyle w:val="ConsPlusNormal"/>
        <w:widowControl/>
        <w:tabs>
          <w:tab w:val="left" w:pos="-142"/>
        </w:tabs>
        <w:ind w:firstLine="567"/>
        <w:jc w:val="both"/>
        <w:rPr>
          <w:rFonts w:ascii="Times New Roman" w:hAnsi="Times New Roman" w:cs="Times New Roman"/>
          <w:color w:val="000000"/>
          <w:sz w:val="24"/>
          <w:szCs w:val="24"/>
        </w:rPr>
      </w:pPr>
      <w:r>
        <w:rPr>
          <w:rFonts w:ascii="Times New Roman" w:hAnsi="Times New Roman" w:cs="Times New Roman"/>
          <w:sz w:val="24"/>
          <w:szCs w:val="24"/>
        </w:rPr>
        <w:t>-</w:t>
      </w:r>
      <w:r>
        <w:rPr>
          <w:rFonts w:ascii="Verdana" w:hAnsi="Verdana" w:cs="Times New Roman"/>
          <w:color w:val="000000"/>
          <w:sz w:val="14"/>
          <w:szCs w:val="14"/>
        </w:rPr>
        <w:t xml:space="preserve"> </w:t>
      </w:r>
      <w:r>
        <w:rPr>
          <w:rFonts w:ascii="Times New Roman" w:hAnsi="Times New Roman" w:cs="Times New Roman"/>
          <w:color w:val="000000"/>
          <w:sz w:val="24"/>
          <w:szCs w:val="24"/>
        </w:rPr>
        <w:t>контроля градостроительной (строительной) деятельности юридических и физических лиц со стороны органов надзора.</w:t>
      </w:r>
    </w:p>
    <w:p w:rsidR="00D63C82" w:rsidRDefault="00D63C82" w:rsidP="00D63C8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3. Настоящие Правила включают в себя:</w:t>
      </w:r>
    </w:p>
    <w:p w:rsidR="00D63C82" w:rsidRDefault="00D63C82" w:rsidP="00D63C8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 порядок их применения и внесения изменений в указанные правила;</w:t>
      </w:r>
    </w:p>
    <w:p w:rsidR="00D63C82" w:rsidRDefault="00D63C82" w:rsidP="00D63C8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2) карту градостроительного зонирования;</w:t>
      </w:r>
    </w:p>
    <w:p w:rsidR="00D63C82" w:rsidRDefault="00D63C82" w:rsidP="00D63C8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3) градостроительные регламенты.</w:t>
      </w:r>
    </w:p>
    <w:p w:rsidR="00D63C82" w:rsidRDefault="00D63C82" w:rsidP="00D63C8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4. Настоящие Правила применяются наряду с:</w:t>
      </w:r>
    </w:p>
    <w:p w:rsidR="00D63C82" w:rsidRDefault="00D63C82" w:rsidP="00D63C8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D63C82" w:rsidRDefault="00D63C82" w:rsidP="00D63C8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региональными и местными нормативами градостроительного проектирования;</w:t>
      </w:r>
    </w:p>
    <w:p w:rsidR="00D63C82" w:rsidRDefault="00D63C82" w:rsidP="00D63C8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xml:space="preserve">- иными нормативными правовыми актами Томской области, Каргасокского района, Вертикосского сельского поселения по вопросам регулирования землепользования и застройки. </w:t>
      </w:r>
    </w:p>
    <w:p w:rsidR="00D63C82" w:rsidRDefault="00D63C82" w:rsidP="00D63C8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Вертикосского сельского поселения.</w:t>
      </w:r>
    </w:p>
    <w:p w:rsidR="00D63C82" w:rsidRDefault="00D63C82" w:rsidP="00D63C82">
      <w:pPr>
        <w:tabs>
          <w:tab w:val="left" w:pos="-142"/>
        </w:tabs>
        <w:ind w:firstLine="567"/>
        <w:jc w:val="both"/>
        <w:rPr>
          <w:b/>
        </w:rPr>
      </w:pPr>
    </w:p>
    <w:p w:rsidR="00D63C82" w:rsidRDefault="00D63C82" w:rsidP="00D63C82">
      <w:pPr>
        <w:pStyle w:val="3"/>
        <w:tabs>
          <w:tab w:val="left" w:pos="-142"/>
        </w:tabs>
        <w:ind w:left="0" w:firstLine="567"/>
        <w:jc w:val="center"/>
      </w:pPr>
      <w:bookmarkStart w:id="10" w:name="_Toc380569252"/>
      <w:bookmarkStart w:id="11" w:name="_Toc330317406"/>
      <w:bookmarkStart w:id="12" w:name="_Toc322335724"/>
      <w:r>
        <w:lastRenderedPageBreak/>
        <w:t>Статья 1.2 Основные понятия, используемые в правилах землепользования и застройки</w:t>
      </w:r>
      <w:bookmarkEnd w:id="10"/>
      <w:bookmarkEnd w:id="11"/>
      <w:bookmarkEnd w:id="12"/>
    </w:p>
    <w:p w:rsidR="00D63C82" w:rsidRDefault="00D63C82" w:rsidP="00D63C82">
      <w:pPr>
        <w:tabs>
          <w:tab w:val="left" w:pos="-142"/>
        </w:tabs>
        <w:ind w:firstLine="567"/>
        <w:jc w:val="both"/>
      </w:pPr>
      <w:r>
        <w:t>В правилах землепользования и застройки Вертикосского сельского поселения (далее – Правила) используются следующие понятия:</w:t>
      </w:r>
    </w:p>
    <w:p w:rsidR="00D63C82" w:rsidRDefault="00D63C82" w:rsidP="00D63C82">
      <w:pPr>
        <w:tabs>
          <w:tab w:val="left" w:pos="-142"/>
        </w:tabs>
        <w:ind w:firstLine="567"/>
        <w:jc w:val="both"/>
      </w:pPr>
      <w:r>
        <w:rPr>
          <w:b/>
        </w:rPr>
        <w:t>арендаторы земельных участков</w:t>
      </w:r>
      <w:r>
        <w:t xml:space="preserve"> – лица, владеющие и пользующиеся земельными участками по договору аренды, договору субаренды;</w:t>
      </w:r>
      <w:r>
        <w:rPr>
          <w:vertAlign w:val="superscript"/>
        </w:rPr>
        <w:t>1</w:t>
      </w:r>
    </w:p>
    <w:p w:rsidR="00D63C82" w:rsidRDefault="00D63C82" w:rsidP="00D63C82">
      <w:pPr>
        <w:tabs>
          <w:tab w:val="left" w:pos="-142"/>
        </w:tabs>
        <w:ind w:firstLine="567"/>
        <w:jc w:val="both"/>
        <w:rPr>
          <w:vertAlign w:val="superscript"/>
        </w:rPr>
      </w:pPr>
      <w:r>
        <w:rPr>
          <w:b/>
        </w:rPr>
        <w:t>водоохранными зонами</w:t>
      </w:r>
      <w:r>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Pr>
          <w:vertAlign w:val="superscript"/>
        </w:rPr>
        <w:t>2</w:t>
      </w:r>
    </w:p>
    <w:p w:rsidR="00D63C82" w:rsidRDefault="00D63C82" w:rsidP="00D63C82">
      <w:pPr>
        <w:tabs>
          <w:tab w:val="left" w:pos="-142"/>
        </w:tabs>
        <w:ind w:firstLine="567"/>
        <w:jc w:val="both"/>
      </w:pPr>
      <w:r>
        <w:rPr>
          <w:b/>
        </w:rPr>
        <w:t>градостроительная деятельность</w:t>
      </w:r>
      <w:r>
        <w:t xml:space="preserve"> – деятельность по развитию территории муниципального образования,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r>
        <w:rPr>
          <w:vertAlign w:val="superscript"/>
        </w:rPr>
        <w:t>3</w:t>
      </w:r>
    </w:p>
    <w:p w:rsidR="00D63C82" w:rsidRDefault="00D63C82" w:rsidP="00D63C82">
      <w:pPr>
        <w:tabs>
          <w:tab w:val="left" w:pos="-142"/>
        </w:tabs>
        <w:ind w:firstLine="567"/>
        <w:jc w:val="both"/>
        <w:rPr>
          <w:vertAlign w:val="superscript"/>
        </w:rPr>
      </w:pPr>
      <w:r>
        <w:rPr>
          <w:b/>
        </w:rPr>
        <w:t>градостроительное зонирование</w:t>
      </w:r>
      <w: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r>
        <w:rPr>
          <w:vertAlign w:val="superscript"/>
        </w:rPr>
        <w:t>4</w:t>
      </w:r>
    </w:p>
    <w:p w:rsidR="00D63C82" w:rsidRDefault="00D63C82" w:rsidP="00D63C82">
      <w:pPr>
        <w:tabs>
          <w:tab w:val="left" w:pos="-142"/>
        </w:tabs>
        <w:ind w:firstLine="567"/>
        <w:jc w:val="both"/>
        <w:rPr>
          <w:vertAlign w:val="superscript"/>
        </w:rPr>
      </w:pPr>
      <w:r>
        <w:rPr>
          <w:b/>
        </w:rPr>
        <w:t>градостроительная документация по планировке территории</w:t>
      </w:r>
      <w:r>
        <w:t xml:space="preserve"> – документация, разработанная в целях обеспечения устойчивого развития территории, выделения элементов планировочной структуры (кварталов, микрорайонов и иных элементов, установление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w:t>
      </w:r>
      <w:r>
        <w:rPr>
          <w:vertAlign w:val="superscript"/>
        </w:rPr>
        <w:t xml:space="preserve"> </w:t>
      </w:r>
      <w:r>
        <w:t>линейных объектов (проект планировки территории, проект межевания территории и градостроительные планы земельных участков);</w:t>
      </w:r>
      <w:r>
        <w:rPr>
          <w:vertAlign w:val="superscript"/>
        </w:rPr>
        <w:t>5</w:t>
      </w:r>
    </w:p>
    <w:p w:rsidR="00D63C82" w:rsidRDefault="00D63C82" w:rsidP="00D63C82">
      <w:pPr>
        <w:tabs>
          <w:tab w:val="left" w:pos="-142"/>
        </w:tabs>
        <w:ind w:firstLine="567"/>
        <w:jc w:val="both"/>
      </w:pPr>
      <w:r>
        <w:rPr>
          <w:b/>
        </w:rPr>
        <w:t xml:space="preserve">градостроительный регламент </w:t>
      </w:r>
      <w: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r>
        <w:rPr>
          <w:vertAlign w:val="superscript"/>
        </w:rPr>
        <w:t>6</w:t>
      </w: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r>
        <w:t>______________</w:t>
      </w:r>
    </w:p>
    <w:p w:rsidR="00D63C82" w:rsidRDefault="00D63C82" w:rsidP="00D63C82">
      <w:pPr>
        <w:tabs>
          <w:tab w:val="left" w:pos="-142"/>
          <w:tab w:val="left" w:pos="709"/>
          <w:tab w:val="left" w:pos="1418"/>
          <w:tab w:val="left" w:pos="2127"/>
          <w:tab w:val="left" w:pos="2836"/>
          <w:tab w:val="left" w:pos="7590"/>
        </w:tabs>
        <w:ind w:firstLine="567"/>
        <w:jc w:val="both"/>
      </w:pPr>
      <w:r>
        <w:rPr>
          <w:vertAlign w:val="superscript"/>
        </w:rPr>
        <w:t>1</w:t>
      </w:r>
      <w:r>
        <w:t xml:space="preserve"> </w:t>
      </w:r>
      <w:r>
        <w:tab/>
        <w:t>ЗК РФ, ст. 5</w:t>
      </w:r>
    </w:p>
    <w:p w:rsidR="00D63C82" w:rsidRDefault="00D63C82" w:rsidP="00D63C82">
      <w:pPr>
        <w:tabs>
          <w:tab w:val="left" w:pos="-142"/>
        </w:tabs>
        <w:ind w:firstLine="567"/>
        <w:jc w:val="both"/>
      </w:pPr>
      <w:r>
        <w:rPr>
          <w:vertAlign w:val="superscript"/>
        </w:rPr>
        <w:t>2</w:t>
      </w:r>
      <w:r>
        <w:t xml:space="preserve"> </w:t>
      </w:r>
      <w:r>
        <w:tab/>
        <w:t>Водный кодекс РФ, ст. 65, п. 1</w:t>
      </w:r>
    </w:p>
    <w:p w:rsidR="00D63C82" w:rsidRDefault="00D63C82" w:rsidP="00D63C82">
      <w:pPr>
        <w:tabs>
          <w:tab w:val="left" w:pos="-142"/>
        </w:tabs>
        <w:ind w:firstLine="567"/>
        <w:jc w:val="both"/>
      </w:pPr>
      <w:r>
        <w:rPr>
          <w:vertAlign w:val="superscript"/>
        </w:rPr>
        <w:t>3</w:t>
      </w:r>
      <w:r>
        <w:tab/>
        <w:t>ГК РФ, ст. 1</w:t>
      </w:r>
    </w:p>
    <w:p w:rsidR="00D63C82" w:rsidRDefault="00D63C82" w:rsidP="00D63C82">
      <w:pPr>
        <w:tabs>
          <w:tab w:val="left" w:pos="-142"/>
        </w:tabs>
        <w:ind w:firstLine="567"/>
        <w:jc w:val="both"/>
      </w:pPr>
      <w:r>
        <w:rPr>
          <w:vertAlign w:val="superscript"/>
        </w:rPr>
        <w:t>4</w:t>
      </w:r>
      <w:r>
        <w:tab/>
        <w:t>ГК РФ, ст. 1</w:t>
      </w:r>
    </w:p>
    <w:p w:rsidR="00D63C82" w:rsidRDefault="00D63C82" w:rsidP="00D63C82">
      <w:pPr>
        <w:tabs>
          <w:tab w:val="left" w:pos="-142"/>
        </w:tabs>
        <w:ind w:firstLine="567"/>
        <w:jc w:val="both"/>
      </w:pPr>
      <w:r>
        <w:rPr>
          <w:vertAlign w:val="superscript"/>
        </w:rPr>
        <w:t>5</w:t>
      </w:r>
      <w:r>
        <w:tab/>
        <w:t>ГК РФ, ст. 41, п. 1, п. 5</w:t>
      </w:r>
    </w:p>
    <w:p w:rsidR="00D63C82" w:rsidRDefault="00D63C82" w:rsidP="00D63C82">
      <w:pPr>
        <w:tabs>
          <w:tab w:val="left" w:pos="-142"/>
        </w:tabs>
        <w:ind w:firstLine="567"/>
        <w:jc w:val="both"/>
      </w:pPr>
      <w:r>
        <w:rPr>
          <w:vertAlign w:val="superscript"/>
        </w:rPr>
        <w:t>6</w:t>
      </w:r>
      <w:r>
        <w:tab/>
        <w:t>ГК РФ, ст. 1</w:t>
      </w:r>
    </w:p>
    <w:p w:rsidR="00D63C82" w:rsidRDefault="00D63C82" w:rsidP="00D63C82">
      <w:pPr>
        <w:tabs>
          <w:tab w:val="left" w:pos="-142"/>
        </w:tabs>
        <w:ind w:firstLine="567"/>
        <w:jc w:val="both"/>
      </w:pPr>
    </w:p>
    <w:p w:rsidR="00D63C82" w:rsidRDefault="00D63C82" w:rsidP="00D63C82">
      <w:pPr>
        <w:tabs>
          <w:tab w:val="left" w:pos="-142"/>
        </w:tabs>
        <w:ind w:firstLine="567"/>
        <w:jc w:val="both"/>
      </w:pPr>
      <w:r>
        <w:rPr>
          <w:b/>
        </w:rPr>
        <w:lastRenderedPageBreak/>
        <w:t>документы территориального планирования</w:t>
      </w:r>
      <w:r>
        <w:t xml:space="preserve"> - документы территориального планирования по определению назначения территории исходя из совокупности социальных, экономических, экологических и иных факторов в целях обеспечения устойчивого развития территории, развитие инженерной, транспортной и социальной инфраструктур, обеспечение учета интересов граждан и их объединений, муниципального образования;</w:t>
      </w:r>
      <w:r>
        <w:rPr>
          <w:vertAlign w:val="superscript"/>
        </w:rPr>
        <w:t>7</w:t>
      </w:r>
    </w:p>
    <w:p w:rsidR="00D63C82" w:rsidRDefault="00D63C82" w:rsidP="00D63C82">
      <w:pPr>
        <w:tabs>
          <w:tab w:val="left" w:pos="-142"/>
        </w:tabs>
        <w:ind w:firstLine="567"/>
        <w:jc w:val="both"/>
        <w:rPr>
          <w:vertAlign w:val="superscript"/>
        </w:rPr>
      </w:pPr>
      <w:r>
        <w:rPr>
          <w:b/>
        </w:rPr>
        <w:t xml:space="preserve">земельный участок </w:t>
      </w:r>
      <w:r>
        <w:t>как объект земельных отношений – часть поверхности земли (в том числе почвенный слой), границы которой описаны и удостоверены в установленном порядке. Земельный участок может быть делимым и неделимым. Делимым является земельный участок, который может быть разделен на части, каждая из которых после раздела образует самостоятельный земельный участок, разрешенное использование которого может осуществляться без перевода его в состав земель иной категории, за исключением случаев, установленных федеральными законами;</w:t>
      </w:r>
      <w:r>
        <w:rPr>
          <w:vertAlign w:val="superscript"/>
        </w:rPr>
        <w:t>8</w:t>
      </w:r>
    </w:p>
    <w:p w:rsidR="00D63C82" w:rsidRDefault="00D63C82" w:rsidP="00D63C82">
      <w:pPr>
        <w:tabs>
          <w:tab w:val="left" w:pos="-142"/>
        </w:tabs>
        <w:ind w:firstLine="567"/>
        <w:jc w:val="both"/>
        <w:rPr>
          <w:vertAlign w:val="superscript"/>
        </w:rPr>
      </w:pPr>
      <w:r>
        <w:rPr>
          <w:b/>
        </w:rPr>
        <w:t>застройщик</w:t>
      </w:r>
      <w: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Pr>
          <w:vertAlign w:val="superscript"/>
        </w:rPr>
        <w:t>9</w:t>
      </w:r>
    </w:p>
    <w:p w:rsidR="00D63C82" w:rsidRDefault="00D63C82" w:rsidP="00D63C82">
      <w:pPr>
        <w:tabs>
          <w:tab w:val="left" w:pos="-142"/>
        </w:tabs>
        <w:ind w:firstLine="567"/>
        <w:jc w:val="both"/>
        <w:rPr>
          <w:spacing w:val="-4"/>
          <w:vertAlign w:val="superscript"/>
        </w:rPr>
      </w:pPr>
      <w:r>
        <w:rPr>
          <w:b/>
          <w:spacing w:val="-4"/>
        </w:rPr>
        <w:t>землевладельцы</w:t>
      </w:r>
      <w:r>
        <w:rPr>
          <w:spacing w:val="-4"/>
        </w:rPr>
        <w:t xml:space="preserve"> – лица, владеющие и пользующиеся земельными участками на праве пожизненного наследуемого владения;</w:t>
      </w:r>
      <w:r>
        <w:rPr>
          <w:spacing w:val="-4"/>
          <w:vertAlign w:val="superscript"/>
        </w:rPr>
        <w:t>10</w:t>
      </w:r>
    </w:p>
    <w:p w:rsidR="00D63C82" w:rsidRDefault="00D63C82" w:rsidP="00D63C82">
      <w:pPr>
        <w:tabs>
          <w:tab w:val="left" w:pos="-142"/>
        </w:tabs>
        <w:ind w:firstLine="567"/>
        <w:jc w:val="both"/>
        <w:rPr>
          <w:spacing w:val="-4"/>
          <w:vertAlign w:val="superscript"/>
        </w:rPr>
      </w:pPr>
      <w:r>
        <w:rPr>
          <w:b/>
          <w:spacing w:val="-4"/>
        </w:rPr>
        <w:t>землепользователи</w:t>
      </w:r>
      <w:r>
        <w:rPr>
          <w:spacing w:val="-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r>
        <w:rPr>
          <w:spacing w:val="-4"/>
          <w:vertAlign w:val="superscript"/>
        </w:rPr>
        <w:t>11</w:t>
      </w:r>
    </w:p>
    <w:p w:rsidR="00D63C82" w:rsidRDefault="00D63C82" w:rsidP="00D63C82">
      <w:pPr>
        <w:tabs>
          <w:tab w:val="left" w:pos="-142"/>
        </w:tabs>
        <w:ind w:firstLine="567"/>
        <w:jc w:val="both"/>
        <w:rPr>
          <w:spacing w:val="-4"/>
        </w:rPr>
      </w:pPr>
      <w:r>
        <w:rPr>
          <w:b/>
          <w:spacing w:val="-4"/>
        </w:rPr>
        <w:t>зоны с особыми условиями использования территорий</w:t>
      </w:r>
      <w:r>
        <w:rPr>
          <w:spacing w:val="-4"/>
        </w:rPr>
        <w:t xml:space="preserve"> – охранные, санитарно-защитные,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r>
        <w:rPr>
          <w:spacing w:val="-4"/>
          <w:vertAlign w:val="superscript"/>
        </w:rPr>
        <w:t>12</w:t>
      </w:r>
    </w:p>
    <w:p w:rsidR="00D63C82" w:rsidRDefault="00D63C82" w:rsidP="00D63C82">
      <w:pPr>
        <w:tabs>
          <w:tab w:val="left" w:pos="-142"/>
        </w:tabs>
        <w:ind w:firstLine="567"/>
        <w:jc w:val="both"/>
        <w:rPr>
          <w:spacing w:val="-4"/>
          <w:vertAlign w:val="superscript"/>
        </w:rPr>
      </w:pPr>
      <w:r>
        <w:rPr>
          <w:b/>
          <w:spacing w:val="-4"/>
        </w:rPr>
        <w:t xml:space="preserve">зона регулирования застройки и хозяйственной деятельности </w:t>
      </w:r>
      <w:r>
        <w:rPr>
          <w:spacing w:val="-4"/>
        </w:rPr>
        <w:t>–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r>
        <w:rPr>
          <w:spacing w:val="-4"/>
          <w:vertAlign w:val="superscript"/>
        </w:rPr>
        <w:t>13</w:t>
      </w:r>
    </w:p>
    <w:p w:rsidR="00D63C82" w:rsidRDefault="00D63C82" w:rsidP="00D63C82">
      <w:pPr>
        <w:tabs>
          <w:tab w:val="left" w:pos="-142"/>
        </w:tabs>
        <w:ind w:firstLine="567"/>
        <w:jc w:val="both"/>
        <w:rPr>
          <w:vertAlign w:val="superscript"/>
        </w:rPr>
      </w:pPr>
    </w:p>
    <w:p w:rsidR="00D63C82" w:rsidRDefault="00D63C82" w:rsidP="00D63C82">
      <w:pPr>
        <w:tabs>
          <w:tab w:val="left" w:pos="-142"/>
        </w:tabs>
        <w:ind w:firstLine="567"/>
        <w:jc w:val="both"/>
        <w:rPr>
          <w:vertAlign w:val="superscript"/>
        </w:rPr>
      </w:pPr>
    </w:p>
    <w:p w:rsidR="00D63C82" w:rsidRDefault="00D63C82" w:rsidP="00D63C82">
      <w:pPr>
        <w:tabs>
          <w:tab w:val="left" w:pos="-142"/>
        </w:tabs>
        <w:ind w:firstLine="567"/>
        <w:jc w:val="both"/>
        <w:rPr>
          <w:vertAlign w:val="superscript"/>
        </w:rPr>
      </w:pPr>
    </w:p>
    <w:p w:rsidR="00D63C82" w:rsidRDefault="00D63C82" w:rsidP="00D63C82">
      <w:pPr>
        <w:tabs>
          <w:tab w:val="left" w:pos="-142"/>
        </w:tabs>
        <w:ind w:firstLine="567"/>
        <w:jc w:val="both"/>
        <w:rPr>
          <w:vertAlign w:val="superscript"/>
        </w:rPr>
      </w:pPr>
    </w:p>
    <w:p w:rsidR="00D63C82" w:rsidRDefault="00D63C82" w:rsidP="00D63C82">
      <w:pPr>
        <w:tabs>
          <w:tab w:val="left" w:pos="-142"/>
        </w:tabs>
        <w:ind w:firstLine="567"/>
        <w:jc w:val="both"/>
        <w:rPr>
          <w:vertAlign w:val="superscript"/>
        </w:rPr>
      </w:pPr>
    </w:p>
    <w:p w:rsidR="00D63C82" w:rsidRDefault="00D63C82" w:rsidP="00D63C82">
      <w:pPr>
        <w:tabs>
          <w:tab w:val="left" w:pos="-142"/>
        </w:tabs>
        <w:ind w:firstLine="567"/>
        <w:jc w:val="both"/>
        <w:rPr>
          <w:vertAlign w:val="superscript"/>
        </w:rPr>
      </w:pPr>
    </w:p>
    <w:p w:rsidR="00D63C82" w:rsidRDefault="00D63C82" w:rsidP="00D63C82">
      <w:pPr>
        <w:tabs>
          <w:tab w:val="left" w:pos="-142"/>
        </w:tabs>
        <w:ind w:firstLine="567"/>
        <w:jc w:val="both"/>
        <w:rPr>
          <w:vertAlign w:val="superscript"/>
        </w:rPr>
      </w:pPr>
    </w:p>
    <w:p w:rsidR="00D63C82" w:rsidRDefault="00D63C82" w:rsidP="00D63C82">
      <w:pPr>
        <w:tabs>
          <w:tab w:val="left" w:pos="-142"/>
        </w:tabs>
        <w:ind w:firstLine="567"/>
        <w:jc w:val="both"/>
        <w:rPr>
          <w:vertAlign w:val="superscript"/>
        </w:rPr>
      </w:pPr>
    </w:p>
    <w:p w:rsidR="00D63C82" w:rsidRDefault="00D63C82" w:rsidP="00D63C82">
      <w:pPr>
        <w:tabs>
          <w:tab w:val="left" w:pos="-142"/>
        </w:tabs>
        <w:ind w:firstLine="567"/>
        <w:jc w:val="both"/>
        <w:rPr>
          <w:vertAlign w:val="superscript"/>
        </w:rPr>
      </w:pPr>
    </w:p>
    <w:p w:rsidR="00D63C82" w:rsidRDefault="00D63C82" w:rsidP="00D63C82">
      <w:pPr>
        <w:tabs>
          <w:tab w:val="left" w:pos="-142"/>
        </w:tabs>
        <w:ind w:firstLine="567"/>
        <w:jc w:val="both"/>
        <w:rPr>
          <w:vertAlign w:val="superscript"/>
        </w:rPr>
      </w:pPr>
    </w:p>
    <w:p w:rsidR="00D63C82" w:rsidRDefault="00D63C82" w:rsidP="00D63C82">
      <w:pPr>
        <w:tabs>
          <w:tab w:val="left" w:pos="-142"/>
        </w:tabs>
        <w:ind w:firstLine="567"/>
        <w:jc w:val="both"/>
        <w:rPr>
          <w:vertAlign w:val="superscript"/>
        </w:rPr>
      </w:pPr>
    </w:p>
    <w:p w:rsidR="00D63C82" w:rsidRDefault="00D63C82" w:rsidP="00D63C82">
      <w:pPr>
        <w:tabs>
          <w:tab w:val="left" w:pos="-142"/>
        </w:tabs>
        <w:jc w:val="both"/>
        <w:rPr>
          <w:vertAlign w:val="superscript"/>
        </w:rPr>
      </w:pPr>
    </w:p>
    <w:p w:rsidR="00D63C82" w:rsidRDefault="00D63C82" w:rsidP="00D63C82">
      <w:pPr>
        <w:tabs>
          <w:tab w:val="left" w:pos="-142"/>
        </w:tabs>
        <w:ind w:firstLine="567"/>
        <w:jc w:val="both"/>
        <w:rPr>
          <w:vertAlign w:val="superscript"/>
        </w:rPr>
      </w:pPr>
      <w:r>
        <w:rPr>
          <w:vertAlign w:val="superscript"/>
        </w:rPr>
        <w:t>_____________________________</w:t>
      </w:r>
    </w:p>
    <w:p w:rsidR="00D63C82" w:rsidRDefault="00D63C82" w:rsidP="00D63C82">
      <w:pPr>
        <w:tabs>
          <w:tab w:val="left" w:pos="-142"/>
        </w:tabs>
        <w:ind w:firstLine="567"/>
        <w:jc w:val="both"/>
        <w:rPr>
          <w:vertAlign w:val="superscript"/>
        </w:rPr>
      </w:pPr>
    </w:p>
    <w:p w:rsidR="00D63C82" w:rsidRDefault="00D63C82" w:rsidP="00D63C82">
      <w:pPr>
        <w:tabs>
          <w:tab w:val="left" w:pos="-142"/>
        </w:tabs>
        <w:ind w:firstLine="567"/>
        <w:jc w:val="both"/>
      </w:pPr>
      <w:r>
        <w:rPr>
          <w:vertAlign w:val="superscript"/>
        </w:rPr>
        <w:t>7</w:t>
      </w:r>
      <w:r>
        <w:tab/>
        <w:t xml:space="preserve">           ГК РФ, ст. 9, п. 1</w:t>
      </w:r>
    </w:p>
    <w:p w:rsidR="00D63C82" w:rsidRDefault="00D63C82" w:rsidP="00D63C82">
      <w:pPr>
        <w:tabs>
          <w:tab w:val="left" w:pos="-142"/>
        </w:tabs>
        <w:ind w:firstLine="567"/>
        <w:jc w:val="both"/>
      </w:pPr>
      <w:r>
        <w:rPr>
          <w:vertAlign w:val="superscript"/>
        </w:rPr>
        <w:t>8</w:t>
      </w:r>
      <w:r>
        <w:rPr>
          <w:vertAlign w:val="superscript"/>
        </w:rPr>
        <w:tab/>
        <w:t xml:space="preserve">                 </w:t>
      </w:r>
      <w:r>
        <w:t>ЗК РФ, ст. 6, п. 2</w:t>
      </w:r>
    </w:p>
    <w:p w:rsidR="00D63C82" w:rsidRDefault="00D63C82" w:rsidP="00D63C82">
      <w:pPr>
        <w:tabs>
          <w:tab w:val="left" w:pos="-142"/>
        </w:tabs>
        <w:ind w:firstLine="567"/>
        <w:jc w:val="both"/>
      </w:pPr>
      <w:r>
        <w:rPr>
          <w:vertAlign w:val="superscript"/>
        </w:rPr>
        <w:t>9</w:t>
      </w:r>
      <w:r>
        <w:tab/>
        <w:t xml:space="preserve">           ГК РФ, ст. 1</w:t>
      </w:r>
    </w:p>
    <w:p w:rsidR="00D63C82" w:rsidRDefault="00D63C82" w:rsidP="00D63C82">
      <w:pPr>
        <w:tabs>
          <w:tab w:val="left" w:pos="-142"/>
        </w:tabs>
        <w:ind w:firstLine="567"/>
        <w:jc w:val="both"/>
      </w:pPr>
      <w:r>
        <w:rPr>
          <w:vertAlign w:val="superscript"/>
        </w:rPr>
        <w:t>10</w:t>
      </w:r>
      <w:r>
        <w:tab/>
        <w:t>ЗК РФ, ст. 5</w:t>
      </w:r>
      <w:r>
        <w:tab/>
      </w:r>
    </w:p>
    <w:p w:rsidR="00D63C82" w:rsidRDefault="00D63C82" w:rsidP="00D63C82">
      <w:pPr>
        <w:tabs>
          <w:tab w:val="left" w:pos="-142"/>
        </w:tabs>
        <w:ind w:firstLine="567"/>
        <w:jc w:val="both"/>
      </w:pPr>
      <w:r>
        <w:rPr>
          <w:vertAlign w:val="superscript"/>
        </w:rPr>
        <w:t>11</w:t>
      </w:r>
      <w:r>
        <w:tab/>
        <w:t>ЗК РФ, ст. 5</w:t>
      </w:r>
    </w:p>
    <w:p w:rsidR="00D63C82" w:rsidRDefault="00D63C82" w:rsidP="00D63C82">
      <w:pPr>
        <w:tabs>
          <w:tab w:val="left" w:pos="-142"/>
        </w:tabs>
        <w:ind w:firstLine="567"/>
        <w:jc w:val="both"/>
      </w:pPr>
      <w:r>
        <w:rPr>
          <w:vertAlign w:val="superscript"/>
        </w:rPr>
        <w:t>12</w:t>
      </w:r>
      <w:r>
        <w:rPr>
          <w:vertAlign w:val="superscript"/>
        </w:rPr>
        <w:tab/>
      </w:r>
      <w:r>
        <w:t>ГК РФ, ст. 1</w:t>
      </w:r>
    </w:p>
    <w:p w:rsidR="00D63C82" w:rsidRDefault="00D63C82" w:rsidP="00D63C82">
      <w:pPr>
        <w:tabs>
          <w:tab w:val="left" w:pos="-142"/>
        </w:tabs>
        <w:ind w:firstLine="567"/>
        <w:jc w:val="both"/>
      </w:pPr>
      <w:r>
        <w:rPr>
          <w:vertAlign w:val="superscript"/>
        </w:rPr>
        <w:t>13</w:t>
      </w:r>
      <w:r>
        <w:rPr>
          <w:vertAlign w:val="superscript"/>
        </w:rPr>
        <w:tab/>
      </w:r>
      <w:r>
        <w:t>ФЗ «Об объектах культурного наследия (памятниках истории и культуры) народов Российской Федерации», п. 2</w:t>
      </w:r>
    </w:p>
    <w:p w:rsidR="00D63C82" w:rsidRDefault="00D63C82" w:rsidP="00D63C82">
      <w:pPr>
        <w:tabs>
          <w:tab w:val="left" w:pos="-142"/>
        </w:tabs>
        <w:ind w:firstLine="567"/>
        <w:jc w:val="both"/>
      </w:pPr>
    </w:p>
    <w:p w:rsidR="00D63C82" w:rsidRDefault="00D63C82" w:rsidP="00D63C82">
      <w:pPr>
        <w:tabs>
          <w:tab w:val="left" w:pos="-142"/>
        </w:tabs>
        <w:ind w:firstLine="567"/>
        <w:jc w:val="both"/>
        <w:rPr>
          <w:spacing w:val="-4"/>
        </w:rPr>
      </w:pPr>
      <w:r>
        <w:rPr>
          <w:b/>
          <w:spacing w:val="-6"/>
        </w:rPr>
        <w:lastRenderedPageBreak/>
        <w:t xml:space="preserve">зоны охраны объектов культурного наследия </w:t>
      </w:r>
      <w:r>
        <w:rPr>
          <w:spacing w:val="-6"/>
          <w:vertAlign w:val="superscript"/>
        </w:rPr>
        <w:t xml:space="preserve">– </w:t>
      </w:r>
      <w:r>
        <w:rPr>
          <w:spacing w:val="-6"/>
        </w:rPr>
        <w:t>территории с особыми условиями использования, регулируемыми законодательством об объектах культурного наследия, границы которых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местного (муниципального) значения – в порядке, установленном законами субъектов Российской Федерации. В состав зон охраны объектов культурного наследия входят: охранная зона, зона регулирования застройки и хозяйственной деятельности и зона охраняемого природного ландшафта;</w:t>
      </w:r>
      <w:r>
        <w:rPr>
          <w:spacing w:val="-6"/>
          <w:vertAlign w:val="superscript"/>
        </w:rPr>
        <w:t>14</w:t>
      </w:r>
    </w:p>
    <w:p w:rsidR="00D63C82" w:rsidRDefault="00D63C82" w:rsidP="00D63C82">
      <w:pPr>
        <w:tabs>
          <w:tab w:val="left" w:pos="-142"/>
        </w:tabs>
        <w:ind w:firstLine="567"/>
        <w:jc w:val="both"/>
        <w:rPr>
          <w:spacing w:val="-6"/>
          <w:vertAlign w:val="superscript"/>
        </w:rPr>
      </w:pPr>
      <w:r>
        <w:rPr>
          <w:vertAlign w:val="superscript"/>
        </w:rPr>
        <w:tab/>
      </w:r>
      <w:r>
        <w:rPr>
          <w:b/>
          <w:spacing w:val="-6"/>
        </w:rPr>
        <w:t>информационные системы обеспечения градостроительной деятельности</w:t>
      </w:r>
      <w:r>
        <w:rPr>
          <w:spacing w:val="-6"/>
        </w:rPr>
        <w:t xml:space="preserve"> – организованный в соответствии с требованиями Градостроительного кодекса РФ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r>
        <w:rPr>
          <w:spacing w:val="-6"/>
          <w:vertAlign w:val="superscript"/>
        </w:rPr>
        <w:t>15</w:t>
      </w:r>
    </w:p>
    <w:p w:rsidR="00D63C82" w:rsidRDefault="00D63C82" w:rsidP="00D63C82">
      <w:pPr>
        <w:tabs>
          <w:tab w:val="left" w:pos="-142"/>
        </w:tabs>
        <w:ind w:firstLine="567"/>
        <w:jc w:val="both"/>
        <w:rPr>
          <w:spacing w:val="-6"/>
        </w:rPr>
      </w:pPr>
      <w:r>
        <w:rPr>
          <w:b/>
          <w:spacing w:val="-6"/>
        </w:rPr>
        <w:t>государственный кадастровый учет (инвентаризация)</w:t>
      </w:r>
      <w:r>
        <w:rPr>
          <w:spacing w:val="-6"/>
        </w:rPr>
        <w:t xml:space="preserve"> (далее также – учет) объекта недвижимости – описание и индивидуализация объекта недвижимого имущества (земельного участка, здания, сооружения, жилого или нежилого помещения), в результате чего он получает такие характеристики, которые позволяют однозначно выделить его из других объектов недвижимого имущества. Учет объекта недвижимого имущества сопровождается присвоением ему кадастрового номера;</w:t>
      </w:r>
      <w:r>
        <w:rPr>
          <w:spacing w:val="-6"/>
          <w:vertAlign w:val="superscript"/>
        </w:rPr>
        <w:t>16</w:t>
      </w:r>
    </w:p>
    <w:p w:rsidR="00D63C82" w:rsidRDefault="00D63C82" w:rsidP="00D63C82">
      <w:pPr>
        <w:tabs>
          <w:tab w:val="left" w:pos="-142"/>
        </w:tabs>
        <w:ind w:firstLine="567"/>
        <w:jc w:val="both"/>
        <w:rPr>
          <w:spacing w:val="-6"/>
        </w:rPr>
      </w:pPr>
      <w:r>
        <w:rPr>
          <w:b/>
          <w:spacing w:val="-6"/>
        </w:rPr>
        <w:t>комиссия по землепользованию и застройке</w:t>
      </w:r>
      <w:r>
        <w:rPr>
          <w:spacing w:val="-6"/>
        </w:rPr>
        <w:t xml:space="preserve"> – коллегиальный консультативный орган при главе исполнительного органа власти местного самоуправления, который наделяется правом подготовки рекомендации по результатам публичных слушаний;</w:t>
      </w:r>
    </w:p>
    <w:p w:rsidR="00D63C82" w:rsidRDefault="00D63C82" w:rsidP="00D63C82">
      <w:pPr>
        <w:tabs>
          <w:tab w:val="left" w:pos="-142"/>
        </w:tabs>
        <w:ind w:firstLine="567"/>
        <w:jc w:val="both"/>
      </w:pPr>
      <w:r>
        <w:rPr>
          <w:b/>
        </w:rPr>
        <w:t>красные линии</w:t>
      </w:r>
      <w: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r>
        <w:rPr>
          <w:vertAlign w:val="superscript"/>
        </w:rPr>
        <w:t>17</w:t>
      </w:r>
    </w:p>
    <w:p w:rsidR="00D63C82" w:rsidRDefault="00D63C82" w:rsidP="00D63C82">
      <w:pPr>
        <w:tabs>
          <w:tab w:val="left" w:pos="-142"/>
        </w:tabs>
        <w:ind w:firstLine="567"/>
        <w:jc w:val="both"/>
      </w:pPr>
      <w:r>
        <w:rPr>
          <w:b/>
        </w:rPr>
        <w:t>многоквартирный жилой дом</w:t>
      </w:r>
      <w:r>
        <w:t xml:space="preserve"> – совокупность двух и более квартир в жилом здании, имеющих самостоятельные выходы на земельный участок, прилегающий к жилому дому, либо в помещения общего пользования в таком доме;</w:t>
      </w:r>
      <w:r>
        <w:rPr>
          <w:vertAlign w:val="superscript"/>
        </w:rPr>
        <w:t xml:space="preserve"> </w:t>
      </w:r>
    </w:p>
    <w:p w:rsidR="00D63C82" w:rsidRDefault="00D63C82" w:rsidP="00D63C82">
      <w:pPr>
        <w:tabs>
          <w:tab w:val="left" w:pos="-142"/>
        </w:tabs>
        <w:ind w:firstLine="567"/>
        <w:jc w:val="both"/>
        <w:rPr>
          <w:vertAlign w:val="superscript"/>
        </w:rPr>
      </w:pPr>
      <w:r>
        <w:rPr>
          <w:vertAlign w:val="superscript"/>
        </w:rPr>
        <w:tab/>
      </w:r>
    </w:p>
    <w:p w:rsidR="00D63C82" w:rsidRDefault="00D63C82" w:rsidP="00D63C82">
      <w:pPr>
        <w:tabs>
          <w:tab w:val="left" w:pos="-142"/>
        </w:tabs>
        <w:ind w:firstLine="567"/>
        <w:jc w:val="both"/>
        <w:rPr>
          <w:spacing w:val="-6"/>
        </w:rPr>
      </w:pPr>
    </w:p>
    <w:p w:rsidR="00D63C82" w:rsidRDefault="00D63C82" w:rsidP="00D63C82">
      <w:pPr>
        <w:tabs>
          <w:tab w:val="left" w:pos="-142"/>
        </w:tabs>
        <w:ind w:firstLine="567"/>
        <w:jc w:val="both"/>
        <w:rPr>
          <w:spacing w:val="-10"/>
          <w:vertAlign w:val="superscript"/>
        </w:rPr>
      </w:pPr>
    </w:p>
    <w:p w:rsidR="00D63C82" w:rsidRDefault="00D63C82" w:rsidP="00D63C82">
      <w:pPr>
        <w:tabs>
          <w:tab w:val="left" w:pos="-142"/>
        </w:tabs>
        <w:ind w:firstLine="567"/>
        <w:jc w:val="both"/>
        <w:rPr>
          <w:spacing w:val="-10"/>
          <w:vertAlign w:val="superscript"/>
        </w:rPr>
      </w:pPr>
    </w:p>
    <w:p w:rsidR="00D63C82" w:rsidRDefault="00D63C82" w:rsidP="00D63C82">
      <w:pPr>
        <w:tabs>
          <w:tab w:val="left" w:pos="-142"/>
        </w:tabs>
        <w:ind w:firstLine="567"/>
        <w:jc w:val="both"/>
        <w:rPr>
          <w:spacing w:val="-10"/>
          <w:vertAlign w:val="superscript"/>
        </w:rPr>
      </w:pPr>
    </w:p>
    <w:p w:rsidR="00D63C82" w:rsidRDefault="00D63C82" w:rsidP="00D63C82">
      <w:pPr>
        <w:tabs>
          <w:tab w:val="left" w:pos="-142"/>
        </w:tabs>
        <w:ind w:firstLine="567"/>
        <w:jc w:val="both"/>
        <w:rPr>
          <w:spacing w:val="-10"/>
          <w:vertAlign w:val="superscript"/>
        </w:rPr>
      </w:pPr>
    </w:p>
    <w:p w:rsidR="00D63C82" w:rsidRDefault="00D63C82" w:rsidP="00D63C82">
      <w:pPr>
        <w:tabs>
          <w:tab w:val="left" w:pos="-142"/>
        </w:tabs>
        <w:ind w:firstLine="567"/>
        <w:jc w:val="both"/>
        <w:rPr>
          <w:spacing w:val="-10"/>
          <w:vertAlign w:val="superscript"/>
        </w:rPr>
      </w:pPr>
    </w:p>
    <w:p w:rsidR="00D63C82" w:rsidRDefault="00D63C82" w:rsidP="00D63C82">
      <w:pPr>
        <w:tabs>
          <w:tab w:val="left" w:pos="-142"/>
        </w:tabs>
        <w:ind w:firstLine="567"/>
        <w:jc w:val="both"/>
        <w:rPr>
          <w:spacing w:val="-10"/>
          <w:vertAlign w:val="superscript"/>
        </w:rPr>
      </w:pPr>
    </w:p>
    <w:p w:rsidR="00D63C82" w:rsidRDefault="00D63C82" w:rsidP="00D63C82">
      <w:pPr>
        <w:tabs>
          <w:tab w:val="left" w:pos="-142"/>
        </w:tabs>
        <w:ind w:firstLine="567"/>
        <w:jc w:val="both"/>
        <w:rPr>
          <w:spacing w:val="-10"/>
          <w:vertAlign w:val="superscript"/>
        </w:rPr>
      </w:pPr>
    </w:p>
    <w:p w:rsidR="00D63C82" w:rsidRDefault="00D63C82" w:rsidP="00D63C82">
      <w:pPr>
        <w:tabs>
          <w:tab w:val="left" w:pos="-142"/>
        </w:tabs>
        <w:ind w:firstLine="567"/>
        <w:jc w:val="both"/>
      </w:pPr>
      <w:r>
        <w:t>__________________</w:t>
      </w:r>
    </w:p>
    <w:p w:rsidR="00D63C82" w:rsidRDefault="00D63C82" w:rsidP="00D63C82">
      <w:pPr>
        <w:tabs>
          <w:tab w:val="left" w:pos="-142"/>
        </w:tabs>
        <w:ind w:firstLine="567"/>
        <w:jc w:val="both"/>
        <w:rPr>
          <w:spacing w:val="-8"/>
        </w:rPr>
      </w:pPr>
      <w:r>
        <w:rPr>
          <w:spacing w:val="-8"/>
          <w:vertAlign w:val="superscript"/>
        </w:rPr>
        <w:t>14</w:t>
      </w:r>
      <w:r>
        <w:rPr>
          <w:spacing w:val="-8"/>
        </w:rPr>
        <w:tab/>
        <w:t>ФЗ «Об объектах культурного наследия (памятниках истории и культуры) народов Российской Федерации», п. 2</w:t>
      </w:r>
    </w:p>
    <w:p w:rsidR="00D63C82" w:rsidRDefault="00D63C82" w:rsidP="00D63C82">
      <w:pPr>
        <w:tabs>
          <w:tab w:val="left" w:pos="-142"/>
        </w:tabs>
        <w:ind w:firstLine="567"/>
        <w:jc w:val="both"/>
      </w:pPr>
      <w:r>
        <w:rPr>
          <w:vertAlign w:val="superscript"/>
        </w:rPr>
        <w:t>15</w:t>
      </w:r>
      <w:r>
        <w:rPr>
          <w:vertAlign w:val="superscript"/>
        </w:rPr>
        <w:tab/>
      </w:r>
      <w:r>
        <w:t>ГК РФ, ст. 56, п. 1</w:t>
      </w:r>
    </w:p>
    <w:p w:rsidR="00D63C82" w:rsidRDefault="00D63C82" w:rsidP="00D63C82">
      <w:pPr>
        <w:tabs>
          <w:tab w:val="left" w:pos="-142"/>
        </w:tabs>
        <w:ind w:firstLine="567"/>
        <w:jc w:val="both"/>
        <w:rPr>
          <w:spacing w:val="-8"/>
        </w:rPr>
      </w:pPr>
      <w:r>
        <w:rPr>
          <w:spacing w:val="-8"/>
          <w:vertAlign w:val="superscript"/>
        </w:rPr>
        <w:t>16</w:t>
      </w:r>
      <w:r>
        <w:rPr>
          <w:spacing w:val="-8"/>
        </w:rPr>
        <w:tab/>
        <w:t>№ 122-ФЗ «О государственной регистрации прав на недвижимое имущество и сделок с ним», ст. 1</w:t>
      </w:r>
    </w:p>
    <w:p w:rsidR="00D63C82" w:rsidRDefault="00D63C82" w:rsidP="00D63C82">
      <w:pPr>
        <w:tabs>
          <w:tab w:val="left" w:pos="-142"/>
        </w:tabs>
        <w:ind w:firstLine="567"/>
        <w:jc w:val="both"/>
      </w:pPr>
      <w:r>
        <w:rPr>
          <w:vertAlign w:val="superscript"/>
        </w:rPr>
        <w:t>17</w:t>
      </w:r>
      <w:r>
        <w:rPr>
          <w:vertAlign w:val="superscript"/>
        </w:rPr>
        <w:tab/>
      </w:r>
      <w:r>
        <w:t>ГК РФ, ст. 1</w:t>
      </w:r>
    </w:p>
    <w:p w:rsidR="00D63C82" w:rsidRDefault="00D63C82" w:rsidP="00D63C82">
      <w:pPr>
        <w:tabs>
          <w:tab w:val="left" w:pos="-142"/>
        </w:tabs>
        <w:ind w:firstLine="567"/>
        <w:jc w:val="both"/>
        <w:rPr>
          <w:b/>
        </w:rPr>
      </w:pPr>
    </w:p>
    <w:p w:rsidR="00D63C82" w:rsidRDefault="00D63C82" w:rsidP="00D63C82">
      <w:pPr>
        <w:tabs>
          <w:tab w:val="left" w:pos="-142"/>
        </w:tabs>
        <w:ind w:firstLine="567"/>
        <w:jc w:val="both"/>
        <w:rPr>
          <w:b/>
        </w:rPr>
      </w:pPr>
    </w:p>
    <w:p w:rsidR="00D63C82" w:rsidRDefault="00D63C82" w:rsidP="00D63C82">
      <w:pPr>
        <w:tabs>
          <w:tab w:val="left" w:pos="-142"/>
        </w:tabs>
        <w:ind w:firstLine="567"/>
        <w:jc w:val="both"/>
        <w:rPr>
          <w:b/>
        </w:rPr>
      </w:pPr>
    </w:p>
    <w:p w:rsidR="00D63C82" w:rsidRDefault="00D63C82" w:rsidP="00D63C82">
      <w:pPr>
        <w:tabs>
          <w:tab w:val="left" w:pos="-142"/>
        </w:tabs>
        <w:ind w:firstLine="567"/>
        <w:jc w:val="both"/>
        <w:rPr>
          <w:vertAlign w:val="superscript"/>
        </w:rPr>
      </w:pPr>
      <w:r>
        <w:rPr>
          <w:b/>
        </w:rPr>
        <w:lastRenderedPageBreak/>
        <w:t>межевание объектов землеустройства</w:t>
      </w:r>
      <w:r>
        <w:t xml:space="preserve"> – работы по установлению на местности границ муниципального образования, границ земельных участков с закреплением таких границ межевыми знаками и описанию их местонахождения. Межевание объектов землеустройства осуществляется на основе сведений государственного земельного кадастра, землеустроительной, градостроительной и иной связанной с использованием, охраной и перераспределением земель документации;</w:t>
      </w:r>
      <w:r>
        <w:rPr>
          <w:vertAlign w:val="superscript"/>
        </w:rPr>
        <w:t>19</w:t>
      </w:r>
    </w:p>
    <w:p w:rsidR="00D63C82" w:rsidRDefault="00D63C82" w:rsidP="00D63C82">
      <w:pPr>
        <w:tabs>
          <w:tab w:val="left" w:pos="-142"/>
        </w:tabs>
        <w:ind w:firstLine="567"/>
        <w:jc w:val="both"/>
      </w:pPr>
      <w:r>
        <w:rPr>
          <w:b/>
        </w:rPr>
        <w:t>недвижимое имущество (недвижимость)</w:t>
      </w:r>
      <w:r>
        <w:t xml:space="preserve"> – права, на которое подлежат государственной регистрации в соответствии с Федеральным законом «О государственной регистрации прав на недвижимое имущество и сделок с ним», -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предприятия как имущественные комплексы;</w:t>
      </w:r>
      <w:r>
        <w:rPr>
          <w:vertAlign w:val="superscript"/>
        </w:rPr>
        <w:t>20</w:t>
      </w:r>
    </w:p>
    <w:p w:rsidR="00D63C82" w:rsidRDefault="00D63C82" w:rsidP="00D63C82">
      <w:pPr>
        <w:tabs>
          <w:tab w:val="left" w:pos="-142"/>
        </w:tabs>
        <w:ind w:firstLine="567"/>
        <w:jc w:val="both"/>
        <w:rPr>
          <w:vertAlign w:val="superscript"/>
        </w:rPr>
      </w:pPr>
      <w:r>
        <w:rPr>
          <w:b/>
        </w:rPr>
        <w:t>объект капитального строительства</w:t>
      </w:r>
      <w: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r>
        <w:rPr>
          <w:vertAlign w:val="superscript"/>
        </w:rPr>
        <w:t>21</w:t>
      </w:r>
    </w:p>
    <w:p w:rsidR="00D63C82" w:rsidRDefault="00D63C82" w:rsidP="00D63C82">
      <w:pPr>
        <w:tabs>
          <w:tab w:val="left" w:pos="-142"/>
        </w:tabs>
        <w:ind w:firstLine="567"/>
        <w:jc w:val="both"/>
        <w:rPr>
          <w:vertAlign w:val="superscript"/>
        </w:rPr>
      </w:pPr>
      <w:r>
        <w:rPr>
          <w:b/>
        </w:rPr>
        <w:t>ограничения (обременения)</w:t>
      </w:r>
      <w: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ареста имущества и других);</w:t>
      </w:r>
      <w:r>
        <w:rPr>
          <w:vertAlign w:val="superscript"/>
        </w:rPr>
        <w:t>22</w:t>
      </w:r>
    </w:p>
    <w:p w:rsidR="00D63C82" w:rsidRDefault="00D63C82" w:rsidP="00D63C82">
      <w:pPr>
        <w:tabs>
          <w:tab w:val="left" w:pos="-142"/>
        </w:tabs>
        <w:ind w:firstLine="567"/>
        <w:jc w:val="both"/>
        <w:rPr>
          <w:spacing w:val="-6"/>
        </w:rPr>
      </w:pPr>
      <w:r>
        <w:rPr>
          <w:b/>
          <w:spacing w:val="-6"/>
        </w:rPr>
        <w:t xml:space="preserve">организационный комитет </w:t>
      </w:r>
      <w:r>
        <w:rPr>
          <w:spacing w:val="-6"/>
        </w:rPr>
        <w:t>– коллегиальный орган, созданный в целях подготовки и проведения публичных слушаний, в состав которого входят отдельные должностные лица органов местного самоуправления, заинтересованные жители муниципального образования;</w:t>
      </w:r>
      <w:r>
        <w:rPr>
          <w:spacing w:val="-6"/>
          <w:vertAlign w:val="superscript"/>
        </w:rPr>
        <w:t>23</w:t>
      </w:r>
    </w:p>
    <w:p w:rsidR="00D63C82" w:rsidRDefault="00D63C82" w:rsidP="00D63C82">
      <w:pPr>
        <w:tabs>
          <w:tab w:val="left" w:pos="-142"/>
        </w:tabs>
        <w:ind w:firstLine="567"/>
        <w:jc w:val="both"/>
        <w:rPr>
          <w:spacing w:val="-6"/>
        </w:rPr>
      </w:pPr>
      <w:r>
        <w:rPr>
          <w:b/>
          <w:spacing w:val="-6"/>
        </w:rPr>
        <w:t xml:space="preserve">правила землепользования и застройки </w:t>
      </w:r>
      <w:r>
        <w:rPr>
          <w:spacing w:val="-6"/>
        </w:rPr>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Pr>
          <w:spacing w:val="-6"/>
          <w:vertAlign w:val="superscript"/>
        </w:rPr>
        <w:t>24</w:t>
      </w:r>
    </w:p>
    <w:p w:rsidR="00D63C82" w:rsidRDefault="00D63C82" w:rsidP="00D63C82">
      <w:pPr>
        <w:tabs>
          <w:tab w:val="left" w:pos="-142"/>
        </w:tabs>
        <w:ind w:firstLine="567"/>
        <w:jc w:val="both"/>
        <w:rPr>
          <w:vertAlign w:val="superscript"/>
        </w:rPr>
      </w:pPr>
      <w:r>
        <w:rPr>
          <w:b/>
        </w:rPr>
        <w:t xml:space="preserve">проектная документация </w:t>
      </w:r>
      <w:r>
        <w:t>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r>
        <w:rPr>
          <w:vertAlign w:val="superscript"/>
        </w:rPr>
        <w:t>25</w:t>
      </w:r>
    </w:p>
    <w:p w:rsidR="00D63C82" w:rsidRDefault="00D63C82" w:rsidP="00D63C82">
      <w:pPr>
        <w:tabs>
          <w:tab w:val="left" w:pos="-142"/>
        </w:tabs>
        <w:ind w:firstLine="567"/>
        <w:jc w:val="both"/>
        <w:rPr>
          <w:vertAlign w:val="superscript"/>
        </w:rPr>
      </w:pPr>
    </w:p>
    <w:p w:rsidR="00D63C82" w:rsidRDefault="00D63C82" w:rsidP="00D63C82">
      <w:pPr>
        <w:tabs>
          <w:tab w:val="left" w:pos="-142"/>
        </w:tabs>
        <w:ind w:firstLine="567"/>
        <w:jc w:val="both"/>
        <w:rPr>
          <w:vertAlign w:val="superscript"/>
        </w:rPr>
      </w:pPr>
    </w:p>
    <w:p w:rsidR="00D63C82" w:rsidRDefault="00D63C82" w:rsidP="00D63C82">
      <w:pPr>
        <w:tabs>
          <w:tab w:val="left" w:pos="-142"/>
        </w:tabs>
        <w:ind w:firstLine="567"/>
        <w:jc w:val="both"/>
        <w:rPr>
          <w:vertAlign w:val="superscript"/>
        </w:rPr>
      </w:pPr>
    </w:p>
    <w:p w:rsidR="00D63C82" w:rsidRDefault="00D63C82" w:rsidP="00D63C82">
      <w:pPr>
        <w:tabs>
          <w:tab w:val="left" w:pos="-142"/>
        </w:tabs>
        <w:ind w:firstLine="567"/>
        <w:jc w:val="both"/>
        <w:rPr>
          <w:vertAlign w:val="superscript"/>
        </w:rPr>
      </w:pPr>
    </w:p>
    <w:p w:rsidR="00D63C82" w:rsidRDefault="00D63C82" w:rsidP="00D63C82">
      <w:pPr>
        <w:tabs>
          <w:tab w:val="left" w:pos="-142"/>
        </w:tabs>
        <w:ind w:firstLine="567"/>
        <w:jc w:val="both"/>
        <w:rPr>
          <w:vertAlign w:val="superscript"/>
        </w:rPr>
      </w:pPr>
    </w:p>
    <w:p w:rsidR="00D63C82" w:rsidRDefault="00D63C82" w:rsidP="00D63C82">
      <w:pPr>
        <w:tabs>
          <w:tab w:val="left" w:pos="-142"/>
        </w:tabs>
        <w:ind w:firstLine="567"/>
        <w:jc w:val="both"/>
        <w:rPr>
          <w:vertAlign w:val="superscript"/>
        </w:rPr>
      </w:pPr>
    </w:p>
    <w:p w:rsidR="00D63C82" w:rsidRDefault="00D63C82" w:rsidP="00D63C82">
      <w:pPr>
        <w:tabs>
          <w:tab w:val="left" w:pos="-142"/>
        </w:tabs>
        <w:ind w:firstLine="567"/>
        <w:jc w:val="both"/>
        <w:rPr>
          <w:vertAlign w:val="superscript"/>
        </w:rPr>
      </w:pPr>
    </w:p>
    <w:p w:rsidR="00D63C82" w:rsidRDefault="00D63C82" w:rsidP="00D63C82">
      <w:pPr>
        <w:tabs>
          <w:tab w:val="left" w:pos="-142"/>
        </w:tabs>
        <w:ind w:firstLine="567"/>
        <w:jc w:val="both"/>
      </w:pPr>
      <w:r>
        <w:rPr>
          <w:vertAlign w:val="superscript"/>
        </w:rPr>
        <w:t>19</w:t>
      </w:r>
      <w:r>
        <w:tab/>
        <w:t>ФЗ «О землеустройстве», ст. 17</w:t>
      </w:r>
    </w:p>
    <w:p w:rsidR="00D63C82" w:rsidRDefault="00D63C82" w:rsidP="00D63C82">
      <w:pPr>
        <w:tabs>
          <w:tab w:val="left" w:pos="-142"/>
        </w:tabs>
        <w:ind w:firstLine="567"/>
        <w:jc w:val="both"/>
      </w:pPr>
      <w:r>
        <w:rPr>
          <w:vertAlign w:val="superscript"/>
        </w:rPr>
        <w:t>20</w:t>
      </w:r>
      <w:r>
        <w:rPr>
          <w:vertAlign w:val="superscript"/>
        </w:rPr>
        <w:tab/>
      </w:r>
      <w:r>
        <w:t>№ 122-ФЗ «О государственной регистрации прав на недвижимое имущество и сделок с ним», ст. 1</w:t>
      </w:r>
    </w:p>
    <w:p w:rsidR="00D63C82" w:rsidRDefault="00D63C82" w:rsidP="00D63C82">
      <w:pPr>
        <w:tabs>
          <w:tab w:val="left" w:pos="-142"/>
        </w:tabs>
        <w:ind w:firstLine="567"/>
        <w:jc w:val="both"/>
      </w:pPr>
      <w:r>
        <w:rPr>
          <w:vertAlign w:val="superscript"/>
        </w:rPr>
        <w:t>21</w:t>
      </w:r>
      <w:r>
        <w:rPr>
          <w:vertAlign w:val="superscript"/>
        </w:rPr>
        <w:tab/>
      </w:r>
      <w:r>
        <w:t>ГК РФ, ст. 1</w:t>
      </w:r>
    </w:p>
    <w:p w:rsidR="00D63C82" w:rsidRDefault="00D63C82" w:rsidP="00D63C82">
      <w:pPr>
        <w:tabs>
          <w:tab w:val="left" w:pos="-142"/>
        </w:tabs>
        <w:ind w:firstLine="567"/>
        <w:jc w:val="both"/>
      </w:pPr>
      <w:r>
        <w:rPr>
          <w:vertAlign w:val="superscript"/>
        </w:rPr>
        <w:t>22</w:t>
      </w:r>
      <w:r>
        <w:tab/>
        <w:t>№ 122-ФЗ «О государственной регистрации прав на недвижимое имущество и сделок с ним», ст. 1</w:t>
      </w:r>
    </w:p>
    <w:p w:rsidR="00D63C82" w:rsidRDefault="00D63C82" w:rsidP="00D63C82">
      <w:pPr>
        <w:tabs>
          <w:tab w:val="left" w:pos="-142"/>
        </w:tabs>
        <w:ind w:firstLine="567"/>
        <w:jc w:val="both"/>
      </w:pPr>
      <w:r>
        <w:rPr>
          <w:vertAlign w:val="superscript"/>
        </w:rPr>
        <w:t>23</w:t>
      </w:r>
      <w:r>
        <w:tab/>
        <w:t>Положение «О публичных слушаниях», раздел 6 настоящих Правил</w:t>
      </w:r>
    </w:p>
    <w:p w:rsidR="00D63C82" w:rsidRDefault="00D63C82" w:rsidP="00D63C82">
      <w:pPr>
        <w:tabs>
          <w:tab w:val="left" w:pos="-142"/>
        </w:tabs>
        <w:ind w:firstLine="567"/>
        <w:jc w:val="both"/>
      </w:pPr>
      <w:r>
        <w:rPr>
          <w:vertAlign w:val="superscript"/>
        </w:rPr>
        <w:t>24</w:t>
      </w:r>
      <w:r>
        <w:tab/>
        <w:t>ГК РФ, ст. 1</w:t>
      </w:r>
    </w:p>
    <w:p w:rsidR="00D63C82" w:rsidRDefault="00D63C82" w:rsidP="00D63C82">
      <w:pPr>
        <w:tabs>
          <w:tab w:val="left" w:pos="-142"/>
        </w:tabs>
        <w:ind w:firstLine="567"/>
        <w:jc w:val="both"/>
      </w:pPr>
      <w:r>
        <w:rPr>
          <w:vertAlign w:val="superscript"/>
        </w:rPr>
        <w:t>25</w:t>
      </w:r>
      <w:r>
        <w:rPr>
          <w:vertAlign w:val="superscript"/>
        </w:rPr>
        <w:tab/>
      </w:r>
      <w:r>
        <w:t>ГК РФ, ст. 48, п. 2</w:t>
      </w:r>
    </w:p>
    <w:p w:rsidR="00D63C82" w:rsidRDefault="00D63C82" w:rsidP="00D63C82">
      <w:pPr>
        <w:tabs>
          <w:tab w:val="left" w:pos="-142"/>
        </w:tabs>
        <w:ind w:firstLine="567"/>
        <w:jc w:val="both"/>
      </w:pPr>
    </w:p>
    <w:p w:rsidR="00D63C82" w:rsidRDefault="00D63C82" w:rsidP="00D63C82">
      <w:pPr>
        <w:tabs>
          <w:tab w:val="left" w:pos="-142"/>
        </w:tabs>
        <w:ind w:firstLine="567"/>
        <w:jc w:val="both"/>
        <w:rPr>
          <w:vertAlign w:val="superscript"/>
        </w:rPr>
      </w:pPr>
      <w:r>
        <w:rPr>
          <w:b/>
        </w:rPr>
        <w:tab/>
      </w:r>
    </w:p>
    <w:p w:rsidR="00D63C82" w:rsidRDefault="00D63C82" w:rsidP="00D63C82">
      <w:pPr>
        <w:tabs>
          <w:tab w:val="left" w:pos="-142"/>
        </w:tabs>
        <w:ind w:firstLine="567"/>
        <w:jc w:val="both"/>
      </w:pPr>
      <w:r>
        <w:rPr>
          <w:b/>
        </w:rPr>
        <w:lastRenderedPageBreak/>
        <w:t>публичный сервитут</w:t>
      </w:r>
      <w:r>
        <w:t xml:space="preserve">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r>
        <w:rPr>
          <w:vertAlign w:val="superscript"/>
        </w:rPr>
        <w:t>26</w:t>
      </w:r>
      <w:r>
        <w:t xml:space="preserve"> </w:t>
      </w:r>
    </w:p>
    <w:p w:rsidR="00D63C82" w:rsidRDefault="00D63C82" w:rsidP="00D63C82">
      <w:pPr>
        <w:tabs>
          <w:tab w:val="left" w:pos="-142"/>
        </w:tabs>
        <w:ind w:firstLine="567"/>
        <w:jc w:val="both"/>
      </w:pPr>
      <w:r>
        <w:rPr>
          <w:b/>
        </w:rPr>
        <w:t>прибрежная защитная полоса</w:t>
      </w:r>
      <w:r>
        <w:t xml:space="preserve"> – территория, устанавливаемая в границе водоохраной зоны, для которой вводятся дополнительные ограничения хозяйственной и иной деятельности;</w:t>
      </w:r>
      <w:r>
        <w:rPr>
          <w:vertAlign w:val="superscript"/>
        </w:rPr>
        <w:t>27</w:t>
      </w:r>
    </w:p>
    <w:p w:rsidR="00D63C82" w:rsidRDefault="00D63C82" w:rsidP="00D63C82">
      <w:pPr>
        <w:tabs>
          <w:tab w:val="left" w:pos="-142"/>
        </w:tabs>
        <w:ind w:firstLine="567"/>
        <w:jc w:val="both"/>
        <w:rPr>
          <w:vertAlign w:val="superscript"/>
        </w:rPr>
      </w:pPr>
      <w:r>
        <w:rPr>
          <w:b/>
        </w:rPr>
        <w:t>публичные слушания</w:t>
      </w:r>
      <w:r>
        <w:t xml:space="preserve"> – 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r>
        <w:rPr>
          <w:vertAlign w:val="superscript"/>
        </w:rPr>
        <w:t>28</w:t>
      </w:r>
    </w:p>
    <w:p w:rsidR="00D63C82" w:rsidRDefault="00D63C82" w:rsidP="00D63C82">
      <w:pPr>
        <w:tabs>
          <w:tab w:val="left" w:pos="-142"/>
        </w:tabs>
        <w:ind w:firstLine="567"/>
        <w:jc w:val="both"/>
      </w:pPr>
      <w:r>
        <w:rPr>
          <w:b/>
        </w:rPr>
        <w:t xml:space="preserve">разрешение на строительство </w:t>
      </w:r>
      <w:r>
        <w:t>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w:t>
      </w:r>
      <w:r>
        <w:rPr>
          <w:vertAlign w:val="superscript"/>
        </w:rPr>
        <w:t>29</w:t>
      </w:r>
    </w:p>
    <w:p w:rsidR="00D63C82" w:rsidRDefault="00D63C82" w:rsidP="00D63C82">
      <w:pPr>
        <w:tabs>
          <w:tab w:val="left" w:pos="-142"/>
        </w:tabs>
        <w:ind w:firstLine="567"/>
        <w:jc w:val="both"/>
      </w:pPr>
      <w:r>
        <w:rPr>
          <w:b/>
        </w:rPr>
        <w:t>реконструкция</w:t>
      </w:r>
      <w: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r>
        <w:rPr>
          <w:vertAlign w:val="superscript"/>
        </w:rPr>
        <w:t>30</w:t>
      </w:r>
    </w:p>
    <w:p w:rsidR="00D63C82" w:rsidRDefault="00D63C82" w:rsidP="00D63C82">
      <w:pPr>
        <w:tabs>
          <w:tab w:val="left" w:pos="-142"/>
        </w:tabs>
        <w:ind w:firstLine="567"/>
        <w:jc w:val="both"/>
      </w:pPr>
      <w:r>
        <w:rPr>
          <w:b/>
        </w:rPr>
        <w:t>собственники земельных участков</w:t>
      </w:r>
      <w:r>
        <w:t xml:space="preserve"> – лица, являющиеся собственниками земельных участков;</w:t>
      </w:r>
      <w:r>
        <w:rPr>
          <w:vertAlign w:val="superscript"/>
        </w:rPr>
        <w:t>31</w:t>
      </w:r>
    </w:p>
    <w:p w:rsidR="00D63C82" w:rsidRDefault="00D63C82" w:rsidP="00D63C82">
      <w:pPr>
        <w:tabs>
          <w:tab w:val="left" w:pos="-142"/>
        </w:tabs>
        <w:ind w:firstLine="567"/>
        <w:jc w:val="both"/>
      </w:pPr>
      <w:r>
        <w:rPr>
          <w:b/>
        </w:rPr>
        <w:t>сервитут</w:t>
      </w:r>
      <w:r>
        <w:t xml:space="preserve"> - право ограниченного пользования чужим объектом недвижимого имущества, например, для похода,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r>
        <w:rPr>
          <w:vertAlign w:val="superscript"/>
        </w:rPr>
        <w:t>32</w:t>
      </w:r>
    </w:p>
    <w:p w:rsidR="00D63C82" w:rsidRDefault="00D63C82" w:rsidP="00D63C82">
      <w:pPr>
        <w:tabs>
          <w:tab w:val="left" w:pos="-142"/>
        </w:tabs>
        <w:ind w:firstLine="567"/>
        <w:jc w:val="both"/>
      </w:pPr>
      <w:r>
        <w:rPr>
          <w:b/>
        </w:rPr>
        <w:t>территориальные зоны</w:t>
      </w:r>
      <w:r>
        <w:t xml:space="preserve"> – зоны, для которых в правилах землепользования и застройки определены границы и установлены градостроительные регламенты;</w:t>
      </w:r>
      <w:r>
        <w:rPr>
          <w:vertAlign w:val="superscript"/>
        </w:rPr>
        <w:t>33</w:t>
      </w: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r>
        <w:t>________________</w:t>
      </w:r>
    </w:p>
    <w:p w:rsidR="00D63C82" w:rsidRDefault="00D63C82" w:rsidP="00D63C82">
      <w:pPr>
        <w:tabs>
          <w:tab w:val="left" w:pos="-142"/>
        </w:tabs>
        <w:ind w:firstLine="567"/>
        <w:jc w:val="both"/>
      </w:pPr>
      <w:r>
        <w:rPr>
          <w:vertAlign w:val="superscript"/>
        </w:rPr>
        <w:t>26</w:t>
      </w:r>
      <w:r>
        <w:tab/>
        <w:t>ЗК РФ, ст. 23, п. 2</w:t>
      </w:r>
    </w:p>
    <w:p w:rsidR="00D63C82" w:rsidRDefault="00D63C82" w:rsidP="00D63C82">
      <w:pPr>
        <w:tabs>
          <w:tab w:val="left" w:pos="-142"/>
        </w:tabs>
        <w:ind w:firstLine="567"/>
        <w:jc w:val="both"/>
      </w:pPr>
      <w:r>
        <w:rPr>
          <w:vertAlign w:val="superscript"/>
        </w:rPr>
        <w:t>27</w:t>
      </w:r>
      <w:r>
        <w:rPr>
          <w:vertAlign w:val="superscript"/>
        </w:rPr>
        <w:tab/>
      </w:r>
      <w:r>
        <w:t>Водный кодекс РФ, ст. 65, п. 2</w:t>
      </w:r>
    </w:p>
    <w:p w:rsidR="00D63C82" w:rsidRDefault="00D63C82" w:rsidP="00D63C82">
      <w:pPr>
        <w:tabs>
          <w:tab w:val="left" w:pos="-142"/>
        </w:tabs>
        <w:ind w:firstLine="567"/>
        <w:jc w:val="both"/>
      </w:pPr>
      <w:r>
        <w:rPr>
          <w:vertAlign w:val="superscript"/>
        </w:rPr>
        <w:t>28</w:t>
      </w:r>
      <w:r>
        <w:tab/>
        <w:t>ГК РФ, ст. 51, п. 1</w:t>
      </w:r>
    </w:p>
    <w:p w:rsidR="00D63C82" w:rsidRDefault="00D63C82" w:rsidP="00D63C82">
      <w:pPr>
        <w:tabs>
          <w:tab w:val="left" w:pos="-142"/>
        </w:tabs>
        <w:ind w:firstLine="567"/>
        <w:jc w:val="both"/>
      </w:pPr>
      <w:r>
        <w:rPr>
          <w:vertAlign w:val="superscript"/>
        </w:rPr>
        <w:t>29</w:t>
      </w:r>
      <w:r>
        <w:rPr>
          <w:vertAlign w:val="superscript"/>
        </w:rPr>
        <w:tab/>
      </w:r>
      <w:r>
        <w:t>ГК РФ, ст. 55, п. 1</w:t>
      </w:r>
    </w:p>
    <w:p w:rsidR="00D63C82" w:rsidRDefault="00D63C82" w:rsidP="00D63C82">
      <w:pPr>
        <w:tabs>
          <w:tab w:val="left" w:pos="-142"/>
        </w:tabs>
        <w:ind w:firstLine="567"/>
        <w:jc w:val="both"/>
      </w:pPr>
      <w:r>
        <w:rPr>
          <w:vertAlign w:val="superscript"/>
        </w:rPr>
        <w:t>30</w:t>
      </w:r>
      <w:r>
        <w:tab/>
        <w:t>ГК РФ, ст. 1</w:t>
      </w:r>
    </w:p>
    <w:p w:rsidR="00D63C82" w:rsidRDefault="00D63C82" w:rsidP="00D63C82">
      <w:pPr>
        <w:tabs>
          <w:tab w:val="left" w:pos="-142"/>
        </w:tabs>
        <w:ind w:firstLine="567"/>
        <w:jc w:val="both"/>
      </w:pPr>
      <w:r>
        <w:rPr>
          <w:vertAlign w:val="superscript"/>
        </w:rPr>
        <w:t>31</w:t>
      </w:r>
      <w:r>
        <w:rPr>
          <w:vertAlign w:val="superscript"/>
        </w:rPr>
        <w:tab/>
      </w:r>
      <w:r>
        <w:t>ЗК РФ, ст. 5</w:t>
      </w:r>
    </w:p>
    <w:p w:rsidR="00D63C82" w:rsidRDefault="00D63C82" w:rsidP="00D63C82">
      <w:pPr>
        <w:tabs>
          <w:tab w:val="left" w:pos="-142"/>
        </w:tabs>
        <w:ind w:firstLine="567"/>
        <w:jc w:val="both"/>
      </w:pPr>
      <w:r>
        <w:rPr>
          <w:vertAlign w:val="superscript"/>
        </w:rPr>
        <w:t>32</w:t>
      </w:r>
      <w:r>
        <w:rPr>
          <w:vertAlign w:val="superscript"/>
        </w:rPr>
        <w:tab/>
      </w:r>
      <w:r>
        <w:t>№ 122-ФЗ «О государственной регистрации прав на недвижимое имущество и сделок с ним», ст. 1</w:t>
      </w:r>
    </w:p>
    <w:p w:rsidR="00D63C82" w:rsidRDefault="00D63C82" w:rsidP="00D63C82">
      <w:pPr>
        <w:tabs>
          <w:tab w:val="left" w:pos="-142"/>
        </w:tabs>
        <w:ind w:firstLine="567"/>
        <w:jc w:val="both"/>
      </w:pPr>
      <w:r>
        <w:rPr>
          <w:vertAlign w:val="superscript"/>
        </w:rPr>
        <w:t>33</w:t>
      </w:r>
      <w:r>
        <w:rPr>
          <w:vertAlign w:val="superscript"/>
        </w:rPr>
        <w:tab/>
      </w:r>
      <w:r>
        <w:t>ГК РФ, ст. 1</w:t>
      </w:r>
    </w:p>
    <w:p w:rsidR="00D63C82" w:rsidRDefault="00D63C82" w:rsidP="00D63C82">
      <w:pPr>
        <w:tabs>
          <w:tab w:val="left" w:pos="-142"/>
        </w:tabs>
        <w:ind w:firstLine="567"/>
        <w:jc w:val="both"/>
        <w:rPr>
          <w:b/>
        </w:rPr>
      </w:pPr>
    </w:p>
    <w:p w:rsidR="00D63C82" w:rsidRDefault="00D63C82" w:rsidP="00D63C82">
      <w:pPr>
        <w:tabs>
          <w:tab w:val="left" w:pos="-142"/>
        </w:tabs>
        <w:ind w:firstLine="567"/>
        <w:jc w:val="both"/>
        <w:rPr>
          <w:vertAlign w:val="superscript"/>
        </w:rPr>
      </w:pPr>
      <w:r>
        <w:rPr>
          <w:b/>
        </w:rPr>
        <w:lastRenderedPageBreak/>
        <w:t>территории общего пользования</w:t>
      </w:r>
      <w:r>
        <w:t xml:space="preserve"> – территории, которыми беспрепятственно пользуется неограниченный круг лиц (в том числе площади, улицы, проезды, набережные скверы, бульвары);</w:t>
      </w:r>
      <w:r>
        <w:rPr>
          <w:vertAlign w:val="superscript"/>
        </w:rPr>
        <w:t>34</w:t>
      </w:r>
    </w:p>
    <w:p w:rsidR="00D63C82" w:rsidRDefault="00D63C82" w:rsidP="00D63C82">
      <w:pPr>
        <w:tabs>
          <w:tab w:val="left" w:pos="-142"/>
        </w:tabs>
        <w:ind w:firstLine="567"/>
        <w:jc w:val="both"/>
      </w:pPr>
      <w:r>
        <w:rPr>
          <w:b/>
        </w:rPr>
        <w:t>устойчивое развитие территорий</w:t>
      </w:r>
      <w: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Pr>
          <w:vertAlign w:val="superscript"/>
        </w:rPr>
        <w:t>35</w:t>
      </w:r>
    </w:p>
    <w:p w:rsidR="00D63C82" w:rsidRDefault="00D63C82" w:rsidP="00D63C82">
      <w:pPr>
        <w:tabs>
          <w:tab w:val="left" w:pos="-142"/>
        </w:tabs>
        <w:ind w:firstLine="567"/>
        <w:jc w:val="both"/>
      </w:pPr>
      <w:r>
        <w:rPr>
          <w:b/>
        </w:rPr>
        <w:t xml:space="preserve">участник публичных слушаний </w:t>
      </w:r>
      <w:r>
        <w:t>– заинтересованный житель муниципального образования, должностное лицо органа местного самоуправления, председатель общественного объединения, действующего на территории муниципального образования;</w:t>
      </w:r>
      <w:r>
        <w:rPr>
          <w:vertAlign w:val="superscript"/>
        </w:rPr>
        <w:t>36</w:t>
      </w: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p>
    <w:p w:rsidR="00D63C82" w:rsidRDefault="00D63C82" w:rsidP="00D63C82">
      <w:pPr>
        <w:tabs>
          <w:tab w:val="left" w:pos="-142"/>
        </w:tabs>
        <w:ind w:firstLine="567"/>
        <w:jc w:val="both"/>
      </w:pPr>
      <w:r>
        <w:t>___________________</w:t>
      </w:r>
    </w:p>
    <w:p w:rsidR="00D63C82" w:rsidRDefault="00D63C82" w:rsidP="00D63C82">
      <w:pPr>
        <w:tabs>
          <w:tab w:val="left" w:pos="-142"/>
        </w:tabs>
        <w:ind w:firstLine="567"/>
        <w:jc w:val="both"/>
      </w:pPr>
      <w:r>
        <w:rPr>
          <w:vertAlign w:val="superscript"/>
        </w:rPr>
        <w:t>34</w:t>
      </w:r>
      <w:r>
        <w:rPr>
          <w:vertAlign w:val="superscript"/>
        </w:rPr>
        <w:tab/>
      </w:r>
      <w:r>
        <w:t>ГК РФ, ст. 1</w:t>
      </w:r>
    </w:p>
    <w:p w:rsidR="00D63C82" w:rsidRDefault="00D63C82" w:rsidP="00D63C82">
      <w:pPr>
        <w:tabs>
          <w:tab w:val="left" w:pos="-142"/>
        </w:tabs>
        <w:ind w:firstLine="567"/>
        <w:jc w:val="both"/>
      </w:pPr>
      <w:r>
        <w:rPr>
          <w:vertAlign w:val="superscript"/>
        </w:rPr>
        <w:t>35</w:t>
      </w:r>
      <w:r>
        <w:rPr>
          <w:vertAlign w:val="subscript"/>
        </w:rPr>
        <w:tab/>
      </w:r>
      <w:r>
        <w:t>ГК РФ, ст. 1</w:t>
      </w:r>
    </w:p>
    <w:p w:rsidR="00D63C82" w:rsidRDefault="00D63C82" w:rsidP="00D63C82">
      <w:pPr>
        <w:tabs>
          <w:tab w:val="left" w:pos="-142"/>
        </w:tabs>
        <w:ind w:firstLine="567"/>
        <w:jc w:val="both"/>
        <w:rPr>
          <w:vertAlign w:val="subscript"/>
        </w:rPr>
      </w:pPr>
      <w:r>
        <w:rPr>
          <w:vertAlign w:val="superscript"/>
        </w:rPr>
        <w:t>36</w:t>
      </w:r>
      <w:r>
        <w:rPr>
          <w:vertAlign w:val="subscript"/>
        </w:rPr>
        <w:tab/>
      </w:r>
      <w:r>
        <w:t>Положение «О публичных слушаниях», раздел 6 настоящих Правил</w:t>
      </w:r>
    </w:p>
    <w:p w:rsidR="00D63C82" w:rsidRDefault="00D63C82" w:rsidP="00D63C82">
      <w:pPr>
        <w:rPr>
          <w:vertAlign w:val="superscript"/>
        </w:rPr>
        <w:sectPr w:rsidR="00D63C82">
          <w:pgSz w:w="11906" w:h="16838"/>
          <w:pgMar w:top="845" w:right="707" w:bottom="1616" w:left="1276" w:header="284" w:footer="510" w:gutter="0"/>
          <w:cols w:space="720"/>
        </w:sectPr>
      </w:pPr>
    </w:p>
    <w:p w:rsidR="00D63C82" w:rsidRDefault="00D63C82" w:rsidP="00D63C82">
      <w:pPr>
        <w:pStyle w:val="3"/>
        <w:tabs>
          <w:tab w:val="left" w:pos="-142"/>
        </w:tabs>
        <w:ind w:left="0" w:firstLine="567"/>
        <w:jc w:val="center"/>
      </w:pPr>
      <w:bookmarkStart w:id="13" w:name="_Toc330317407"/>
      <w:bookmarkStart w:id="14" w:name="_Toc380569253"/>
      <w:r>
        <w:lastRenderedPageBreak/>
        <w:t>Статья 1.3 Состав и структура Правил застройки</w:t>
      </w:r>
      <w:bookmarkEnd w:id="13"/>
      <w:r>
        <w:t>.</w:t>
      </w:r>
      <w:bookmarkEnd w:id="14"/>
    </w:p>
    <w:p w:rsidR="00D63C82" w:rsidRDefault="00D63C82" w:rsidP="00D63C82">
      <w:pPr>
        <w:tabs>
          <w:tab w:val="left" w:pos="-142"/>
        </w:tabs>
        <w:ind w:firstLine="567"/>
        <w:jc w:val="both"/>
      </w:pPr>
      <w:r>
        <w:t>1.3.1 Порядок применения Правил и внесения в них изменений включает в себя обязательные положения:</w:t>
      </w:r>
    </w:p>
    <w:p w:rsidR="00D63C82" w:rsidRDefault="00D63C82" w:rsidP="00D63C82">
      <w:pPr>
        <w:tabs>
          <w:tab w:val="left" w:pos="-142"/>
        </w:tabs>
        <w:ind w:firstLine="567"/>
        <w:jc w:val="both"/>
      </w:pPr>
      <w:r>
        <w:t>1) о регулировании землепользования и застройки органами местного самоуправления;</w:t>
      </w:r>
    </w:p>
    <w:p w:rsidR="00D63C82" w:rsidRDefault="00D63C82" w:rsidP="00D63C82">
      <w:pPr>
        <w:tabs>
          <w:tab w:val="left" w:pos="-142"/>
        </w:tabs>
        <w:ind w:firstLine="567"/>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63C82" w:rsidRDefault="00D63C82" w:rsidP="00D63C82">
      <w:pPr>
        <w:tabs>
          <w:tab w:val="left" w:pos="-142"/>
        </w:tabs>
        <w:ind w:firstLine="567"/>
        <w:jc w:val="both"/>
      </w:pPr>
      <w:r>
        <w:t>3) о подготовке документации по планировке территории органами местного самоуправления;</w:t>
      </w:r>
    </w:p>
    <w:p w:rsidR="00D63C82" w:rsidRDefault="00D63C82" w:rsidP="00D63C82">
      <w:pPr>
        <w:tabs>
          <w:tab w:val="left" w:pos="-142"/>
        </w:tabs>
        <w:ind w:firstLine="567"/>
        <w:jc w:val="both"/>
      </w:pPr>
      <w:r>
        <w:t>4) о проведении публичных слушаний по вопросам землепользования и застройки;</w:t>
      </w:r>
    </w:p>
    <w:p w:rsidR="00D63C82" w:rsidRDefault="00D63C82" w:rsidP="00D63C82">
      <w:pPr>
        <w:tabs>
          <w:tab w:val="left" w:pos="-142"/>
        </w:tabs>
        <w:ind w:firstLine="567"/>
        <w:jc w:val="both"/>
      </w:pPr>
      <w:r>
        <w:t>5) о внесении изменений в Правила;</w:t>
      </w:r>
    </w:p>
    <w:p w:rsidR="00D63C82" w:rsidRDefault="00D63C82" w:rsidP="00D63C82">
      <w:pPr>
        <w:tabs>
          <w:tab w:val="left" w:pos="-142"/>
        </w:tabs>
        <w:ind w:firstLine="567"/>
        <w:jc w:val="both"/>
      </w:pPr>
      <w:r>
        <w:t>6) о регилировании иных вопросов землепользования и застройки.</w:t>
      </w:r>
    </w:p>
    <w:p w:rsidR="00D63C82" w:rsidRDefault="00D63C82" w:rsidP="00D63C82">
      <w:pPr>
        <w:tabs>
          <w:tab w:val="left" w:pos="-142"/>
        </w:tabs>
        <w:ind w:firstLine="567"/>
        <w:jc w:val="both"/>
      </w:pPr>
      <w:r>
        <w:t>1.3.2 На карте градостроительного зонирования функциональные зоны, определенные генеральным планом, уточняются в своих границах и дифференцируются на территориальные подзоны в соответствии с типом застройки, экологическими требованиями и ограничениями, другими градостроительными параметрами.</w:t>
      </w:r>
    </w:p>
    <w:p w:rsidR="00D63C82" w:rsidRDefault="00D63C82" w:rsidP="00D63C82">
      <w:pPr>
        <w:tabs>
          <w:tab w:val="left" w:pos="-142"/>
        </w:tabs>
        <w:ind w:firstLine="567"/>
        <w:jc w:val="both"/>
      </w:pPr>
      <w:r>
        <w:t>На карте в обязательном порядке отображаются границы зон с особыми условиями использования территорий, границы территорий объектов культурного наследия.</w:t>
      </w:r>
    </w:p>
    <w:p w:rsidR="00D63C82" w:rsidRDefault="00D63C82" w:rsidP="00D63C82">
      <w:pPr>
        <w:tabs>
          <w:tab w:val="left" w:pos="-142"/>
        </w:tabs>
        <w:ind w:firstLine="567"/>
        <w:jc w:val="both"/>
      </w:pPr>
      <w:r>
        <w:t>Границы территориальных зон устанавливаются по:</w:t>
      </w:r>
    </w:p>
    <w:p w:rsidR="00D63C82" w:rsidRDefault="00D63C82" w:rsidP="00D63C82">
      <w:pPr>
        <w:tabs>
          <w:tab w:val="left" w:pos="-142"/>
        </w:tabs>
        <w:ind w:firstLine="567"/>
        <w:jc w:val="both"/>
      </w:pPr>
      <w:r>
        <w:t>- линиям магистралей, улиц, проездов, разделяющим транспортные потоки противоположных направлений;</w:t>
      </w:r>
    </w:p>
    <w:p w:rsidR="00D63C82" w:rsidRDefault="00D63C82" w:rsidP="00D63C82">
      <w:pPr>
        <w:tabs>
          <w:tab w:val="left" w:pos="-142"/>
        </w:tabs>
        <w:ind w:firstLine="567"/>
        <w:jc w:val="both"/>
      </w:pPr>
      <w:r>
        <w:t>- красным линиям;</w:t>
      </w:r>
    </w:p>
    <w:p w:rsidR="00D63C82" w:rsidRDefault="00D63C82" w:rsidP="00D63C82">
      <w:pPr>
        <w:tabs>
          <w:tab w:val="left" w:pos="-142"/>
        </w:tabs>
        <w:ind w:firstLine="567"/>
        <w:jc w:val="both"/>
      </w:pPr>
      <w:r>
        <w:t>- границам земельных участков;</w:t>
      </w:r>
    </w:p>
    <w:p w:rsidR="00D63C82" w:rsidRDefault="00D63C82" w:rsidP="00D63C82">
      <w:pPr>
        <w:tabs>
          <w:tab w:val="left" w:pos="-142"/>
        </w:tabs>
        <w:ind w:firstLine="567"/>
        <w:jc w:val="both"/>
      </w:pPr>
      <w:r>
        <w:t>- границам Вертикосского сельского поселения</w:t>
      </w:r>
    </w:p>
    <w:p w:rsidR="00D63C82" w:rsidRDefault="00D63C82" w:rsidP="00D63C82">
      <w:pPr>
        <w:tabs>
          <w:tab w:val="left" w:pos="-142"/>
        </w:tabs>
        <w:ind w:firstLine="567"/>
        <w:jc w:val="both"/>
      </w:pPr>
      <w:r>
        <w:t>- естественным границам природных объектов;</w:t>
      </w:r>
    </w:p>
    <w:p w:rsidR="00D63C82" w:rsidRDefault="00D63C82" w:rsidP="00D63C82">
      <w:pPr>
        <w:tabs>
          <w:tab w:val="left" w:pos="-142"/>
        </w:tabs>
        <w:ind w:firstLine="567"/>
        <w:jc w:val="both"/>
      </w:pPr>
      <w:r>
        <w:t>- иным границам.</w:t>
      </w:r>
    </w:p>
    <w:p w:rsidR="00D63C82" w:rsidRDefault="00D63C82" w:rsidP="00D63C82">
      <w:pPr>
        <w:tabs>
          <w:tab w:val="left" w:pos="-142"/>
        </w:tabs>
        <w:ind w:firstLine="567"/>
        <w:jc w:val="both"/>
      </w:pPr>
      <w:r>
        <w:t>1.3.3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63C82" w:rsidRDefault="00D63C82" w:rsidP="00D63C82">
      <w:pPr>
        <w:tabs>
          <w:tab w:val="left" w:pos="-142"/>
        </w:tabs>
        <w:ind w:firstLine="567"/>
        <w:jc w:val="both"/>
      </w:pPr>
      <w:r>
        <w:t>1) виды разрешенного использования земельных участков и объектов капитального строительства;</w:t>
      </w:r>
    </w:p>
    <w:p w:rsidR="00D63C82" w:rsidRDefault="00D63C82" w:rsidP="00D63C82">
      <w:pPr>
        <w:tabs>
          <w:tab w:val="left" w:pos="-142"/>
        </w:tabs>
        <w:ind w:firstLine="567"/>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63C82" w:rsidRDefault="00D63C82" w:rsidP="00D63C82">
      <w:pPr>
        <w:tabs>
          <w:tab w:val="left" w:pos="-142"/>
        </w:tabs>
        <w:ind w:firstLine="567"/>
        <w:jc w:val="both"/>
        <w:rPr>
          <w:vertAlign w:val="superscript"/>
        </w:rPr>
      </w:pPr>
      <w: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63C82" w:rsidRDefault="00D63C82" w:rsidP="00D63C82">
      <w:pPr>
        <w:tabs>
          <w:tab w:val="left" w:pos="-142"/>
        </w:tabs>
        <w:ind w:firstLine="567"/>
        <w:jc w:val="both"/>
        <w:rPr>
          <w:vertAlign w:val="superscript"/>
        </w:rPr>
      </w:pPr>
    </w:p>
    <w:p w:rsidR="00D63C82" w:rsidRDefault="00D63C82" w:rsidP="00D63C82">
      <w:pPr>
        <w:pStyle w:val="3"/>
        <w:tabs>
          <w:tab w:val="left" w:pos="-142"/>
        </w:tabs>
        <w:ind w:left="0" w:firstLine="567"/>
        <w:jc w:val="center"/>
      </w:pPr>
      <w:bookmarkStart w:id="15" w:name="_Toc380569254"/>
      <w:bookmarkStart w:id="16" w:name="_Toc330317408"/>
      <w:r>
        <w:t xml:space="preserve">Статья 1.4  Общие положения о градостроительном зонировании территории </w:t>
      </w:r>
      <w:r>
        <w:rPr>
          <w:szCs w:val="24"/>
        </w:rPr>
        <w:t>Вертикосского</w:t>
      </w:r>
      <w:r>
        <w:t xml:space="preserve"> сельского поселения.</w:t>
      </w:r>
      <w:bookmarkEnd w:id="15"/>
      <w:bookmarkEnd w:id="16"/>
    </w:p>
    <w:p w:rsidR="00D63C82" w:rsidRDefault="00D63C82" w:rsidP="00D63C82">
      <w:pPr>
        <w:pStyle w:val="ConsPlusNormal"/>
        <w:widowControl/>
        <w:tabs>
          <w:tab w:val="left" w:pos="-142"/>
        </w:tabs>
        <w:ind w:firstLine="567"/>
        <w:jc w:val="both"/>
        <w:rPr>
          <w:rFonts w:ascii="Times New Roman" w:hAnsi="Times New Roman" w:cs="Times New Roman"/>
          <w:color w:val="FF0000"/>
          <w:sz w:val="24"/>
          <w:szCs w:val="24"/>
        </w:rPr>
      </w:pPr>
      <w:r>
        <w:tab/>
      </w:r>
    </w:p>
    <w:p w:rsidR="00D63C82" w:rsidRDefault="00D63C82" w:rsidP="00D63C8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D63C82" w:rsidRDefault="00D63C82" w:rsidP="00D63C8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1.4.2. Градостроительные регламенты установлены с учетом:</w:t>
      </w:r>
    </w:p>
    <w:p w:rsidR="00D63C82" w:rsidRDefault="00D63C82" w:rsidP="00D63C8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фактического использования земельных участков и объектов капитального строительства в границах территориальной зоны;</w:t>
      </w:r>
    </w:p>
    <w:p w:rsidR="00D63C82" w:rsidRDefault="00D63C82" w:rsidP="00D63C8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63C82" w:rsidRDefault="00D63C82" w:rsidP="00D63C82">
      <w:pPr>
        <w:pStyle w:val="ConsPlusNormal"/>
        <w:widowControl/>
        <w:tabs>
          <w:tab w:val="left" w:pos="-142"/>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функциональных зон и характеристик их планируемого развития, определенных генеральным планом сельского поселения, с учетом утвержденных в составе схемы </w:t>
      </w:r>
      <w:r>
        <w:rPr>
          <w:rFonts w:ascii="Times New Roman" w:hAnsi="Times New Roman" w:cs="Times New Roman"/>
          <w:color w:val="000000"/>
          <w:sz w:val="24"/>
          <w:szCs w:val="24"/>
        </w:rPr>
        <w:lastRenderedPageBreak/>
        <w:t xml:space="preserve">территориального планирования </w:t>
      </w:r>
      <w:r>
        <w:rPr>
          <w:rFonts w:ascii="Times New Roman" w:hAnsi="Times New Roman" w:cs="Times New Roman"/>
          <w:sz w:val="24"/>
          <w:szCs w:val="24"/>
        </w:rPr>
        <w:t>Каргасокского района Томской области</w:t>
      </w:r>
      <w:r>
        <w:rPr>
          <w:rFonts w:ascii="Times New Roman" w:hAnsi="Times New Roman" w:cs="Times New Roman"/>
          <w:color w:val="000000"/>
          <w:sz w:val="24"/>
          <w:szCs w:val="24"/>
        </w:rPr>
        <w:t xml:space="preserve"> зон планируемого размещения объектов регионального значения;</w:t>
      </w:r>
    </w:p>
    <w:p w:rsidR="00D63C82" w:rsidRDefault="00D63C82" w:rsidP="00D63C8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видов территориальных зон.</w:t>
      </w:r>
    </w:p>
    <w:p w:rsidR="00D63C82" w:rsidRDefault="00D63C82" w:rsidP="00D63C82">
      <w:pPr>
        <w:ind w:firstLine="567"/>
        <w:rPr>
          <w:color w:val="000000"/>
        </w:rPr>
      </w:pPr>
      <w:r>
        <w:t xml:space="preserve">1.4.3. </w:t>
      </w:r>
      <w:r>
        <w:rPr>
          <w:color w:val="000000"/>
        </w:rPr>
        <w:t xml:space="preserve">Территориальные зоны на указанной карте покрывают всю территорию сельского поселения в пределах сельской черты без разрывов и перекрытий. Указанные границы устанавливаются по: </w:t>
      </w:r>
    </w:p>
    <w:p w:rsidR="00D63C82" w:rsidRDefault="00D63C82" w:rsidP="00D63C82">
      <w:pPr>
        <w:ind w:firstLine="567"/>
        <w:rPr>
          <w:color w:val="000000"/>
        </w:rPr>
      </w:pPr>
      <w:r>
        <w:rPr>
          <w:color w:val="000000"/>
        </w:rPr>
        <w:t xml:space="preserve">1) проездам; </w:t>
      </w:r>
    </w:p>
    <w:p w:rsidR="00D63C82" w:rsidRDefault="00D63C82" w:rsidP="00D63C82">
      <w:pPr>
        <w:ind w:firstLine="567"/>
        <w:rPr>
          <w:color w:val="000000"/>
        </w:rPr>
      </w:pPr>
      <w:r>
        <w:rPr>
          <w:color w:val="000000"/>
        </w:rPr>
        <w:t xml:space="preserve">2) красным линиям; </w:t>
      </w:r>
    </w:p>
    <w:p w:rsidR="00D63C82" w:rsidRDefault="00D63C82" w:rsidP="00D63C82">
      <w:pPr>
        <w:ind w:firstLine="567"/>
        <w:rPr>
          <w:color w:val="000000"/>
        </w:rPr>
      </w:pPr>
      <w:r>
        <w:rPr>
          <w:color w:val="000000"/>
        </w:rPr>
        <w:t xml:space="preserve">3) границам земельных участков; </w:t>
      </w:r>
    </w:p>
    <w:p w:rsidR="00D63C82" w:rsidRDefault="00D63C82" w:rsidP="00D63C82">
      <w:pPr>
        <w:ind w:firstLine="567"/>
        <w:rPr>
          <w:color w:val="000000"/>
        </w:rPr>
      </w:pPr>
      <w:r>
        <w:rPr>
          <w:color w:val="000000"/>
        </w:rPr>
        <w:t xml:space="preserve">4) границам полос отвода для коммуникаций; </w:t>
      </w:r>
    </w:p>
    <w:p w:rsidR="00D63C82" w:rsidRDefault="00D63C82" w:rsidP="00D63C82">
      <w:pPr>
        <w:ind w:firstLine="567"/>
        <w:rPr>
          <w:color w:val="000000"/>
        </w:rPr>
      </w:pPr>
      <w:r>
        <w:rPr>
          <w:color w:val="000000"/>
        </w:rPr>
        <w:t xml:space="preserve">5) административным границам сельского поселения; </w:t>
      </w:r>
    </w:p>
    <w:p w:rsidR="00D63C82" w:rsidRDefault="00D63C82" w:rsidP="00D63C82">
      <w:pPr>
        <w:ind w:firstLine="567"/>
        <w:rPr>
          <w:color w:val="000000"/>
        </w:rPr>
      </w:pPr>
      <w:r>
        <w:rPr>
          <w:color w:val="000000"/>
        </w:rPr>
        <w:t xml:space="preserve">6) естественным границам природных объектов; </w:t>
      </w:r>
    </w:p>
    <w:p w:rsidR="00D63C82" w:rsidRDefault="00D63C82" w:rsidP="00D63C82">
      <w:pPr>
        <w:ind w:firstLine="567"/>
        <w:rPr>
          <w:color w:val="000000"/>
        </w:rPr>
      </w:pPr>
      <w:r>
        <w:rPr>
          <w:color w:val="000000"/>
        </w:rPr>
        <w:t xml:space="preserve">7) границам земельного участка, установленным по требованиям СНиП; </w:t>
      </w:r>
    </w:p>
    <w:p w:rsidR="00D63C82" w:rsidRDefault="00D63C82" w:rsidP="00D63C82">
      <w:pPr>
        <w:ind w:firstLine="567"/>
        <w:rPr>
          <w:color w:val="000000"/>
        </w:rPr>
      </w:pPr>
      <w:r>
        <w:rPr>
          <w:color w:val="000000"/>
        </w:rPr>
        <w:t xml:space="preserve">8) иным границам. </w:t>
      </w:r>
    </w:p>
    <w:p w:rsidR="00D63C82" w:rsidRDefault="00D63C82" w:rsidP="00D63C82">
      <w:pPr>
        <w:ind w:firstLine="567"/>
        <w:jc w:val="both"/>
        <w:rPr>
          <w:color w:val="000000"/>
        </w:rPr>
      </w:pPr>
      <w:r>
        <w:rPr>
          <w:color w:val="000000"/>
        </w:rPr>
        <w:t xml:space="preserve">1.4.4. Границы территориальных зон должны удовлетворять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D63C82" w:rsidRDefault="00D63C82" w:rsidP="00D63C82">
      <w:pPr>
        <w:ind w:firstLine="567"/>
        <w:jc w:val="both"/>
        <w:rPr>
          <w:color w:val="000000"/>
        </w:rPr>
      </w:pPr>
      <w:r>
        <w:rPr>
          <w:color w:val="000000"/>
        </w:rPr>
        <w:t xml:space="preserve">1.4.5. Для каждого земельного участка, иного объекта недвижимости, расположенного в пределах сельского поселения, разрешенным считается такое использование, которое соответствует: </w:t>
      </w:r>
    </w:p>
    <w:p w:rsidR="00D63C82" w:rsidRDefault="00D63C82" w:rsidP="00D63C82">
      <w:pPr>
        <w:ind w:firstLine="567"/>
        <w:jc w:val="both"/>
        <w:rPr>
          <w:color w:val="000000"/>
        </w:rPr>
      </w:pPr>
      <w:r>
        <w:rPr>
          <w:color w:val="000000"/>
        </w:rPr>
        <w:t xml:space="preserve">1) градостроительным регламентам по видам и параметрам разрешенного использования земельных участков и объектов капитального строительства для соответствующей зоны, обозначенной на карте градостроительного зонирования; </w:t>
      </w:r>
    </w:p>
    <w:p w:rsidR="00D63C82" w:rsidRDefault="00D63C82" w:rsidP="00D63C82">
      <w:pPr>
        <w:ind w:firstLine="567"/>
        <w:jc w:val="both"/>
        <w:rPr>
          <w:color w:val="000000"/>
        </w:rPr>
      </w:pPr>
      <w:r>
        <w:rPr>
          <w:color w:val="000000"/>
        </w:rPr>
        <w:t xml:space="preserve">2) иным документально зафиксированным ограничениям на использование недвижимости, включая нормативные правовые акты и договоры об установлении частных сервитутов, другим документам; </w:t>
      </w:r>
    </w:p>
    <w:p w:rsidR="00D63C82" w:rsidRDefault="00D63C82" w:rsidP="00D63C82">
      <w:pPr>
        <w:ind w:firstLine="567"/>
        <w:jc w:val="both"/>
        <w:rPr>
          <w:color w:val="000000"/>
        </w:rPr>
      </w:pPr>
      <w:r>
        <w:rPr>
          <w:color w:val="000000"/>
        </w:rPr>
        <w:t xml:space="preserve">3) требованиям СанПиН, СНиП. </w:t>
      </w:r>
    </w:p>
    <w:p w:rsidR="00D63C82" w:rsidRDefault="00D63C82" w:rsidP="00D63C8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D63C82" w:rsidRDefault="00D63C82" w:rsidP="00D63C82">
      <w:pPr>
        <w:pStyle w:val="ConsPlusNormal"/>
        <w:widowControl/>
        <w:tabs>
          <w:tab w:val="left" w:pos="-142"/>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1.4.7.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D63C82" w:rsidRDefault="00D63C82" w:rsidP="00D63C8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Томской области или уполномоченными органами местного самоуправления муниципального района или поселения, в соответствии с федеральными законами. </w:t>
      </w:r>
    </w:p>
    <w:p w:rsidR="00D63C82" w:rsidRDefault="00D63C82" w:rsidP="00D63C8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Томской области.</w:t>
      </w:r>
    </w:p>
    <w:p w:rsidR="00D63C82" w:rsidRDefault="00D63C82" w:rsidP="00D63C8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xml:space="preserve">1.4.8.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 </w:t>
      </w:r>
    </w:p>
    <w:p w:rsidR="00D63C82" w:rsidRDefault="00D63C82" w:rsidP="00D63C8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xml:space="preserve">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w:t>
      </w:r>
      <w:r>
        <w:rPr>
          <w:rFonts w:ascii="Times New Roman" w:hAnsi="Times New Roman" w:cs="Times New Roman"/>
          <w:sz w:val="24"/>
          <w:szCs w:val="24"/>
        </w:rPr>
        <w:lastRenderedPageBreak/>
        <w:t>или уполномоченными органами местного самоуправления в соответствии с федеральными законами.</w:t>
      </w:r>
    </w:p>
    <w:p w:rsidR="00D63C82" w:rsidRDefault="00D63C82" w:rsidP="00D63C82">
      <w:pPr>
        <w:pStyle w:val="ConsPlusNormal"/>
        <w:widowControl/>
        <w:tabs>
          <w:tab w:val="left" w:pos="-142"/>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1.4.9. На карте градостроительного зонирования отображены объекты и зоны с особыми условиями использования территории, зоны иных ограничений:</w:t>
      </w:r>
    </w:p>
    <w:p w:rsidR="00D63C82" w:rsidRDefault="00D63C82" w:rsidP="00D63C8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водные объекты и их водоохранные зоны и прибрежные защитные полосы;</w:t>
      </w:r>
    </w:p>
    <w:p w:rsidR="00D63C82" w:rsidRDefault="00D63C82" w:rsidP="00D63C8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источники водоснабжения и зоны санитарной охраны;</w:t>
      </w:r>
    </w:p>
    <w:p w:rsidR="00D63C82" w:rsidRDefault="00D63C82" w:rsidP="00D63C8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объекты специального назначения (кладбища, скотомогильники, полигоны твердых бытовых отходов) и их санитарно-защитные зоны и зоны охраны;</w:t>
      </w:r>
    </w:p>
    <w:p w:rsidR="00D63C82" w:rsidRDefault="00D63C82" w:rsidP="00D63C8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xml:space="preserve">- промышленные и сельскохозяйственные предприятия и их санитарно-защитные зоны. </w:t>
      </w:r>
    </w:p>
    <w:p w:rsidR="00D63C82" w:rsidRDefault="00D63C82" w:rsidP="00D63C8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1.4.10.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D63C82" w:rsidRDefault="00D63C82" w:rsidP="00D63C8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1.4.11. 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сельского поселения, иных документов, содержащих описания местоположения границ указанных территорий и зон.</w:t>
      </w:r>
    </w:p>
    <w:p w:rsidR="00D63C82" w:rsidRDefault="00D63C82" w:rsidP="00D63C82">
      <w:pPr>
        <w:tabs>
          <w:tab w:val="left" w:pos="-142"/>
        </w:tabs>
        <w:ind w:firstLine="567"/>
        <w:jc w:val="both"/>
      </w:pPr>
      <w:r>
        <w:t>1.4.12.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D63C82" w:rsidRDefault="00D63C82" w:rsidP="00D63C82">
      <w:pPr>
        <w:tabs>
          <w:tab w:val="left" w:pos="-142"/>
        </w:tabs>
        <w:ind w:firstLine="567"/>
        <w:jc w:val="both"/>
      </w:pPr>
    </w:p>
    <w:p w:rsidR="00D63C82" w:rsidRDefault="00D63C82" w:rsidP="00D63C82">
      <w:pPr>
        <w:pStyle w:val="3"/>
        <w:ind w:left="0" w:firstLine="567"/>
        <w:jc w:val="center"/>
      </w:pPr>
      <w:bookmarkStart w:id="17" w:name="_Toc380569255"/>
      <w:bookmarkStart w:id="18" w:name="_Toc330317409"/>
      <w:r>
        <w:t>Статья 1.5  Открытость и доступность информации о  землепользовании и застройке</w:t>
      </w:r>
      <w:bookmarkEnd w:id="17"/>
      <w:bookmarkEnd w:id="18"/>
    </w:p>
    <w:p w:rsidR="00D63C82" w:rsidRDefault="00D63C82" w:rsidP="00D63C82">
      <w:pPr>
        <w:tabs>
          <w:tab w:val="left" w:pos="-142"/>
        </w:tabs>
        <w:ind w:firstLine="567"/>
        <w:jc w:val="both"/>
        <w:rPr>
          <w:vertAlign w:val="superscript"/>
        </w:rPr>
      </w:pPr>
      <w:r>
        <w:t>1.5.1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сельского поселения, в сети «Интернет».</w:t>
      </w:r>
    </w:p>
    <w:p w:rsidR="00D63C82" w:rsidRDefault="00D63C82" w:rsidP="00D63C82">
      <w:pPr>
        <w:tabs>
          <w:tab w:val="left" w:pos="-142"/>
        </w:tabs>
        <w:ind w:firstLine="567"/>
        <w:jc w:val="both"/>
      </w:pPr>
      <w:r>
        <w:t>1.5.2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D63C82" w:rsidRDefault="00D63C82" w:rsidP="00D63C82">
      <w:pPr>
        <w:tabs>
          <w:tab w:val="left" w:pos="-142"/>
        </w:tabs>
        <w:ind w:firstLine="567"/>
        <w:jc w:val="both"/>
      </w:pPr>
      <w:r>
        <w:t>Администрация Вертикосского сельского поселения обеспечивает возможность ознакомиться с настоящими Правилами всем желающим путем:</w:t>
      </w:r>
    </w:p>
    <w:p w:rsidR="00D63C82" w:rsidRDefault="00D63C82" w:rsidP="00D63C82">
      <w:pPr>
        <w:tabs>
          <w:tab w:val="left" w:pos="-142"/>
        </w:tabs>
        <w:ind w:firstLine="567"/>
        <w:jc w:val="both"/>
      </w:pPr>
      <w:r>
        <w:t>- помещения Правил в сети «Интернет»;</w:t>
      </w:r>
    </w:p>
    <w:p w:rsidR="00D63C82" w:rsidRDefault="00D63C82" w:rsidP="00D63C82">
      <w:pPr>
        <w:tabs>
          <w:tab w:val="left" w:pos="-142"/>
        </w:tabs>
        <w:ind w:firstLine="567"/>
        <w:jc w:val="both"/>
      </w:pPr>
      <w:r>
        <w:t xml:space="preserve"> - 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w:t>
      </w:r>
    </w:p>
    <w:p w:rsidR="00D63C82" w:rsidRDefault="00D63C82" w:rsidP="00D63C82">
      <w:pPr>
        <w:tabs>
          <w:tab w:val="left" w:pos="-142"/>
        </w:tabs>
        <w:ind w:firstLine="567"/>
        <w:jc w:val="both"/>
      </w:pPr>
      <w:r>
        <w:t>- предоставления органом, уполномоченном в области градостроительной деятельности, физическим и юридическим лицам выкопировок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D63C82" w:rsidRDefault="00D63C82" w:rsidP="00D63C82">
      <w:pPr>
        <w:tabs>
          <w:tab w:val="left" w:pos="-142"/>
        </w:tabs>
        <w:ind w:firstLine="567"/>
        <w:jc w:val="both"/>
      </w:pPr>
      <w:r>
        <w:t>Стоимость указанных услуг не может превышать стоимость затрат на изготовление копий соответствующих материалов.</w:t>
      </w:r>
    </w:p>
    <w:p w:rsidR="00D63C82" w:rsidRDefault="00D63C82" w:rsidP="00D63C82">
      <w:pPr>
        <w:tabs>
          <w:tab w:val="left" w:pos="-142"/>
        </w:tabs>
        <w:ind w:firstLine="567"/>
        <w:jc w:val="both"/>
      </w:pPr>
      <w:r>
        <w:lastRenderedPageBreak/>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раздела 4 настоящих Правил.</w:t>
      </w:r>
    </w:p>
    <w:p w:rsidR="00D63C82" w:rsidRDefault="00D63C82" w:rsidP="00D63C82">
      <w:pPr>
        <w:pStyle w:val="3"/>
        <w:tabs>
          <w:tab w:val="left" w:pos="-142"/>
        </w:tabs>
        <w:ind w:left="0" w:firstLine="567"/>
      </w:pPr>
    </w:p>
    <w:p w:rsidR="00D63C82" w:rsidRDefault="00D63C82" w:rsidP="00D63C82">
      <w:pPr>
        <w:pStyle w:val="3"/>
        <w:tabs>
          <w:tab w:val="left" w:pos="-142"/>
        </w:tabs>
        <w:ind w:left="0" w:firstLine="567"/>
        <w:jc w:val="center"/>
      </w:pPr>
      <w:bookmarkStart w:id="19" w:name="_Toc380569256"/>
      <w:bookmarkStart w:id="20" w:name="_Toc330317410"/>
      <w:bookmarkStart w:id="21" w:name="_Toc301255850"/>
      <w:bookmarkStart w:id="22" w:name="_Toc268487888"/>
      <w:bookmarkStart w:id="23" w:name="_Toc268484948"/>
      <w:r>
        <w:t>Статья 1.6  Полномочия органов местного самоуправления в области градостроительных отношений</w:t>
      </w:r>
      <w:bookmarkEnd w:id="19"/>
      <w:bookmarkEnd w:id="20"/>
    </w:p>
    <w:p w:rsidR="00D63C82" w:rsidRDefault="00D63C82" w:rsidP="00D63C82">
      <w:pPr>
        <w:tabs>
          <w:tab w:val="left" w:pos="-142"/>
        </w:tabs>
        <w:ind w:firstLine="567"/>
        <w:jc w:val="both"/>
      </w:pPr>
      <w:r>
        <w:t>1.6.1 Структуру органов местного самоуправления, согласно Уставу Вертикосского сельского поселения, составляют:</w:t>
      </w:r>
    </w:p>
    <w:p w:rsidR="00D63C82" w:rsidRDefault="00D63C82" w:rsidP="00D63C82">
      <w:pPr>
        <w:tabs>
          <w:tab w:val="left" w:pos="720"/>
        </w:tabs>
        <w:ind w:firstLine="709"/>
        <w:jc w:val="both"/>
      </w:pPr>
      <w:r>
        <w:t>1) представительный орган муниципального образования – Совет Вертикосского сельского поселения Каргасокского района Томской области (далее - Совет). Сокращенное наименование – Совет Вертикосского сельского поселения;</w:t>
      </w:r>
    </w:p>
    <w:p w:rsidR="00D63C82" w:rsidRDefault="00D63C82" w:rsidP="00D63C82">
      <w:pPr>
        <w:tabs>
          <w:tab w:val="left" w:pos="720"/>
        </w:tabs>
        <w:ind w:firstLine="709"/>
        <w:jc w:val="both"/>
      </w:pPr>
      <w:r>
        <w:t>2) глава муниципального образования – Глава  Вертикосского сельского поселения Каргасокского района Томской области (далее – Глава муниципального образования). Сокращенное наименование – Глава Вертикосского сельского поселения;</w:t>
      </w:r>
    </w:p>
    <w:p w:rsidR="00D63C82" w:rsidRDefault="00D63C82" w:rsidP="00D63C82">
      <w:pPr>
        <w:tabs>
          <w:tab w:val="left" w:pos="720"/>
        </w:tabs>
        <w:ind w:firstLine="709"/>
        <w:jc w:val="both"/>
      </w:pPr>
      <w:r>
        <w:t>3) исполнительно-распорядительный орган муниципального образования –администрация Вертикосского сельского поселения Каргасокского района Томской области (далее - Администрация). Сокращенное наименование – Администрация Вертикосского сельского поселения;</w:t>
      </w:r>
    </w:p>
    <w:p w:rsidR="00D63C82" w:rsidRDefault="00D63C82" w:rsidP="00D63C82">
      <w:pPr>
        <w:tabs>
          <w:tab w:val="left" w:pos="-142"/>
        </w:tabs>
        <w:ind w:firstLine="567"/>
        <w:jc w:val="both"/>
      </w:pPr>
      <w:r>
        <w:t>1.6.2 Регулировать и контролировать землепользование и застройку уполномочены: отдел по управлению муниципальным имуществом и земельными ресурсами Каргасокского района; территориальный отдел Управления Роснедвижимость по Томской области и филиал отдела ФГУ «ЗКП» (кадастровый учет).</w:t>
      </w:r>
    </w:p>
    <w:p w:rsidR="00D63C82" w:rsidRDefault="00D63C82" w:rsidP="00D63C82">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1.6.3. К полномочиям Совета Вертикосского сельского поселения в области регулирования отношений по вопросам землепользования и застройки относятся:</w:t>
      </w:r>
    </w:p>
    <w:p w:rsidR="00D63C82" w:rsidRDefault="00D63C82" w:rsidP="00D63C82">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 утверждение правил землепользования и застройки, утверждение внесения изменений в правила землепользования и застройки;</w:t>
      </w:r>
    </w:p>
    <w:p w:rsidR="00D63C82" w:rsidRDefault="00D63C82" w:rsidP="00D63C82">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2) утверждение местных нормативов градостроительного проектирования;</w:t>
      </w:r>
    </w:p>
    <w:p w:rsidR="00D63C82" w:rsidRDefault="00D63C82" w:rsidP="00D63C82">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3) иные полномочия в соответствии с действующим законодательством.</w:t>
      </w:r>
    </w:p>
    <w:p w:rsidR="00D63C82" w:rsidRDefault="00D63C82" w:rsidP="00D63C82">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1.6.4. К полномочиям администрации Вертикосского сельского поселения в области регулирования отношений по вопросам землепользования и застройки относятся:</w:t>
      </w:r>
    </w:p>
    <w:p w:rsidR="00D63C82" w:rsidRDefault="00D63C82" w:rsidP="00D63C82">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 принятие решения о подготовке проекта правил землепользования и застройки и внесения в них изменений;</w:t>
      </w:r>
    </w:p>
    <w:p w:rsidR="00D63C82" w:rsidRDefault="00D63C82" w:rsidP="00D63C82">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2) принятие решений о подготовке документации по планировке территорий;</w:t>
      </w:r>
    </w:p>
    <w:p w:rsidR="00D63C82" w:rsidRDefault="00D63C82" w:rsidP="00D63C82">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3) утверждение документации по планировке территорий, в том числе утверждение градостроительных планов земельных участков;</w:t>
      </w:r>
    </w:p>
    <w:p w:rsidR="00D63C82" w:rsidRDefault="00D63C82" w:rsidP="00D63C82">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D63C82" w:rsidRDefault="00D63C82" w:rsidP="00D63C82">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63C82" w:rsidRDefault="00D63C82" w:rsidP="00D63C82">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6) принятие решений о развитии застроенных территорий;</w:t>
      </w:r>
    </w:p>
    <w:p w:rsidR="00D63C82" w:rsidRDefault="00D63C82" w:rsidP="00D63C82">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7) принятие решений о резервировании земельных участков для муниципальных нужд в порядке, установленном законодательством;</w:t>
      </w:r>
    </w:p>
    <w:p w:rsidR="00D63C82" w:rsidRDefault="00D63C82" w:rsidP="00D63C82">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8) иные вопросы землепользования и застройки, относящиеся к ведению исполнительных органов местного самоуправления сельского поселения.</w:t>
      </w:r>
    </w:p>
    <w:p w:rsidR="00D63C82" w:rsidRDefault="00D63C82" w:rsidP="00D63C82">
      <w:pPr>
        <w:tabs>
          <w:tab w:val="left" w:pos="-142"/>
        </w:tabs>
        <w:ind w:firstLine="567"/>
        <w:jc w:val="both"/>
        <w:rPr>
          <w:spacing w:val="-6"/>
        </w:rPr>
      </w:pPr>
    </w:p>
    <w:p w:rsidR="00D63C82" w:rsidRDefault="00D63C82" w:rsidP="00D63C82">
      <w:pPr>
        <w:pStyle w:val="3"/>
        <w:tabs>
          <w:tab w:val="left" w:pos="-142"/>
        </w:tabs>
        <w:ind w:left="0" w:firstLine="567"/>
        <w:jc w:val="center"/>
      </w:pPr>
      <w:bookmarkStart w:id="24" w:name="_Toc380569257"/>
      <w:bookmarkStart w:id="25" w:name="_Toc330317411"/>
      <w:r>
        <w:t>Статья 1.7  Комиссия по землепользованию и застройке</w:t>
      </w:r>
      <w:bookmarkEnd w:id="24"/>
      <w:bookmarkEnd w:id="25"/>
    </w:p>
    <w:p w:rsidR="00D63C82" w:rsidRDefault="00D63C82" w:rsidP="00D63C82">
      <w:pPr>
        <w:ind w:firstLine="567"/>
        <w:jc w:val="both"/>
      </w:pPr>
      <w:r>
        <w:t>1.7.1 Комиссия по Правил землепользования и застройки Вертикосского сельского поселения (далее - Комиссия) создается Постановлением Главы Вертикосского сельского поселения для создания, последовательного совершенствования и обеспечения эффективного функционирования системы регулирования землепользования и застройки Вертикосского сельского поселения.</w:t>
      </w:r>
    </w:p>
    <w:p w:rsidR="00D63C82" w:rsidRDefault="00D63C82" w:rsidP="00D63C82">
      <w:pPr>
        <w:ind w:firstLine="567"/>
        <w:jc w:val="both"/>
      </w:pPr>
      <w:r>
        <w:lastRenderedPageBreak/>
        <w:t>1.7.2. К полномочиям Комиссии в области регулирования отношений по вопросам землепользования и застройки относятся:</w:t>
      </w:r>
    </w:p>
    <w:p w:rsidR="00D63C82" w:rsidRDefault="00D63C82" w:rsidP="00D63C82">
      <w:pPr>
        <w:ind w:firstLine="567"/>
        <w:jc w:val="both"/>
        <w:rPr>
          <w:color w:val="000000"/>
        </w:rPr>
      </w:pPr>
      <w:r>
        <w:rPr>
          <w:color w:val="000000"/>
        </w:rPr>
        <w:t xml:space="preserve">1) подготовка к рассмотрению и утверждению проекта Правил землепользования и застройки </w:t>
      </w:r>
      <w:r>
        <w:t>Вертикосского</w:t>
      </w:r>
      <w:r>
        <w:rPr>
          <w:color w:val="000000"/>
        </w:rPr>
        <w:t xml:space="preserve"> сельского поселения;</w:t>
      </w:r>
    </w:p>
    <w:p w:rsidR="00D63C82" w:rsidRDefault="00D63C82" w:rsidP="00D63C82">
      <w:pPr>
        <w:tabs>
          <w:tab w:val="left" w:pos="709"/>
        </w:tabs>
        <w:ind w:firstLine="567"/>
        <w:jc w:val="both"/>
      </w:pPr>
      <w:r>
        <w:t>2) рассмотрение предложений заинтересованных лиц  о внесении изменений и дополнений в Правила;</w:t>
      </w:r>
    </w:p>
    <w:p w:rsidR="00D63C82" w:rsidRDefault="00D63C82" w:rsidP="00D63C82">
      <w:pPr>
        <w:tabs>
          <w:tab w:val="left" w:pos="709"/>
        </w:tabs>
        <w:ind w:firstLine="567"/>
        <w:jc w:val="both"/>
      </w:pPr>
      <w:r>
        <w:t>3) рассмотрение вопросов об изменении видов разрешенного использования земельных участков и объектов капитального строительства;</w:t>
      </w:r>
    </w:p>
    <w:p w:rsidR="00D63C82" w:rsidRDefault="00D63C82" w:rsidP="00D63C82">
      <w:pPr>
        <w:tabs>
          <w:tab w:val="left" w:pos="709"/>
        </w:tabs>
        <w:ind w:firstLine="567"/>
        <w:jc w:val="both"/>
      </w:pPr>
      <w:r>
        <w:t>4) 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D63C82" w:rsidRDefault="00D63C82" w:rsidP="00D63C82">
      <w:pPr>
        <w:tabs>
          <w:tab w:val="left" w:pos="709"/>
        </w:tabs>
        <w:ind w:firstLine="567"/>
        <w:jc w:val="both"/>
      </w:pPr>
      <w:r>
        <w:t>5) 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D63C82" w:rsidRDefault="00D63C82" w:rsidP="00D63C82">
      <w:pPr>
        <w:tabs>
          <w:tab w:val="left" w:pos="709"/>
        </w:tabs>
        <w:ind w:firstLine="567"/>
        <w:jc w:val="both"/>
      </w:pPr>
      <w:r>
        <w:t>6) подготовка на имя Главы Вертикосского сельского поселения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D63C82" w:rsidRDefault="00D63C82" w:rsidP="00D63C82">
      <w:pPr>
        <w:ind w:firstLine="567"/>
        <w:jc w:val="both"/>
      </w:pPr>
      <w:r>
        <w:rPr>
          <w:color w:val="000000"/>
        </w:rPr>
        <w:t>1.7.3.</w:t>
      </w:r>
      <w:r>
        <w:t xml:space="preserve"> Комиссия в своей деятельности руководствуется </w:t>
      </w:r>
      <w:hyperlink r:id="rId64" w:history="1">
        <w:r>
          <w:rPr>
            <w:rStyle w:val="a7"/>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Каргасокского района и Томской  области; </w:t>
      </w:r>
      <w:hyperlink r:id="rId65" w:history="1">
        <w:r>
          <w:rPr>
            <w:rStyle w:val="a7"/>
          </w:rPr>
          <w:t>Уставом</w:t>
        </w:r>
      </w:hyperlink>
      <w:r>
        <w:t xml:space="preserve"> и нормативными правовыми актами Вертикосского сельского поселения, а также настоящим Положением.</w:t>
      </w:r>
    </w:p>
    <w:p w:rsidR="00D63C82" w:rsidRDefault="00D63C82" w:rsidP="00D63C82">
      <w:pPr>
        <w:ind w:firstLine="567"/>
        <w:jc w:val="both"/>
      </w:pPr>
      <w:r>
        <w:t xml:space="preserve">1.7.4. </w:t>
      </w:r>
      <w:bookmarkStart w:id="26" w:name="_Toc268487891"/>
      <w:bookmarkEnd w:id="21"/>
      <w:bookmarkEnd w:id="22"/>
      <w:bookmarkEnd w:id="23"/>
      <w:r>
        <w:t>Состав Комиссии и его численность определяются постановлением Главы Вертикосского сельского поселения.</w:t>
      </w:r>
      <w:bookmarkStart w:id="27" w:name="_Toc330317412"/>
      <w:bookmarkStart w:id="28" w:name="_Toc328118236"/>
    </w:p>
    <w:p w:rsidR="00D63C82" w:rsidRDefault="00D63C82" w:rsidP="00D63C82">
      <w:pPr>
        <w:spacing w:before="240" w:after="120"/>
        <w:ind w:firstLine="567"/>
        <w:jc w:val="center"/>
        <w:outlineLvl w:val="2"/>
        <w:rPr>
          <w:b/>
          <w:bCs/>
        </w:rPr>
      </w:pPr>
      <w:bookmarkStart w:id="29" w:name="_Toc380569258"/>
      <w:r>
        <w:rPr>
          <w:b/>
          <w:bCs/>
        </w:rPr>
        <w:t>Сатья1.8 Порядок деятельности комиссии.</w:t>
      </w:r>
      <w:bookmarkEnd w:id="27"/>
      <w:bookmarkEnd w:id="28"/>
      <w:bookmarkEnd w:id="29"/>
    </w:p>
    <w:p w:rsidR="00D63C82" w:rsidRDefault="00D63C82" w:rsidP="00D63C82">
      <w:pPr>
        <w:ind w:firstLine="567"/>
      </w:pPr>
      <w:r>
        <w:t>1.8.1. Комиссия осуществляет свою деятельность в форме заседаний.</w:t>
      </w:r>
    </w:p>
    <w:p w:rsidR="00D63C82" w:rsidRDefault="00D63C82" w:rsidP="00D63C82">
      <w:pPr>
        <w:ind w:firstLine="567"/>
      </w:pPr>
      <w:r>
        <w:t>1.8.2.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D63C82" w:rsidRDefault="00D63C82" w:rsidP="00D63C82">
      <w:pPr>
        <w:ind w:firstLine="567"/>
      </w:pPr>
      <w:r>
        <w:t>1.8.3. Заседание Комиссии считается правомочным, если в нем принимают участие более половины ее членов.</w:t>
      </w:r>
    </w:p>
    <w:p w:rsidR="00D63C82" w:rsidRDefault="00D63C82" w:rsidP="00D63C82">
      <w:pPr>
        <w:ind w:firstLine="567"/>
      </w:pPr>
      <w:r>
        <w:t>1.8.4.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D63C82" w:rsidRDefault="00D63C82" w:rsidP="00D63C82">
      <w:pPr>
        <w:ind w:firstLine="567"/>
      </w:pPr>
      <w:r>
        <w:t>1.8.5. 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D63C82" w:rsidRDefault="00D63C82" w:rsidP="00D63C82">
      <w:pPr>
        <w:ind w:firstLine="567"/>
      </w:pPr>
      <w:r>
        <w:t>1.8.6. Член Комиссии, не согласившийся с принятым решением, имеет право в письменном виде изложить свое особое мнение.</w:t>
      </w:r>
    </w:p>
    <w:p w:rsidR="00D63C82" w:rsidRDefault="00D63C82" w:rsidP="00D63C82">
      <w:pPr>
        <w:ind w:firstLine="567"/>
      </w:pPr>
      <w:r>
        <w:t>1.8.7. Члены Комиссии осуществляют свою деятельность на безвозмездной основе.</w:t>
      </w:r>
    </w:p>
    <w:p w:rsidR="00D63C82" w:rsidRDefault="00D63C82" w:rsidP="00D63C82">
      <w:pPr>
        <w:ind w:firstLine="567"/>
        <w:jc w:val="both"/>
      </w:pPr>
    </w:p>
    <w:p w:rsidR="00D63C82" w:rsidRDefault="00D63C82" w:rsidP="00D63C82">
      <w:pPr>
        <w:pStyle w:val="3"/>
        <w:ind w:left="0" w:firstLine="567"/>
        <w:jc w:val="center"/>
        <w:rPr>
          <w:szCs w:val="24"/>
        </w:rPr>
      </w:pPr>
      <w:bookmarkStart w:id="30" w:name="_Toc380569259"/>
      <w:bookmarkStart w:id="31" w:name="_Toc330317413"/>
      <w:r>
        <w:rPr>
          <w:szCs w:val="24"/>
        </w:rPr>
        <w:t>Статья 1.9 Осуществление строительства, реконструкции объектов капитального строительства</w:t>
      </w:r>
      <w:bookmarkEnd w:id="26"/>
      <w:bookmarkEnd w:id="30"/>
      <w:bookmarkEnd w:id="31"/>
    </w:p>
    <w:p w:rsidR="00D63C82" w:rsidRDefault="00D63C82" w:rsidP="00D63C82">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1.9.1. Строительство, реконструкция объектов капитального строительства на территории Вертикосского сельского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Каргосокского района и Томской области и </w:t>
      </w:r>
      <w:r>
        <w:rPr>
          <w:rFonts w:ascii="Times New Roman" w:hAnsi="Times New Roman" w:cs="Times New Roman"/>
          <w:sz w:val="24"/>
          <w:szCs w:val="24"/>
        </w:rPr>
        <w:lastRenderedPageBreak/>
        <w:t>принятыми в соответствии с ними правовыми актами Вертикосского сельского поселения, устанавливающими особенности осуществления указанной деятельности на территории сельского поселения.</w:t>
      </w:r>
    </w:p>
    <w:p w:rsidR="00D63C82" w:rsidRDefault="00D63C82" w:rsidP="00D63C82">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1.9.2.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w:t>
      </w:r>
    </w:p>
    <w:p w:rsidR="00D63C82" w:rsidRDefault="00D63C82" w:rsidP="00D63C82">
      <w:pPr>
        <w:ind w:firstLine="567"/>
      </w:pPr>
    </w:p>
    <w:p w:rsidR="00D63C82" w:rsidRDefault="00D63C82" w:rsidP="00D63C82">
      <w:pPr>
        <w:sectPr w:rsidR="00D63C82">
          <w:pgSz w:w="11906" w:h="16838"/>
          <w:pgMar w:top="845" w:right="707" w:bottom="1616" w:left="1276" w:header="284" w:footer="510" w:gutter="0"/>
          <w:cols w:space="720"/>
        </w:sectPr>
      </w:pPr>
    </w:p>
    <w:p w:rsidR="00D63C82" w:rsidRDefault="00D63C82" w:rsidP="00D63C82">
      <w:pPr>
        <w:ind w:firstLine="567"/>
      </w:pPr>
    </w:p>
    <w:p w:rsidR="00D63C82" w:rsidRDefault="00D63C82" w:rsidP="00D63C82">
      <w:pPr>
        <w:pStyle w:val="2"/>
        <w:tabs>
          <w:tab w:val="left" w:pos="-142"/>
        </w:tabs>
        <w:ind w:left="0" w:firstLine="567"/>
        <w:rPr>
          <w:szCs w:val="26"/>
        </w:rPr>
      </w:pPr>
      <w:bookmarkStart w:id="32" w:name="_Toc330317414"/>
      <w:bookmarkStart w:id="33" w:name="_Toc380569260"/>
      <w:r>
        <w:rPr>
          <w:szCs w:val="26"/>
        </w:rPr>
        <w:t xml:space="preserve">РАЗДЕЛ 2. ПРАВА ИСПОЛЬЗОВАНИЯ НЕДВИЖИМОСТИ, ВОЗНИКШИЕ ДО ВСТУПЛЕНИЯ В СИЛУ ПРАВИЛ </w:t>
      </w:r>
      <w:bookmarkEnd w:id="32"/>
      <w:r>
        <w:rPr>
          <w:szCs w:val="26"/>
        </w:rPr>
        <w:t>ЗЕМЛЕПОЛЬЗОВАНИЯ СРЕДНЕВАСЮГАНСКОГО СЕЛЬСКОГО ПОСЕЛЕНИЯ.</w:t>
      </w:r>
      <w:bookmarkEnd w:id="33"/>
    </w:p>
    <w:p w:rsidR="00D63C82" w:rsidRDefault="00D63C82" w:rsidP="00D63C82">
      <w:pPr>
        <w:tabs>
          <w:tab w:val="left" w:pos="-142"/>
        </w:tabs>
        <w:ind w:firstLine="567"/>
      </w:pPr>
    </w:p>
    <w:p w:rsidR="00D63C82" w:rsidRDefault="00D63C82" w:rsidP="00D63C82">
      <w:pPr>
        <w:pStyle w:val="3"/>
        <w:tabs>
          <w:tab w:val="left" w:pos="-142"/>
        </w:tabs>
        <w:ind w:left="0" w:firstLine="567"/>
        <w:jc w:val="center"/>
      </w:pPr>
      <w:bookmarkStart w:id="34" w:name="_Toc380569261"/>
      <w:bookmarkStart w:id="35" w:name="_Toc330317415"/>
      <w:r>
        <w:t>Статья 2.1  Действия правил в отношении ранее возникших прав.</w:t>
      </w:r>
      <w:bookmarkEnd w:id="34"/>
      <w:bookmarkEnd w:id="35"/>
    </w:p>
    <w:p w:rsidR="00D63C82" w:rsidRDefault="00D63C82" w:rsidP="00D63C82">
      <w:pPr>
        <w:ind w:firstLine="567"/>
        <w:jc w:val="both"/>
        <w:rPr>
          <w:color w:val="000000"/>
        </w:rPr>
      </w:pPr>
      <w:r>
        <w:rPr>
          <w:color w:val="000000"/>
        </w:rPr>
        <w:t xml:space="preserve">2.1.1. Принятые до введения в действие настоящих Правил нормативные правовые акты органов местного самоуправления </w:t>
      </w:r>
      <w:r>
        <w:t>Вертикосского</w:t>
      </w:r>
      <w:r>
        <w:rPr>
          <w:color w:val="000000"/>
        </w:rPr>
        <w:t xml:space="preserve"> сельского поселения по вопросам землепользования и застройки применяются в части, не противоречащей настоящим Правилам. </w:t>
      </w:r>
    </w:p>
    <w:p w:rsidR="00D63C82" w:rsidRDefault="00D63C82" w:rsidP="00D63C82">
      <w:pPr>
        <w:ind w:firstLine="567"/>
        <w:jc w:val="both"/>
        <w:rPr>
          <w:color w:val="000000"/>
        </w:rPr>
      </w:pPr>
      <w:r>
        <w:rPr>
          <w:color w:val="000000"/>
        </w:rPr>
        <w:t xml:space="preserve">2.1.2. 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не истек. </w:t>
      </w:r>
    </w:p>
    <w:p w:rsidR="00D63C82" w:rsidRDefault="00D63C82" w:rsidP="00D63C82">
      <w:pPr>
        <w:ind w:firstLine="567"/>
        <w:jc w:val="both"/>
        <w:rPr>
          <w:color w:val="000000"/>
        </w:rPr>
      </w:pPr>
      <w:r>
        <w:rPr>
          <w:color w:val="000000"/>
        </w:rPr>
        <w:t xml:space="preserve">2.1.3. Объекты недвижимости, существовавшие до вступления в силу настоящих Правил, являются не соответствующими Правилам в случаях, когда эти объекты: </w:t>
      </w:r>
    </w:p>
    <w:p w:rsidR="00D63C82" w:rsidRDefault="00D63C82" w:rsidP="00D63C82">
      <w:pPr>
        <w:ind w:firstLine="567"/>
        <w:jc w:val="both"/>
        <w:rPr>
          <w:color w:val="000000"/>
        </w:rPr>
      </w:pPr>
      <w:r>
        <w:rPr>
          <w:color w:val="000000"/>
        </w:rPr>
        <w:t xml:space="preserve">1) имеют вид/виды использования, которые не поименованы как разрешенные для соответствующих территориальных зон; </w:t>
      </w:r>
    </w:p>
    <w:p w:rsidR="00D63C82" w:rsidRDefault="00D63C82" w:rsidP="00D63C82">
      <w:pPr>
        <w:ind w:firstLine="567"/>
        <w:jc w:val="both"/>
        <w:rPr>
          <w:color w:val="000000"/>
        </w:rPr>
      </w:pPr>
      <w:r>
        <w:rPr>
          <w:color w:val="000000"/>
        </w:rPr>
        <w:t xml:space="preserve">2) имеют параметры меньше (площадь и линейные размеры земельных участков, отступы построек от границ участка) или больше (площадь, плотность застройки - высота/этажность построек, процент застройки) значений, установленных в приложении для каждой зоны. </w:t>
      </w:r>
    </w:p>
    <w:p w:rsidR="00D63C82" w:rsidRDefault="00D63C82" w:rsidP="00D63C82">
      <w:pPr>
        <w:pStyle w:val="3"/>
        <w:ind w:left="0" w:firstLine="567"/>
      </w:pPr>
    </w:p>
    <w:p w:rsidR="00D63C82" w:rsidRDefault="00D63C82" w:rsidP="00D63C82">
      <w:pPr>
        <w:pStyle w:val="3"/>
        <w:ind w:left="0" w:firstLine="567"/>
        <w:jc w:val="center"/>
        <w:rPr>
          <w:color w:val="000000"/>
        </w:rPr>
      </w:pPr>
      <w:bookmarkStart w:id="36" w:name="_Toc380569262"/>
      <w:bookmarkStart w:id="37" w:name="_Toc330317416"/>
      <w:r>
        <w:rPr>
          <w:color w:val="000000"/>
        </w:rPr>
        <w:t>Статья 2.2 Использование и строительные изменения объектов недвижимости, не соответствующих Правилам</w:t>
      </w:r>
      <w:bookmarkEnd w:id="36"/>
      <w:bookmarkEnd w:id="37"/>
    </w:p>
    <w:p w:rsidR="00D63C82" w:rsidRDefault="00D63C82" w:rsidP="00D63C82">
      <w:pPr>
        <w:ind w:firstLine="567"/>
        <w:jc w:val="both"/>
        <w:rPr>
          <w:color w:val="000000"/>
        </w:rPr>
      </w:pPr>
      <w:r>
        <w:rPr>
          <w:color w:val="000000"/>
        </w:rPr>
        <w:t xml:space="preserve">2.2.1.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Для этих объектов Постановлением главы </w:t>
      </w:r>
      <w:r>
        <w:t>Вертикосского</w:t>
      </w:r>
      <w:r>
        <w:rPr>
          <w:color w:val="000000"/>
        </w:rPr>
        <w:t xml:space="preserve"> сельского поселения устанавливается срок приведения их в соответствие с Правилами, нормативами и стандартами или накладывается запрет на использование таких объектов до приведения их в соответствие с Правилами, нормативами и стандартами. </w:t>
      </w:r>
    </w:p>
    <w:p w:rsidR="00D63C82" w:rsidRDefault="00D63C82" w:rsidP="00D63C82">
      <w:pPr>
        <w:ind w:firstLine="567"/>
        <w:jc w:val="both"/>
        <w:rPr>
          <w:color w:val="000000"/>
        </w:rPr>
      </w:pPr>
      <w:r>
        <w:rPr>
          <w:color w:val="000000"/>
        </w:rPr>
        <w:t xml:space="preserve">2.2.2. Реконструкция указанных в пункте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установленными градостроительным регламентом зоны. </w:t>
      </w:r>
    </w:p>
    <w:p w:rsidR="00D63C82" w:rsidRDefault="00D63C82" w:rsidP="00D63C82">
      <w:pPr>
        <w:ind w:firstLine="567"/>
        <w:jc w:val="both"/>
        <w:rPr>
          <w:color w:val="000000"/>
        </w:rPr>
      </w:pPr>
      <w:r>
        <w:rPr>
          <w:color w:val="000000"/>
        </w:rPr>
        <w:t xml:space="preserve">Площадь и строительный объем объектов недвижимости,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 </w:t>
      </w:r>
    </w:p>
    <w:p w:rsidR="00D63C82" w:rsidRDefault="00D63C82" w:rsidP="00D63C82">
      <w:pPr>
        <w:ind w:firstLine="567"/>
        <w:jc w:val="both"/>
        <w:rPr>
          <w:color w:val="000000"/>
        </w:rPr>
      </w:pPr>
      <w:r>
        <w:rPr>
          <w:color w:val="000000"/>
        </w:rPr>
        <w:t xml:space="preserve">Объекты недвижимости, не соответствующие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так далее), поддерживаются, ремонтируются при условии, что производимые действия не увеличивают степень несоответствия этих объектов Правилам. </w:t>
      </w:r>
    </w:p>
    <w:p w:rsidR="00D63C82" w:rsidRDefault="00D63C82" w:rsidP="00D63C82">
      <w:pPr>
        <w:ind w:firstLine="567"/>
        <w:jc w:val="both"/>
        <w:rPr>
          <w:color w:val="000000"/>
        </w:rPr>
      </w:pPr>
      <w:r>
        <w:rPr>
          <w:color w:val="000000"/>
        </w:rPr>
        <w:lastRenderedPageBreak/>
        <w:t xml:space="preserve">Несоответствующий вид использования недвижимости не может быть изменен на иной не соответствующий Правилам вид использования. </w:t>
      </w:r>
    </w:p>
    <w:p w:rsidR="00D63C82" w:rsidRDefault="00D63C82" w:rsidP="00D63C82">
      <w:pPr>
        <w:ind w:firstLine="567"/>
      </w:pPr>
    </w:p>
    <w:p w:rsidR="00D63C82" w:rsidRDefault="00D63C82" w:rsidP="00D63C82">
      <w:pPr>
        <w:pStyle w:val="3"/>
        <w:tabs>
          <w:tab w:val="left" w:pos="-142"/>
        </w:tabs>
        <w:ind w:left="0" w:firstLine="567"/>
        <w:jc w:val="center"/>
      </w:pPr>
      <w:bookmarkStart w:id="38" w:name="_Toc380569263"/>
      <w:bookmarkStart w:id="39" w:name="_Toc330317417"/>
      <w:r>
        <w:t>Статья 2.3  Изменение одного вида разрешенного использования на другой вид разрешенного использования земельных участков и других объектов недвижимости</w:t>
      </w:r>
      <w:bookmarkEnd w:id="38"/>
      <w:bookmarkEnd w:id="39"/>
    </w:p>
    <w:p w:rsidR="00D63C82" w:rsidRDefault="00D63C82" w:rsidP="00D63C82">
      <w:pPr>
        <w:pStyle w:val="ConsPlusNormal"/>
        <w:widowControl/>
        <w:ind w:firstLine="426"/>
        <w:jc w:val="both"/>
        <w:rPr>
          <w:rFonts w:ascii="Times New Roman" w:hAnsi="Times New Roman" w:cs="Times New Roman"/>
          <w:sz w:val="24"/>
          <w:szCs w:val="24"/>
        </w:rPr>
      </w:pPr>
      <w:bookmarkStart w:id="40" w:name="_Toc330317418"/>
      <w:r>
        <w:rPr>
          <w:rFonts w:ascii="Times New Roman" w:hAnsi="Times New Roman" w:cs="Times New Roman"/>
          <w:sz w:val="24"/>
          <w:szCs w:val="24"/>
        </w:rPr>
        <w:t>2.3.1.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D63C82" w:rsidRDefault="00D63C82" w:rsidP="00D63C82">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2.3.2. </w:t>
      </w:r>
      <w:r>
        <w:rPr>
          <w:rFonts w:ascii="Times New Roman" w:hAnsi="Times New Roman" w:cs="Times New Roman"/>
          <w:color w:val="000000"/>
          <w:sz w:val="24"/>
          <w:szCs w:val="24"/>
          <w:shd w:val="clear" w:color="auto" w:fill="FFFFFF"/>
        </w:rPr>
        <w:t>Собственники, землепользователи, землевладельцы, арендаторы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вправе</w:t>
      </w:r>
      <w:r>
        <w:rPr>
          <w:rFonts w:ascii="Times New Roman" w:hAnsi="Times New Roman" w:cs="Times New Roman"/>
          <w:sz w:val="24"/>
          <w:szCs w:val="24"/>
        </w:rPr>
        <w:t xml:space="preserve">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D63C82" w:rsidRDefault="00D63C82" w:rsidP="00D63C82">
      <w:pPr>
        <w:pStyle w:val="ConsPlusNormal"/>
        <w:widowControl/>
        <w:ind w:firstLine="426"/>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может осуществляться при наличии дополнительного согласования с органом, уполномоченным выполнять функции собственника земельных участков и объектов капитального строительства.</w:t>
      </w:r>
    </w:p>
    <w:p w:rsidR="00D63C82" w:rsidRDefault="00D63C82" w:rsidP="00D63C82">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Порядок действий по реализации приведенного выше права устанавливается законодательством, настоящими Правилами и иными правовыми актами Вертикосского сельского поселения.</w:t>
      </w:r>
    </w:p>
    <w:p w:rsidR="00D63C82" w:rsidRDefault="00D63C82" w:rsidP="00D63C82">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направляет заявление о намерении изменить вид разрешенного использования в Комиссию, кроме случаев:</w:t>
      </w:r>
    </w:p>
    <w:p w:rsidR="00D63C82" w:rsidRDefault="00D63C82" w:rsidP="00D63C82">
      <w:pPr>
        <w:pStyle w:val="ConsPlusNormal"/>
        <w:widowControl/>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D63C82" w:rsidRDefault="00D63C82" w:rsidP="00D63C82">
      <w:pPr>
        <w:pStyle w:val="ConsPlusNormal"/>
        <w:widowControl/>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2) строительства, реконструкции объектов, не являющихся объектами капитального строительства (киосков, навесов и других);</w:t>
      </w:r>
    </w:p>
    <w:p w:rsidR="00D63C82" w:rsidRDefault="00D63C82" w:rsidP="00D63C82">
      <w:pPr>
        <w:pStyle w:val="ConsPlusNormal"/>
        <w:widowControl/>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3) строительства на земельном участке строений и сооружений вспомогательного использования;</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D63C82" w:rsidRDefault="00D63C82" w:rsidP="00D63C82">
      <w:pPr>
        <w:pStyle w:val="ConsPlusNormal"/>
        <w:widowControl/>
        <w:ind w:firstLine="426"/>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 капитального ремонта объектов капитального строительства;</w:t>
      </w:r>
    </w:p>
    <w:p w:rsidR="00D63C82" w:rsidRDefault="00D63C82" w:rsidP="00D63C82">
      <w:pPr>
        <w:pStyle w:val="ConsPlusNormal"/>
        <w:widowControl/>
        <w:ind w:firstLine="426"/>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6) иных случаях, если в соответствии с Градостроительным кодексом РФ или законодательством Томской области о градостроительной деятельности получение разрешения на строительство не требуется.</w:t>
      </w:r>
      <w:r>
        <w:rPr>
          <w:rFonts w:ascii="Times New Roman" w:hAnsi="Times New Roman" w:cs="Times New Roman"/>
          <w:sz w:val="24"/>
          <w:szCs w:val="24"/>
        </w:rPr>
        <w:t xml:space="preserve"> </w:t>
      </w:r>
    </w:p>
    <w:p w:rsidR="00D63C82" w:rsidRDefault="00D63C82" w:rsidP="00D63C82">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lastRenderedPageBreak/>
        <w:t>Комиссия, в порядке, установленном правовым актом администрации Вертикосского сельского поселения,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D63C82" w:rsidRDefault="00D63C82" w:rsidP="00D63C82">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В 5-дневный срок после осуществления процедуры изменения разрешенного использования, правообладатель обязан представить в Комиссию копии документов, подтверждающих изменения разрешенного использования для внесения соответствующих изменений и дополнений в дежурные карты.</w:t>
      </w:r>
    </w:p>
    <w:p w:rsidR="00D63C82" w:rsidRDefault="00D63C82" w:rsidP="00D63C82">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2.3.3.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2.4).</w:t>
      </w:r>
    </w:p>
    <w:p w:rsidR="00D63C82" w:rsidRDefault="00D63C82" w:rsidP="00D63C82">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2.3.4.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D63C82" w:rsidRDefault="00D63C82" w:rsidP="00D63C82">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2.3.5.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D63C82" w:rsidRDefault="00D63C82" w:rsidP="00D63C82">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D63C82" w:rsidRDefault="00D63C82" w:rsidP="00D63C82">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 получить соответствующие разрешения, установленные статьей 2.5  настоящих Правил.</w:t>
      </w:r>
    </w:p>
    <w:p w:rsidR="00D63C82" w:rsidRDefault="00D63C82" w:rsidP="00D63C82">
      <w:pPr>
        <w:pStyle w:val="3"/>
        <w:tabs>
          <w:tab w:val="left" w:pos="-142"/>
        </w:tabs>
        <w:ind w:left="0" w:firstLine="426"/>
        <w:jc w:val="center"/>
      </w:pPr>
    </w:p>
    <w:p w:rsidR="00D63C82" w:rsidRDefault="00D63C82" w:rsidP="00D63C82">
      <w:pPr>
        <w:pStyle w:val="3"/>
        <w:tabs>
          <w:tab w:val="left" w:pos="-142"/>
        </w:tabs>
        <w:ind w:left="0" w:firstLine="426"/>
        <w:jc w:val="center"/>
      </w:pPr>
      <w:bookmarkStart w:id="41" w:name="_Toc380569264"/>
      <w:bookmarkStart w:id="42" w:name="_Toc368474223"/>
      <w:r>
        <w:t>Статья 2.4  Порядок предоставления разрешения на условно разрешенный вид использования земельного участка или объекта капитального строительства</w:t>
      </w:r>
      <w:bookmarkEnd w:id="40"/>
      <w:bookmarkEnd w:id="41"/>
      <w:bookmarkEnd w:id="42"/>
    </w:p>
    <w:p w:rsidR="00D63C82" w:rsidRDefault="00D63C82" w:rsidP="00D63C82">
      <w:pPr>
        <w:tabs>
          <w:tab w:val="left" w:pos="-142"/>
        </w:tabs>
        <w:ind w:firstLine="851"/>
        <w:jc w:val="both"/>
        <w:rPr>
          <w:color w:val="000000"/>
        </w:rPr>
      </w:pPr>
      <w:r>
        <w:rPr>
          <w:color w:val="000000"/>
          <w:shd w:val="clear" w:color="auto" w:fill="FFFFFF"/>
        </w:rPr>
        <w:t>2.4.1. 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 на Карте градостроительного зонирования.</w:t>
      </w:r>
    </w:p>
    <w:p w:rsidR="00D63C82" w:rsidRDefault="00D63C82" w:rsidP="00D63C82">
      <w:pPr>
        <w:tabs>
          <w:tab w:val="left" w:pos="-142"/>
        </w:tabs>
        <w:ind w:firstLine="851"/>
        <w:jc w:val="both"/>
        <w:rPr>
          <w:color w:val="000000"/>
        </w:rPr>
      </w:pPr>
      <w:r>
        <w:rPr>
          <w:color w:val="000000"/>
          <w:shd w:val="clear" w:color="auto" w:fill="FFFFFF"/>
        </w:rPr>
        <w:t>2.4.2. Разрешение на условно разрешенный вид использования может предоставляться:</w:t>
      </w:r>
      <w:r>
        <w:rPr>
          <w:color w:val="000000"/>
        </w:rPr>
        <w:br/>
      </w:r>
      <w:r>
        <w:rPr>
          <w:color w:val="000000"/>
          <w:shd w:val="clear" w:color="auto" w:fill="FFFFFF"/>
        </w:rPr>
        <w:t xml:space="preserve">              1)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D63C82" w:rsidRDefault="00D63C82" w:rsidP="00D63C82">
      <w:pPr>
        <w:tabs>
          <w:tab w:val="left" w:pos="-142"/>
        </w:tabs>
        <w:ind w:firstLine="851"/>
        <w:jc w:val="both"/>
        <w:rPr>
          <w:color w:val="000000"/>
          <w:shd w:val="clear" w:color="auto" w:fill="FFFFFF"/>
        </w:rPr>
      </w:pPr>
      <w:r>
        <w:rPr>
          <w:color w:val="000000"/>
          <w:shd w:val="clear" w:color="auto" w:fill="FFFFFF"/>
        </w:rPr>
        <w:t>2) на стадии подготовки проектной документации, до получения разрешения на строительство;</w:t>
      </w:r>
    </w:p>
    <w:p w:rsidR="00D63C82" w:rsidRDefault="00D63C82" w:rsidP="00D63C82">
      <w:pPr>
        <w:tabs>
          <w:tab w:val="left" w:pos="-142"/>
        </w:tabs>
        <w:ind w:firstLine="851"/>
        <w:jc w:val="both"/>
        <w:rPr>
          <w:color w:val="000000"/>
        </w:rPr>
      </w:pPr>
      <w:r>
        <w:rPr>
          <w:color w:val="000000"/>
          <w:shd w:val="clear" w:color="auto" w:fill="FFFFFF"/>
        </w:rPr>
        <w:t xml:space="preserve"> 3) в процессе использования земельных участков, иных объектов недвижимости, когда правообладатели планируют изменить их назначение.</w:t>
      </w:r>
    </w:p>
    <w:p w:rsidR="00D63C82" w:rsidRDefault="00D63C82" w:rsidP="00D63C82">
      <w:pPr>
        <w:tabs>
          <w:tab w:val="left" w:pos="-142"/>
        </w:tabs>
        <w:ind w:firstLine="851"/>
        <w:jc w:val="both"/>
        <w:rPr>
          <w:color w:val="000000"/>
        </w:rPr>
      </w:pPr>
      <w:r>
        <w:rPr>
          <w:color w:val="000000"/>
          <w:shd w:val="clear" w:color="auto" w:fill="FFFFFF"/>
        </w:rPr>
        <w:lastRenderedPageBreak/>
        <w:t>2.4.3. Физические, юридические лица, заинтересованные в получении разрешения на условно разрешенный вид использования обращаются в комиссию по землепользованию и застройке с соответствующим заявлением установленного образца.</w:t>
      </w:r>
    </w:p>
    <w:p w:rsidR="00D63C82" w:rsidRDefault="00D63C82" w:rsidP="00D63C82">
      <w:pPr>
        <w:tabs>
          <w:tab w:val="left" w:pos="-142"/>
        </w:tabs>
        <w:ind w:firstLine="851"/>
        <w:jc w:val="both"/>
        <w:rPr>
          <w:color w:val="000000"/>
        </w:rPr>
      </w:pPr>
      <w:r>
        <w:rPr>
          <w:color w:val="000000"/>
          <w:shd w:val="clear" w:color="auto" w:fill="FFFFFF"/>
        </w:rPr>
        <w:t>2.4.4. В заявлении указывается:</w:t>
      </w:r>
      <w:r>
        <w:rPr>
          <w:rStyle w:val="apple-converted-space"/>
          <w:color w:val="000000"/>
          <w:shd w:val="clear" w:color="auto" w:fill="FFFFFF"/>
        </w:rPr>
        <w:t> </w:t>
      </w:r>
      <w:r>
        <w:rPr>
          <w:color w:val="000000"/>
        </w:rPr>
        <w:t xml:space="preserve"> </w:t>
      </w:r>
    </w:p>
    <w:p w:rsidR="00D63C82" w:rsidRDefault="00D63C82" w:rsidP="00D63C82">
      <w:pPr>
        <w:tabs>
          <w:tab w:val="left" w:pos="-142"/>
        </w:tabs>
        <w:ind w:firstLine="851"/>
        <w:jc w:val="both"/>
        <w:rPr>
          <w:color w:val="000000"/>
          <w:shd w:val="clear" w:color="auto" w:fill="FFFFFF"/>
        </w:rPr>
      </w:pPr>
      <w:r>
        <w:rPr>
          <w:color w:val="000000"/>
          <w:shd w:val="clear" w:color="auto" w:fill="FFFFFF"/>
        </w:rPr>
        <w:t>1) общая информация о планируемых объемах ресурсов, необходимых для функционирования объекта, о предполагаемом уровне воздействия на окружающую среду, о планируемом количестве посетителей и о потребности в местах парковки автомобилей;</w:t>
      </w:r>
    </w:p>
    <w:p w:rsidR="00D63C82" w:rsidRDefault="00D63C82" w:rsidP="00D63C82">
      <w:pPr>
        <w:tabs>
          <w:tab w:val="left" w:pos="-142"/>
        </w:tabs>
        <w:ind w:firstLine="851"/>
        <w:jc w:val="both"/>
        <w:rPr>
          <w:color w:val="000000"/>
        </w:rPr>
      </w:pPr>
      <w:r>
        <w:rPr>
          <w:color w:val="000000"/>
          <w:shd w:val="clear" w:color="auto" w:fill="FFFFFF"/>
        </w:rPr>
        <w:t>2) схема планируемой застройки земельного участка с указанием мест расположения существующих и намечаемых построек и описанием их характеристик.</w:t>
      </w:r>
      <w:r>
        <w:rPr>
          <w:color w:val="000000"/>
        </w:rPr>
        <w:t xml:space="preserve"> </w:t>
      </w:r>
    </w:p>
    <w:p w:rsidR="00D63C82" w:rsidRDefault="00D63C82" w:rsidP="00D63C82">
      <w:pPr>
        <w:tabs>
          <w:tab w:val="left" w:pos="-142"/>
        </w:tabs>
        <w:ind w:firstLine="851"/>
        <w:jc w:val="both"/>
        <w:rPr>
          <w:color w:val="000000"/>
        </w:rPr>
      </w:pPr>
      <w:r>
        <w:rPr>
          <w:color w:val="000000"/>
          <w:shd w:val="clear" w:color="auto" w:fill="FFFFFF"/>
        </w:rPr>
        <w:t>2.4.5. При получении заявления комиссия по землепользованию и застройке:</w:t>
      </w:r>
      <w:r>
        <w:rPr>
          <w:color w:val="000000"/>
        </w:rPr>
        <w:t xml:space="preserve"> </w:t>
      </w:r>
    </w:p>
    <w:p w:rsidR="00D63C82" w:rsidRDefault="00D63C82" w:rsidP="00D63C82">
      <w:pPr>
        <w:tabs>
          <w:tab w:val="left" w:pos="-142"/>
        </w:tabs>
        <w:ind w:firstLine="851"/>
        <w:jc w:val="both"/>
        <w:rPr>
          <w:color w:val="000000"/>
        </w:rPr>
      </w:pPr>
      <w:r>
        <w:rPr>
          <w:color w:val="000000"/>
          <w:shd w:val="clear" w:color="auto" w:fill="FFFFFF"/>
        </w:rPr>
        <w:t>1) при соответствии документов перечню, предусмотренному пунктом 4 настоящей статьи, регистрирует заявление;</w:t>
      </w:r>
      <w:r>
        <w:rPr>
          <w:color w:val="000000"/>
        </w:rPr>
        <w:t xml:space="preserve"> </w:t>
      </w:r>
    </w:p>
    <w:p w:rsidR="00D63C82" w:rsidRDefault="00D63C82" w:rsidP="00D63C82">
      <w:pPr>
        <w:tabs>
          <w:tab w:val="left" w:pos="-142"/>
        </w:tabs>
        <w:ind w:firstLine="851"/>
        <w:jc w:val="both"/>
        <w:rPr>
          <w:color w:val="000000"/>
        </w:rPr>
      </w:pPr>
      <w:r>
        <w:rPr>
          <w:color w:val="000000"/>
          <w:shd w:val="clear" w:color="auto" w:fill="FFFFFF"/>
        </w:rPr>
        <w:t>2)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направляет сообщения о месте и времени проведения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D63C82" w:rsidRDefault="00D63C82" w:rsidP="00D63C82">
      <w:pPr>
        <w:tabs>
          <w:tab w:val="left" w:pos="-142"/>
        </w:tabs>
        <w:ind w:firstLine="851"/>
        <w:jc w:val="both"/>
        <w:rPr>
          <w:color w:val="000000"/>
        </w:rPr>
      </w:pPr>
      <w:r>
        <w:rPr>
          <w:color w:val="000000"/>
          <w:shd w:val="clear" w:color="auto" w:fill="FFFFFF"/>
        </w:rPr>
        <w:t>3) организует проведение публичных слушаний в порядке, установленном в статье</w:t>
      </w:r>
      <w:r>
        <w:rPr>
          <w:rStyle w:val="apple-converted-space"/>
          <w:color w:val="000000"/>
          <w:shd w:val="clear" w:color="auto" w:fill="FFFFFF"/>
        </w:rPr>
        <w:t> </w:t>
      </w:r>
      <w:r>
        <w:rPr>
          <w:color w:val="000000"/>
          <w:shd w:val="clear" w:color="auto" w:fill="FFFFFF"/>
        </w:rPr>
        <w:t xml:space="preserve">4.3 настоящих Правил и Градостроительным кодексом РФ. Срок проведения публичных слушаний не должен превышать одного месяца с момента оповещения жителей </w:t>
      </w:r>
      <w:r>
        <w:t>Вертикосского</w:t>
      </w:r>
      <w:r>
        <w:rPr>
          <w:color w:val="000000"/>
          <w:shd w:val="clear" w:color="auto" w:fill="FFFFFF"/>
        </w:rPr>
        <w:t xml:space="preserve"> сельского поселения о месте и времени их проведения</w:t>
      </w:r>
    </w:p>
    <w:p w:rsidR="00D63C82" w:rsidRDefault="00D63C82" w:rsidP="00D63C82">
      <w:pPr>
        <w:tabs>
          <w:tab w:val="left" w:pos="-142"/>
        </w:tabs>
        <w:ind w:firstLine="851"/>
        <w:jc w:val="both"/>
        <w:rPr>
          <w:color w:val="000000"/>
        </w:rPr>
      </w:pPr>
      <w:r>
        <w:rPr>
          <w:color w:val="000000"/>
          <w:shd w:val="clear" w:color="auto" w:fill="FFFFFF"/>
        </w:rPr>
        <w:t>2.4.6.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r>
        <w:rPr>
          <w:color w:val="000000"/>
        </w:rPr>
        <w:t xml:space="preserve"> </w:t>
      </w:r>
    </w:p>
    <w:p w:rsidR="00D63C82" w:rsidRDefault="00D63C82" w:rsidP="00D63C82">
      <w:pPr>
        <w:tabs>
          <w:tab w:val="left" w:pos="-142"/>
        </w:tabs>
        <w:ind w:firstLine="851"/>
        <w:jc w:val="both"/>
        <w:rPr>
          <w:color w:val="000000"/>
        </w:rPr>
      </w:pPr>
      <w:r>
        <w:rPr>
          <w:color w:val="000000"/>
          <w:shd w:val="clear" w:color="auto" w:fill="FFFFFF"/>
        </w:rPr>
        <w:t>2.4.7. Расходы, связанные с организацией и проведением публичных слушаний по вопросу предоставления разрешения на условно разрешённый вид использования, несёт физическое или юридическое лицо, заинтересованное в предоставлении такого разрешения.</w:t>
      </w:r>
      <w:r>
        <w:rPr>
          <w:color w:val="000000"/>
        </w:rPr>
        <w:t xml:space="preserve"> </w:t>
      </w:r>
    </w:p>
    <w:p w:rsidR="00D63C82" w:rsidRDefault="00D63C82" w:rsidP="00D63C82">
      <w:pPr>
        <w:tabs>
          <w:tab w:val="left" w:pos="-142"/>
        </w:tabs>
        <w:ind w:firstLine="851"/>
        <w:jc w:val="both"/>
        <w:rPr>
          <w:color w:val="000000"/>
        </w:rPr>
      </w:pPr>
      <w:r>
        <w:rPr>
          <w:color w:val="000000"/>
          <w:shd w:val="clear" w:color="auto" w:fill="FFFFFF"/>
        </w:rPr>
        <w:t>2.4.8.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r>
        <w:rPr>
          <w:color w:val="000000"/>
        </w:rPr>
        <w:t xml:space="preserve"> </w:t>
      </w:r>
    </w:p>
    <w:p w:rsidR="00D63C82" w:rsidRDefault="00D63C82" w:rsidP="00D63C82">
      <w:pPr>
        <w:tabs>
          <w:tab w:val="left" w:pos="-142"/>
        </w:tabs>
        <w:ind w:firstLine="851"/>
        <w:jc w:val="both"/>
        <w:rPr>
          <w:color w:val="000000"/>
        </w:rPr>
      </w:pPr>
      <w:r>
        <w:rPr>
          <w:color w:val="000000"/>
          <w:shd w:val="clear" w:color="auto" w:fill="FFFFFF"/>
        </w:rPr>
        <w:t>2.4.9. По окончании публичных слушаний Комиссия составляет заключение, в котором должны быть отображены следующие положения:</w:t>
      </w:r>
      <w:r>
        <w:rPr>
          <w:color w:val="000000"/>
        </w:rPr>
        <w:t xml:space="preserve"> </w:t>
      </w:r>
    </w:p>
    <w:p w:rsidR="00D63C82" w:rsidRDefault="00D63C82" w:rsidP="00D63C82">
      <w:pPr>
        <w:tabs>
          <w:tab w:val="left" w:pos="-142"/>
        </w:tabs>
        <w:ind w:firstLine="851"/>
        <w:jc w:val="both"/>
        <w:rPr>
          <w:color w:val="000000"/>
        </w:rPr>
      </w:pPr>
      <w:r>
        <w:rPr>
          <w:color w:val="000000"/>
          <w:shd w:val="clear" w:color="auto" w:fill="FFFFFF"/>
        </w:rPr>
        <w:t>1) соответствие намерений заявителя настоящим Правилам;</w:t>
      </w:r>
      <w:r>
        <w:rPr>
          <w:color w:val="000000"/>
        </w:rPr>
        <w:t xml:space="preserve"> </w:t>
      </w:r>
    </w:p>
    <w:p w:rsidR="00D63C82" w:rsidRDefault="00D63C82" w:rsidP="00D63C82">
      <w:pPr>
        <w:tabs>
          <w:tab w:val="left" w:pos="-142"/>
        </w:tabs>
        <w:ind w:firstLine="851"/>
        <w:jc w:val="both"/>
        <w:rPr>
          <w:color w:val="000000"/>
        </w:rPr>
      </w:pPr>
      <w:r>
        <w:rPr>
          <w:color w:val="000000"/>
          <w:shd w:val="clear" w:color="auto" w:fill="FFFFFF"/>
        </w:rPr>
        <w:t>2)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r>
        <w:rPr>
          <w:color w:val="000000"/>
        </w:rPr>
        <w:t xml:space="preserve"> </w:t>
      </w:r>
    </w:p>
    <w:p w:rsidR="00D63C82" w:rsidRDefault="00D63C82" w:rsidP="00D63C82">
      <w:pPr>
        <w:tabs>
          <w:tab w:val="left" w:pos="-142"/>
        </w:tabs>
        <w:ind w:firstLine="851"/>
        <w:jc w:val="both"/>
        <w:rPr>
          <w:color w:val="000000"/>
        </w:rPr>
      </w:pPr>
      <w:r>
        <w:rPr>
          <w:color w:val="000000"/>
          <w:shd w:val="clear" w:color="auto" w:fill="FFFFFF"/>
        </w:rPr>
        <w:t>3) соблюдение прав владельцев смежно-расположенных объектов недвижимости, иных физических и юридических лиц;</w:t>
      </w:r>
      <w:r>
        <w:rPr>
          <w:color w:val="000000"/>
        </w:rPr>
        <w:t xml:space="preserve"> </w:t>
      </w:r>
    </w:p>
    <w:p w:rsidR="00D63C82" w:rsidRDefault="00D63C82" w:rsidP="00D63C82">
      <w:pPr>
        <w:tabs>
          <w:tab w:val="left" w:pos="-142"/>
        </w:tabs>
        <w:ind w:firstLine="851"/>
        <w:jc w:val="both"/>
        <w:rPr>
          <w:color w:val="000000"/>
        </w:rPr>
      </w:pPr>
      <w:r>
        <w:rPr>
          <w:color w:val="000000"/>
          <w:shd w:val="clear" w:color="auto" w:fill="FFFFFF"/>
        </w:rPr>
        <w:t>4) позиция участников публичных слушаний.</w:t>
      </w:r>
      <w:r>
        <w:rPr>
          <w:color w:val="000000"/>
        </w:rPr>
        <w:t xml:space="preserve"> </w:t>
      </w:r>
    </w:p>
    <w:p w:rsidR="00D63C82" w:rsidRDefault="00D63C82" w:rsidP="00D63C82">
      <w:pPr>
        <w:tabs>
          <w:tab w:val="left" w:pos="-142"/>
        </w:tabs>
        <w:ind w:firstLine="851"/>
        <w:jc w:val="both"/>
        <w:rPr>
          <w:color w:val="000000"/>
        </w:rPr>
      </w:pPr>
      <w:r>
        <w:rPr>
          <w:color w:val="000000"/>
          <w:shd w:val="clear" w:color="auto" w:fill="FFFFFF"/>
        </w:rPr>
        <w:t xml:space="preserve">2.4.10. Заключение о результатах публичных слушаний по вопросу предоставления разрешения на условно разрешенный вид использования подлежит опубликованию в средствах </w:t>
      </w:r>
      <w:r>
        <w:rPr>
          <w:color w:val="000000"/>
          <w:shd w:val="clear" w:color="auto" w:fill="FFFFFF"/>
        </w:rPr>
        <w:lastRenderedPageBreak/>
        <w:t xml:space="preserve">массовой информации и на официальном сайте </w:t>
      </w:r>
      <w:r>
        <w:t>Вертикосского</w:t>
      </w:r>
      <w:r>
        <w:rPr>
          <w:color w:val="000000"/>
          <w:shd w:val="clear" w:color="auto" w:fill="FFFFFF"/>
        </w:rPr>
        <w:t xml:space="preserve"> сельского поселения в сети Интернет.</w:t>
      </w:r>
      <w:r>
        <w:rPr>
          <w:color w:val="000000"/>
        </w:rPr>
        <w:t xml:space="preserve"> </w:t>
      </w:r>
    </w:p>
    <w:p w:rsidR="00D63C82" w:rsidRDefault="00D63C82" w:rsidP="00D63C82">
      <w:pPr>
        <w:tabs>
          <w:tab w:val="left" w:pos="-142"/>
        </w:tabs>
        <w:ind w:firstLine="851"/>
        <w:jc w:val="both"/>
        <w:rPr>
          <w:color w:val="000000"/>
        </w:rPr>
      </w:pPr>
      <w:r>
        <w:rPr>
          <w:color w:val="000000"/>
          <w:shd w:val="clear" w:color="auto" w:fill="FFFFFF"/>
        </w:rPr>
        <w:t xml:space="preserve">2.4.11.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r>
        <w:t>Вертикосского</w:t>
      </w:r>
      <w:r>
        <w:rPr>
          <w:color w:val="000000"/>
          <w:shd w:val="clear" w:color="auto" w:fill="FFFFFF"/>
        </w:rPr>
        <w:t xml:space="preserve"> сельского поселения.</w:t>
      </w:r>
      <w:r>
        <w:rPr>
          <w:color w:val="000000"/>
        </w:rPr>
        <w:t xml:space="preserve"> </w:t>
      </w:r>
    </w:p>
    <w:p w:rsidR="00D63C82" w:rsidRDefault="00D63C82" w:rsidP="00D63C82">
      <w:pPr>
        <w:tabs>
          <w:tab w:val="left" w:pos="-142"/>
        </w:tabs>
        <w:ind w:firstLine="851"/>
        <w:jc w:val="both"/>
        <w:rPr>
          <w:color w:val="000000"/>
          <w:shd w:val="clear" w:color="auto" w:fill="FFFFFF"/>
        </w:rPr>
      </w:pPr>
      <w:r>
        <w:rPr>
          <w:color w:val="000000"/>
          <w:shd w:val="clear" w:color="auto" w:fill="FFFFFF"/>
        </w:rPr>
        <w:t xml:space="preserve">2.4.12. На основании указанных в части 11 настоящей статьи рекомендаций глава администрации </w:t>
      </w:r>
      <w:r>
        <w:t>Вертикосского</w:t>
      </w:r>
      <w:r>
        <w:rPr>
          <w:color w:val="000000"/>
          <w:shd w:val="clear" w:color="auto" w:fill="FFFFFF"/>
        </w:rPr>
        <w:t xml:space="preserve"> сельского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средствах массовой информации и на официальном сайте </w:t>
      </w:r>
      <w:r>
        <w:t>Вертикосского</w:t>
      </w:r>
      <w:r>
        <w:rPr>
          <w:color w:val="000000"/>
          <w:shd w:val="clear" w:color="auto" w:fill="FFFFFF"/>
        </w:rPr>
        <w:t xml:space="preserve"> сельского поселения в сети Интернет</w:t>
      </w:r>
    </w:p>
    <w:p w:rsidR="00D63C82" w:rsidRDefault="00D63C82" w:rsidP="00D63C82">
      <w:pPr>
        <w:tabs>
          <w:tab w:val="left" w:pos="-142"/>
        </w:tabs>
        <w:ind w:firstLine="851"/>
        <w:jc w:val="both"/>
        <w:rPr>
          <w:color w:val="000000"/>
        </w:rPr>
      </w:pPr>
      <w:r>
        <w:rPr>
          <w:color w:val="000000"/>
          <w:shd w:val="clear" w:color="auto" w:fill="FFFFFF"/>
        </w:rPr>
        <w:t>2.4.13.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r>
        <w:rPr>
          <w:color w:val="000000"/>
        </w:rPr>
        <w:t xml:space="preserve"> </w:t>
      </w:r>
    </w:p>
    <w:p w:rsidR="00D63C82" w:rsidRDefault="00D63C82" w:rsidP="00D63C82">
      <w:pPr>
        <w:tabs>
          <w:tab w:val="left" w:pos="-142"/>
        </w:tabs>
        <w:ind w:firstLine="851"/>
        <w:jc w:val="both"/>
        <w:rPr>
          <w:color w:val="000000"/>
        </w:rPr>
      </w:pPr>
      <w:r>
        <w:rPr>
          <w:color w:val="000000"/>
          <w:shd w:val="clear" w:color="auto" w:fill="FFFFFF"/>
        </w:rPr>
        <w:t>2.4.14. Физическое или юридическое лицо вправе оспорить в судебном порядке решение о предоставлении или отмене разрешения на условно разрешенный вид использования или об отказе в предоставлении такого разрешения.</w:t>
      </w:r>
      <w:r>
        <w:rPr>
          <w:color w:val="000000"/>
        </w:rPr>
        <w:t xml:space="preserve"> </w:t>
      </w:r>
    </w:p>
    <w:p w:rsidR="00D63C82" w:rsidRDefault="00D63C82" w:rsidP="00D63C82">
      <w:pPr>
        <w:pStyle w:val="3"/>
        <w:tabs>
          <w:tab w:val="left" w:pos="-142"/>
        </w:tabs>
        <w:ind w:left="0" w:firstLine="426"/>
        <w:jc w:val="center"/>
      </w:pPr>
    </w:p>
    <w:p w:rsidR="00D63C82" w:rsidRDefault="00D63C82" w:rsidP="00D63C82">
      <w:pPr>
        <w:pStyle w:val="3"/>
        <w:tabs>
          <w:tab w:val="left" w:pos="-142"/>
        </w:tabs>
        <w:ind w:left="0" w:firstLine="426"/>
        <w:jc w:val="center"/>
      </w:pPr>
      <w:bookmarkStart w:id="43" w:name="_Toc380569265"/>
      <w:bookmarkStart w:id="44" w:name="_Toc368474224"/>
      <w:bookmarkStart w:id="45" w:name="_Toc330317419"/>
      <w:r>
        <w:t>Статья 2.5  Отклонение от предельных параметров разрешенного строительства, реконструкции объектов капитального строительства</w:t>
      </w:r>
      <w:bookmarkEnd w:id="43"/>
      <w:bookmarkEnd w:id="44"/>
      <w:bookmarkEnd w:id="45"/>
    </w:p>
    <w:p w:rsidR="00D63C82" w:rsidRDefault="00D63C82" w:rsidP="00D63C82">
      <w:pPr>
        <w:tabs>
          <w:tab w:val="left" w:pos="-142"/>
        </w:tabs>
        <w:ind w:firstLine="426"/>
        <w:jc w:val="both"/>
      </w:pPr>
      <w:r>
        <w:tab/>
        <w:t>2.5.</w:t>
      </w:r>
      <w:r>
        <w:rPr>
          <w:color w:val="000000"/>
          <w:shd w:val="clear" w:color="auto" w:fill="FFFFFF"/>
        </w:rPr>
        <w:t xml:space="preserve">1 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D63C82" w:rsidRDefault="00D63C82" w:rsidP="00D63C82">
      <w:pPr>
        <w:tabs>
          <w:tab w:val="left" w:pos="-142"/>
        </w:tabs>
        <w:ind w:firstLine="426"/>
        <w:jc w:val="both"/>
        <w:rPr>
          <w:color w:val="000000"/>
        </w:rPr>
      </w:pPr>
      <w:r>
        <w:rPr>
          <w:color w:val="000000"/>
          <w:shd w:val="clear" w:color="auto" w:fill="FFFFFF"/>
        </w:rPr>
        <w:t xml:space="preserve">    2.5.2 Заинтересованное в получении разрешения на отклонение от предельных параметров разрешённого строительства, реконструкции лицо направляет в комиссию по землепользованию и застройке заявление о предоставлении такого разрешения.</w:t>
      </w:r>
    </w:p>
    <w:p w:rsidR="00D63C82" w:rsidRDefault="00D63C82" w:rsidP="00D63C82">
      <w:pPr>
        <w:tabs>
          <w:tab w:val="left" w:pos="-142"/>
        </w:tabs>
        <w:ind w:firstLine="426"/>
        <w:jc w:val="both"/>
        <w:rPr>
          <w:color w:val="000000"/>
        </w:rPr>
      </w:pPr>
      <w:r>
        <w:rPr>
          <w:color w:val="000000"/>
          <w:shd w:val="clear" w:color="auto" w:fill="FFFFFF"/>
        </w:rPr>
        <w:t xml:space="preserve">   2.5.3 Заявление о предоставлении разрешения на отклонение от предельных параметров разрешенного строительства, реконструкции должно содержать:</w:t>
      </w:r>
    </w:p>
    <w:p w:rsidR="00D63C82" w:rsidRDefault="00D63C82" w:rsidP="00D63C82">
      <w:pPr>
        <w:tabs>
          <w:tab w:val="left" w:pos="-142"/>
        </w:tabs>
        <w:ind w:firstLine="426"/>
        <w:jc w:val="both"/>
        <w:rPr>
          <w:color w:val="000000"/>
        </w:rPr>
      </w:pPr>
      <w:r>
        <w:rPr>
          <w:color w:val="000000"/>
          <w:shd w:val="clear" w:color="auto" w:fill="FFFFFF"/>
        </w:rPr>
        <w:t>- обоснование необходимости отклонения от предельных параметров;</w:t>
      </w:r>
    </w:p>
    <w:p w:rsidR="00D63C82" w:rsidRDefault="00D63C82" w:rsidP="00D63C82">
      <w:pPr>
        <w:tabs>
          <w:tab w:val="left" w:pos="-142"/>
        </w:tabs>
        <w:ind w:firstLine="426"/>
        <w:jc w:val="both"/>
        <w:rPr>
          <w:color w:val="000000"/>
        </w:rPr>
      </w:pPr>
      <w:r>
        <w:rPr>
          <w:color w:val="000000"/>
          <w:shd w:val="clear" w:color="auto" w:fill="FFFFFF"/>
        </w:rPr>
        <w:t>- обоснования того, что отклонения от предельных параметров разрешенного строительства, реконструкции соответствуют требованиям технических регламентов, противопожарных и санитарных норм, а также режимам использования земельных участков и объектов капитального строительства в пределах зон с особыми условиями использования территорий (раздел 9</w:t>
      </w:r>
      <w:r>
        <w:rPr>
          <w:rStyle w:val="apple-converted-space"/>
          <w:color w:val="000000"/>
          <w:shd w:val="clear" w:color="auto" w:fill="FFFFFF"/>
        </w:rPr>
        <w:t> </w:t>
      </w:r>
      <w:r>
        <w:rPr>
          <w:color w:val="000000"/>
          <w:shd w:val="clear" w:color="auto" w:fill="FFFFFF"/>
        </w:rPr>
        <w:t>настоящих Правил).</w:t>
      </w:r>
    </w:p>
    <w:p w:rsidR="00D63C82" w:rsidRDefault="00D63C82" w:rsidP="00D63C82">
      <w:pPr>
        <w:tabs>
          <w:tab w:val="left" w:pos="-142"/>
        </w:tabs>
        <w:ind w:firstLine="426"/>
        <w:jc w:val="both"/>
        <w:rPr>
          <w:color w:val="000000"/>
        </w:rPr>
      </w:pPr>
      <w:r>
        <w:rPr>
          <w:color w:val="000000"/>
          <w:shd w:val="clear" w:color="auto" w:fill="FFFFFF"/>
        </w:rPr>
        <w:t xml:space="preserve">  2.5.4 При получении заявления комиссия по землепользованию и застройке:</w:t>
      </w:r>
    </w:p>
    <w:p w:rsidR="00D63C82" w:rsidRDefault="00D63C82" w:rsidP="00D63C82">
      <w:pPr>
        <w:tabs>
          <w:tab w:val="left" w:pos="-142"/>
        </w:tabs>
        <w:ind w:firstLine="426"/>
        <w:jc w:val="both"/>
        <w:rPr>
          <w:color w:val="000000"/>
        </w:rPr>
      </w:pPr>
      <w:r>
        <w:rPr>
          <w:color w:val="000000"/>
          <w:shd w:val="clear" w:color="auto" w:fill="FFFFFF"/>
        </w:rPr>
        <w:t>1) при соответствии документов требованиям, предусмотренным пунктом 3 настоящей статьи, регистрирует заявление;</w:t>
      </w:r>
    </w:p>
    <w:p w:rsidR="00D63C82" w:rsidRDefault="00D63C82" w:rsidP="00D63C82">
      <w:pPr>
        <w:tabs>
          <w:tab w:val="left" w:pos="-142"/>
        </w:tabs>
        <w:ind w:firstLine="426"/>
        <w:jc w:val="both"/>
        <w:rPr>
          <w:color w:val="000000"/>
        </w:rPr>
      </w:pPr>
      <w:r>
        <w:rPr>
          <w:color w:val="000000"/>
          <w:shd w:val="clear" w:color="auto" w:fill="FFFFFF"/>
        </w:rPr>
        <w:t xml:space="preserve">2)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направляет сообщения о месте и времени проведения публичных </w:t>
      </w:r>
      <w:r>
        <w:rPr>
          <w:color w:val="000000"/>
          <w:shd w:val="clear" w:color="auto" w:fill="FFFFFF"/>
        </w:rPr>
        <w:lastRenderedPageBreak/>
        <w:t xml:space="preserve">слушаний по вопросу предоставления разрешения на отклонение от предельных параметров разрешенного строительства, реконструкции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w:t>
      </w:r>
      <w:r>
        <w:rPr>
          <w:color w:val="000000"/>
        </w:rPr>
        <w:br/>
      </w:r>
      <w:r>
        <w:rPr>
          <w:color w:val="000000"/>
          <w:shd w:val="clear" w:color="auto" w:fill="FFFFFF"/>
        </w:rPr>
        <w:t xml:space="preserve">     3) организует проведение публичных слушаний в порядке, установленном статьей</w:t>
      </w:r>
      <w:r>
        <w:rPr>
          <w:rStyle w:val="apple-converted-space"/>
          <w:color w:val="000000"/>
          <w:shd w:val="clear" w:color="auto" w:fill="FFFFFF"/>
        </w:rPr>
        <w:t> </w:t>
      </w:r>
      <w:r>
        <w:rPr>
          <w:color w:val="000000"/>
          <w:shd w:val="clear" w:color="auto" w:fill="FFFFFF"/>
        </w:rPr>
        <w:t xml:space="preserve">4.3  настоящих Правил и Градостроительным кодексом РФ. Срок проведения публичных слушаний не должен превышать одного месяца с момента оповещения жителей </w:t>
      </w:r>
      <w:r>
        <w:t>Вертикосского</w:t>
      </w:r>
      <w:r>
        <w:rPr>
          <w:color w:val="000000"/>
          <w:shd w:val="clear" w:color="auto" w:fill="FFFFFF"/>
        </w:rPr>
        <w:t xml:space="preserve"> сельского поселения о месте и времени их проведения</w:t>
      </w:r>
    </w:p>
    <w:p w:rsidR="00D63C82" w:rsidRDefault="00D63C82" w:rsidP="00D63C82">
      <w:pPr>
        <w:tabs>
          <w:tab w:val="left" w:pos="-142"/>
        </w:tabs>
        <w:ind w:firstLine="426"/>
        <w:jc w:val="both"/>
        <w:rPr>
          <w:color w:val="000000"/>
          <w:shd w:val="clear" w:color="auto" w:fill="FFFFFF"/>
        </w:rPr>
      </w:pPr>
      <w:r>
        <w:rPr>
          <w:color w:val="000000"/>
          <w:shd w:val="clear" w:color="auto" w:fill="FFFFFF"/>
        </w:rPr>
        <w:t>2.5.5. Публичные слушания по вопросу предоставления разрешения на отклонение от предельных параметров разрешенного строительства, реконструкции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63C82" w:rsidRDefault="00D63C82" w:rsidP="00D63C82">
      <w:pPr>
        <w:tabs>
          <w:tab w:val="left" w:pos="-142"/>
        </w:tabs>
        <w:ind w:firstLine="426"/>
        <w:jc w:val="both"/>
        <w:rPr>
          <w:color w:val="000000"/>
          <w:shd w:val="clear" w:color="auto" w:fill="FFFFFF"/>
        </w:rPr>
      </w:pPr>
      <w:r>
        <w:rPr>
          <w:color w:val="000000"/>
          <w:shd w:val="clear" w:color="auto" w:fill="FFFFFF"/>
        </w:rPr>
        <w:t>2.5.6.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несет физическое или юридическое лицо, заинтересованное в предоставлении такого разрешения.</w:t>
      </w:r>
    </w:p>
    <w:p w:rsidR="00D63C82" w:rsidRDefault="00D63C82" w:rsidP="00D63C82">
      <w:pPr>
        <w:tabs>
          <w:tab w:val="left" w:pos="-142"/>
        </w:tabs>
        <w:ind w:firstLine="426"/>
        <w:jc w:val="both"/>
        <w:rPr>
          <w:color w:val="000000"/>
          <w:shd w:val="clear" w:color="auto" w:fill="FFFFFF"/>
        </w:rPr>
      </w:pPr>
      <w:r>
        <w:rPr>
          <w:color w:val="000000"/>
          <w:shd w:val="clear" w:color="auto" w:fill="FFFFFF"/>
        </w:rPr>
        <w:t xml:space="preserve"> 2.5.7.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вправе представить в Комиссию свои предложения и замечания, касающиеся указанного вопроса, для включения их в протокол публичных слушаний.</w:t>
      </w:r>
    </w:p>
    <w:p w:rsidR="00D63C82" w:rsidRDefault="00D63C82" w:rsidP="00D63C82">
      <w:pPr>
        <w:tabs>
          <w:tab w:val="left" w:pos="-142"/>
        </w:tabs>
        <w:ind w:firstLine="426"/>
        <w:jc w:val="both"/>
        <w:rPr>
          <w:color w:val="000000"/>
          <w:shd w:val="clear" w:color="auto" w:fill="FFFFFF"/>
        </w:rPr>
      </w:pPr>
      <w:r>
        <w:rPr>
          <w:color w:val="000000"/>
          <w:shd w:val="clear" w:color="auto" w:fill="FFFFFF"/>
        </w:rPr>
        <w:t xml:space="preserve"> 2.5.8. По окончании публичных слушаний Комиссия составляет заключение, в котором должны быть отображены следующие положения:</w:t>
      </w:r>
    </w:p>
    <w:p w:rsidR="00D63C82" w:rsidRDefault="00D63C82" w:rsidP="00D63C82">
      <w:pPr>
        <w:tabs>
          <w:tab w:val="left" w:pos="-142"/>
        </w:tabs>
        <w:ind w:firstLine="426"/>
        <w:jc w:val="both"/>
        <w:rPr>
          <w:color w:val="000000"/>
          <w:shd w:val="clear" w:color="auto" w:fill="FFFFFF"/>
        </w:rPr>
      </w:pPr>
      <w:r>
        <w:rPr>
          <w:color w:val="000000"/>
          <w:shd w:val="clear" w:color="auto" w:fill="FFFFFF"/>
        </w:rPr>
        <w:t xml:space="preserve"> 1) соответствие намерений заявителя настоящим Правилам;</w:t>
      </w:r>
    </w:p>
    <w:p w:rsidR="00D63C82" w:rsidRDefault="00D63C82" w:rsidP="00D63C82">
      <w:pPr>
        <w:tabs>
          <w:tab w:val="left" w:pos="-142"/>
        </w:tabs>
        <w:ind w:firstLine="426"/>
        <w:jc w:val="both"/>
        <w:rPr>
          <w:color w:val="000000"/>
          <w:shd w:val="clear" w:color="auto" w:fill="FFFFFF"/>
        </w:rPr>
      </w:pPr>
      <w:r>
        <w:rPr>
          <w:color w:val="000000"/>
          <w:shd w:val="clear" w:color="auto" w:fill="FFFFFF"/>
        </w:rPr>
        <w:t xml:space="preserve"> 2)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D63C82" w:rsidRDefault="00D63C82" w:rsidP="00D63C82">
      <w:pPr>
        <w:tabs>
          <w:tab w:val="left" w:pos="-142"/>
        </w:tabs>
        <w:ind w:firstLine="426"/>
        <w:jc w:val="both"/>
        <w:rPr>
          <w:color w:val="000000"/>
        </w:rPr>
      </w:pPr>
      <w:r>
        <w:rPr>
          <w:color w:val="000000"/>
          <w:shd w:val="clear" w:color="auto" w:fill="FFFFFF"/>
        </w:rPr>
        <w:t xml:space="preserve"> 3) соблюдение прав владельцев смежно-расположенных объектов недвижимости, иных физических и юридических лиц;</w:t>
      </w:r>
    </w:p>
    <w:p w:rsidR="00D63C82" w:rsidRDefault="00D63C82" w:rsidP="00D63C82">
      <w:pPr>
        <w:tabs>
          <w:tab w:val="left" w:pos="-142"/>
        </w:tabs>
        <w:ind w:firstLine="426"/>
        <w:jc w:val="both"/>
        <w:rPr>
          <w:color w:val="000000"/>
        </w:rPr>
      </w:pPr>
      <w:r>
        <w:rPr>
          <w:color w:val="000000"/>
          <w:shd w:val="clear" w:color="auto" w:fill="FFFFFF"/>
        </w:rPr>
        <w:t>4) позиция участников публичных слушаний.</w:t>
      </w:r>
    </w:p>
    <w:p w:rsidR="00D63C82" w:rsidRDefault="00D63C82" w:rsidP="00D63C82">
      <w:pPr>
        <w:tabs>
          <w:tab w:val="left" w:pos="-142"/>
        </w:tabs>
        <w:ind w:firstLine="426"/>
        <w:jc w:val="both"/>
        <w:rPr>
          <w:color w:val="000000"/>
        </w:rPr>
      </w:pPr>
      <w:r>
        <w:rPr>
          <w:color w:val="000000"/>
          <w:shd w:val="clear" w:color="auto" w:fill="FFFFFF"/>
        </w:rPr>
        <w:t xml:space="preserve">2.5.9. Заключение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подлежит опубликованию в средствах массовой информации и на официальном сайте </w:t>
      </w:r>
      <w:r>
        <w:t>Вертикосского</w:t>
      </w:r>
      <w:r>
        <w:rPr>
          <w:color w:val="000000"/>
          <w:shd w:val="clear" w:color="auto" w:fill="FFFFFF"/>
        </w:rPr>
        <w:t xml:space="preserve"> сельского поселения в сети Интернет.</w:t>
      </w:r>
    </w:p>
    <w:p w:rsidR="00D63C82" w:rsidRDefault="00D63C82" w:rsidP="00D63C82">
      <w:pPr>
        <w:tabs>
          <w:tab w:val="left" w:pos="-142"/>
        </w:tabs>
        <w:ind w:firstLine="426"/>
        <w:jc w:val="both"/>
        <w:rPr>
          <w:color w:val="000000"/>
        </w:rPr>
      </w:pPr>
      <w:r>
        <w:rPr>
          <w:color w:val="000000"/>
          <w:shd w:val="clear" w:color="auto" w:fill="FFFFFF"/>
        </w:rPr>
        <w:t xml:space="preserve">2.5.10.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администрации </w:t>
      </w:r>
      <w:r>
        <w:t>Вертикосского</w:t>
      </w:r>
      <w:r>
        <w:rPr>
          <w:color w:val="000000"/>
          <w:shd w:val="clear" w:color="auto" w:fill="FFFFFF"/>
        </w:rPr>
        <w:t xml:space="preserve"> сельского поселения.</w:t>
      </w:r>
    </w:p>
    <w:p w:rsidR="00D63C82" w:rsidRDefault="00D63C82" w:rsidP="00D63C82">
      <w:pPr>
        <w:tabs>
          <w:tab w:val="left" w:pos="-142"/>
        </w:tabs>
        <w:ind w:firstLine="426"/>
        <w:jc w:val="both"/>
        <w:rPr>
          <w:color w:val="000000"/>
        </w:rPr>
      </w:pPr>
      <w:r>
        <w:rPr>
          <w:color w:val="000000"/>
          <w:shd w:val="clear" w:color="auto" w:fill="FFFFFF"/>
        </w:rPr>
        <w:t xml:space="preserve">2.5.11. Глава местной администрации в течение семи дней со дня поступления указанных в части 10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w:t>
      </w:r>
      <w:r>
        <w:rPr>
          <w:color w:val="000000"/>
          <w:shd w:val="clear" w:color="auto" w:fill="FFFFFF"/>
        </w:rPr>
        <w:lastRenderedPageBreak/>
        <w:t>капитального строительства или об отказе в предоставлении такого разрешения с указанием причин принятого решения.</w:t>
      </w:r>
    </w:p>
    <w:p w:rsidR="00D63C82" w:rsidRDefault="00D63C82" w:rsidP="00D63C82">
      <w:pPr>
        <w:tabs>
          <w:tab w:val="left" w:pos="-142"/>
        </w:tabs>
        <w:ind w:firstLine="426"/>
        <w:jc w:val="both"/>
        <w:rPr>
          <w:color w:val="000000"/>
          <w:shd w:val="clear" w:color="auto" w:fill="FFFFFF"/>
        </w:rPr>
      </w:pPr>
      <w:r>
        <w:rPr>
          <w:color w:val="000000"/>
          <w:shd w:val="clear" w:color="auto" w:fill="FFFFFF"/>
        </w:rPr>
        <w:t>2.5.12. Физическое или юридическое лицо вправе оспорить в судебном порядке решение о предоставлении или отмене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63C82" w:rsidRDefault="00D63C82" w:rsidP="00D63C82">
      <w:pPr>
        <w:pStyle w:val="3"/>
        <w:tabs>
          <w:tab w:val="left" w:pos="-142"/>
        </w:tabs>
        <w:ind w:left="0" w:firstLine="567"/>
      </w:pPr>
      <w:r>
        <w:tab/>
      </w:r>
    </w:p>
    <w:p w:rsidR="00D63C82" w:rsidRDefault="00D63C82" w:rsidP="00D63C82">
      <w:pPr>
        <w:pStyle w:val="3"/>
        <w:tabs>
          <w:tab w:val="left" w:pos="-142"/>
        </w:tabs>
        <w:ind w:left="0" w:firstLine="567"/>
        <w:jc w:val="center"/>
      </w:pPr>
      <w:bookmarkStart w:id="46" w:name="_Toc380569266"/>
      <w:bookmarkStart w:id="47" w:name="_Toc330317420"/>
      <w:r>
        <w:t>Статья 2.6  Установление публичных сервитутов</w:t>
      </w:r>
      <w:bookmarkEnd w:id="46"/>
      <w:bookmarkEnd w:id="47"/>
    </w:p>
    <w:p w:rsidR="00D63C82" w:rsidRDefault="00D63C82" w:rsidP="00D63C82">
      <w:pPr>
        <w:tabs>
          <w:tab w:val="left" w:pos="-142"/>
        </w:tabs>
        <w:ind w:firstLine="567"/>
        <w:jc w:val="both"/>
      </w:pPr>
      <w:r>
        <w:rPr>
          <w:b/>
        </w:rPr>
        <w:tab/>
      </w:r>
      <w:r>
        <w:t>2.6.1 Органы местного самоуправления Вертикосского сельского поселения имеют право устанавливать применительно к земельным участкам и иным объектам недвижимости, принадлежащим физическим и юридическим лицам, публичный сервитут – ограниченное право пользования объектом недвижимости для третьих лиц в связи с обеспечением общественных нужд; могут устанавливаться публичные сервитуты для:</w:t>
      </w:r>
    </w:p>
    <w:p w:rsidR="00D63C82" w:rsidRDefault="00D63C82" w:rsidP="00D63C82">
      <w:pPr>
        <w:tabs>
          <w:tab w:val="left" w:pos="-142"/>
        </w:tabs>
        <w:ind w:firstLine="567"/>
        <w:jc w:val="both"/>
      </w:pPr>
      <w:r>
        <w:t>- проезда, прохода через земельный участок;</w:t>
      </w:r>
    </w:p>
    <w:p w:rsidR="00D63C82" w:rsidRDefault="00D63C82" w:rsidP="00D63C82">
      <w:pPr>
        <w:tabs>
          <w:tab w:val="left" w:pos="-142"/>
        </w:tabs>
        <w:ind w:firstLine="567"/>
        <w:jc w:val="both"/>
      </w:pPr>
      <w:r>
        <w:t>- использования земельного участка в целях ремонта коммунальных, электрических и других линий и сетей, а также объектов транспортной инфраструктуры;</w:t>
      </w:r>
    </w:p>
    <w:p w:rsidR="00D63C82" w:rsidRDefault="00D63C82" w:rsidP="00D63C82">
      <w:pPr>
        <w:tabs>
          <w:tab w:val="left" w:pos="-142"/>
        </w:tabs>
        <w:ind w:firstLine="567"/>
        <w:jc w:val="both"/>
      </w:pPr>
      <w:r>
        <w:t>- размещения на земельном участке межевых и геодезических знаков и подъездов к ним;</w:t>
      </w:r>
    </w:p>
    <w:p w:rsidR="00D63C82" w:rsidRDefault="00D63C82" w:rsidP="00D63C82">
      <w:pPr>
        <w:tabs>
          <w:tab w:val="left" w:pos="-142"/>
        </w:tabs>
        <w:ind w:firstLine="567"/>
        <w:jc w:val="both"/>
      </w:pPr>
      <w:r>
        <w:t>- открытого доступа к прибрежной полосе;</w:t>
      </w:r>
    </w:p>
    <w:p w:rsidR="00D63C82" w:rsidRDefault="00D63C82" w:rsidP="00D63C82">
      <w:pPr>
        <w:tabs>
          <w:tab w:val="left" w:pos="-142"/>
        </w:tabs>
        <w:ind w:firstLine="567"/>
        <w:jc w:val="both"/>
      </w:pPr>
      <w:r>
        <w:t>- проведения дренажных работ;</w:t>
      </w:r>
    </w:p>
    <w:p w:rsidR="00D63C82" w:rsidRDefault="00D63C82" w:rsidP="00D63C82">
      <w:pPr>
        <w:tabs>
          <w:tab w:val="left" w:pos="-142"/>
        </w:tabs>
        <w:ind w:firstLine="567"/>
        <w:jc w:val="both"/>
      </w:pPr>
      <w:r>
        <w:t>- забора воды и водопоя;</w:t>
      </w:r>
    </w:p>
    <w:p w:rsidR="00D63C82" w:rsidRDefault="00D63C82" w:rsidP="00D63C82">
      <w:pPr>
        <w:tabs>
          <w:tab w:val="left" w:pos="-142"/>
        </w:tabs>
        <w:ind w:firstLine="567"/>
        <w:jc w:val="both"/>
      </w:pPr>
      <w:r>
        <w:t>- прогона сельскохозяйственных животных через земельный участок;</w:t>
      </w:r>
    </w:p>
    <w:p w:rsidR="00D63C82" w:rsidRDefault="00D63C82" w:rsidP="00D63C82">
      <w:pPr>
        <w:tabs>
          <w:tab w:val="left" w:pos="-142"/>
        </w:tabs>
        <w:ind w:firstLine="567"/>
        <w:jc w:val="both"/>
      </w:pPr>
      <w:r>
        <w:t>-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63C82" w:rsidRDefault="00D63C82" w:rsidP="00D63C82">
      <w:pPr>
        <w:tabs>
          <w:tab w:val="left" w:pos="-142"/>
        </w:tabs>
        <w:ind w:firstLine="567"/>
        <w:jc w:val="both"/>
      </w:pPr>
      <w:r>
        <w:t>- использования земельного участка в целях охоты, рыбной ловли в расположенном на земельном участке водном объекте в установленные сроки и в установленном порядке;</w:t>
      </w:r>
    </w:p>
    <w:p w:rsidR="00D63C82" w:rsidRDefault="00D63C82" w:rsidP="00D63C82">
      <w:pPr>
        <w:tabs>
          <w:tab w:val="left" w:pos="-142"/>
        </w:tabs>
        <w:ind w:firstLine="567"/>
        <w:jc w:val="both"/>
      </w:pPr>
      <w:r>
        <w:t>- временного использования земельного участка в целях проведения изыскательских, исследовательских и других работ.</w:t>
      </w:r>
    </w:p>
    <w:p w:rsidR="00D63C82" w:rsidRDefault="00D63C82" w:rsidP="00D63C82">
      <w:pPr>
        <w:tabs>
          <w:tab w:val="left" w:pos="0"/>
        </w:tabs>
        <w:ind w:firstLine="567"/>
        <w:jc w:val="both"/>
      </w:pPr>
      <w:r>
        <w:rPr>
          <w:b/>
        </w:rPr>
        <w:tab/>
      </w:r>
      <w:r>
        <w:t>2.6.2 Осуществление сервитута должно быть наименее обременительным для земельного участка, в отношении которого он установлен.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местного самоуправления, установившим публичный сервитут, убытков или предоставления равноценного земельного участка с возмещением убытков.</w:t>
      </w:r>
    </w:p>
    <w:p w:rsidR="00D63C82" w:rsidRDefault="00D63C82" w:rsidP="00D63C82">
      <w:pPr>
        <w:tabs>
          <w:tab w:val="left" w:pos="-142"/>
        </w:tabs>
        <w:ind w:firstLine="567"/>
        <w:jc w:val="both"/>
      </w:pPr>
      <w:r>
        <w:t>Сервитуты подлежат государственной регистрации в соответствии с ФЗ № 122 «О государственной регистрации прав на недвижимое имущество и сделок с ним» от 21.07.1997 г.</w:t>
      </w:r>
    </w:p>
    <w:p w:rsidR="00D63C82" w:rsidRDefault="00D63C82" w:rsidP="00D63C82">
      <w:pPr>
        <w:tabs>
          <w:tab w:val="left" w:pos="-142"/>
        </w:tabs>
        <w:ind w:firstLine="567"/>
        <w:jc w:val="both"/>
      </w:pPr>
      <w:r>
        <w:t>Сервитут может быть прекращен в виду отпадения оснований, по которому был установлен, путем принятия постановления об отмене сервитута.</w:t>
      </w:r>
    </w:p>
    <w:p w:rsidR="00D63C82" w:rsidRDefault="00D63C82" w:rsidP="00D63C82">
      <w:pPr>
        <w:tabs>
          <w:tab w:val="left" w:pos="-142"/>
        </w:tabs>
        <w:ind w:firstLine="567"/>
        <w:jc w:val="both"/>
        <w:rPr>
          <w:b/>
        </w:rPr>
      </w:pPr>
    </w:p>
    <w:p w:rsidR="00D63C82" w:rsidRDefault="00D63C82" w:rsidP="00D63C82">
      <w:pPr>
        <w:spacing w:line="360" w:lineRule="auto"/>
        <w:rPr>
          <w:b/>
        </w:rPr>
        <w:sectPr w:rsidR="00D63C82">
          <w:pgSz w:w="11906" w:h="16838"/>
          <w:pgMar w:top="845" w:right="707" w:bottom="1616" w:left="1276" w:header="284" w:footer="510" w:gutter="0"/>
          <w:cols w:space="720"/>
        </w:sectPr>
      </w:pPr>
    </w:p>
    <w:p w:rsidR="00D63C82" w:rsidRDefault="00D63C82" w:rsidP="00D63C82">
      <w:pPr>
        <w:tabs>
          <w:tab w:val="left" w:pos="-142"/>
        </w:tabs>
        <w:spacing w:line="360" w:lineRule="auto"/>
        <w:ind w:firstLine="567"/>
        <w:jc w:val="both"/>
        <w:rPr>
          <w:b/>
        </w:rPr>
      </w:pPr>
    </w:p>
    <w:p w:rsidR="00D63C82" w:rsidRDefault="00D63C82" w:rsidP="00D63C82">
      <w:pPr>
        <w:pStyle w:val="2"/>
        <w:tabs>
          <w:tab w:val="left" w:pos="-142"/>
        </w:tabs>
        <w:ind w:left="0" w:firstLine="567"/>
      </w:pPr>
      <w:bookmarkStart w:id="48" w:name="_Toc380569267"/>
      <w:bookmarkStart w:id="49" w:name="_Toc330317421"/>
      <w:r>
        <w:t>РАЗДЕЛ 3. ПОЛОЖЕНИЕ О ПОДГОТОВКЕ ДОКУМЕНТАЦИИ ПО ПЛАНИРОВКЕ ТЕРРИТОРИИ ОРГАНАМИ МЕСТНОГО САМОУАПРАВЛЕНИЯ</w:t>
      </w:r>
      <w:bookmarkEnd w:id="48"/>
      <w:bookmarkEnd w:id="49"/>
      <w:r>
        <w:t xml:space="preserve"> </w:t>
      </w:r>
    </w:p>
    <w:p w:rsidR="00D63C82" w:rsidRDefault="00D63C82" w:rsidP="00D63C82">
      <w:pPr>
        <w:tabs>
          <w:tab w:val="left" w:pos="-142"/>
        </w:tabs>
        <w:spacing w:line="360" w:lineRule="auto"/>
        <w:ind w:firstLine="567"/>
        <w:jc w:val="both"/>
      </w:pPr>
    </w:p>
    <w:p w:rsidR="00D63C82" w:rsidRDefault="00D63C82" w:rsidP="00D63C82">
      <w:pPr>
        <w:pStyle w:val="3"/>
        <w:tabs>
          <w:tab w:val="left" w:pos="-142"/>
        </w:tabs>
        <w:ind w:left="0" w:firstLine="567"/>
        <w:jc w:val="center"/>
      </w:pPr>
      <w:bookmarkStart w:id="50" w:name="_Toc380569268"/>
      <w:bookmarkStart w:id="51" w:name="_Toc330317422"/>
      <w:r>
        <w:t xml:space="preserve">Статья 3.1  </w:t>
      </w:r>
      <w:r>
        <w:rPr>
          <w:szCs w:val="24"/>
        </w:rPr>
        <w:t>Общие положения о подготовке документации по планировке территории</w:t>
      </w:r>
      <w:bookmarkEnd w:id="50"/>
      <w:bookmarkEnd w:id="51"/>
    </w:p>
    <w:p w:rsidR="00D63C82" w:rsidRDefault="00D63C82" w:rsidP="00D63C8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3.1.1. Решения о подготовке документации по планировке территории принимаются администрацией Вертикосского сельского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w:t>
      </w:r>
    </w:p>
    <w:p w:rsidR="00D63C82" w:rsidRDefault="00D63C82" w:rsidP="00D63C8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3.1.2. Документация по планировке территории готовится на основании генерального плана Вертикосского сельского поселения и настоящих Правил.</w:t>
      </w:r>
    </w:p>
    <w:p w:rsidR="00D63C82" w:rsidRDefault="00D63C82" w:rsidP="00D63C8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3.1.3. Состав и содержание документации по планировке территории определяются Градостроительным кодексом Российской Федерации, законодательством Каргасокского района, Томской области и правовыми актами Вертикосского сельского поселения.</w:t>
      </w:r>
    </w:p>
    <w:p w:rsidR="00D63C82" w:rsidRDefault="00D63C82" w:rsidP="00D63C8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3.1.4. Подготовленная документация по планировке территории, до ее утверждения, подлежит опубликованию и обсуждению на публичных слушаниях с участием:</w:t>
      </w:r>
    </w:p>
    <w:p w:rsidR="00D63C82" w:rsidRDefault="00D63C82" w:rsidP="00D63C8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color w:val="000000"/>
          <w:sz w:val="24"/>
          <w:szCs w:val="24"/>
        </w:rPr>
        <w:t>1) всех жителей сельского поселения,</w:t>
      </w:r>
      <w:r>
        <w:rPr>
          <w:rFonts w:ascii="Times New Roman" w:hAnsi="Times New Roman" w:cs="Times New Roman"/>
          <w:sz w:val="24"/>
          <w:szCs w:val="24"/>
        </w:rPr>
        <w:t xml:space="preserve"> правообладателей недвижимости и заинтересованных лиц, в случаях, если документация по планировке территории, требует внесения изменений в правила землепользования и застройки сельского поселения;</w:t>
      </w:r>
    </w:p>
    <w:p w:rsidR="00D63C82" w:rsidRDefault="00D63C82" w:rsidP="00D63C8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2) правообладателей смежных земельных участков, граждан, имеющих интересы в пределах территориальной зоны (территориальных зон), в границах которой расположен земельный участок (земельные участки), применительно к которому осуществляется подготовка документации по планировке территории. В случае, если документация по планировке подготавливается на объект (объекты), которые могут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63C82" w:rsidRDefault="00D63C82" w:rsidP="00D63C82">
      <w:pPr>
        <w:tabs>
          <w:tab w:val="left" w:pos="-142"/>
        </w:tabs>
        <w:ind w:firstLine="567"/>
        <w:jc w:val="both"/>
      </w:pPr>
      <w:r>
        <w:t>3.1.5. Публичные слушания по проекту планировки территории и проекту межевания территории проводятся с участием граждан, имеющих интересы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D63C82" w:rsidRDefault="00D63C82" w:rsidP="00D63C82">
      <w:pPr>
        <w:tabs>
          <w:tab w:val="left" w:pos="-142"/>
        </w:tabs>
        <w:ind w:firstLine="567"/>
        <w:jc w:val="both"/>
      </w:pPr>
      <w:r>
        <w:t>3.1.6. Документации по планировке территории утверждается правовым актом администрации сельского поселения.</w:t>
      </w:r>
    </w:p>
    <w:p w:rsidR="00D63C82" w:rsidRDefault="00D63C82" w:rsidP="00D63C82">
      <w:pPr>
        <w:tabs>
          <w:tab w:val="left" w:pos="-142"/>
        </w:tabs>
        <w:ind w:firstLine="567"/>
        <w:jc w:val="both"/>
      </w:pPr>
      <w:r>
        <w:t>3.1.7.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течении семи дней со дня утверждения указанной документации и размещается на официальном сайте муниципального образования в сети «Интернет» (при наличии официального сайта) и иных информационных системах, в соответствии с действующим законодательством.</w:t>
      </w:r>
    </w:p>
    <w:p w:rsidR="00D63C82" w:rsidRDefault="00D63C82" w:rsidP="00D63C82">
      <w:pPr>
        <w:tabs>
          <w:tab w:val="left" w:pos="-142"/>
        </w:tabs>
        <w:ind w:firstLine="567"/>
        <w:jc w:val="both"/>
      </w:pPr>
      <w:r>
        <w:t>3.1.8. На основании документации по планировке территории, утвержденной правовым актом администрации сельского поселения, предствавительный орган местного самоуправления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D63C82" w:rsidRDefault="00D63C82" w:rsidP="00D63C82">
      <w:pPr>
        <w:tabs>
          <w:tab w:val="left" w:pos="-142"/>
        </w:tabs>
        <w:ind w:firstLine="567"/>
        <w:jc w:val="both"/>
      </w:pPr>
    </w:p>
    <w:p w:rsidR="00D63C82" w:rsidRDefault="00D63C82" w:rsidP="00D63C82">
      <w:pPr>
        <w:pStyle w:val="3"/>
        <w:tabs>
          <w:tab w:val="left" w:pos="-142"/>
        </w:tabs>
        <w:ind w:left="0" w:firstLine="567"/>
        <w:jc w:val="center"/>
      </w:pPr>
      <w:bookmarkStart w:id="52" w:name="_Toc380569269"/>
      <w:bookmarkStart w:id="53" w:name="_Toc330317423"/>
      <w:r>
        <w:lastRenderedPageBreak/>
        <w:t>Статья 3.2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52"/>
      <w:bookmarkEnd w:id="53"/>
    </w:p>
    <w:p w:rsidR="00D63C82" w:rsidRDefault="00D63C82" w:rsidP="00D63C82">
      <w:pPr>
        <w:tabs>
          <w:tab w:val="left" w:pos="-142"/>
        </w:tabs>
        <w:ind w:firstLine="567"/>
        <w:jc w:val="both"/>
        <w:rPr>
          <w:spacing w:val="4"/>
        </w:rPr>
      </w:pPr>
      <w:r>
        <w:rPr>
          <w:spacing w:val="4"/>
        </w:rPr>
        <w:t>3.2.1 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rsidR="00D63C82" w:rsidRDefault="00D63C82" w:rsidP="00D63C82">
      <w:pPr>
        <w:tabs>
          <w:tab w:val="left" w:pos="-142"/>
        </w:tabs>
        <w:ind w:firstLine="567"/>
        <w:jc w:val="both"/>
        <w:rPr>
          <w:spacing w:val="4"/>
        </w:rPr>
      </w:pPr>
      <w:r>
        <w:rPr>
          <w:spacing w:val="4"/>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D63C82" w:rsidRDefault="00D63C82" w:rsidP="00D63C82">
      <w:pPr>
        <w:tabs>
          <w:tab w:val="left" w:pos="-142"/>
        </w:tabs>
        <w:ind w:firstLine="567"/>
        <w:jc w:val="both"/>
        <w:rPr>
          <w:spacing w:val="4"/>
        </w:rPr>
      </w:pPr>
      <w:r>
        <w:rPr>
          <w:spacing w:val="4"/>
        </w:rPr>
        <w:t>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D63C82" w:rsidRDefault="00D63C82" w:rsidP="00D63C82">
      <w:pPr>
        <w:tabs>
          <w:tab w:val="left" w:pos="-142"/>
        </w:tabs>
        <w:ind w:firstLine="567"/>
        <w:jc w:val="both"/>
        <w:rPr>
          <w:spacing w:val="4"/>
        </w:rPr>
      </w:pPr>
      <w:r>
        <w:rPr>
          <w:spacing w:val="4"/>
        </w:rPr>
        <w:t xml:space="preserve">3) порядок градостроительной подготовки и предоставления физическим и юридическим лицам земельных участков, </w:t>
      </w:r>
      <w:r>
        <w:rPr>
          <w:spacing w:val="-6"/>
        </w:rPr>
        <w:t>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D63C82" w:rsidRDefault="00D63C82" w:rsidP="00D63C82">
      <w:pPr>
        <w:tabs>
          <w:tab w:val="left" w:pos="-142"/>
        </w:tabs>
        <w:ind w:firstLine="567"/>
        <w:jc w:val="both"/>
        <w:rPr>
          <w:spacing w:val="-6"/>
        </w:rPr>
      </w:pPr>
      <w:r>
        <w:rPr>
          <w:spacing w:val="-6"/>
        </w:rPr>
        <w:t>3.2.2. 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
    <w:p w:rsidR="00D63C82" w:rsidRDefault="00D63C82" w:rsidP="00D63C82">
      <w:pPr>
        <w:tabs>
          <w:tab w:val="left" w:pos="-142"/>
        </w:tabs>
        <w:ind w:firstLine="567"/>
        <w:jc w:val="both"/>
        <w:rPr>
          <w:spacing w:val="-6"/>
        </w:rPr>
      </w:pPr>
      <w:r>
        <w:rPr>
          <w:spacing w:val="-6"/>
        </w:rPr>
        <w:t>3.2.3.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представлены права физическим и юридическим лицам, определяется одновременным наличием:</w:t>
      </w:r>
    </w:p>
    <w:p w:rsidR="00D63C82" w:rsidRDefault="00D63C82" w:rsidP="00D63C82">
      <w:pPr>
        <w:tabs>
          <w:tab w:val="left" w:pos="-142"/>
        </w:tabs>
        <w:ind w:firstLine="567"/>
        <w:jc w:val="both"/>
        <w:rPr>
          <w:spacing w:val="-6"/>
        </w:rPr>
      </w:pPr>
      <w:r>
        <w:rPr>
          <w:spacing w:val="-6"/>
        </w:rPr>
        <w:t>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rsidR="00D63C82" w:rsidRDefault="00D63C82" w:rsidP="00D63C82">
      <w:pPr>
        <w:tabs>
          <w:tab w:val="left" w:pos="-142"/>
        </w:tabs>
        <w:ind w:firstLine="567"/>
        <w:jc w:val="both"/>
        <w:rPr>
          <w:spacing w:val="-6"/>
        </w:rPr>
      </w:pPr>
      <w:r>
        <w:rPr>
          <w:spacing w:val="-6"/>
        </w:rPr>
        <w:t>2)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w:t>
      </w:r>
    </w:p>
    <w:p w:rsidR="00D63C82" w:rsidRDefault="00D63C82" w:rsidP="00D63C82">
      <w:pPr>
        <w:tabs>
          <w:tab w:val="left" w:pos="-142"/>
        </w:tabs>
        <w:ind w:firstLine="567"/>
        <w:jc w:val="both"/>
        <w:rPr>
          <w:spacing w:val="-6"/>
        </w:rPr>
      </w:pPr>
      <w:r>
        <w:rPr>
          <w:spacing w:val="-6"/>
        </w:rPr>
        <w:t>3.2.4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D63C82" w:rsidRDefault="00D63C82" w:rsidP="00D63C82">
      <w:pPr>
        <w:tabs>
          <w:tab w:val="left" w:pos="-142"/>
        </w:tabs>
        <w:ind w:firstLine="567"/>
        <w:jc w:val="both"/>
      </w:pPr>
      <w:r>
        <w:t>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Вертикосского сельского поселения;</w:t>
      </w:r>
    </w:p>
    <w:p w:rsidR="00D63C82" w:rsidRDefault="00D63C82" w:rsidP="00D63C82">
      <w:pPr>
        <w:tabs>
          <w:tab w:val="left" w:pos="-142"/>
        </w:tabs>
        <w:ind w:firstLine="567"/>
        <w:jc w:val="both"/>
      </w:pPr>
      <w:r>
        <w:t>2) формирование земельных участков посредством землеустроительных работ, осуществляемых в соответствии с земельным законодательством.</w:t>
      </w:r>
    </w:p>
    <w:p w:rsidR="00D63C82" w:rsidRDefault="00D63C82" w:rsidP="00D63C82">
      <w:pPr>
        <w:tabs>
          <w:tab w:val="left" w:pos="-142"/>
        </w:tabs>
        <w:ind w:firstLine="567"/>
        <w:jc w:val="both"/>
      </w:pPr>
      <w:r>
        <w:t>Результатом первой стадии действий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Результатом второй стадии действий являются подготавливаемые по установленной форме кадастровые планы земельных участков.</w:t>
      </w:r>
    </w:p>
    <w:p w:rsidR="00D63C82" w:rsidRDefault="00D63C82" w:rsidP="00D63C82">
      <w:pPr>
        <w:tabs>
          <w:tab w:val="left" w:pos="-142"/>
        </w:tabs>
        <w:ind w:firstLine="567"/>
        <w:jc w:val="both"/>
      </w:pPr>
      <w:r>
        <w:lastRenderedPageBreak/>
        <w:t>Подготовленные и сформированные из состава государственных, муниципальных земель земельные участки представляются физическим и юридическим лицам для строительства в порядке, установленном земельным законодательством.</w:t>
      </w:r>
    </w:p>
    <w:p w:rsidR="00D63C82" w:rsidRDefault="00D63C82" w:rsidP="00D63C82">
      <w:pPr>
        <w:pStyle w:val="ConsPlusNormal"/>
        <w:widowControl/>
        <w:ind w:firstLine="567"/>
        <w:rPr>
          <w:rFonts w:ascii="Times New Roman" w:hAnsi="Times New Roman" w:cs="Times New Roman"/>
          <w:sz w:val="24"/>
          <w:szCs w:val="24"/>
        </w:rPr>
      </w:pPr>
      <w:r>
        <w:rPr>
          <w:rFonts w:ascii="Times New Roman" w:hAnsi="Times New Roman" w:cs="Times New Roman"/>
          <w:sz w:val="24"/>
          <w:szCs w:val="24"/>
        </w:rPr>
        <w:t>3.2.5.Земельные участки являются сформированными и подготовленными для передачи физическим и юридическим лицам для строительства, если они свободны от прав третьих лиц, и для них определены:</w:t>
      </w:r>
    </w:p>
    <w:p w:rsidR="00D63C82" w:rsidRDefault="00D63C82" w:rsidP="00D63C82">
      <w:pPr>
        <w:pStyle w:val="ConsPlusNormal"/>
        <w:widowControl/>
        <w:ind w:firstLine="567"/>
        <w:rPr>
          <w:rFonts w:ascii="Times New Roman" w:hAnsi="Times New Roman" w:cs="Times New Roman"/>
          <w:sz w:val="24"/>
          <w:szCs w:val="24"/>
        </w:rPr>
      </w:pPr>
      <w:r>
        <w:rPr>
          <w:rFonts w:ascii="Times New Roman" w:hAnsi="Times New Roman" w:cs="Times New Roman"/>
          <w:sz w:val="24"/>
          <w:szCs w:val="24"/>
        </w:rPr>
        <w:t>1) градостроительные регламенты;</w:t>
      </w:r>
    </w:p>
    <w:p w:rsidR="00D63C82" w:rsidRDefault="00D63C82" w:rsidP="00D63C82">
      <w:pPr>
        <w:pStyle w:val="ConsPlusNormal"/>
        <w:widowControl/>
        <w:ind w:firstLine="567"/>
        <w:rPr>
          <w:rFonts w:ascii="Times New Roman" w:hAnsi="Times New Roman" w:cs="Times New Roman"/>
          <w:sz w:val="24"/>
          <w:szCs w:val="24"/>
        </w:rPr>
      </w:pPr>
      <w:r>
        <w:rPr>
          <w:rFonts w:ascii="Times New Roman" w:hAnsi="Times New Roman" w:cs="Times New Roman"/>
          <w:sz w:val="24"/>
          <w:szCs w:val="24"/>
        </w:rPr>
        <w:t>2) необходимые ограничения и обременения на использование и застройку;</w:t>
      </w:r>
    </w:p>
    <w:p w:rsidR="00D63C82" w:rsidRDefault="00D63C82" w:rsidP="00D63C82">
      <w:pPr>
        <w:pStyle w:val="ConsPlusNormal"/>
        <w:widowControl/>
        <w:ind w:firstLine="567"/>
        <w:rPr>
          <w:rFonts w:ascii="Times New Roman" w:hAnsi="Times New Roman" w:cs="Times New Roman"/>
          <w:sz w:val="24"/>
          <w:szCs w:val="24"/>
        </w:rPr>
      </w:pPr>
      <w:r>
        <w:rPr>
          <w:rFonts w:ascii="Times New Roman" w:hAnsi="Times New Roman" w:cs="Times New Roman"/>
          <w:sz w:val="24"/>
          <w:szCs w:val="24"/>
        </w:rPr>
        <w:t>3) границы земельного участка;</w:t>
      </w:r>
    </w:p>
    <w:p w:rsidR="00D63C82" w:rsidRDefault="00D63C82" w:rsidP="00D63C82">
      <w:pPr>
        <w:pStyle w:val="ConsPlusNormal"/>
        <w:widowControl/>
        <w:ind w:firstLine="567"/>
        <w:rPr>
          <w:rFonts w:ascii="Times New Roman" w:hAnsi="Times New Roman" w:cs="Times New Roman"/>
          <w:sz w:val="24"/>
          <w:szCs w:val="24"/>
        </w:rPr>
      </w:pPr>
      <w:r>
        <w:rPr>
          <w:rFonts w:ascii="Times New Roman" w:hAnsi="Times New Roman" w:cs="Times New Roman"/>
          <w:sz w:val="24"/>
          <w:szCs w:val="24"/>
        </w:rPr>
        <w:t>4) технические условия подключения объектов предстоящего строительства к сетям инженерно-технического обеспечения.</w:t>
      </w:r>
    </w:p>
    <w:p w:rsidR="00D63C82" w:rsidRDefault="00D63C82" w:rsidP="00D63C82">
      <w:pPr>
        <w:pStyle w:val="ConsPlusNormal"/>
        <w:widowControl/>
        <w:ind w:firstLine="567"/>
        <w:rPr>
          <w:rFonts w:ascii="Times New Roman" w:hAnsi="Times New Roman" w:cs="Times New Roman"/>
          <w:sz w:val="24"/>
          <w:szCs w:val="24"/>
        </w:rPr>
      </w:pPr>
      <w:r>
        <w:rPr>
          <w:rFonts w:ascii="Times New Roman" w:hAnsi="Times New Roman" w:cs="Times New Roman"/>
          <w:sz w:val="24"/>
          <w:szCs w:val="24"/>
        </w:rPr>
        <w:t>3.2.6. Подготовительные работы по формированию земельных участков как объектов недвижимости могут проводиться по инициативе и за счет средств:</w:t>
      </w:r>
    </w:p>
    <w:p w:rsidR="00D63C82" w:rsidRDefault="00D63C82" w:rsidP="00D63C82">
      <w:pPr>
        <w:pStyle w:val="ConsPlusNormal"/>
        <w:widowControl/>
        <w:ind w:firstLine="567"/>
        <w:rPr>
          <w:rFonts w:ascii="Times New Roman" w:hAnsi="Times New Roman" w:cs="Times New Roman"/>
          <w:sz w:val="24"/>
          <w:szCs w:val="24"/>
        </w:rPr>
      </w:pPr>
      <w:r>
        <w:rPr>
          <w:rFonts w:ascii="Times New Roman" w:hAnsi="Times New Roman" w:cs="Times New Roman"/>
          <w:sz w:val="24"/>
          <w:szCs w:val="24"/>
        </w:rPr>
        <w:t>1) органов местного самоуправления, органов государственной власти;</w:t>
      </w:r>
    </w:p>
    <w:p w:rsidR="00D63C82" w:rsidRDefault="00D63C82" w:rsidP="00D63C82">
      <w:pPr>
        <w:pStyle w:val="ConsPlusNormal"/>
        <w:widowControl/>
        <w:ind w:firstLine="567"/>
        <w:rPr>
          <w:rFonts w:ascii="Times New Roman" w:hAnsi="Times New Roman" w:cs="Times New Roman"/>
          <w:sz w:val="24"/>
          <w:szCs w:val="24"/>
        </w:rPr>
      </w:pPr>
      <w:r>
        <w:rPr>
          <w:rFonts w:ascii="Times New Roman" w:hAnsi="Times New Roman" w:cs="Times New Roman"/>
          <w:sz w:val="24"/>
          <w:szCs w:val="24"/>
        </w:rPr>
        <w:t>2) физических и юридических лиц.</w:t>
      </w:r>
    </w:p>
    <w:p w:rsidR="00D63C82" w:rsidRDefault="00D63C82" w:rsidP="00D63C82">
      <w:pPr>
        <w:pStyle w:val="ConsPlusNormal"/>
        <w:widowControl/>
        <w:ind w:firstLine="567"/>
        <w:rPr>
          <w:rFonts w:ascii="Times New Roman" w:hAnsi="Times New Roman" w:cs="Times New Roman"/>
          <w:sz w:val="24"/>
          <w:szCs w:val="24"/>
        </w:rPr>
      </w:pPr>
      <w:r>
        <w:rPr>
          <w:rFonts w:ascii="Times New Roman" w:hAnsi="Times New Roman" w:cs="Times New Roman"/>
          <w:sz w:val="24"/>
          <w:szCs w:val="24"/>
        </w:rPr>
        <w:t>3.2.7. В зависимости от конкретных условий используются два способа организации подготовительных работ по формированию земельных участков как объектов недвижимости:</w:t>
      </w:r>
    </w:p>
    <w:p w:rsidR="00D63C82" w:rsidRDefault="00D63C82" w:rsidP="00D63C82">
      <w:pPr>
        <w:pStyle w:val="ConsPlusNormal"/>
        <w:widowControl/>
        <w:ind w:firstLine="567"/>
        <w:rPr>
          <w:rFonts w:ascii="Times New Roman" w:hAnsi="Times New Roman" w:cs="Times New Roman"/>
          <w:sz w:val="24"/>
          <w:szCs w:val="24"/>
        </w:rPr>
      </w:pPr>
      <w:r>
        <w:rPr>
          <w:rFonts w:ascii="Times New Roman" w:hAnsi="Times New Roman" w:cs="Times New Roman"/>
          <w:sz w:val="24"/>
          <w:szCs w:val="24"/>
        </w:rPr>
        <w:t>1) Проведение торгов среди физических и юридических лиц на приобретение ими права аренды, собственности на сформированные земельные участки.</w:t>
      </w:r>
    </w:p>
    <w:p w:rsidR="00D63C82" w:rsidRDefault="00D63C82" w:rsidP="00D63C82">
      <w:pPr>
        <w:pStyle w:val="ConsPlusNormal"/>
        <w:widowControl/>
        <w:ind w:firstLine="567"/>
        <w:rPr>
          <w:rFonts w:ascii="Times New Roman" w:hAnsi="Times New Roman" w:cs="Times New Roman"/>
          <w:sz w:val="24"/>
          <w:szCs w:val="24"/>
        </w:rPr>
      </w:pPr>
      <w:r>
        <w:rPr>
          <w:rFonts w:ascii="Times New Roman" w:hAnsi="Times New Roman" w:cs="Times New Roman"/>
          <w:sz w:val="24"/>
          <w:szCs w:val="24"/>
        </w:rPr>
        <w:t>2) проведение конкурсов среди инвесторов, застройщиков на приобретение ими права реконструкции застроенных территорий с последующим предоставлением прав аренды или собственности на сформированные земельные участки (для целей не связанных с жилищным строительством), освобожденные от прав третьих лиц - на застроенных территориях, когда отсутствуют свободные земельные участки, не обремененные правами третьих лиц.</w:t>
      </w:r>
    </w:p>
    <w:p w:rsidR="00D63C82" w:rsidRDefault="00D63C82" w:rsidP="00D63C82">
      <w:pPr>
        <w:tabs>
          <w:tab w:val="left" w:pos="-142"/>
        </w:tabs>
        <w:ind w:firstLine="567"/>
        <w:jc w:val="both"/>
      </w:pPr>
    </w:p>
    <w:p w:rsidR="00D63C82" w:rsidRDefault="00D63C82" w:rsidP="00D63C82">
      <w:pPr>
        <w:pStyle w:val="3"/>
        <w:tabs>
          <w:tab w:val="left" w:pos="-142"/>
        </w:tabs>
        <w:ind w:left="0" w:firstLine="567"/>
        <w:jc w:val="center"/>
      </w:pPr>
      <w:bookmarkStart w:id="54" w:name="_Toc380569270"/>
      <w:bookmarkStart w:id="55" w:name="_Toc330317424"/>
      <w:r>
        <w:t>Статья 3.3  Нормы предоставления земельных участков</w:t>
      </w:r>
      <w:bookmarkEnd w:id="54"/>
      <w:bookmarkEnd w:id="55"/>
    </w:p>
    <w:p w:rsidR="00D63C82" w:rsidRDefault="00D63C82" w:rsidP="00D63C82">
      <w:pPr>
        <w:tabs>
          <w:tab w:val="left" w:pos="-142"/>
        </w:tabs>
        <w:ind w:firstLine="567"/>
        <w:jc w:val="both"/>
      </w:pPr>
      <w:r>
        <w:t>Предельные размеры предоставляемых земельных участков устанавливаются на основании Решения Совета Вертикосского сельского поселения «Об установлении на территории Вертикосского сельского поселения предельных (минимальных и максимальных) размеров земельных участков, прдоставляемых гражданам в собственность за плату» и составляют:</w:t>
      </w:r>
    </w:p>
    <w:p w:rsidR="00D63C82" w:rsidRDefault="00D63C82" w:rsidP="00D63C82">
      <w:pPr>
        <w:ind w:firstLine="567"/>
      </w:pPr>
      <w:r>
        <w:t xml:space="preserve">  а) для ведения личного подсобного хозяйства – максимально 0,3 га;</w:t>
      </w:r>
    </w:p>
    <w:p w:rsidR="00D63C82" w:rsidRDefault="00D63C82" w:rsidP="00D63C82">
      <w:pPr>
        <w:ind w:firstLine="567"/>
      </w:pPr>
      <w:r>
        <w:t xml:space="preserve">  б) для индивидуального жилищного строительства – от 0,02 га.  до 0,15 га.</w:t>
      </w:r>
    </w:p>
    <w:p w:rsidR="00D63C82" w:rsidRDefault="00D63C82" w:rsidP="00D63C82">
      <w:pPr>
        <w:tabs>
          <w:tab w:val="left" w:pos="-142"/>
        </w:tabs>
        <w:ind w:firstLine="567"/>
      </w:pPr>
      <w:r>
        <w:t>Участок территории сверх установленной предельной нормы может передаваться по отдельному договору под временное использование для ведения хозяйственной деятельности без права строительства.</w:t>
      </w:r>
    </w:p>
    <w:p w:rsidR="00D63C82" w:rsidRDefault="00D63C82" w:rsidP="00D63C82">
      <w:pPr>
        <w:pStyle w:val="af3"/>
        <w:spacing w:line="240" w:lineRule="auto"/>
        <w:ind w:firstLine="0"/>
        <w:jc w:val="both"/>
        <w:rPr>
          <w:b/>
          <w:bCs/>
          <w:sz w:val="24"/>
          <w:szCs w:val="24"/>
        </w:rPr>
      </w:pPr>
    </w:p>
    <w:p w:rsidR="00D63C82" w:rsidRDefault="00D63C82" w:rsidP="00D63C82">
      <w:pPr>
        <w:sectPr w:rsidR="00D63C82">
          <w:pgSz w:w="11906" w:h="16838"/>
          <w:pgMar w:top="845" w:right="707" w:bottom="1616" w:left="1276" w:header="284" w:footer="510" w:gutter="0"/>
          <w:cols w:space="720"/>
        </w:sectPr>
      </w:pPr>
    </w:p>
    <w:p w:rsidR="00D63C82" w:rsidRDefault="00D63C82" w:rsidP="00D63C82">
      <w:pPr>
        <w:pStyle w:val="2"/>
        <w:tabs>
          <w:tab w:val="left" w:pos="-142"/>
        </w:tabs>
        <w:ind w:left="0" w:firstLine="567"/>
      </w:pPr>
    </w:p>
    <w:p w:rsidR="00D63C82" w:rsidRDefault="00D63C82" w:rsidP="00D63C82">
      <w:pPr>
        <w:pStyle w:val="2"/>
        <w:tabs>
          <w:tab w:val="left" w:pos="-142"/>
        </w:tabs>
        <w:ind w:left="0" w:firstLine="567"/>
      </w:pPr>
      <w:bookmarkStart w:id="56" w:name="_Toc380569271"/>
      <w:bookmarkStart w:id="57" w:name="_Toc330317425"/>
      <w:r>
        <w:t>РАЗДЕЛ 4. ПОЛОЖЕНИЕ О ПРОВЕДЕНИИ ПУБЛИЧНЫХ СЛУШАНИЙ ПО ВОПРОСАМ ЗЕМЛЕПОЛЬЗОВАНИЯ И ЗАСТРОЙКИ</w:t>
      </w:r>
      <w:bookmarkEnd w:id="56"/>
      <w:bookmarkEnd w:id="57"/>
    </w:p>
    <w:p w:rsidR="00D63C82" w:rsidRDefault="00D63C82" w:rsidP="00D63C82">
      <w:pPr>
        <w:tabs>
          <w:tab w:val="left" w:pos="-142"/>
        </w:tabs>
        <w:spacing w:line="360" w:lineRule="auto"/>
        <w:ind w:firstLine="567"/>
        <w:rPr>
          <w:color w:val="FF0000"/>
        </w:rPr>
      </w:pPr>
    </w:p>
    <w:p w:rsidR="00D63C82" w:rsidRDefault="00D63C82" w:rsidP="00D63C82">
      <w:pPr>
        <w:pStyle w:val="3"/>
        <w:tabs>
          <w:tab w:val="left" w:pos="-142"/>
        </w:tabs>
        <w:ind w:left="0" w:firstLine="567"/>
        <w:jc w:val="center"/>
      </w:pPr>
      <w:bookmarkStart w:id="58" w:name="_Toc380569272"/>
      <w:bookmarkStart w:id="59" w:name="_Toc330317426"/>
      <w:r>
        <w:t>Статья 4.1  Общие положения о публичных слушаниях по вопросам землепользования и застройки</w:t>
      </w:r>
      <w:bookmarkEnd w:id="58"/>
      <w:bookmarkEnd w:id="59"/>
    </w:p>
    <w:p w:rsidR="00D63C82" w:rsidRDefault="00D63C82" w:rsidP="00D63C8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4.1.1.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D63C82" w:rsidRDefault="00D63C82" w:rsidP="00D63C8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4.1.2. Публичные слушания проводятся:</w:t>
      </w:r>
    </w:p>
    <w:p w:rsidR="00D63C82" w:rsidRDefault="00D63C82" w:rsidP="00D63C8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по проекту генерального плана    сельского поселения и проектам решений о внесении в него изменений и дополнений;</w:t>
      </w:r>
    </w:p>
    <w:p w:rsidR="00D63C82" w:rsidRDefault="00D63C82" w:rsidP="00D63C8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по проекту Правил землепользования и застройки  сельского поселения и проектам решений о внесении в него изменений и дополнений;</w:t>
      </w:r>
    </w:p>
    <w:p w:rsidR="00D63C82" w:rsidRDefault="00D63C82" w:rsidP="00D63C8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по проектам планировки территории и проектам межевания территорий;</w:t>
      </w:r>
    </w:p>
    <w:p w:rsidR="00D63C82" w:rsidRDefault="00D63C82" w:rsidP="00D63C8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по предоставлению разрешения на условно разрешенный вид использования земельного участка или объекта капитального строительства;</w:t>
      </w:r>
    </w:p>
    <w:p w:rsidR="00D63C82" w:rsidRDefault="00D63C82" w:rsidP="00D63C8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D63C82" w:rsidRDefault="00D63C82" w:rsidP="00D63C8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в иных случаях, предусмотренных действующим законодательством.</w:t>
      </w:r>
    </w:p>
    <w:p w:rsidR="00D63C82" w:rsidRDefault="00D63C82" w:rsidP="00D63C8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4.1.3. Порядок информирования населения  сельского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w:t>
      </w:r>
    </w:p>
    <w:p w:rsidR="00D63C82" w:rsidRDefault="00D63C82" w:rsidP="00D63C82">
      <w:pPr>
        <w:pStyle w:val="3"/>
        <w:tabs>
          <w:tab w:val="left" w:pos="-142"/>
        </w:tabs>
        <w:ind w:left="0" w:firstLine="567"/>
        <w:jc w:val="center"/>
      </w:pPr>
      <w:bookmarkStart w:id="60" w:name="_Toc380569273"/>
      <w:bookmarkStart w:id="61" w:name="_Toc330317427"/>
      <w:r>
        <w:t>Статья 4.2  Организация подготовки публичных слушаний</w:t>
      </w:r>
      <w:bookmarkEnd w:id="60"/>
      <w:bookmarkEnd w:id="61"/>
    </w:p>
    <w:p w:rsidR="00D63C82" w:rsidRDefault="00D63C82" w:rsidP="00D63C82">
      <w:pPr>
        <w:tabs>
          <w:tab w:val="left" w:pos="-142"/>
        </w:tabs>
        <w:ind w:firstLine="567"/>
        <w:jc w:val="both"/>
        <w:rPr>
          <w:spacing w:val="-6"/>
        </w:rPr>
      </w:pPr>
      <w:r>
        <w:rPr>
          <w:spacing w:val="-6"/>
        </w:rPr>
        <w:t>4.2.1. Решение о проведении публичных слушаний по проекту правил землепользования и застройки принимает Глава сельского поселения в срок не позднее чем через десять дней со дня получения от органа местного самоуправления проекта Правил.</w:t>
      </w:r>
    </w:p>
    <w:p w:rsidR="00D63C82" w:rsidRDefault="00D63C82" w:rsidP="00D63C82">
      <w:pPr>
        <w:tabs>
          <w:tab w:val="left" w:pos="-142"/>
        </w:tabs>
        <w:ind w:firstLine="567"/>
        <w:jc w:val="both"/>
        <w:rPr>
          <w:spacing w:val="-6"/>
        </w:rPr>
      </w:pPr>
      <w:r>
        <w:rPr>
          <w:spacing w:val="-6"/>
        </w:rPr>
        <w:t>Глава сельского поселения формирует комиссию по подготовке проекта правил землепользования и застройки.</w:t>
      </w:r>
    </w:p>
    <w:p w:rsidR="00D63C82" w:rsidRDefault="00D63C82" w:rsidP="00D63C82">
      <w:pPr>
        <w:tabs>
          <w:tab w:val="left" w:pos="-142"/>
        </w:tabs>
        <w:ind w:firstLine="567"/>
        <w:jc w:val="both"/>
        <w:rPr>
          <w:spacing w:val="-6"/>
        </w:rPr>
      </w:pPr>
      <w:r>
        <w:rPr>
          <w:spacing w:val="-6"/>
        </w:rPr>
        <w:t>4.2.2. Администрация сельского поселения не позднее 5 дней со дня принятия решений о назначении публичных слушаний организует проведение первого заседания комиссии и в дальнейшем осуществляет организационно-техническое и информационное обеспечение деятельности комиссии.</w:t>
      </w:r>
    </w:p>
    <w:p w:rsidR="00D63C82" w:rsidRDefault="00D63C82" w:rsidP="00D63C82">
      <w:pPr>
        <w:pStyle w:val="3"/>
        <w:tabs>
          <w:tab w:val="left" w:pos="-142"/>
        </w:tabs>
        <w:ind w:left="0" w:firstLine="567"/>
      </w:pPr>
    </w:p>
    <w:p w:rsidR="00D63C82" w:rsidRDefault="00D63C82" w:rsidP="00D63C82">
      <w:pPr>
        <w:pStyle w:val="3"/>
        <w:tabs>
          <w:tab w:val="left" w:pos="-142"/>
        </w:tabs>
        <w:ind w:left="0" w:firstLine="567"/>
        <w:jc w:val="center"/>
      </w:pPr>
      <w:bookmarkStart w:id="62" w:name="_Toc380569274"/>
      <w:bookmarkStart w:id="63" w:name="_Toc330317428"/>
      <w:r>
        <w:t>Статья 4.3  Публичные слушания применительно к рассмотрению вопросов о специальном согласовании, отклонениях от предельных параметров</w:t>
      </w:r>
      <w:bookmarkEnd w:id="62"/>
      <w:bookmarkEnd w:id="63"/>
    </w:p>
    <w:p w:rsidR="00D63C82" w:rsidRDefault="00D63C82" w:rsidP="00D63C82">
      <w:pPr>
        <w:tabs>
          <w:tab w:val="left" w:pos="-142"/>
        </w:tabs>
        <w:ind w:firstLine="567"/>
        <w:jc w:val="both"/>
      </w:pPr>
      <w:r>
        <w:t>4.3.1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сельского поселения.</w:t>
      </w:r>
    </w:p>
    <w:p w:rsidR="00D63C82" w:rsidRDefault="00D63C82" w:rsidP="00D63C82">
      <w:pPr>
        <w:tabs>
          <w:tab w:val="left" w:pos="-142"/>
        </w:tabs>
        <w:ind w:firstLine="567"/>
        <w:jc w:val="both"/>
      </w:pPr>
      <w:r>
        <w:t>Специальные согласования могут проводиться:</w:t>
      </w:r>
    </w:p>
    <w:p w:rsidR="00D63C82" w:rsidRDefault="00D63C82" w:rsidP="00D63C82">
      <w:pPr>
        <w:tabs>
          <w:tab w:val="left" w:pos="-142"/>
        </w:tabs>
        <w:ind w:firstLine="567"/>
        <w:jc w:val="both"/>
      </w:pPr>
      <w:r>
        <w:t>-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D63C82" w:rsidRDefault="00D63C82" w:rsidP="00D63C82">
      <w:pPr>
        <w:tabs>
          <w:tab w:val="left" w:pos="-142"/>
        </w:tabs>
        <w:ind w:firstLine="567"/>
        <w:jc w:val="both"/>
      </w:pPr>
      <w:r>
        <w:t>- на стадии подготовки проектной документации, до получения разрешения на строительство;</w:t>
      </w:r>
    </w:p>
    <w:p w:rsidR="00D63C82" w:rsidRDefault="00D63C82" w:rsidP="00D63C82">
      <w:pPr>
        <w:tabs>
          <w:tab w:val="left" w:pos="-142"/>
        </w:tabs>
        <w:ind w:firstLine="567"/>
        <w:jc w:val="both"/>
      </w:pPr>
      <w:r>
        <w:lastRenderedPageBreak/>
        <w:t>- в процессе использования земельных участков, иных объектов недвижимости, когда правообладатели планируют изменить их назначение.</w:t>
      </w:r>
    </w:p>
    <w:p w:rsidR="00D63C82" w:rsidRDefault="00D63C82" w:rsidP="00D63C82">
      <w:pPr>
        <w:tabs>
          <w:tab w:val="left" w:pos="-142"/>
        </w:tabs>
        <w:ind w:firstLine="567"/>
        <w:jc w:val="both"/>
      </w:pPr>
      <w:r>
        <w:t>Заявление на получение разрешения на соответствующий вид использования недвижимости, требующий специального согласования, направляется в администрацию  сельского поселения.</w:t>
      </w:r>
    </w:p>
    <w:p w:rsidR="00D63C82" w:rsidRDefault="00D63C82" w:rsidP="00D63C82">
      <w:pPr>
        <w:tabs>
          <w:tab w:val="left" w:pos="-142"/>
        </w:tabs>
        <w:ind w:firstLine="567"/>
        <w:jc w:val="both"/>
      </w:pPr>
      <w:r>
        <w:t>Заявление должно содержать:</w:t>
      </w:r>
    </w:p>
    <w:p w:rsidR="00D63C82" w:rsidRDefault="00D63C82" w:rsidP="00D63C82">
      <w:pPr>
        <w:tabs>
          <w:tab w:val="left" w:pos="-142"/>
        </w:tabs>
        <w:ind w:firstLine="567"/>
        <w:jc w:val="both"/>
      </w:pPr>
      <w:r>
        <w:t>- запрос о предоставлении специального согласования;</w:t>
      </w:r>
    </w:p>
    <w:p w:rsidR="00D63C82" w:rsidRDefault="00D63C82" w:rsidP="00D63C82">
      <w:pPr>
        <w:tabs>
          <w:tab w:val="left" w:pos="-142"/>
        </w:tabs>
        <w:ind w:firstLine="567"/>
        <w:jc w:val="both"/>
      </w:pPr>
      <w:r>
        <w:t>-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D63C82" w:rsidRDefault="00D63C82" w:rsidP="00D63C82">
      <w:pPr>
        <w:tabs>
          <w:tab w:val="left" w:pos="-142"/>
        </w:tabs>
        <w:ind w:firstLine="567"/>
        <w:jc w:val="both"/>
      </w:pPr>
      <w:r>
        <w:t>-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D63C82" w:rsidRDefault="00D63C82" w:rsidP="00D63C82">
      <w:pPr>
        <w:tabs>
          <w:tab w:val="left" w:pos="-142"/>
        </w:tabs>
        <w:ind w:firstLine="567"/>
        <w:jc w:val="both"/>
      </w:pPr>
      <w:r>
        <w:t>Заявление регистрируется в день его поступления, в течение трех дней после регистрации заявления администрация запрашивает письменные заключения по предмету запроса от:</w:t>
      </w:r>
    </w:p>
    <w:p w:rsidR="00D63C82" w:rsidRDefault="00D63C82" w:rsidP="00D63C82">
      <w:pPr>
        <w:tabs>
          <w:tab w:val="left" w:pos="-142"/>
        </w:tabs>
        <w:ind w:firstLine="567"/>
        <w:jc w:val="both"/>
      </w:pPr>
      <w:r>
        <w:t>а) уполномоченного органа по природным ресурсам и охране окружающей среды;</w:t>
      </w:r>
    </w:p>
    <w:p w:rsidR="00D63C82" w:rsidRDefault="00D63C82" w:rsidP="00D63C82">
      <w:pPr>
        <w:tabs>
          <w:tab w:val="left" w:pos="-142"/>
        </w:tabs>
        <w:ind w:firstLine="567"/>
        <w:jc w:val="both"/>
      </w:pPr>
      <w:r>
        <w:t>б) уполномоченного органа по государственному санитарно-эпидемиологическому надзору;</w:t>
      </w:r>
    </w:p>
    <w:p w:rsidR="00D63C82" w:rsidRDefault="00D63C82" w:rsidP="00D63C82">
      <w:pPr>
        <w:tabs>
          <w:tab w:val="left" w:pos="-142"/>
        </w:tabs>
        <w:ind w:firstLine="567"/>
        <w:jc w:val="both"/>
      </w:pPr>
      <w:r>
        <w:t>в) уполномоченного органа по охране и использованию объектов культурного наследия. 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w:t>
      </w:r>
    </w:p>
    <w:p w:rsidR="00D63C82" w:rsidRDefault="00D63C82" w:rsidP="00D63C82">
      <w:pPr>
        <w:tabs>
          <w:tab w:val="left" w:pos="-142"/>
        </w:tabs>
        <w:ind w:firstLine="567"/>
        <w:jc w:val="both"/>
      </w:pPr>
      <w:r>
        <w:t>Предметами для составления письменных заключений являются:</w:t>
      </w:r>
    </w:p>
    <w:p w:rsidR="00D63C82" w:rsidRDefault="00D63C82" w:rsidP="00D63C82">
      <w:pPr>
        <w:tabs>
          <w:tab w:val="left" w:pos="-142"/>
        </w:tabs>
        <w:ind w:firstLine="567"/>
        <w:jc w:val="both"/>
      </w:pPr>
      <w:r>
        <w:t>- соответствие намерений заявителя настоящим Правилам;</w:t>
      </w:r>
    </w:p>
    <w:p w:rsidR="00D63C82" w:rsidRDefault="00D63C82" w:rsidP="00D63C82">
      <w:pPr>
        <w:tabs>
          <w:tab w:val="left" w:pos="-142"/>
        </w:tabs>
        <w:ind w:firstLine="567"/>
        <w:jc w:val="both"/>
      </w:pPr>
      <w:r>
        <w:t>-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D63C82" w:rsidRDefault="00D63C82" w:rsidP="00D63C82">
      <w:pPr>
        <w:tabs>
          <w:tab w:val="left" w:pos="-142"/>
        </w:tabs>
        <w:ind w:firstLine="567"/>
        <w:jc w:val="both"/>
      </w:pPr>
      <w:r>
        <w:t>- непричинение ущерба правам владельцев смежно-расположенных объектов недвижимости, иных физических и юридических лиц.</w:t>
      </w:r>
    </w:p>
    <w:p w:rsidR="00D63C82" w:rsidRDefault="00D63C82" w:rsidP="00D63C82">
      <w:pPr>
        <w:tabs>
          <w:tab w:val="left" w:pos="-142"/>
        </w:tabs>
        <w:ind w:firstLine="567"/>
        <w:jc w:val="both"/>
      </w:pPr>
      <w:r>
        <w:t>Комиссия подготавливает и направляет Главе администрации сельского поселения рекомендации по результатам рассмотрения письменных заключений и публичных слушаний не позднее 7 дней после их проведения. 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rsidR="00D63C82" w:rsidRDefault="00D63C82" w:rsidP="00D63C82">
      <w:pPr>
        <w:tabs>
          <w:tab w:val="left" w:pos="-142"/>
        </w:tabs>
        <w:ind w:firstLine="567"/>
        <w:jc w:val="both"/>
      </w:pPr>
      <w:r>
        <w:t>Решение о предоставлении специального согласования или об отказе в предоставлении такового должно состояться не позднее 60 дней со дня подачи заявления, за исключением случаев, когда с заявителем достигнута договоренность об ином сроке.</w:t>
      </w:r>
    </w:p>
    <w:p w:rsidR="00D63C82" w:rsidRDefault="00D63C82" w:rsidP="00D63C82">
      <w:pPr>
        <w:tabs>
          <w:tab w:val="left" w:pos="-142"/>
        </w:tabs>
        <w:ind w:firstLine="567"/>
        <w:jc w:val="both"/>
      </w:pPr>
      <w:r>
        <w:t>Решение об отказе в предоставлении специального согласования, или о предоставлении специального согласования может быть обжаловано в суде.</w:t>
      </w:r>
    </w:p>
    <w:p w:rsidR="00D63C82" w:rsidRDefault="00D63C82" w:rsidP="00D63C82">
      <w:pPr>
        <w:tabs>
          <w:tab w:val="left" w:pos="-142"/>
        </w:tabs>
        <w:ind w:firstLine="567"/>
        <w:jc w:val="both"/>
      </w:pPr>
      <w:r>
        <w:t>4.3.2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настоящих Правил.</w:t>
      </w:r>
    </w:p>
    <w:p w:rsidR="00D63C82" w:rsidRDefault="00D63C82" w:rsidP="00D63C82">
      <w:pPr>
        <w:tabs>
          <w:tab w:val="left" w:pos="-142"/>
        </w:tabs>
        <w:ind w:firstLine="567"/>
        <w:jc w:val="both"/>
      </w:pPr>
      <w:r>
        <w:t>Отклонениями от Правил является санкционирование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D63C82" w:rsidRDefault="00D63C82" w:rsidP="00D63C82">
      <w:pPr>
        <w:tabs>
          <w:tab w:val="left" w:pos="-142"/>
        </w:tabs>
        <w:ind w:firstLine="567"/>
        <w:jc w:val="both"/>
      </w:pPr>
      <w:r>
        <w:lastRenderedPageBreak/>
        <w:t>Заявление на получение разрешения об отклонении от настоящих Правил направляется в Комиссию и должно содержать обоснования того, что отклонения от Правил:</w:t>
      </w:r>
    </w:p>
    <w:p w:rsidR="00D63C82" w:rsidRDefault="00D63C82" w:rsidP="00D63C82">
      <w:pPr>
        <w:tabs>
          <w:tab w:val="left" w:pos="-142"/>
        </w:tabs>
        <w:ind w:firstLine="567"/>
        <w:jc w:val="both"/>
      </w:pPr>
      <w:r>
        <w:t>- необходимы для эффективного использования земельного участка;</w:t>
      </w:r>
    </w:p>
    <w:p w:rsidR="00D63C82" w:rsidRDefault="00D63C82" w:rsidP="00D63C82">
      <w:pPr>
        <w:tabs>
          <w:tab w:val="left" w:pos="-142"/>
        </w:tabs>
        <w:ind w:firstLine="567"/>
        <w:jc w:val="both"/>
      </w:pPr>
      <w:r>
        <w:t>- не ущемляют права соседей и не входят в противоречие с интересами сельского поселения;</w:t>
      </w:r>
    </w:p>
    <w:p w:rsidR="00D63C82" w:rsidRDefault="00D63C82" w:rsidP="00D63C82">
      <w:pPr>
        <w:tabs>
          <w:tab w:val="left" w:pos="-142"/>
        </w:tabs>
        <w:ind w:firstLine="567"/>
        <w:jc w:val="both"/>
      </w:pPr>
      <w:r>
        <w:t>- допустимы по архитектурным требованиям, требованиям безопасности – экологическим, санитарно-гигиеническим, противопожарным, гражданской обороны 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w:t>
      </w:r>
    </w:p>
    <w:p w:rsidR="00D63C82" w:rsidRDefault="00D63C82" w:rsidP="00D63C82">
      <w:pPr>
        <w:tabs>
          <w:tab w:val="left" w:pos="-142"/>
        </w:tabs>
        <w:ind w:firstLine="567"/>
        <w:jc w:val="both"/>
      </w:pPr>
      <w:r>
        <w:t>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D63C82" w:rsidRDefault="00D63C82" w:rsidP="00D63C82">
      <w:pPr>
        <w:tabs>
          <w:tab w:val="left" w:pos="-142"/>
        </w:tabs>
        <w:ind w:firstLine="567"/>
        <w:jc w:val="both"/>
      </w:pPr>
      <w:r>
        <w:t>Комиссия подготавливает и направляет Главе администрации Вертикосского сельского поселения рекомендации по результатам рассмотрения письменных заключений и публичных слушаний не позднее 7 дней после их проведения.</w:t>
      </w:r>
    </w:p>
    <w:p w:rsidR="00D63C82" w:rsidRDefault="00D63C82" w:rsidP="00D63C82">
      <w:pPr>
        <w:tabs>
          <w:tab w:val="left" w:pos="-142"/>
        </w:tabs>
        <w:ind w:firstLine="567"/>
        <w:jc w:val="both"/>
      </w:pPr>
      <w:r>
        <w:t>Решение о предоставлении разрешения на отклонение от настоящих Правил принимается Главой администрации не позднее 10 дней после поступления рекомендаций комиссии по землепользованию и застройке.</w:t>
      </w:r>
    </w:p>
    <w:p w:rsidR="00D63C82" w:rsidRDefault="00D63C82" w:rsidP="00D63C82">
      <w:pPr>
        <w:tabs>
          <w:tab w:val="left" w:pos="-142"/>
        </w:tabs>
        <w:ind w:firstLine="567"/>
        <w:jc w:val="both"/>
        <w:rPr>
          <w:vertAlign w:val="subscript"/>
        </w:rPr>
      </w:pPr>
      <w:r>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D63C82" w:rsidRDefault="00D63C82" w:rsidP="00D63C82">
      <w:pPr>
        <w:tabs>
          <w:tab w:val="left" w:pos="-142"/>
        </w:tabs>
        <w:spacing w:line="360" w:lineRule="auto"/>
        <w:ind w:firstLine="567"/>
        <w:jc w:val="both"/>
        <w:rPr>
          <w:vertAlign w:val="subscript"/>
        </w:rPr>
      </w:pPr>
    </w:p>
    <w:p w:rsidR="00D63C82" w:rsidRDefault="00D63C82" w:rsidP="00D63C82">
      <w:pPr>
        <w:spacing w:line="360" w:lineRule="auto"/>
        <w:rPr>
          <w:vertAlign w:val="subscript"/>
        </w:rPr>
        <w:sectPr w:rsidR="00D63C82">
          <w:pgSz w:w="11906" w:h="16838"/>
          <w:pgMar w:top="845" w:right="707" w:bottom="1616" w:left="1276" w:header="284" w:footer="510" w:gutter="0"/>
          <w:cols w:space="720"/>
        </w:sectPr>
      </w:pPr>
    </w:p>
    <w:p w:rsidR="00D63C82" w:rsidRDefault="00D63C82" w:rsidP="00D63C82">
      <w:pPr>
        <w:pStyle w:val="2"/>
        <w:tabs>
          <w:tab w:val="left" w:pos="-142"/>
        </w:tabs>
        <w:ind w:left="0" w:firstLine="567"/>
      </w:pPr>
    </w:p>
    <w:p w:rsidR="00D63C82" w:rsidRDefault="00D63C82" w:rsidP="00D63C82">
      <w:pPr>
        <w:pStyle w:val="2"/>
        <w:tabs>
          <w:tab w:val="left" w:pos="-142"/>
        </w:tabs>
        <w:ind w:left="0" w:firstLine="567"/>
      </w:pPr>
      <w:bookmarkStart w:id="64" w:name="_Toc380569275"/>
      <w:bookmarkStart w:id="65" w:name="_Toc330317429"/>
      <w:r>
        <w:t>РАЗДЕЛ 5. ПОРЯДОК ВНЕСЕНИЯ ДОПОЛНЕНИЙ И ИЗМЕНЕНИЙ В ПРАВИЛА ЗАСТРОЙКИ</w:t>
      </w:r>
      <w:bookmarkEnd w:id="64"/>
      <w:bookmarkEnd w:id="65"/>
    </w:p>
    <w:p w:rsidR="00D63C82" w:rsidRDefault="00D63C82" w:rsidP="00D63C82">
      <w:pPr>
        <w:tabs>
          <w:tab w:val="left" w:pos="-142"/>
        </w:tabs>
        <w:spacing w:line="360" w:lineRule="auto"/>
        <w:ind w:firstLine="567"/>
        <w:jc w:val="both"/>
        <w:rPr>
          <w:b/>
        </w:rPr>
      </w:pPr>
    </w:p>
    <w:p w:rsidR="00D63C82" w:rsidRDefault="00D63C82" w:rsidP="00D63C82">
      <w:pPr>
        <w:pStyle w:val="3"/>
        <w:tabs>
          <w:tab w:val="left" w:pos="-142"/>
        </w:tabs>
        <w:ind w:left="0" w:firstLine="567"/>
        <w:jc w:val="center"/>
      </w:pPr>
      <w:bookmarkStart w:id="66" w:name="_Toc380569276"/>
      <w:bookmarkStart w:id="67" w:name="_Toc330317430"/>
      <w:r>
        <w:t>Статья 5.1 Основания для внесения изменений в Правила землепользования и застройки</w:t>
      </w:r>
      <w:bookmarkEnd w:id="66"/>
      <w:bookmarkEnd w:id="67"/>
    </w:p>
    <w:p w:rsidR="00D63C82" w:rsidRDefault="00D63C82" w:rsidP="00D63C82">
      <w:pPr>
        <w:tabs>
          <w:tab w:val="left" w:pos="-142"/>
        </w:tabs>
        <w:ind w:firstLine="567"/>
        <w:jc w:val="both"/>
      </w:pPr>
      <w:r>
        <w:t>Основаниями для рассмотрения вопроса о внесении изменений в Правила землепользования и застройки сельского поселения являются:</w:t>
      </w:r>
    </w:p>
    <w:p w:rsidR="00D63C82" w:rsidRDefault="00D63C82" w:rsidP="00D63C82">
      <w:pPr>
        <w:numPr>
          <w:ilvl w:val="0"/>
          <w:numId w:val="17"/>
        </w:numPr>
        <w:tabs>
          <w:tab w:val="left" w:pos="-142"/>
        </w:tabs>
        <w:ind w:left="0" w:firstLine="567"/>
        <w:jc w:val="both"/>
      </w:pPr>
      <w:r>
        <w:t>несоответствие правил генеральному плану сельского поселения, схеме территориального планирования области в результате внесения в такие генеральные планы или схемы территориального планирования изменений;</w:t>
      </w:r>
    </w:p>
    <w:p w:rsidR="00D63C82" w:rsidRDefault="00D63C82" w:rsidP="00D63C82">
      <w:pPr>
        <w:numPr>
          <w:ilvl w:val="0"/>
          <w:numId w:val="17"/>
        </w:numPr>
        <w:tabs>
          <w:tab w:val="left" w:pos="-142"/>
        </w:tabs>
        <w:ind w:left="0" w:firstLine="567"/>
        <w:jc w:val="both"/>
      </w:pPr>
      <w:r>
        <w:t>поступления предложения об изменении границ территориальных зон, изменений градостроительных регламентов.</w:t>
      </w:r>
    </w:p>
    <w:p w:rsidR="00D63C82" w:rsidRDefault="00D63C82" w:rsidP="00D63C82">
      <w:pPr>
        <w:tabs>
          <w:tab w:val="left" w:pos="-142"/>
        </w:tabs>
        <w:spacing w:line="360" w:lineRule="auto"/>
        <w:ind w:firstLine="567"/>
        <w:jc w:val="both"/>
      </w:pPr>
    </w:p>
    <w:p w:rsidR="00D63C82" w:rsidRDefault="00D63C82" w:rsidP="00D63C82">
      <w:pPr>
        <w:pStyle w:val="3"/>
        <w:tabs>
          <w:tab w:val="left" w:pos="-142"/>
        </w:tabs>
        <w:ind w:left="0" w:firstLine="567"/>
        <w:jc w:val="center"/>
      </w:pPr>
      <w:bookmarkStart w:id="68" w:name="_Toc380569277"/>
      <w:bookmarkStart w:id="69" w:name="_Toc330317431"/>
      <w:r>
        <w:t>Статья 5.2  Порядок внесения изменений в Правила застройки</w:t>
      </w:r>
      <w:bookmarkEnd w:id="68"/>
      <w:bookmarkEnd w:id="69"/>
    </w:p>
    <w:p w:rsidR="00D63C82" w:rsidRDefault="00D63C82" w:rsidP="00D63C82">
      <w:pPr>
        <w:tabs>
          <w:tab w:val="left" w:pos="-142"/>
        </w:tabs>
        <w:ind w:firstLine="567"/>
        <w:jc w:val="both"/>
      </w:pPr>
      <w:r>
        <w:tab/>
        <w:t>5.2.1 Предложения о внесении изменений в Правила застройки в комиссию по подготовке проекта Правил направляются:</w:t>
      </w:r>
    </w:p>
    <w:p w:rsidR="00D63C82" w:rsidRDefault="00D63C82" w:rsidP="00D63C82">
      <w:pPr>
        <w:tabs>
          <w:tab w:val="left" w:pos="-142"/>
        </w:tabs>
        <w:ind w:firstLine="567"/>
        <w:jc w:val="both"/>
      </w:pPr>
      <w:r>
        <w:t>- федеральными органами исполнительной власти, органами исполнительной власти субъектов Российской Федерации, органами местного самоуправления сельского поселения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D63C82" w:rsidRDefault="00D63C82" w:rsidP="00D63C82">
      <w:pPr>
        <w:tabs>
          <w:tab w:val="left" w:pos="-142"/>
        </w:tabs>
        <w:ind w:firstLine="567"/>
        <w:jc w:val="both"/>
      </w:pPr>
      <w:r>
        <w:tab/>
        <w:t>- органами местного самоуправления, если необходимо совершенствовать порядок регулирования землепользования и застройки территории сельского поселения;</w:t>
      </w:r>
    </w:p>
    <w:p w:rsidR="00D63C82" w:rsidRDefault="00D63C82" w:rsidP="00D63C82">
      <w:pPr>
        <w:tabs>
          <w:tab w:val="left" w:pos="-142"/>
        </w:tabs>
        <w:ind w:firstLine="567"/>
        <w:jc w:val="both"/>
      </w:pPr>
      <w:r>
        <w:tab/>
        <w:t>- 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63C82" w:rsidRDefault="00D63C82" w:rsidP="00D63C82">
      <w:pPr>
        <w:tabs>
          <w:tab w:val="left" w:pos="-142"/>
        </w:tabs>
        <w:ind w:firstLine="567"/>
        <w:jc w:val="both"/>
      </w:pPr>
      <w:r>
        <w:tab/>
        <w:t>5.2.2 Комиссия в течение тридцати дней со дня поступления предложений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поступившими предложениями изменения в правила застройки или об его отклонении  с указанием причин отклонения, и направляет это заключение главе администрации Вертикосского сельского поселения.</w:t>
      </w:r>
    </w:p>
    <w:p w:rsidR="00D63C82" w:rsidRDefault="00D63C82" w:rsidP="00D63C82">
      <w:pPr>
        <w:tabs>
          <w:tab w:val="left" w:pos="-142"/>
        </w:tabs>
        <w:ind w:firstLine="567"/>
        <w:jc w:val="both"/>
      </w:pPr>
      <w:r>
        <w:tab/>
        <w:t>5.2.3 Глава Администрации Вертикосского сельского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застройки или об его отклонении с указанием причин отклонения и направляет копию такого решения заявителю.</w:t>
      </w:r>
    </w:p>
    <w:p w:rsidR="00D63C82" w:rsidRDefault="00D63C82" w:rsidP="00D63C82">
      <w:pPr>
        <w:ind w:firstLine="567"/>
        <w:jc w:val="both"/>
        <w:rPr>
          <w:color w:val="000000"/>
        </w:rPr>
      </w:pPr>
      <w:r>
        <w:rPr>
          <w:color w:val="000000"/>
        </w:rPr>
        <w:t xml:space="preserve">5.2.4. Комиссия подготавливает проект изменений и дополнений в Правила и передает его главе </w:t>
      </w:r>
      <w:r>
        <w:t>Вертикосского</w:t>
      </w:r>
      <w:r>
        <w:rPr>
          <w:color w:val="000000"/>
        </w:rPr>
        <w:t xml:space="preserve"> сельского поселения. Глава </w:t>
      </w:r>
      <w:r>
        <w:t>Вертикосского</w:t>
      </w:r>
      <w:r>
        <w:rPr>
          <w:color w:val="000000"/>
        </w:rPr>
        <w:t xml:space="preserve"> сельского поселения в течение десяти дней принимает решение о проведении публичных слушаний по проекту изменений и дополнений в Правила. </w:t>
      </w:r>
    </w:p>
    <w:p w:rsidR="00D63C82" w:rsidRDefault="00D63C82" w:rsidP="00D63C82">
      <w:pPr>
        <w:ind w:firstLine="567"/>
        <w:jc w:val="both"/>
        <w:rPr>
          <w:color w:val="000000"/>
        </w:rPr>
      </w:pPr>
      <w:r>
        <w:rPr>
          <w:color w:val="000000"/>
        </w:rPr>
        <w:t xml:space="preserve">5.2.5. Публичные слушания по проекту изменений и дополнений в Правила проводятся комиссией. Продолжительность публичных слушаний составляет два месяца. </w:t>
      </w:r>
    </w:p>
    <w:p w:rsidR="00D63C82" w:rsidRDefault="00D63C82" w:rsidP="00D63C82">
      <w:pPr>
        <w:ind w:firstLine="567"/>
        <w:jc w:val="both"/>
        <w:rPr>
          <w:color w:val="000000"/>
        </w:rPr>
      </w:pPr>
      <w:r>
        <w:rPr>
          <w:color w:val="000000"/>
        </w:rPr>
        <w:t xml:space="preserve">5.2.6. В случаях, если внесение изменений и дополнений в Правила связано с размещением или реконструкцией отдельного объекта капитального строительства, публичные слушания по внесению изменений и дополнений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(санитарно-защитная зона, охранная зона). При этом комиссия направляет извещения о проведении </w:t>
      </w:r>
      <w:r>
        <w:rPr>
          <w:color w:val="000000"/>
        </w:rPr>
        <w:lastRenderedPageBreak/>
        <w:t xml:space="preserve">публичных слушаний по проекту изменений и дополнений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территории. Указанные извещения направляются в срок не позднее чем через пятнадцать дней со дня принятия главой </w:t>
      </w:r>
      <w:r>
        <w:t>Вертикосского</w:t>
      </w:r>
      <w:r>
        <w:rPr>
          <w:color w:val="000000"/>
        </w:rPr>
        <w:t xml:space="preserve"> сельского поселения решения о проведении публичных слушаний по проекту изменений и дополнений в Правила. </w:t>
      </w:r>
    </w:p>
    <w:p w:rsidR="00D63C82" w:rsidRDefault="00D63C82" w:rsidP="00D63C82">
      <w:pPr>
        <w:ind w:firstLine="567"/>
        <w:jc w:val="both"/>
        <w:rPr>
          <w:color w:val="000000"/>
        </w:rPr>
      </w:pPr>
      <w:r>
        <w:rPr>
          <w:color w:val="000000"/>
        </w:rPr>
        <w:t xml:space="preserve">5.2.7. После завершения публичных слушаний по проекту изменений и дополнений в Правила комиссия с учетом результатов слушаний готовит проект о внесении изменений и дополнений в Правила и представляет его главе </w:t>
      </w:r>
      <w:r>
        <w:t>Вертикосского</w:t>
      </w:r>
      <w:r>
        <w:rPr>
          <w:color w:val="000000"/>
        </w:rPr>
        <w:t xml:space="preserve"> сельского поселения с приложением протоколов публичных слушаний и заключения о результатах публичных слушаний. </w:t>
      </w:r>
    </w:p>
    <w:p w:rsidR="00D63C82" w:rsidRDefault="00D63C82" w:rsidP="00D63C82">
      <w:pPr>
        <w:ind w:firstLine="567"/>
        <w:jc w:val="both"/>
        <w:rPr>
          <w:color w:val="000000"/>
        </w:rPr>
      </w:pPr>
      <w:r>
        <w:rPr>
          <w:color w:val="000000"/>
        </w:rPr>
        <w:t xml:space="preserve">5.2.8. Глава </w:t>
      </w:r>
      <w:r>
        <w:t>Вертикосского</w:t>
      </w:r>
      <w:r>
        <w:rPr>
          <w:color w:val="000000"/>
        </w:rPr>
        <w:t xml:space="preserve"> сельского поселения в течение десяти дней после представления ему проекта о внесении изменений и дополнений в Правила принимает решение о направлении проекта в представительный орган местного самоуправления или об отклонении проекта внесения изменения в Правила и о направлении его на доработку с указанием даты его повторного представления. </w:t>
      </w:r>
    </w:p>
    <w:p w:rsidR="00D63C82" w:rsidRDefault="00D63C82" w:rsidP="00D63C82">
      <w:pPr>
        <w:ind w:firstLine="567"/>
        <w:jc w:val="both"/>
        <w:rPr>
          <w:color w:val="000000"/>
        </w:rPr>
      </w:pPr>
      <w:r>
        <w:rPr>
          <w:color w:val="000000"/>
        </w:rPr>
        <w:t xml:space="preserve">5.2.9. Измененные Правила утверждаются представительным органом местного самоуправления. Обязательным приложением к проекту Правил являются протоколы публичных слушаний по указанному проекту изменений и заключение о результатах публичных слушаний. </w:t>
      </w:r>
    </w:p>
    <w:p w:rsidR="00D63C82" w:rsidRDefault="00D63C82" w:rsidP="00D63C82">
      <w:pPr>
        <w:ind w:firstLine="567"/>
        <w:jc w:val="both"/>
        <w:rPr>
          <w:color w:val="000000"/>
        </w:rPr>
      </w:pPr>
      <w:r>
        <w:rPr>
          <w:color w:val="000000"/>
        </w:rPr>
        <w:t xml:space="preserve">5.2.10. Изменения в Правила после утверждения подлежат опубликованию и размещению на официальном сайте </w:t>
      </w:r>
      <w:r>
        <w:t>Вертикосского</w:t>
      </w:r>
      <w:r>
        <w:rPr>
          <w:color w:val="000000"/>
        </w:rPr>
        <w:t xml:space="preserve"> сельского поселения в сети Интернет. </w:t>
      </w:r>
    </w:p>
    <w:p w:rsidR="00D63C82" w:rsidRDefault="00D63C82" w:rsidP="00D63C82">
      <w:pPr>
        <w:ind w:firstLine="567"/>
        <w:jc w:val="both"/>
        <w:rPr>
          <w:color w:val="000000"/>
        </w:rPr>
      </w:pPr>
      <w:r>
        <w:rPr>
          <w:color w:val="000000"/>
        </w:rPr>
        <w:t xml:space="preserve">5.2.11. Органы государственной власти, физические и юридические лица вправе оспорить решение об утверждении изменений в Правила в судебном порядке. </w:t>
      </w:r>
    </w:p>
    <w:p w:rsidR="00D63C82" w:rsidRDefault="00D63C82" w:rsidP="00D63C82">
      <w:pPr>
        <w:sectPr w:rsidR="00D63C82">
          <w:pgSz w:w="11906" w:h="16838"/>
          <w:pgMar w:top="845" w:right="707" w:bottom="1616" w:left="1276" w:header="284" w:footer="510" w:gutter="0"/>
          <w:cols w:space="720"/>
        </w:sectPr>
      </w:pPr>
    </w:p>
    <w:p w:rsidR="00D63C82" w:rsidRDefault="00D63C82" w:rsidP="00D63C82">
      <w:pPr>
        <w:pStyle w:val="2"/>
        <w:tabs>
          <w:tab w:val="left" w:pos="-142"/>
        </w:tabs>
        <w:ind w:left="0"/>
      </w:pPr>
      <w:bookmarkStart w:id="70" w:name="_Toc380569278"/>
      <w:bookmarkStart w:id="71" w:name="_Toc330317432"/>
      <w:r>
        <w:lastRenderedPageBreak/>
        <w:t>РАЗДЕЛ 6. ПОЛОЖЕНИЕ О РЕГУЛИРОВАНИИ ИНЫХ ВОПРОСОВ ЗЕМЛЕПОЛЬЗОВАНИЯ И ЗАСТРОЙКИ</w:t>
      </w:r>
      <w:bookmarkEnd w:id="70"/>
      <w:bookmarkEnd w:id="71"/>
    </w:p>
    <w:p w:rsidR="00D63C82" w:rsidRDefault="00D63C82" w:rsidP="00D63C82">
      <w:pPr>
        <w:tabs>
          <w:tab w:val="left" w:pos="-142"/>
        </w:tabs>
        <w:jc w:val="both"/>
      </w:pPr>
    </w:p>
    <w:p w:rsidR="00D63C82" w:rsidRDefault="00D63C82" w:rsidP="00D63C82">
      <w:pPr>
        <w:pStyle w:val="3"/>
        <w:tabs>
          <w:tab w:val="left" w:pos="-142"/>
        </w:tabs>
        <w:ind w:left="0"/>
        <w:jc w:val="center"/>
      </w:pPr>
      <w:bookmarkStart w:id="72" w:name="_Toc380569279"/>
      <w:bookmarkStart w:id="73" w:name="_Toc330317433"/>
      <w:r>
        <w:t>Статья 6.1  О введении в действие настоящих Правил застройки</w:t>
      </w:r>
      <w:bookmarkEnd w:id="72"/>
      <w:bookmarkEnd w:id="73"/>
    </w:p>
    <w:p w:rsidR="00D63C82" w:rsidRDefault="00D63C82" w:rsidP="00D63C82">
      <w:pPr>
        <w:tabs>
          <w:tab w:val="left" w:pos="-142"/>
        </w:tabs>
        <w:ind w:firstLine="709"/>
        <w:jc w:val="both"/>
      </w:pPr>
      <w:r>
        <w:t>6.1.1 Настоящие Правила застройки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 застройки.</w:t>
      </w:r>
    </w:p>
    <w:p w:rsidR="00D63C82" w:rsidRDefault="00D63C82" w:rsidP="00D63C82">
      <w:pPr>
        <w:pStyle w:val="ConsPlusNormal"/>
        <w:widowControl/>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6.1.2. Иные вопросы землепользования и застройки на территории  сельского поселения регулируются законодательством Российской Федерации,  Томской области, правовыми актами Вертикосского сельского поселения.</w:t>
      </w:r>
    </w:p>
    <w:p w:rsidR="00D63C82" w:rsidRDefault="00D63C82" w:rsidP="00D63C82">
      <w:pPr>
        <w:tabs>
          <w:tab w:val="left" w:pos="-142"/>
        </w:tabs>
        <w:ind w:firstLine="709"/>
        <w:jc w:val="both"/>
      </w:pPr>
    </w:p>
    <w:p w:rsidR="00D63C82" w:rsidRDefault="00D63C82" w:rsidP="00D63C82">
      <w:pPr>
        <w:pStyle w:val="3"/>
        <w:tabs>
          <w:tab w:val="left" w:pos="-142"/>
        </w:tabs>
        <w:ind w:left="0"/>
        <w:jc w:val="both"/>
      </w:pPr>
      <w:bookmarkStart w:id="74" w:name="_Toc380569280"/>
      <w:bookmarkStart w:id="75" w:name="_Toc330317434"/>
      <w:r>
        <w:t>Статья 6.2  Использование земель сельского поселения общего пользования.</w:t>
      </w:r>
      <w:bookmarkEnd w:id="74"/>
      <w:bookmarkEnd w:id="75"/>
      <w:r>
        <w:t xml:space="preserve"> </w:t>
      </w:r>
    </w:p>
    <w:p w:rsidR="00D63C82" w:rsidRDefault="00D63C82" w:rsidP="00D63C82">
      <w:pPr>
        <w:pStyle w:val="af3"/>
        <w:spacing w:line="240" w:lineRule="auto"/>
        <w:ind w:firstLine="709"/>
        <w:jc w:val="both"/>
        <w:rPr>
          <w:sz w:val="24"/>
          <w:szCs w:val="24"/>
        </w:rPr>
      </w:pPr>
      <w:r>
        <w:rPr>
          <w:sz w:val="24"/>
          <w:szCs w:val="24"/>
        </w:rPr>
        <w:t>6.2.1. Земли общего пользования используются в интересах всех граждан и не могут быть использованы в интересах отдельных граждан.</w:t>
      </w:r>
    </w:p>
    <w:p w:rsidR="00D63C82" w:rsidRDefault="00D63C82" w:rsidP="00D63C82">
      <w:pPr>
        <w:pStyle w:val="af3"/>
        <w:spacing w:line="240" w:lineRule="auto"/>
        <w:ind w:firstLine="709"/>
        <w:jc w:val="both"/>
        <w:rPr>
          <w:sz w:val="24"/>
          <w:szCs w:val="24"/>
        </w:rPr>
      </w:pPr>
      <w:r>
        <w:rPr>
          <w:sz w:val="24"/>
          <w:szCs w:val="24"/>
        </w:rPr>
        <w:t>6.2.2. На землях общего пользования разрешается возведение капитальных зданий, строений и сооружений с разрешения органов местного самоуправления в соответствии с целевым назначением этих земель, а также нестационарных (некапитальных) объектов.</w:t>
      </w:r>
    </w:p>
    <w:p w:rsidR="00D63C82" w:rsidRDefault="00D63C82" w:rsidP="00D63C82">
      <w:pPr>
        <w:pStyle w:val="af3"/>
        <w:spacing w:line="240" w:lineRule="auto"/>
        <w:ind w:firstLine="709"/>
        <w:jc w:val="both"/>
        <w:rPr>
          <w:sz w:val="24"/>
          <w:szCs w:val="24"/>
        </w:rPr>
      </w:pPr>
      <w:r>
        <w:rPr>
          <w:sz w:val="24"/>
          <w:szCs w:val="24"/>
        </w:rPr>
        <w:t>6.2.3. Земли общего пользования могут ограждаться только с разрешения администрации поселения. Установка ограждения может быть временной на срок, определяемый администрацией поселения.</w:t>
      </w:r>
    </w:p>
    <w:p w:rsidR="00D63C82" w:rsidRDefault="00D63C82" w:rsidP="00D63C82">
      <w:pPr>
        <w:pStyle w:val="af3"/>
        <w:spacing w:line="240" w:lineRule="auto"/>
        <w:ind w:firstLine="709"/>
        <w:jc w:val="both"/>
        <w:rPr>
          <w:sz w:val="24"/>
          <w:szCs w:val="24"/>
        </w:rPr>
      </w:pPr>
      <w:r>
        <w:rPr>
          <w:sz w:val="24"/>
          <w:szCs w:val="24"/>
        </w:rPr>
        <w:t>6.2.4. На землях общего пользования запрещается постоянное (более одного месяца) хранение материалов и транспортных средств.</w:t>
      </w:r>
    </w:p>
    <w:p w:rsidR="00D63C82" w:rsidRDefault="00D63C82" w:rsidP="00D63C82">
      <w:pPr>
        <w:pStyle w:val="af3"/>
        <w:spacing w:line="240" w:lineRule="auto"/>
        <w:ind w:firstLine="709"/>
        <w:jc w:val="both"/>
        <w:rPr>
          <w:sz w:val="24"/>
          <w:szCs w:val="24"/>
        </w:rPr>
      </w:pPr>
      <w:r>
        <w:rPr>
          <w:sz w:val="24"/>
          <w:szCs w:val="24"/>
        </w:rPr>
        <w:t>6.2.5. На землях общего пользования запрещается размещение индивидуальных подземных и наземных инженерных сооружений.</w:t>
      </w:r>
    </w:p>
    <w:p w:rsidR="00D63C82" w:rsidRDefault="00D63C82" w:rsidP="00D63C82">
      <w:pPr>
        <w:pStyle w:val="af3"/>
        <w:spacing w:line="240" w:lineRule="auto"/>
        <w:ind w:firstLine="709"/>
        <w:jc w:val="both"/>
        <w:rPr>
          <w:sz w:val="24"/>
          <w:szCs w:val="24"/>
        </w:rPr>
      </w:pPr>
    </w:p>
    <w:p w:rsidR="00D63C82" w:rsidRDefault="00D63C82" w:rsidP="00D63C82">
      <w:pPr>
        <w:pStyle w:val="af3"/>
        <w:spacing w:line="240" w:lineRule="auto"/>
        <w:ind w:firstLine="709"/>
        <w:jc w:val="both"/>
        <w:rPr>
          <w:sz w:val="24"/>
          <w:szCs w:val="24"/>
        </w:rPr>
      </w:pPr>
    </w:p>
    <w:p w:rsidR="00D63C82" w:rsidRDefault="00D63C82" w:rsidP="00D63C82">
      <w:pPr>
        <w:pStyle w:val="af3"/>
        <w:spacing w:line="240" w:lineRule="auto"/>
        <w:ind w:firstLine="709"/>
        <w:jc w:val="both"/>
        <w:rPr>
          <w:sz w:val="24"/>
          <w:szCs w:val="24"/>
        </w:rPr>
      </w:pPr>
    </w:p>
    <w:p w:rsidR="00D63C82" w:rsidRDefault="00D63C82" w:rsidP="00D63C82">
      <w:pPr>
        <w:pStyle w:val="af3"/>
        <w:spacing w:line="240" w:lineRule="auto"/>
        <w:ind w:firstLine="709"/>
        <w:jc w:val="both"/>
        <w:rPr>
          <w:sz w:val="24"/>
          <w:szCs w:val="24"/>
        </w:rPr>
      </w:pPr>
    </w:p>
    <w:p w:rsidR="00D63C82" w:rsidRDefault="00D63C82" w:rsidP="00D63C82">
      <w:pPr>
        <w:pStyle w:val="af3"/>
        <w:spacing w:line="240" w:lineRule="auto"/>
        <w:ind w:firstLine="709"/>
        <w:jc w:val="both"/>
        <w:rPr>
          <w:sz w:val="24"/>
          <w:szCs w:val="24"/>
        </w:rPr>
      </w:pPr>
    </w:p>
    <w:p w:rsidR="00D63C82" w:rsidRDefault="00D63C82" w:rsidP="00D63C82">
      <w:pPr>
        <w:pStyle w:val="af3"/>
        <w:spacing w:line="240" w:lineRule="auto"/>
        <w:ind w:firstLine="709"/>
        <w:jc w:val="both"/>
        <w:rPr>
          <w:sz w:val="24"/>
          <w:szCs w:val="24"/>
        </w:rPr>
      </w:pPr>
    </w:p>
    <w:p w:rsidR="00D63C82" w:rsidRDefault="00D63C82" w:rsidP="00D63C82">
      <w:pPr>
        <w:pStyle w:val="af3"/>
        <w:spacing w:line="240" w:lineRule="auto"/>
        <w:ind w:firstLine="709"/>
        <w:jc w:val="both"/>
        <w:rPr>
          <w:sz w:val="24"/>
          <w:szCs w:val="24"/>
        </w:rPr>
      </w:pPr>
    </w:p>
    <w:p w:rsidR="00D63C82" w:rsidRDefault="00D63C82" w:rsidP="00D63C82">
      <w:pPr>
        <w:pStyle w:val="af3"/>
        <w:spacing w:line="240" w:lineRule="auto"/>
        <w:ind w:firstLine="709"/>
        <w:jc w:val="both"/>
        <w:rPr>
          <w:sz w:val="24"/>
          <w:szCs w:val="24"/>
        </w:rPr>
      </w:pPr>
    </w:p>
    <w:p w:rsidR="00D63C82" w:rsidRDefault="00D63C82" w:rsidP="00D63C82">
      <w:pPr>
        <w:pStyle w:val="af3"/>
        <w:spacing w:line="240" w:lineRule="auto"/>
        <w:ind w:firstLine="709"/>
        <w:jc w:val="both"/>
        <w:rPr>
          <w:sz w:val="24"/>
          <w:szCs w:val="24"/>
        </w:rPr>
      </w:pPr>
    </w:p>
    <w:p w:rsidR="00D63C82" w:rsidRDefault="00D63C82" w:rsidP="00D63C82">
      <w:pPr>
        <w:pStyle w:val="af3"/>
        <w:spacing w:line="240" w:lineRule="auto"/>
        <w:ind w:firstLine="709"/>
        <w:jc w:val="both"/>
        <w:rPr>
          <w:sz w:val="24"/>
          <w:szCs w:val="24"/>
        </w:rPr>
      </w:pPr>
    </w:p>
    <w:p w:rsidR="00D63C82" w:rsidRDefault="00D63C82" w:rsidP="00D63C82">
      <w:pPr>
        <w:pStyle w:val="af3"/>
        <w:spacing w:line="240" w:lineRule="auto"/>
        <w:ind w:firstLine="709"/>
        <w:jc w:val="both"/>
        <w:rPr>
          <w:sz w:val="24"/>
          <w:szCs w:val="24"/>
        </w:rPr>
      </w:pPr>
    </w:p>
    <w:p w:rsidR="00D63C82" w:rsidRDefault="00D63C82" w:rsidP="00D63C82">
      <w:pPr>
        <w:pStyle w:val="af3"/>
        <w:spacing w:line="240" w:lineRule="auto"/>
        <w:ind w:firstLine="709"/>
        <w:jc w:val="both"/>
        <w:rPr>
          <w:sz w:val="24"/>
          <w:szCs w:val="24"/>
        </w:rPr>
      </w:pPr>
    </w:p>
    <w:p w:rsidR="00D63C82" w:rsidRDefault="00D63C82" w:rsidP="00D63C82">
      <w:pPr>
        <w:pStyle w:val="af3"/>
        <w:spacing w:line="240" w:lineRule="auto"/>
        <w:ind w:firstLine="709"/>
        <w:jc w:val="both"/>
        <w:rPr>
          <w:sz w:val="24"/>
          <w:szCs w:val="24"/>
        </w:rPr>
      </w:pPr>
    </w:p>
    <w:p w:rsidR="00D63C82" w:rsidRDefault="00D63C82" w:rsidP="00D63C82">
      <w:pPr>
        <w:pStyle w:val="af3"/>
        <w:spacing w:line="240" w:lineRule="auto"/>
        <w:ind w:firstLine="709"/>
        <w:jc w:val="both"/>
        <w:rPr>
          <w:sz w:val="24"/>
          <w:szCs w:val="24"/>
        </w:rPr>
      </w:pPr>
    </w:p>
    <w:p w:rsidR="00D63C82" w:rsidRDefault="00D63C82" w:rsidP="00D63C82">
      <w:pPr>
        <w:pStyle w:val="af3"/>
        <w:spacing w:line="240" w:lineRule="auto"/>
        <w:ind w:firstLine="709"/>
        <w:jc w:val="both"/>
        <w:rPr>
          <w:sz w:val="24"/>
          <w:szCs w:val="24"/>
        </w:rPr>
      </w:pPr>
    </w:p>
    <w:p w:rsidR="00D63C82" w:rsidRDefault="00D63C82" w:rsidP="00D63C82">
      <w:pPr>
        <w:pStyle w:val="af3"/>
        <w:spacing w:line="240" w:lineRule="auto"/>
        <w:ind w:firstLine="709"/>
        <w:jc w:val="both"/>
        <w:rPr>
          <w:sz w:val="24"/>
          <w:szCs w:val="24"/>
        </w:rPr>
      </w:pPr>
    </w:p>
    <w:p w:rsidR="00D63C82" w:rsidRDefault="00D63C82" w:rsidP="00D63C82">
      <w:pPr>
        <w:pStyle w:val="af3"/>
        <w:spacing w:line="240" w:lineRule="auto"/>
        <w:ind w:firstLine="709"/>
        <w:jc w:val="both"/>
        <w:rPr>
          <w:sz w:val="24"/>
          <w:szCs w:val="24"/>
        </w:rPr>
      </w:pPr>
    </w:p>
    <w:p w:rsidR="00D63C82" w:rsidRDefault="00D63C82" w:rsidP="00D63C82">
      <w:pPr>
        <w:pStyle w:val="af3"/>
        <w:spacing w:line="240" w:lineRule="auto"/>
        <w:ind w:firstLine="709"/>
        <w:jc w:val="both"/>
        <w:rPr>
          <w:sz w:val="24"/>
          <w:szCs w:val="24"/>
        </w:rPr>
      </w:pPr>
    </w:p>
    <w:p w:rsidR="00D63C82" w:rsidRDefault="00D63C82" w:rsidP="00D63C82">
      <w:pPr>
        <w:pStyle w:val="af3"/>
        <w:spacing w:line="240" w:lineRule="auto"/>
        <w:ind w:firstLine="709"/>
        <w:jc w:val="both"/>
        <w:rPr>
          <w:sz w:val="24"/>
          <w:szCs w:val="24"/>
        </w:rPr>
      </w:pPr>
    </w:p>
    <w:p w:rsidR="00BB0CDC" w:rsidRDefault="00BB0CDC" w:rsidP="00D63C82">
      <w:pPr>
        <w:pStyle w:val="af3"/>
        <w:spacing w:line="240" w:lineRule="auto"/>
        <w:ind w:firstLine="709"/>
        <w:jc w:val="both"/>
        <w:rPr>
          <w:sz w:val="24"/>
          <w:szCs w:val="24"/>
        </w:rPr>
      </w:pPr>
    </w:p>
    <w:p w:rsidR="00BB0CDC" w:rsidRDefault="00BB0CDC" w:rsidP="00D63C82">
      <w:pPr>
        <w:pStyle w:val="af3"/>
        <w:spacing w:line="240" w:lineRule="auto"/>
        <w:ind w:firstLine="709"/>
        <w:jc w:val="both"/>
        <w:rPr>
          <w:sz w:val="24"/>
          <w:szCs w:val="24"/>
        </w:rPr>
      </w:pPr>
    </w:p>
    <w:p w:rsidR="00BB0CDC" w:rsidRDefault="00BB0CDC" w:rsidP="00D63C82">
      <w:pPr>
        <w:pStyle w:val="af3"/>
        <w:spacing w:line="240" w:lineRule="auto"/>
        <w:ind w:firstLine="709"/>
        <w:jc w:val="both"/>
        <w:rPr>
          <w:sz w:val="24"/>
          <w:szCs w:val="24"/>
        </w:rPr>
      </w:pPr>
    </w:p>
    <w:p w:rsidR="00814E8F" w:rsidRDefault="00814E8F" w:rsidP="00D63C82">
      <w:pPr>
        <w:pStyle w:val="af3"/>
        <w:spacing w:line="240" w:lineRule="auto"/>
        <w:ind w:firstLine="709"/>
        <w:jc w:val="both"/>
        <w:rPr>
          <w:sz w:val="24"/>
          <w:szCs w:val="24"/>
        </w:rPr>
      </w:pPr>
    </w:p>
    <w:p w:rsidR="00D63C82" w:rsidRDefault="00D63C82" w:rsidP="00D63C82">
      <w:pPr>
        <w:pStyle w:val="af3"/>
        <w:spacing w:line="240" w:lineRule="auto"/>
        <w:ind w:firstLine="709"/>
        <w:jc w:val="both"/>
        <w:rPr>
          <w:sz w:val="24"/>
          <w:szCs w:val="24"/>
        </w:rPr>
      </w:pPr>
    </w:p>
    <w:p w:rsidR="00D63C82" w:rsidRDefault="00D63C82" w:rsidP="00D63C82">
      <w:pPr>
        <w:pStyle w:val="af3"/>
        <w:spacing w:line="240" w:lineRule="auto"/>
        <w:ind w:firstLine="709"/>
        <w:jc w:val="both"/>
        <w:rPr>
          <w:sz w:val="24"/>
          <w:szCs w:val="24"/>
        </w:rPr>
      </w:pPr>
    </w:p>
    <w:p w:rsidR="00D63C82" w:rsidRDefault="00D63C82" w:rsidP="00D63C82">
      <w:pPr>
        <w:pStyle w:val="af3"/>
        <w:spacing w:line="240" w:lineRule="auto"/>
        <w:ind w:firstLine="709"/>
        <w:jc w:val="both"/>
        <w:rPr>
          <w:sz w:val="24"/>
          <w:szCs w:val="24"/>
        </w:rPr>
      </w:pPr>
    </w:p>
    <w:p w:rsidR="00D63C82" w:rsidRDefault="00D63C82" w:rsidP="00D63C82"/>
    <w:p w:rsidR="00BB0CDC" w:rsidRDefault="00BB0CDC" w:rsidP="00BB0CDC">
      <w:pPr>
        <w:pStyle w:val="32"/>
        <w:shd w:val="clear" w:color="auto" w:fill="auto"/>
        <w:spacing w:before="0" w:after="0" w:line="302" w:lineRule="exact"/>
        <w:ind w:left="20" w:firstLine="0"/>
        <w:jc w:val="center"/>
      </w:pPr>
      <w:bookmarkStart w:id="76" w:name="bookmark35"/>
      <w:r>
        <w:lastRenderedPageBreak/>
        <w:t>ЧАСТЬ II. СХЕМА (КАРТА) ГРАДОСТРОИТЕЛЬНОГО ЗОНИРОВАНИЯ.</w:t>
      </w:r>
      <w:r>
        <w:br/>
        <w:t>РАЗДЕЛ 7. СХЕМА (КАРТА) ГРАДОСТРОИТЕЛЬНОГО ЗОНИРОВАНИЯ</w:t>
      </w:r>
      <w:bookmarkEnd w:id="76"/>
    </w:p>
    <w:p w:rsidR="00BB0CDC" w:rsidRPr="00814E8F" w:rsidRDefault="00BB0CDC" w:rsidP="00BB0CDC">
      <w:pPr>
        <w:pStyle w:val="22"/>
        <w:numPr>
          <w:ilvl w:val="0"/>
          <w:numId w:val="18"/>
        </w:numPr>
        <w:shd w:val="clear" w:color="auto" w:fill="auto"/>
        <w:tabs>
          <w:tab w:val="left" w:pos="1033"/>
        </w:tabs>
        <w:spacing w:before="0" w:after="0" w:line="278" w:lineRule="exact"/>
        <w:ind w:firstLine="760"/>
        <w:jc w:val="both"/>
        <w:rPr>
          <w:sz w:val="24"/>
          <w:szCs w:val="24"/>
        </w:rPr>
      </w:pPr>
      <w:r w:rsidRPr="00814E8F">
        <w:rPr>
          <w:sz w:val="24"/>
          <w:szCs w:val="24"/>
        </w:rPr>
        <w:t>Картами градостроительного зонирования в составе настоящих Правил являются графические отображения границ территориальных зон,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BB0CDC" w:rsidRPr="00814E8F" w:rsidRDefault="00BB0CDC" w:rsidP="00BB0CDC">
      <w:pPr>
        <w:pStyle w:val="22"/>
        <w:numPr>
          <w:ilvl w:val="0"/>
          <w:numId w:val="18"/>
        </w:numPr>
        <w:shd w:val="clear" w:color="auto" w:fill="auto"/>
        <w:spacing w:before="0" w:after="0" w:line="278" w:lineRule="exact"/>
        <w:ind w:firstLine="560"/>
        <w:rPr>
          <w:sz w:val="24"/>
          <w:szCs w:val="24"/>
        </w:rPr>
      </w:pPr>
      <w:r w:rsidRPr="00814E8F">
        <w:rPr>
          <w:sz w:val="24"/>
          <w:szCs w:val="24"/>
        </w:rPr>
        <w:t>Карта границ территориальных зон состоит из сводной схемы всей территории поселения и 1 фрагмента карты населенного пункта:</w:t>
      </w:r>
    </w:p>
    <w:p w:rsidR="00BB0CDC" w:rsidRPr="00814E8F" w:rsidRDefault="00BB0CDC" w:rsidP="00BB0CDC">
      <w:pPr>
        <w:pStyle w:val="22"/>
        <w:shd w:val="clear" w:color="auto" w:fill="auto"/>
        <w:spacing w:before="0" w:after="0" w:line="278" w:lineRule="exact"/>
        <w:ind w:firstLine="560"/>
        <w:rPr>
          <w:sz w:val="24"/>
          <w:szCs w:val="24"/>
        </w:rPr>
      </w:pPr>
      <w:r w:rsidRPr="00814E8F">
        <w:rPr>
          <w:sz w:val="24"/>
          <w:szCs w:val="24"/>
        </w:rPr>
        <w:t>1) фрагмент 1: Схема градостроительного зонирования с. Вертикос, совмещенная со схемой зон с особыми условиями использования территории.</w:t>
      </w:r>
    </w:p>
    <w:p w:rsidR="00BB0CDC" w:rsidRPr="00814E8F" w:rsidRDefault="00BB0CDC" w:rsidP="00BB0CDC">
      <w:pPr>
        <w:pStyle w:val="22"/>
        <w:numPr>
          <w:ilvl w:val="0"/>
          <w:numId w:val="18"/>
        </w:numPr>
        <w:shd w:val="clear" w:color="auto" w:fill="auto"/>
        <w:tabs>
          <w:tab w:val="left" w:pos="1033"/>
        </w:tabs>
        <w:spacing w:before="0" w:after="0" w:line="278" w:lineRule="exact"/>
        <w:ind w:firstLine="760"/>
        <w:jc w:val="both"/>
        <w:rPr>
          <w:sz w:val="24"/>
          <w:szCs w:val="24"/>
        </w:rPr>
      </w:pPr>
      <w:r w:rsidRPr="00814E8F">
        <w:rPr>
          <w:sz w:val="24"/>
          <w:szCs w:val="24"/>
        </w:rPr>
        <w:t>Участки градостроительного зонирования имеют свою систему нумерации в целях облегчения ориентации пользователей настоящих Правил.</w:t>
      </w:r>
    </w:p>
    <w:p w:rsidR="00BB0CDC" w:rsidRPr="00814E8F" w:rsidRDefault="00BB0CDC" w:rsidP="00BB0CDC">
      <w:pPr>
        <w:pStyle w:val="22"/>
        <w:numPr>
          <w:ilvl w:val="0"/>
          <w:numId w:val="18"/>
        </w:numPr>
        <w:shd w:val="clear" w:color="auto" w:fill="auto"/>
        <w:tabs>
          <w:tab w:val="left" w:pos="1033"/>
        </w:tabs>
        <w:spacing w:before="0" w:after="0" w:line="278" w:lineRule="exact"/>
        <w:ind w:firstLine="760"/>
        <w:jc w:val="both"/>
        <w:rPr>
          <w:sz w:val="24"/>
          <w:szCs w:val="24"/>
        </w:rPr>
      </w:pPr>
      <w:r w:rsidRPr="00814E8F">
        <w:rPr>
          <w:sz w:val="24"/>
          <w:szCs w:val="24"/>
        </w:rPr>
        <w:t>Участки в составе одной территориальной зоны в зависимости от своего местоположения, могут иметь различные ограничения градостроительной деятельности.</w:t>
      </w:r>
    </w:p>
    <w:p w:rsidR="00BB0CDC" w:rsidRPr="00814E8F" w:rsidRDefault="00BB0CDC" w:rsidP="00BB0CDC">
      <w:pPr>
        <w:pStyle w:val="22"/>
        <w:numPr>
          <w:ilvl w:val="0"/>
          <w:numId w:val="18"/>
        </w:numPr>
        <w:shd w:val="clear" w:color="auto" w:fill="auto"/>
        <w:tabs>
          <w:tab w:val="left" w:pos="1035"/>
        </w:tabs>
        <w:spacing w:before="0" w:after="0" w:line="278" w:lineRule="exact"/>
        <w:ind w:firstLine="760"/>
        <w:jc w:val="both"/>
        <w:rPr>
          <w:sz w:val="24"/>
          <w:szCs w:val="24"/>
        </w:rPr>
      </w:pPr>
      <w:r w:rsidRPr="00814E8F">
        <w:rPr>
          <w:sz w:val="24"/>
          <w:szCs w:val="24"/>
        </w:rPr>
        <w:t>Участки градостроительного зонирования имеют свою систему нумерации в целях облегчения ориентации пользователей настоящих Правил.</w:t>
      </w:r>
    </w:p>
    <w:p w:rsidR="00BB0CDC" w:rsidRDefault="00BB0CDC" w:rsidP="00BB0CDC">
      <w:pPr>
        <w:rPr>
          <w:b/>
          <w:bCs/>
          <w:iCs/>
          <w:sz w:val="26"/>
          <w:szCs w:val="28"/>
        </w:rPr>
        <w:sectPr w:rsidR="00BB0CDC">
          <w:pgSz w:w="11906" w:h="16838"/>
          <w:pgMar w:top="1134" w:right="707" w:bottom="1134" w:left="1276" w:header="708" w:footer="708" w:gutter="0"/>
          <w:cols w:space="720"/>
        </w:sectPr>
      </w:pPr>
    </w:p>
    <w:p w:rsidR="00EA6824" w:rsidRDefault="00EA6824" w:rsidP="00EA6824">
      <w:pPr>
        <w:pStyle w:val="2"/>
        <w:tabs>
          <w:tab w:val="left" w:pos="-142"/>
        </w:tabs>
        <w:ind w:left="0" w:firstLine="0"/>
      </w:pPr>
      <w:r>
        <w:lastRenderedPageBreak/>
        <w:t>РАЗДЕЛ 8. ГРАДОСТРОИТЕЛЬНЫЕ РЕГЛАМЕНТЫ О ВИДАХ ИСПОЛЬЗОВАНИЯ ТЕРРИТОРИИ</w:t>
      </w:r>
      <w:bookmarkEnd w:id="2"/>
    </w:p>
    <w:p w:rsidR="00EA6824" w:rsidRDefault="00EA6824" w:rsidP="00EA6824">
      <w:pPr>
        <w:pStyle w:val="3"/>
        <w:ind w:left="0" w:firstLine="567"/>
        <w:jc w:val="center"/>
      </w:pPr>
      <w:bookmarkStart w:id="77" w:name="_Toc380569284"/>
      <w:bookmarkStart w:id="78" w:name="_Toc336272267"/>
      <w:bookmarkStart w:id="79" w:name="_Toc330317439"/>
      <w:r>
        <w:t>Статья 8.1  Общие положения</w:t>
      </w:r>
      <w:bookmarkEnd w:id="77"/>
      <w:bookmarkEnd w:id="78"/>
      <w:bookmarkEnd w:id="79"/>
    </w:p>
    <w:p w:rsidR="00EA6824" w:rsidRDefault="00EA6824" w:rsidP="00EA6824">
      <w:pPr>
        <w:tabs>
          <w:tab w:val="left" w:pos="-142"/>
        </w:tabs>
        <w:ind w:right="-1" w:firstLine="567"/>
        <w:jc w:val="both"/>
        <w:rPr>
          <w:snapToGrid w:val="0"/>
        </w:rPr>
      </w:pPr>
      <w:r>
        <w:t xml:space="preserve">8.1.1. Градостроительные регламенты устанавливаются в процессе разработки карты градостроительного зонирования на основании детального изучения социально-пространственного качества среды </w:t>
      </w:r>
      <w:r w:rsidR="00A00216">
        <w:t>Вертикос</w:t>
      </w:r>
      <w:r>
        <w:t>ского сельского поселения, возможности и рациональности ее изменения.</w:t>
      </w:r>
    </w:p>
    <w:p w:rsidR="00EA6824" w:rsidRDefault="00EA6824" w:rsidP="00EA6824">
      <w:pPr>
        <w:tabs>
          <w:tab w:val="left" w:pos="-142"/>
        </w:tabs>
        <w:ind w:right="-1" w:firstLine="567"/>
        <w:jc w:val="both"/>
      </w:pPr>
      <w:r>
        <w:rPr>
          <w:snapToGrid w:val="0"/>
        </w:rPr>
        <w:t>8.1.2. Градостроительный регламент определяет основу правового режима земельных участков и объектов капитального строительства.</w:t>
      </w:r>
    </w:p>
    <w:p w:rsidR="00EA6824" w:rsidRDefault="00EA6824" w:rsidP="00EA6824">
      <w:pPr>
        <w:tabs>
          <w:tab w:val="left" w:pos="-142"/>
        </w:tabs>
        <w:ind w:right="-1" w:firstLine="567"/>
        <w:jc w:val="both"/>
        <w:rPr>
          <w:snapToGrid w:val="0"/>
        </w:rPr>
      </w:pPr>
      <w:r>
        <w:rPr>
          <w:snapToGrid w:val="0"/>
        </w:rPr>
        <w:t>8.1.3.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EA6824" w:rsidRDefault="00EA6824" w:rsidP="00EA6824">
      <w:pPr>
        <w:tabs>
          <w:tab w:val="left" w:pos="-142"/>
        </w:tabs>
        <w:ind w:right="-1" w:firstLine="567"/>
        <w:jc w:val="both"/>
      </w:pPr>
      <w:r>
        <w:t>8.1.4. Виды разрешенного использования, не предусмотренные в градостроительном регламенте, являются запрещенными.</w:t>
      </w:r>
    </w:p>
    <w:p w:rsidR="00EA6824" w:rsidRDefault="00EA6824" w:rsidP="00EA6824">
      <w:pPr>
        <w:tabs>
          <w:tab w:val="left" w:pos="-142"/>
        </w:tabs>
        <w:autoSpaceDE w:val="0"/>
        <w:autoSpaceDN w:val="0"/>
        <w:adjustRightInd w:val="0"/>
        <w:ind w:firstLine="567"/>
        <w:jc w:val="both"/>
      </w:pPr>
      <w:r>
        <w:rPr>
          <w:snapToGrid w:val="0"/>
        </w:rPr>
        <w:t xml:space="preserve">8.1.5. </w:t>
      </w: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EA6824" w:rsidRDefault="00EA6824" w:rsidP="00EA6824">
      <w:pPr>
        <w:tabs>
          <w:tab w:val="left" w:pos="-142"/>
        </w:tabs>
        <w:ind w:right="-1" w:firstLine="567"/>
        <w:jc w:val="both"/>
      </w:pPr>
      <w:r>
        <w:t>1) предельные (минимальные и (или) максимальные) размеры земельных участков, в том числе их площадь;</w:t>
      </w:r>
    </w:p>
    <w:p w:rsidR="00EA6824" w:rsidRDefault="00EA6824" w:rsidP="00EA6824">
      <w:pPr>
        <w:tabs>
          <w:tab w:val="left" w:pos="-142"/>
        </w:tabs>
        <w:autoSpaceDE w:val="0"/>
        <w:autoSpaceDN w:val="0"/>
        <w:adjustRightInd w:val="0"/>
        <w:ind w:firstLine="567"/>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A6824" w:rsidRDefault="00EA6824" w:rsidP="00EA6824">
      <w:pPr>
        <w:tabs>
          <w:tab w:val="left" w:pos="-142"/>
        </w:tabs>
        <w:autoSpaceDE w:val="0"/>
        <w:autoSpaceDN w:val="0"/>
        <w:adjustRightInd w:val="0"/>
        <w:ind w:firstLine="567"/>
        <w:jc w:val="both"/>
      </w:pPr>
      <w:r>
        <w:t>3) предельное количество этажей или предельную высоту зданий, строений, сооружений;</w:t>
      </w:r>
    </w:p>
    <w:p w:rsidR="00EA6824" w:rsidRDefault="00EA6824" w:rsidP="00EA6824">
      <w:pPr>
        <w:tabs>
          <w:tab w:val="left" w:pos="-142"/>
        </w:tabs>
        <w:autoSpaceDE w:val="0"/>
        <w:autoSpaceDN w:val="0"/>
        <w:adjustRightInd w:val="0"/>
        <w:ind w:firstLine="567"/>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A6824" w:rsidRDefault="00EA6824" w:rsidP="00EA6824">
      <w:pPr>
        <w:tabs>
          <w:tab w:val="left" w:pos="-142"/>
        </w:tabs>
        <w:ind w:right="-1" w:firstLine="567"/>
        <w:jc w:val="both"/>
      </w:pPr>
      <w:r>
        <w:t>5) показатели общей площади помещений (минимальных и/или максимальных) для вспомогательных видов разрешенного использования;</w:t>
      </w:r>
    </w:p>
    <w:p w:rsidR="00EA6824" w:rsidRDefault="00EA6824" w:rsidP="00EA6824">
      <w:pPr>
        <w:tabs>
          <w:tab w:val="left" w:pos="-142"/>
        </w:tabs>
        <w:autoSpaceDE w:val="0"/>
        <w:autoSpaceDN w:val="0"/>
        <w:adjustRightInd w:val="0"/>
        <w:ind w:firstLine="567"/>
        <w:jc w:val="both"/>
      </w:pPr>
      <w:r>
        <w:t>6) иные показатели.</w:t>
      </w:r>
    </w:p>
    <w:p w:rsidR="00EA6824" w:rsidRDefault="00EA6824" w:rsidP="00EA6824">
      <w:pPr>
        <w:tabs>
          <w:tab w:val="left" w:pos="-142"/>
        </w:tabs>
        <w:ind w:right="-1" w:firstLine="567"/>
        <w:jc w:val="both"/>
      </w:pPr>
      <w:r>
        <w:t>8.1.6. Сочетания указанных параметров и их значения устанавливаются индивидуально применительно к каждой территориальной зоне, отображенной на карте градостроительного зонирования.</w:t>
      </w:r>
    </w:p>
    <w:p w:rsidR="00EA6824" w:rsidRDefault="00EA6824" w:rsidP="00EA6824">
      <w:pPr>
        <w:pStyle w:val="0"/>
        <w:tabs>
          <w:tab w:val="left" w:pos="-142"/>
        </w:tabs>
        <w:ind w:firstLine="567"/>
        <w:rPr>
          <w:color w:val="auto"/>
        </w:rPr>
      </w:pPr>
      <w:r>
        <w:rPr>
          <w:color w:val="auto"/>
        </w:rPr>
        <w:t xml:space="preserve">8.1.7. 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 </w:t>
      </w:r>
    </w:p>
    <w:p w:rsidR="00EA6824" w:rsidRDefault="00EA6824" w:rsidP="00EA6824">
      <w:pPr>
        <w:pStyle w:val="0"/>
        <w:tabs>
          <w:tab w:val="left" w:pos="-142"/>
        </w:tabs>
        <w:ind w:firstLine="567"/>
        <w:rPr>
          <w:color w:val="auto"/>
        </w:rPr>
      </w:pPr>
      <w:r>
        <w:rPr>
          <w:color w:val="auto"/>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EA6824" w:rsidRDefault="00EA6824" w:rsidP="00EA6824">
      <w:pPr>
        <w:pStyle w:val="0"/>
        <w:tabs>
          <w:tab w:val="left" w:pos="-142"/>
        </w:tabs>
        <w:ind w:firstLine="567"/>
        <w:rPr>
          <w:color w:val="auto"/>
        </w:rPr>
      </w:pPr>
      <w:r>
        <w:rPr>
          <w:color w:val="auto"/>
        </w:rPr>
        <w:t xml:space="preserve">- для объектов, требующих постоянного присутствия охраны – помещения или здания для персонала охраны; </w:t>
      </w:r>
    </w:p>
    <w:p w:rsidR="00EA6824" w:rsidRDefault="00EA6824" w:rsidP="00EA6824">
      <w:pPr>
        <w:pStyle w:val="0"/>
        <w:tabs>
          <w:tab w:val="left" w:pos="-142"/>
        </w:tabs>
        <w:ind w:firstLine="567"/>
        <w:rPr>
          <w:color w:val="auto"/>
        </w:rPr>
      </w:pPr>
      <w:r>
        <w:rPr>
          <w:color w:val="auto"/>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w:t>
      </w:r>
    </w:p>
    <w:p w:rsidR="00EA6824" w:rsidRDefault="00EA6824" w:rsidP="00EA6824">
      <w:pPr>
        <w:pStyle w:val="0"/>
        <w:tabs>
          <w:tab w:val="left" w:pos="-142"/>
        </w:tabs>
        <w:ind w:firstLine="567"/>
        <w:rPr>
          <w:color w:val="auto"/>
        </w:rPr>
      </w:pPr>
      <w:r>
        <w:rPr>
          <w:color w:val="auto"/>
        </w:rPr>
        <w:t xml:space="preserve">- автомобильные проезды и подъезды, обслуживающие соответствующие участки; </w:t>
      </w:r>
    </w:p>
    <w:p w:rsidR="00EA6824" w:rsidRDefault="00EA6824" w:rsidP="00EA6824">
      <w:pPr>
        <w:pStyle w:val="0"/>
        <w:tabs>
          <w:tab w:val="left" w:pos="-142"/>
        </w:tabs>
        <w:ind w:firstLine="567"/>
        <w:rPr>
          <w:color w:val="auto"/>
        </w:rPr>
      </w:pPr>
      <w:r>
        <w:rPr>
          <w:color w:val="auto"/>
        </w:rPr>
        <w:lastRenderedPageBreak/>
        <w:t>- хозяйственные здания, строения, сооружения, площадки (в том числе для мусоросборников), необходимые для нормального функционирования основных и условно разрешенных видов использования.</w:t>
      </w:r>
    </w:p>
    <w:p w:rsidR="00EA6824" w:rsidRDefault="00EA6824" w:rsidP="00EA6824">
      <w:pPr>
        <w:pStyle w:val="0"/>
        <w:tabs>
          <w:tab w:val="left" w:pos="-142"/>
        </w:tabs>
        <w:ind w:firstLine="567"/>
        <w:rPr>
          <w:color w:val="auto"/>
        </w:rPr>
      </w:pPr>
      <w:r>
        <w:rPr>
          <w:color w:val="auto"/>
        </w:rPr>
        <w:t xml:space="preserve">8.1.8.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EA6824" w:rsidRDefault="00EA6824" w:rsidP="00EA6824">
      <w:pPr>
        <w:pStyle w:val="0"/>
        <w:tabs>
          <w:tab w:val="left" w:pos="-142"/>
        </w:tabs>
        <w:ind w:firstLine="567"/>
        <w:rPr>
          <w:color w:val="auto"/>
        </w:rPr>
      </w:pPr>
      <w:r>
        <w:rPr>
          <w:color w:val="auto"/>
        </w:rPr>
        <w:t>8.1.9.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EA6824" w:rsidRDefault="00EA6824" w:rsidP="00EA6824">
      <w:pPr>
        <w:tabs>
          <w:tab w:val="left" w:pos="-142"/>
        </w:tabs>
        <w:autoSpaceDE w:val="0"/>
        <w:autoSpaceDN w:val="0"/>
        <w:adjustRightInd w:val="0"/>
        <w:ind w:firstLine="567"/>
        <w:jc w:val="both"/>
      </w:pPr>
      <w:r>
        <w:t xml:space="preserve">8.1.10.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w:t>
      </w:r>
      <w:r>
        <w:rPr>
          <w:snapToGrid w:val="0"/>
        </w:rPr>
        <w:t xml:space="preserve">земельных участков и объектов капитального строительства </w:t>
      </w:r>
      <w:r>
        <w:t>допускается при условии соблюдения ограничения использования земельных участков и объектов капитального строительства.</w:t>
      </w:r>
    </w:p>
    <w:p w:rsidR="00367ADF" w:rsidRDefault="00367ADF" w:rsidP="00EA6824">
      <w:pPr>
        <w:tabs>
          <w:tab w:val="left" w:pos="-142"/>
        </w:tabs>
        <w:autoSpaceDE w:val="0"/>
        <w:autoSpaceDN w:val="0"/>
        <w:adjustRightInd w:val="0"/>
        <w:ind w:firstLine="567"/>
        <w:jc w:val="both"/>
      </w:pPr>
    </w:p>
    <w:p w:rsidR="00367ADF" w:rsidRDefault="00367ADF" w:rsidP="00367ADF">
      <w:pPr>
        <w:pStyle w:val="3"/>
        <w:ind w:left="0" w:firstLine="0"/>
        <w:jc w:val="center"/>
      </w:pPr>
      <w:bookmarkStart w:id="80" w:name="_Toc330317440"/>
      <w:bookmarkStart w:id="81" w:name="_Toc336272269"/>
      <w:bookmarkStart w:id="82" w:name="_Toc374949168"/>
      <w:r w:rsidRPr="003D0B94">
        <w:t xml:space="preserve">Статья </w:t>
      </w:r>
      <w:r>
        <w:t>8.</w:t>
      </w:r>
      <w:r w:rsidRPr="00AE3925">
        <w:t xml:space="preserve">2 </w:t>
      </w:r>
      <w:r>
        <w:t xml:space="preserve"> Т</w:t>
      </w:r>
      <w:r w:rsidRPr="00AE3925">
        <w:t>ерриториальны</w:t>
      </w:r>
      <w:r>
        <w:t>е</w:t>
      </w:r>
      <w:r w:rsidRPr="00AE3925">
        <w:t xml:space="preserve"> зон</w:t>
      </w:r>
      <w:r>
        <w:t>ы</w:t>
      </w:r>
      <w:r w:rsidRPr="00AE3925">
        <w:t>, выделенны</w:t>
      </w:r>
      <w:r>
        <w:t>е</w:t>
      </w:r>
      <w:r w:rsidRPr="00AE3925">
        <w:t xml:space="preserve"> на карте градостроительного зонирования</w:t>
      </w:r>
      <w:r>
        <w:t>.</w:t>
      </w:r>
    </w:p>
    <w:p w:rsidR="00367ADF" w:rsidRPr="006112B7" w:rsidRDefault="00367ADF" w:rsidP="00367ADF">
      <w:pPr>
        <w:ind w:firstLine="567"/>
      </w:pPr>
      <w:r w:rsidRPr="006112B7">
        <w:t xml:space="preserve">8.2.1. Виды территориальных зон. </w:t>
      </w:r>
    </w:p>
    <w:p w:rsidR="00367ADF" w:rsidRPr="00937112" w:rsidRDefault="00367ADF" w:rsidP="00367ADF">
      <w:pPr>
        <w:ind w:firstLine="567"/>
      </w:pPr>
    </w:p>
    <w:tbl>
      <w:tblPr>
        <w:tblStyle w:val="ab"/>
        <w:tblW w:w="5086" w:type="pct"/>
        <w:tblLook w:val="04A0" w:firstRow="1" w:lastRow="0" w:firstColumn="1" w:lastColumn="0" w:noHBand="0" w:noVBand="1"/>
      </w:tblPr>
      <w:tblGrid>
        <w:gridCol w:w="1646"/>
        <w:gridCol w:w="8090"/>
      </w:tblGrid>
      <w:tr w:rsidR="00367ADF" w:rsidTr="00367ADF">
        <w:tc>
          <w:tcPr>
            <w:tcW w:w="798" w:type="pct"/>
          </w:tcPr>
          <w:p w:rsidR="00367ADF" w:rsidRPr="00AE3925" w:rsidRDefault="00367ADF" w:rsidP="00367ADF">
            <w:pPr>
              <w:rPr>
                <w:b/>
              </w:rPr>
            </w:pPr>
            <w:r w:rsidRPr="00AE3925">
              <w:rPr>
                <w:b/>
              </w:rPr>
              <w:t>Обозначения</w:t>
            </w:r>
          </w:p>
        </w:tc>
        <w:tc>
          <w:tcPr>
            <w:tcW w:w="4202" w:type="pct"/>
            <w:tcBorders>
              <w:bottom w:val="single" w:sz="6" w:space="0" w:color="auto"/>
            </w:tcBorders>
          </w:tcPr>
          <w:p w:rsidR="00367ADF" w:rsidRPr="00AE3925" w:rsidRDefault="00367ADF" w:rsidP="00367ADF">
            <w:pPr>
              <w:rPr>
                <w:b/>
              </w:rPr>
            </w:pPr>
            <w:r w:rsidRPr="00AE3925">
              <w:rPr>
                <w:b/>
              </w:rPr>
              <w:t>Наименование территориальных зон</w:t>
            </w:r>
          </w:p>
        </w:tc>
      </w:tr>
      <w:tr w:rsidR="00367ADF" w:rsidTr="00367ADF">
        <w:trPr>
          <w:trHeight w:val="320"/>
        </w:trPr>
        <w:tc>
          <w:tcPr>
            <w:tcW w:w="5000" w:type="pct"/>
            <w:gridSpan w:val="2"/>
            <w:tcBorders>
              <w:right w:val="single" w:sz="6" w:space="0" w:color="auto"/>
            </w:tcBorders>
          </w:tcPr>
          <w:p w:rsidR="00367ADF" w:rsidRDefault="00367ADF" w:rsidP="00367ADF">
            <w:pPr>
              <w:spacing w:after="200" w:line="276" w:lineRule="auto"/>
            </w:pPr>
            <w:r w:rsidRPr="00C905D7">
              <w:rPr>
                <w:b/>
              </w:rPr>
              <w:t>Жилая зона</w:t>
            </w:r>
          </w:p>
        </w:tc>
      </w:tr>
      <w:tr w:rsidR="00367ADF" w:rsidTr="00367ADF">
        <w:tc>
          <w:tcPr>
            <w:tcW w:w="798" w:type="pct"/>
          </w:tcPr>
          <w:p w:rsidR="00367ADF" w:rsidRDefault="00367ADF" w:rsidP="00367ADF">
            <w:r w:rsidRPr="00BE3134">
              <w:t>Ж1</w:t>
            </w:r>
          </w:p>
        </w:tc>
        <w:tc>
          <w:tcPr>
            <w:tcW w:w="4202" w:type="pct"/>
          </w:tcPr>
          <w:p w:rsidR="00367ADF" w:rsidRDefault="00367ADF" w:rsidP="00367ADF">
            <w:pPr>
              <w:jc w:val="both"/>
            </w:pPr>
            <w:r w:rsidRPr="00BE3134">
              <w:t>Зона застройки индивидуальными жилыми домами</w:t>
            </w:r>
          </w:p>
        </w:tc>
      </w:tr>
      <w:tr w:rsidR="00367ADF" w:rsidTr="00367ADF">
        <w:trPr>
          <w:trHeight w:val="531"/>
        </w:trPr>
        <w:tc>
          <w:tcPr>
            <w:tcW w:w="798" w:type="pct"/>
          </w:tcPr>
          <w:p w:rsidR="00367ADF" w:rsidRDefault="00367ADF" w:rsidP="00367ADF">
            <w:r w:rsidRPr="00711C0B">
              <w:t xml:space="preserve">Ж1-П </w:t>
            </w:r>
          </w:p>
        </w:tc>
        <w:tc>
          <w:tcPr>
            <w:tcW w:w="4202" w:type="pct"/>
          </w:tcPr>
          <w:p w:rsidR="00367ADF" w:rsidRDefault="00367ADF" w:rsidP="00367ADF">
            <w:pPr>
              <w:jc w:val="both"/>
            </w:pPr>
            <w:r w:rsidRPr="00711C0B">
              <w:t>Зона застройки индивидуальными жилыми домами в санитарно-защитной зоне объектов производственного и специального назначения.</w:t>
            </w:r>
          </w:p>
        </w:tc>
      </w:tr>
      <w:tr w:rsidR="00367ADF" w:rsidTr="00367ADF">
        <w:tc>
          <w:tcPr>
            <w:tcW w:w="798" w:type="pct"/>
          </w:tcPr>
          <w:p w:rsidR="00367ADF" w:rsidRDefault="00367ADF" w:rsidP="00367ADF">
            <w:r w:rsidRPr="00BE3134">
              <w:t>Ж1</w:t>
            </w:r>
            <w:r>
              <w:t xml:space="preserve">-Оз </w:t>
            </w:r>
          </w:p>
        </w:tc>
        <w:tc>
          <w:tcPr>
            <w:tcW w:w="4202" w:type="pct"/>
          </w:tcPr>
          <w:p w:rsidR="00367ADF" w:rsidRDefault="00367ADF" w:rsidP="00367ADF">
            <w:pPr>
              <w:jc w:val="both"/>
            </w:pPr>
            <w:r w:rsidRPr="00BE3134">
              <w:t>Зона застройки индивидуальными жилыми домами</w:t>
            </w:r>
            <w:r>
              <w:t xml:space="preserve"> в охранной зоне объектов инженерной инфраструктуры.</w:t>
            </w:r>
          </w:p>
        </w:tc>
      </w:tr>
      <w:tr w:rsidR="00367ADF" w:rsidTr="00367ADF">
        <w:tc>
          <w:tcPr>
            <w:tcW w:w="798" w:type="pct"/>
          </w:tcPr>
          <w:p w:rsidR="00367ADF" w:rsidRDefault="00367ADF" w:rsidP="00367ADF">
            <w:r w:rsidRPr="00BE3134">
              <w:t>Ж1</w:t>
            </w:r>
            <w:r>
              <w:t xml:space="preserve">-В </w:t>
            </w:r>
          </w:p>
        </w:tc>
        <w:tc>
          <w:tcPr>
            <w:tcW w:w="4202" w:type="pct"/>
          </w:tcPr>
          <w:p w:rsidR="00367ADF" w:rsidRDefault="00367ADF" w:rsidP="00367ADF">
            <w:pPr>
              <w:jc w:val="both"/>
            </w:pPr>
            <w:r w:rsidRPr="00BE3134">
              <w:t>Зона застройки индивидуальными жилыми домами</w:t>
            </w:r>
            <w:r>
              <w:t xml:space="preserve"> в водоохранной зоне.</w:t>
            </w:r>
          </w:p>
        </w:tc>
      </w:tr>
      <w:tr w:rsidR="00367ADF" w:rsidTr="00367ADF">
        <w:trPr>
          <w:trHeight w:val="493"/>
        </w:trPr>
        <w:tc>
          <w:tcPr>
            <w:tcW w:w="798" w:type="pct"/>
          </w:tcPr>
          <w:p w:rsidR="00367ADF" w:rsidRDefault="00367ADF" w:rsidP="00367ADF">
            <w:r w:rsidRPr="00BE3134">
              <w:t>Ж1</w:t>
            </w:r>
            <w:r>
              <w:t>-Пр</w:t>
            </w:r>
          </w:p>
        </w:tc>
        <w:tc>
          <w:tcPr>
            <w:tcW w:w="4202" w:type="pct"/>
          </w:tcPr>
          <w:p w:rsidR="00367ADF" w:rsidRDefault="00367ADF" w:rsidP="00367ADF">
            <w:pPr>
              <w:jc w:val="both"/>
            </w:pPr>
            <w:r w:rsidRPr="00BE3134">
              <w:t>Зона застройки индивидуальными жилыми домами</w:t>
            </w:r>
            <w:r>
              <w:t xml:space="preserve"> в зоне прибрежной защитной полосы</w:t>
            </w:r>
          </w:p>
        </w:tc>
      </w:tr>
      <w:tr w:rsidR="00367ADF" w:rsidTr="00367ADF">
        <w:trPr>
          <w:trHeight w:val="450"/>
        </w:trPr>
        <w:tc>
          <w:tcPr>
            <w:tcW w:w="798" w:type="pct"/>
            <w:tcBorders>
              <w:bottom w:val="single" w:sz="4" w:space="0" w:color="auto"/>
            </w:tcBorders>
          </w:tcPr>
          <w:p w:rsidR="00367ADF" w:rsidRDefault="00367ADF" w:rsidP="00367ADF">
            <w:r w:rsidRPr="00BE3134">
              <w:t>Ж1</w:t>
            </w:r>
            <w:r>
              <w:t xml:space="preserve">-Ив </w:t>
            </w:r>
          </w:p>
        </w:tc>
        <w:tc>
          <w:tcPr>
            <w:tcW w:w="4202" w:type="pct"/>
            <w:tcBorders>
              <w:bottom w:val="single" w:sz="4" w:space="0" w:color="auto"/>
            </w:tcBorders>
          </w:tcPr>
          <w:p w:rsidR="00367ADF" w:rsidRDefault="00367ADF" w:rsidP="00367ADF">
            <w:pPr>
              <w:jc w:val="both"/>
            </w:pPr>
            <w:r w:rsidRPr="00BE3134">
              <w:t>Зона застройки индивидуальными жилыми домами</w:t>
            </w:r>
            <w:r>
              <w:t xml:space="preserve"> в зоне санитарной охраны источников питьевого водоснабжения.</w:t>
            </w:r>
          </w:p>
        </w:tc>
      </w:tr>
      <w:tr w:rsidR="00367ADF" w:rsidTr="00367ADF">
        <w:trPr>
          <w:trHeight w:val="89"/>
        </w:trPr>
        <w:tc>
          <w:tcPr>
            <w:tcW w:w="798" w:type="pct"/>
            <w:tcBorders>
              <w:top w:val="single" w:sz="4" w:space="0" w:color="auto"/>
            </w:tcBorders>
          </w:tcPr>
          <w:p w:rsidR="00367ADF" w:rsidRPr="00BE3134" w:rsidRDefault="00367ADF" w:rsidP="00367ADF">
            <w:r>
              <w:t>Ж1-Оо</w:t>
            </w:r>
          </w:p>
        </w:tc>
        <w:tc>
          <w:tcPr>
            <w:tcW w:w="4202" w:type="pct"/>
            <w:tcBorders>
              <w:top w:val="single" w:sz="4" w:space="0" w:color="auto"/>
            </w:tcBorders>
          </w:tcPr>
          <w:p w:rsidR="00367ADF" w:rsidRPr="00BE3134" w:rsidRDefault="00367ADF" w:rsidP="00367ADF">
            <w:pPr>
              <w:jc w:val="both"/>
            </w:pPr>
            <w:r w:rsidRPr="00BE3134">
              <w:t>Зона застройки индивидуальными жилыми домами</w:t>
            </w:r>
            <w:r>
              <w:t xml:space="preserve"> в зоне охраняемых объектов</w:t>
            </w:r>
          </w:p>
        </w:tc>
      </w:tr>
      <w:tr w:rsidR="00367ADF" w:rsidTr="00367ADF">
        <w:trPr>
          <w:trHeight w:val="21"/>
        </w:trPr>
        <w:tc>
          <w:tcPr>
            <w:tcW w:w="5000" w:type="pct"/>
            <w:gridSpan w:val="2"/>
            <w:tcBorders>
              <w:right w:val="single" w:sz="6" w:space="0" w:color="auto"/>
            </w:tcBorders>
          </w:tcPr>
          <w:p w:rsidR="00367ADF" w:rsidRDefault="00367ADF" w:rsidP="00367ADF">
            <w:pPr>
              <w:spacing w:after="200" w:line="276" w:lineRule="auto"/>
            </w:pPr>
            <w:r w:rsidRPr="00C905D7">
              <w:rPr>
                <w:b/>
              </w:rPr>
              <w:t>Общественно-деловая зона</w:t>
            </w:r>
          </w:p>
        </w:tc>
      </w:tr>
      <w:tr w:rsidR="00367ADF" w:rsidTr="00367ADF">
        <w:trPr>
          <w:trHeight w:val="21"/>
        </w:trPr>
        <w:tc>
          <w:tcPr>
            <w:tcW w:w="798" w:type="pct"/>
          </w:tcPr>
          <w:p w:rsidR="00367ADF" w:rsidRPr="00BE3134" w:rsidRDefault="00367ADF" w:rsidP="00367ADF">
            <w:r>
              <w:t>О1</w:t>
            </w:r>
          </w:p>
        </w:tc>
        <w:tc>
          <w:tcPr>
            <w:tcW w:w="4202" w:type="pct"/>
          </w:tcPr>
          <w:p w:rsidR="00367ADF" w:rsidRPr="00BE3134" w:rsidRDefault="00367ADF" w:rsidP="00367ADF">
            <w:r w:rsidRPr="00B55CF7">
              <w:t>Зона делового, общественного и коммерческого назначения.</w:t>
            </w:r>
          </w:p>
        </w:tc>
      </w:tr>
      <w:tr w:rsidR="00367ADF" w:rsidTr="00367ADF">
        <w:trPr>
          <w:trHeight w:val="21"/>
        </w:trPr>
        <w:tc>
          <w:tcPr>
            <w:tcW w:w="798" w:type="pct"/>
          </w:tcPr>
          <w:p w:rsidR="00367ADF" w:rsidRPr="00BE3134" w:rsidRDefault="00367ADF" w:rsidP="00367ADF">
            <w:r>
              <w:t xml:space="preserve">О1-П </w:t>
            </w:r>
          </w:p>
        </w:tc>
        <w:tc>
          <w:tcPr>
            <w:tcW w:w="4202" w:type="pct"/>
          </w:tcPr>
          <w:p w:rsidR="00367ADF" w:rsidRPr="00BE3134" w:rsidRDefault="00367ADF" w:rsidP="00367ADF">
            <w:pPr>
              <w:ind w:firstLine="33"/>
            </w:pPr>
            <w:r w:rsidRPr="00BE3134">
              <w:t xml:space="preserve">Зона </w:t>
            </w:r>
            <w:r w:rsidRPr="00B55CF7">
              <w:t>делового, общественного и коммерческого назначения</w:t>
            </w:r>
            <w:r>
              <w:t xml:space="preserve"> в санитарно-защитной зоне объектов производственного и специального назначения.</w:t>
            </w:r>
          </w:p>
        </w:tc>
      </w:tr>
      <w:tr w:rsidR="00367ADF" w:rsidTr="00367ADF">
        <w:trPr>
          <w:trHeight w:val="21"/>
        </w:trPr>
        <w:tc>
          <w:tcPr>
            <w:tcW w:w="798" w:type="pct"/>
          </w:tcPr>
          <w:p w:rsidR="00367ADF" w:rsidRPr="00BE3134" w:rsidRDefault="00367ADF" w:rsidP="00367ADF">
            <w:r w:rsidRPr="0079515F">
              <w:t>О1</w:t>
            </w:r>
            <w:r>
              <w:t xml:space="preserve">-В </w:t>
            </w:r>
          </w:p>
        </w:tc>
        <w:tc>
          <w:tcPr>
            <w:tcW w:w="4202" w:type="pct"/>
          </w:tcPr>
          <w:p w:rsidR="00367ADF" w:rsidRPr="00BE3134" w:rsidRDefault="00367ADF" w:rsidP="00367ADF">
            <w:r w:rsidRPr="00BE3134">
              <w:t xml:space="preserve">Зона </w:t>
            </w:r>
            <w:r w:rsidRPr="00B55CF7">
              <w:t>делового, общественного и коммерческого назначения</w:t>
            </w:r>
            <w:r>
              <w:t xml:space="preserve"> в водоохранной зоне.</w:t>
            </w:r>
          </w:p>
        </w:tc>
      </w:tr>
      <w:tr w:rsidR="00367ADF" w:rsidTr="00367ADF">
        <w:trPr>
          <w:trHeight w:val="413"/>
        </w:trPr>
        <w:tc>
          <w:tcPr>
            <w:tcW w:w="798" w:type="pct"/>
            <w:tcBorders>
              <w:bottom w:val="single" w:sz="4" w:space="0" w:color="auto"/>
            </w:tcBorders>
          </w:tcPr>
          <w:p w:rsidR="00367ADF" w:rsidRPr="00BE3134" w:rsidRDefault="00367ADF" w:rsidP="00367ADF">
            <w:r w:rsidRPr="0079515F">
              <w:t>О1</w:t>
            </w:r>
            <w:r>
              <w:t xml:space="preserve">-Пр </w:t>
            </w:r>
          </w:p>
        </w:tc>
        <w:tc>
          <w:tcPr>
            <w:tcW w:w="4202" w:type="pct"/>
            <w:tcBorders>
              <w:bottom w:val="single" w:sz="4" w:space="0" w:color="auto"/>
            </w:tcBorders>
          </w:tcPr>
          <w:p w:rsidR="00367ADF" w:rsidRPr="00BE3134" w:rsidRDefault="00367ADF" w:rsidP="00367ADF">
            <w:r w:rsidRPr="00BE3134">
              <w:t xml:space="preserve">Зона </w:t>
            </w:r>
            <w:r w:rsidRPr="00B55CF7">
              <w:t>делового, общественного и коммерческого назначения</w:t>
            </w:r>
            <w:r>
              <w:t xml:space="preserve"> в зоне прибрежной защитной полосы.</w:t>
            </w:r>
          </w:p>
        </w:tc>
      </w:tr>
      <w:tr w:rsidR="00367ADF" w:rsidTr="00367ADF">
        <w:trPr>
          <w:trHeight w:val="126"/>
        </w:trPr>
        <w:tc>
          <w:tcPr>
            <w:tcW w:w="798" w:type="pct"/>
            <w:tcBorders>
              <w:top w:val="single" w:sz="4" w:space="0" w:color="auto"/>
            </w:tcBorders>
          </w:tcPr>
          <w:p w:rsidR="00367ADF" w:rsidRPr="0079515F" w:rsidRDefault="00367ADF" w:rsidP="00367ADF">
            <w:r>
              <w:t>О1-Оо</w:t>
            </w:r>
          </w:p>
        </w:tc>
        <w:tc>
          <w:tcPr>
            <w:tcW w:w="4202" w:type="pct"/>
            <w:tcBorders>
              <w:top w:val="single" w:sz="4" w:space="0" w:color="auto"/>
            </w:tcBorders>
          </w:tcPr>
          <w:p w:rsidR="00367ADF" w:rsidRPr="00BE3134" w:rsidRDefault="00367ADF" w:rsidP="00367ADF">
            <w:r w:rsidRPr="00B55CF7">
              <w:t>Зона делового, общественного и коммерческого назначения</w:t>
            </w:r>
            <w:r>
              <w:t xml:space="preserve"> в зоне охраняемых объектов</w:t>
            </w:r>
          </w:p>
        </w:tc>
      </w:tr>
      <w:tr w:rsidR="00367ADF" w:rsidTr="00367ADF">
        <w:trPr>
          <w:trHeight w:val="21"/>
        </w:trPr>
        <w:tc>
          <w:tcPr>
            <w:tcW w:w="798" w:type="pct"/>
          </w:tcPr>
          <w:p w:rsidR="00367ADF" w:rsidRPr="00BE3134" w:rsidRDefault="00367ADF" w:rsidP="00367ADF">
            <w:r>
              <w:t>О2</w:t>
            </w:r>
          </w:p>
        </w:tc>
        <w:tc>
          <w:tcPr>
            <w:tcW w:w="4202" w:type="pct"/>
          </w:tcPr>
          <w:p w:rsidR="00367ADF" w:rsidRPr="00BE3134" w:rsidRDefault="00367ADF" w:rsidP="00367ADF">
            <w:pPr>
              <w:ind w:firstLine="33"/>
            </w:pPr>
            <w:r>
              <w:t>Зона размещения объектов социального и коммунально-бытового назначения.</w:t>
            </w:r>
          </w:p>
        </w:tc>
      </w:tr>
      <w:tr w:rsidR="00367ADF" w:rsidTr="00367ADF">
        <w:trPr>
          <w:trHeight w:val="28"/>
        </w:trPr>
        <w:tc>
          <w:tcPr>
            <w:tcW w:w="798" w:type="pct"/>
          </w:tcPr>
          <w:p w:rsidR="00367ADF" w:rsidRPr="00BE3134" w:rsidRDefault="00367ADF" w:rsidP="00367ADF">
            <w:r>
              <w:t xml:space="preserve">О2-П </w:t>
            </w:r>
          </w:p>
        </w:tc>
        <w:tc>
          <w:tcPr>
            <w:tcW w:w="4202" w:type="pct"/>
          </w:tcPr>
          <w:p w:rsidR="00367ADF" w:rsidRPr="00BE3134" w:rsidRDefault="00367ADF" w:rsidP="00367ADF">
            <w:pPr>
              <w:ind w:firstLine="33"/>
            </w:pPr>
            <w:r w:rsidRPr="00BE3134">
              <w:t xml:space="preserve">Зона </w:t>
            </w:r>
            <w:r>
              <w:t xml:space="preserve">размещения объектов социального и коммунально-бытового назначения в санитарно-защитной зоне объектов производственного и </w:t>
            </w:r>
            <w:r>
              <w:lastRenderedPageBreak/>
              <w:t>специального назначения.</w:t>
            </w:r>
          </w:p>
        </w:tc>
      </w:tr>
      <w:tr w:rsidR="00367ADF" w:rsidTr="00367ADF">
        <w:trPr>
          <w:trHeight w:val="425"/>
        </w:trPr>
        <w:tc>
          <w:tcPr>
            <w:tcW w:w="798" w:type="pct"/>
            <w:tcBorders>
              <w:bottom w:val="single" w:sz="4" w:space="0" w:color="auto"/>
            </w:tcBorders>
          </w:tcPr>
          <w:p w:rsidR="00367ADF" w:rsidRPr="00BE3134" w:rsidRDefault="00367ADF" w:rsidP="00367ADF">
            <w:r>
              <w:lastRenderedPageBreak/>
              <w:t xml:space="preserve">О2-В </w:t>
            </w:r>
          </w:p>
        </w:tc>
        <w:tc>
          <w:tcPr>
            <w:tcW w:w="4202" w:type="pct"/>
            <w:tcBorders>
              <w:bottom w:val="single" w:sz="4" w:space="0" w:color="auto"/>
            </w:tcBorders>
          </w:tcPr>
          <w:p w:rsidR="00367ADF" w:rsidRPr="00BE3134" w:rsidRDefault="00367ADF" w:rsidP="00367ADF">
            <w:r w:rsidRPr="00BE3134">
              <w:t xml:space="preserve">Зона </w:t>
            </w:r>
            <w:r>
              <w:t>размещения объектов социального и коммунально-бытового назначения в водоохранной зоне.</w:t>
            </w:r>
          </w:p>
        </w:tc>
      </w:tr>
      <w:tr w:rsidR="00367ADF" w:rsidTr="00367ADF">
        <w:trPr>
          <w:trHeight w:val="114"/>
        </w:trPr>
        <w:tc>
          <w:tcPr>
            <w:tcW w:w="798" w:type="pct"/>
            <w:tcBorders>
              <w:top w:val="single" w:sz="4" w:space="0" w:color="auto"/>
            </w:tcBorders>
          </w:tcPr>
          <w:p w:rsidR="00367ADF" w:rsidRDefault="00367ADF" w:rsidP="00367ADF">
            <w:r>
              <w:t>О2-Оо</w:t>
            </w:r>
          </w:p>
        </w:tc>
        <w:tc>
          <w:tcPr>
            <w:tcW w:w="4202" w:type="pct"/>
            <w:tcBorders>
              <w:top w:val="single" w:sz="4" w:space="0" w:color="auto"/>
            </w:tcBorders>
          </w:tcPr>
          <w:p w:rsidR="00367ADF" w:rsidRPr="00BE3134" w:rsidRDefault="00367ADF" w:rsidP="00367ADF">
            <w:r>
              <w:t>Зона размещения объектов социального и коммунально-бытового назначения в зоне охраняемых объектов</w:t>
            </w:r>
          </w:p>
        </w:tc>
      </w:tr>
      <w:tr w:rsidR="00367ADF" w:rsidTr="00367ADF">
        <w:trPr>
          <w:trHeight w:val="21"/>
        </w:trPr>
        <w:tc>
          <w:tcPr>
            <w:tcW w:w="798" w:type="pct"/>
          </w:tcPr>
          <w:p w:rsidR="00367ADF" w:rsidRPr="00BE3134" w:rsidRDefault="00367ADF" w:rsidP="00367ADF">
            <w:r>
              <w:t xml:space="preserve">О3-В </w:t>
            </w:r>
          </w:p>
        </w:tc>
        <w:tc>
          <w:tcPr>
            <w:tcW w:w="4202" w:type="pct"/>
          </w:tcPr>
          <w:p w:rsidR="00367ADF" w:rsidRPr="00BE3134" w:rsidRDefault="00367ADF" w:rsidP="00367ADF">
            <w:r w:rsidRPr="00BE3134">
              <w:t xml:space="preserve">Зона </w:t>
            </w:r>
            <w:r w:rsidRPr="003E3643">
              <w:t>обслуживания объектов, необходимых для осуществления производственной и предпринимательской деятельности</w:t>
            </w:r>
            <w:r>
              <w:t xml:space="preserve"> в водоохранной зоне.</w:t>
            </w:r>
          </w:p>
        </w:tc>
      </w:tr>
      <w:tr w:rsidR="00367ADF" w:rsidTr="00367ADF">
        <w:trPr>
          <w:trHeight w:val="21"/>
        </w:trPr>
        <w:tc>
          <w:tcPr>
            <w:tcW w:w="5000" w:type="pct"/>
            <w:gridSpan w:val="2"/>
            <w:tcBorders>
              <w:right w:val="single" w:sz="6" w:space="0" w:color="auto"/>
            </w:tcBorders>
          </w:tcPr>
          <w:p w:rsidR="00367ADF" w:rsidRDefault="00367ADF" w:rsidP="00367ADF">
            <w:pPr>
              <w:spacing w:after="200" w:line="276" w:lineRule="auto"/>
            </w:pPr>
            <w:r w:rsidRPr="00C905D7">
              <w:rPr>
                <w:b/>
              </w:rPr>
              <w:t>Производственная зона</w:t>
            </w:r>
          </w:p>
        </w:tc>
      </w:tr>
      <w:tr w:rsidR="00367ADF" w:rsidTr="00367ADF">
        <w:trPr>
          <w:trHeight w:val="125"/>
        </w:trPr>
        <w:tc>
          <w:tcPr>
            <w:tcW w:w="798" w:type="pct"/>
            <w:tcBorders>
              <w:bottom w:val="single" w:sz="4" w:space="0" w:color="auto"/>
            </w:tcBorders>
          </w:tcPr>
          <w:p w:rsidR="00367ADF" w:rsidRPr="00BE3134" w:rsidRDefault="00367ADF" w:rsidP="00367ADF">
            <w:r>
              <w:t>П1</w:t>
            </w:r>
          </w:p>
        </w:tc>
        <w:tc>
          <w:tcPr>
            <w:tcW w:w="4202" w:type="pct"/>
            <w:tcBorders>
              <w:bottom w:val="single" w:sz="4" w:space="0" w:color="auto"/>
            </w:tcBorders>
          </w:tcPr>
          <w:p w:rsidR="00367ADF" w:rsidRPr="00BE3134" w:rsidRDefault="00367ADF" w:rsidP="00367ADF">
            <w:r>
              <w:t>Зона размещения предприятий 5 класса санитарной опасности.</w:t>
            </w:r>
          </w:p>
        </w:tc>
      </w:tr>
      <w:tr w:rsidR="00367ADF" w:rsidTr="00367ADF">
        <w:trPr>
          <w:trHeight w:val="138"/>
        </w:trPr>
        <w:tc>
          <w:tcPr>
            <w:tcW w:w="798" w:type="pct"/>
            <w:tcBorders>
              <w:top w:val="single" w:sz="4" w:space="0" w:color="auto"/>
            </w:tcBorders>
          </w:tcPr>
          <w:p w:rsidR="00367ADF" w:rsidRDefault="00367ADF" w:rsidP="00367ADF">
            <w:r>
              <w:t>П1-Оо</w:t>
            </w:r>
          </w:p>
        </w:tc>
        <w:tc>
          <w:tcPr>
            <w:tcW w:w="4202" w:type="pct"/>
            <w:tcBorders>
              <w:top w:val="single" w:sz="4" w:space="0" w:color="auto"/>
            </w:tcBorders>
          </w:tcPr>
          <w:p w:rsidR="00367ADF" w:rsidRPr="00BE3134" w:rsidRDefault="00367ADF" w:rsidP="00367ADF">
            <w:r>
              <w:t>Зона размещения предприятий 5 класса санитарной опасности в зоне охраняемых объектов</w:t>
            </w:r>
          </w:p>
        </w:tc>
      </w:tr>
      <w:tr w:rsidR="00367ADF" w:rsidTr="00367ADF">
        <w:trPr>
          <w:trHeight w:val="125"/>
        </w:trPr>
        <w:tc>
          <w:tcPr>
            <w:tcW w:w="798" w:type="pct"/>
            <w:tcBorders>
              <w:bottom w:val="single" w:sz="4" w:space="0" w:color="auto"/>
            </w:tcBorders>
          </w:tcPr>
          <w:p w:rsidR="00367ADF" w:rsidRPr="00BE3134" w:rsidRDefault="00367ADF" w:rsidP="00367ADF">
            <w:r>
              <w:t>П2</w:t>
            </w:r>
          </w:p>
        </w:tc>
        <w:tc>
          <w:tcPr>
            <w:tcW w:w="4202" w:type="pct"/>
            <w:tcBorders>
              <w:bottom w:val="single" w:sz="4" w:space="0" w:color="auto"/>
            </w:tcBorders>
          </w:tcPr>
          <w:p w:rsidR="00367ADF" w:rsidRPr="00BE3134" w:rsidRDefault="00367ADF" w:rsidP="00367ADF">
            <w:r>
              <w:t>Зона размещения предприятий 4 класса санитарной опасности.</w:t>
            </w:r>
          </w:p>
        </w:tc>
      </w:tr>
      <w:tr w:rsidR="00367ADF" w:rsidTr="00367ADF">
        <w:trPr>
          <w:trHeight w:val="138"/>
        </w:trPr>
        <w:tc>
          <w:tcPr>
            <w:tcW w:w="798" w:type="pct"/>
            <w:tcBorders>
              <w:top w:val="single" w:sz="4" w:space="0" w:color="auto"/>
            </w:tcBorders>
          </w:tcPr>
          <w:p w:rsidR="00367ADF" w:rsidRDefault="00367ADF" w:rsidP="00367ADF">
            <w:r>
              <w:t>П2-Оо</w:t>
            </w:r>
          </w:p>
        </w:tc>
        <w:tc>
          <w:tcPr>
            <w:tcW w:w="4202" w:type="pct"/>
            <w:tcBorders>
              <w:top w:val="single" w:sz="4" w:space="0" w:color="auto"/>
            </w:tcBorders>
          </w:tcPr>
          <w:p w:rsidR="00367ADF" w:rsidRDefault="00367ADF" w:rsidP="00367ADF">
            <w:r>
              <w:t>Зона размещения предприятий 4 класса санитарной опасности в зоне охраняемых объектов</w:t>
            </w:r>
          </w:p>
        </w:tc>
      </w:tr>
      <w:tr w:rsidR="00367ADF" w:rsidTr="00367ADF">
        <w:trPr>
          <w:trHeight w:val="28"/>
        </w:trPr>
        <w:tc>
          <w:tcPr>
            <w:tcW w:w="5000" w:type="pct"/>
            <w:gridSpan w:val="2"/>
            <w:tcBorders>
              <w:right w:val="single" w:sz="6" w:space="0" w:color="auto"/>
            </w:tcBorders>
          </w:tcPr>
          <w:p w:rsidR="00367ADF" w:rsidRDefault="00367ADF" w:rsidP="00367ADF">
            <w:pPr>
              <w:spacing w:after="200" w:line="276" w:lineRule="auto"/>
            </w:pPr>
            <w:r w:rsidRPr="00C905D7">
              <w:rPr>
                <w:b/>
              </w:rPr>
              <w:t>Зона инженерной инфраструктуры</w:t>
            </w:r>
          </w:p>
        </w:tc>
      </w:tr>
      <w:tr w:rsidR="00367ADF" w:rsidTr="00367ADF">
        <w:trPr>
          <w:trHeight w:val="28"/>
        </w:trPr>
        <w:tc>
          <w:tcPr>
            <w:tcW w:w="798" w:type="pct"/>
            <w:tcBorders>
              <w:right w:val="single" w:sz="6" w:space="0" w:color="auto"/>
            </w:tcBorders>
          </w:tcPr>
          <w:p w:rsidR="00367ADF" w:rsidRPr="00BE3134" w:rsidRDefault="00367ADF" w:rsidP="00367ADF">
            <w:r>
              <w:t>И</w:t>
            </w:r>
          </w:p>
        </w:tc>
        <w:tc>
          <w:tcPr>
            <w:tcW w:w="4202" w:type="pct"/>
            <w:tcBorders>
              <w:left w:val="single" w:sz="6" w:space="0" w:color="auto"/>
              <w:right w:val="single" w:sz="6" w:space="0" w:color="auto"/>
            </w:tcBorders>
          </w:tcPr>
          <w:p w:rsidR="00367ADF" w:rsidRPr="00BE3134" w:rsidRDefault="00367ADF" w:rsidP="00367ADF">
            <w:r>
              <w:t>Зона инженерной инфраструктуры</w:t>
            </w:r>
          </w:p>
        </w:tc>
      </w:tr>
      <w:tr w:rsidR="00367ADF" w:rsidTr="00367ADF">
        <w:trPr>
          <w:trHeight w:val="21"/>
        </w:trPr>
        <w:tc>
          <w:tcPr>
            <w:tcW w:w="5000" w:type="pct"/>
            <w:gridSpan w:val="2"/>
            <w:tcBorders>
              <w:right w:val="single" w:sz="6" w:space="0" w:color="auto"/>
            </w:tcBorders>
          </w:tcPr>
          <w:p w:rsidR="00367ADF" w:rsidRDefault="00367ADF" w:rsidP="00367ADF">
            <w:pPr>
              <w:spacing w:after="200" w:line="276" w:lineRule="auto"/>
            </w:pPr>
            <w:r w:rsidRPr="00C905D7">
              <w:rPr>
                <w:b/>
              </w:rPr>
              <w:t xml:space="preserve">Зона </w:t>
            </w:r>
            <w:r>
              <w:rPr>
                <w:b/>
              </w:rPr>
              <w:t>транспортной</w:t>
            </w:r>
            <w:r w:rsidRPr="00C905D7">
              <w:rPr>
                <w:b/>
              </w:rPr>
              <w:t xml:space="preserve"> инфраструктуры</w:t>
            </w:r>
          </w:p>
        </w:tc>
      </w:tr>
      <w:tr w:rsidR="00367ADF" w:rsidTr="00367ADF">
        <w:trPr>
          <w:trHeight w:val="150"/>
        </w:trPr>
        <w:tc>
          <w:tcPr>
            <w:tcW w:w="798" w:type="pct"/>
            <w:tcBorders>
              <w:bottom w:val="single" w:sz="4" w:space="0" w:color="auto"/>
            </w:tcBorders>
          </w:tcPr>
          <w:p w:rsidR="00367ADF" w:rsidRPr="00BE3134" w:rsidRDefault="00367ADF" w:rsidP="00367ADF">
            <w:r>
              <w:t>Т</w:t>
            </w:r>
          </w:p>
        </w:tc>
        <w:tc>
          <w:tcPr>
            <w:tcW w:w="4202" w:type="pct"/>
            <w:tcBorders>
              <w:bottom w:val="single" w:sz="4" w:space="0" w:color="auto"/>
            </w:tcBorders>
          </w:tcPr>
          <w:p w:rsidR="00367ADF" w:rsidRPr="00BE3134" w:rsidRDefault="00367ADF" w:rsidP="00367ADF">
            <w:r>
              <w:t>Зона транспортной инфраструктуры</w:t>
            </w:r>
          </w:p>
        </w:tc>
      </w:tr>
      <w:tr w:rsidR="00367ADF" w:rsidTr="00367ADF">
        <w:trPr>
          <w:trHeight w:val="113"/>
        </w:trPr>
        <w:tc>
          <w:tcPr>
            <w:tcW w:w="798" w:type="pct"/>
            <w:tcBorders>
              <w:top w:val="single" w:sz="4" w:space="0" w:color="auto"/>
            </w:tcBorders>
          </w:tcPr>
          <w:p w:rsidR="00367ADF" w:rsidRDefault="00367ADF" w:rsidP="00367ADF">
            <w:r>
              <w:t>Т-Оо</w:t>
            </w:r>
          </w:p>
        </w:tc>
        <w:tc>
          <w:tcPr>
            <w:tcW w:w="4202" w:type="pct"/>
            <w:tcBorders>
              <w:top w:val="single" w:sz="4" w:space="0" w:color="auto"/>
            </w:tcBorders>
          </w:tcPr>
          <w:p w:rsidR="00367ADF" w:rsidRDefault="00367ADF" w:rsidP="00367ADF">
            <w:r>
              <w:t>Зона транспортной инфраструктуры в зоне охраняемых объектов</w:t>
            </w:r>
          </w:p>
        </w:tc>
      </w:tr>
      <w:tr w:rsidR="00367ADF" w:rsidTr="00367ADF">
        <w:trPr>
          <w:trHeight w:val="137"/>
        </w:trPr>
        <w:tc>
          <w:tcPr>
            <w:tcW w:w="798" w:type="pct"/>
            <w:tcBorders>
              <w:bottom w:val="single" w:sz="4" w:space="0" w:color="auto"/>
            </w:tcBorders>
          </w:tcPr>
          <w:p w:rsidR="00367ADF" w:rsidRPr="00BE3134" w:rsidRDefault="00367ADF" w:rsidP="00367ADF">
            <w:r>
              <w:t>Т1</w:t>
            </w:r>
          </w:p>
        </w:tc>
        <w:tc>
          <w:tcPr>
            <w:tcW w:w="4202" w:type="pct"/>
            <w:tcBorders>
              <w:bottom w:val="single" w:sz="4" w:space="0" w:color="auto"/>
            </w:tcBorders>
          </w:tcPr>
          <w:p w:rsidR="00367ADF" w:rsidRPr="00BE3134" w:rsidRDefault="00367ADF" w:rsidP="00367ADF">
            <w:r>
              <w:t>Зона транспортной инфраструктуры</w:t>
            </w:r>
          </w:p>
        </w:tc>
      </w:tr>
      <w:tr w:rsidR="00367ADF" w:rsidTr="00367ADF">
        <w:trPr>
          <w:trHeight w:val="126"/>
        </w:trPr>
        <w:tc>
          <w:tcPr>
            <w:tcW w:w="798" w:type="pct"/>
            <w:tcBorders>
              <w:top w:val="single" w:sz="4" w:space="0" w:color="auto"/>
            </w:tcBorders>
          </w:tcPr>
          <w:p w:rsidR="00367ADF" w:rsidRDefault="00367ADF" w:rsidP="00367ADF">
            <w:r>
              <w:t>Т1-Оо</w:t>
            </w:r>
          </w:p>
        </w:tc>
        <w:tc>
          <w:tcPr>
            <w:tcW w:w="4202" w:type="pct"/>
            <w:tcBorders>
              <w:top w:val="single" w:sz="4" w:space="0" w:color="auto"/>
            </w:tcBorders>
          </w:tcPr>
          <w:p w:rsidR="00367ADF" w:rsidRDefault="00367ADF" w:rsidP="00367ADF">
            <w:r>
              <w:t>Зона транспортной инфраструктуры в зоне охраняемых объектов</w:t>
            </w:r>
          </w:p>
        </w:tc>
      </w:tr>
      <w:tr w:rsidR="00367ADF" w:rsidTr="00367ADF">
        <w:trPr>
          <w:trHeight w:val="21"/>
        </w:trPr>
        <w:tc>
          <w:tcPr>
            <w:tcW w:w="5000" w:type="pct"/>
            <w:gridSpan w:val="2"/>
            <w:tcBorders>
              <w:right w:val="single" w:sz="6" w:space="0" w:color="auto"/>
            </w:tcBorders>
          </w:tcPr>
          <w:p w:rsidR="00367ADF" w:rsidRDefault="00367ADF" w:rsidP="00367ADF">
            <w:pPr>
              <w:spacing w:after="200" w:line="276" w:lineRule="auto"/>
            </w:pPr>
            <w:r w:rsidRPr="00C905D7">
              <w:rPr>
                <w:b/>
              </w:rPr>
              <w:t>Зона сельскохозяйственного использования</w:t>
            </w:r>
          </w:p>
        </w:tc>
      </w:tr>
      <w:tr w:rsidR="00367ADF" w:rsidTr="00367ADF">
        <w:trPr>
          <w:trHeight w:val="137"/>
        </w:trPr>
        <w:tc>
          <w:tcPr>
            <w:tcW w:w="798" w:type="pct"/>
            <w:tcBorders>
              <w:bottom w:val="single" w:sz="4" w:space="0" w:color="auto"/>
            </w:tcBorders>
          </w:tcPr>
          <w:p w:rsidR="00367ADF" w:rsidRPr="00BE3134" w:rsidRDefault="00367ADF" w:rsidP="00367ADF">
            <w:r>
              <w:t>Сх1</w:t>
            </w:r>
          </w:p>
        </w:tc>
        <w:tc>
          <w:tcPr>
            <w:tcW w:w="4202" w:type="pct"/>
            <w:tcBorders>
              <w:bottom w:val="single" w:sz="4" w:space="0" w:color="auto"/>
            </w:tcBorders>
          </w:tcPr>
          <w:p w:rsidR="00367ADF" w:rsidRPr="00BE3134" w:rsidRDefault="00367ADF" w:rsidP="00367ADF">
            <w:pPr>
              <w:ind w:firstLine="33"/>
            </w:pPr>
            <w:r>
              <w:t>зона сельскохозяйственных угодий в составе земель сельскохозяйственного назначения</w:t>
            </w:r>
          </w:p>
        </w:tc>
      </w:tr>
      <w:tr w:rsidR="00367ADF" w:rsidTr="00367ADF">
        <w:trPr>
          <w:trHeight w:val="126"/>
        </w:trPr>
        <w:tc>
          <w:tcPr>
            <w:tcW w:w="798" w:type="pct"/>
            <w:tcBorders>
              <w:top w:val="single" w:sz="4" w:space="0" w:color="auto"/>
              <w:bottom w:val="single" w:sz="4" w:space="0" w:color="auto"/>
            </w:tcBorders>
          </w:tcPr>
          <w:p w:rsidR="00367ADF" w:rsidRPr="00BE3134" w:rsidRDefault="00367ADF" w:rsidP="00367ADF">
            <w:r>
              <w:t>Сх1-П</w:t>
            </w:r>
          </w:p>
        </w:tc>
        <w:tc>
          <w:tcPr>
            <w:tcW w:w="4202" w:type="pct"/>
            <w:tcBorders>
              <w:top w:val="single" w:sz="4" w:space="0" w:color="auto"/>
              <w:bottom w:val="single" w:sz="4" w:space="0" w:color="auto"/>
            </w:tcBorders>
          </w:tcPr>
          <w:p w:rsidR="00367ADF" w:rsidRPr="00BE3134" w:rsidRDefault="00367ADF" w:rsidP="00367ADF">
            <w:pPr>
              <w:ind w:firstLine="33"/>
            </w:pPr>
            <w:r>
              <w:t>зона сельскохозяйственных угодий в составе земель сельскохозяйственного назначения в санитарно-защитной зоне объектов производственного и специального назначения.</w:t>
            </w:r>
          </w:p>
        </w:tc>
      </w:tr>
      <w:tr w:rsidR="00367ADF" w:rsidTr="00367ADF">
        <w:trPr>
          <w:trHeight w:val="126"/>
        </w:trPr>
        <w:tc>
          <w:tcPr>
            <w:tcW w:w="798" w:type="pct"/>
            <w:tcBorders>
              <w:top w:val="single" w:sz="4" w:space="0" w:color="auto"/>
              <w:bottom w:val="single" w:sz="4" w:space="0" w:color="auto"/>
            </w:tcBorders>
          </w:tcPr>
          <w:p w:rsidR="00367ADF" w:rsidRPr="00BE3134" w:rsidRDefault="00367ADF" w:rsidP="00367ADF">
            <w:r>
              <w:t>Сх1-Оз</w:t>
            </w:r>
          </w:p>
        </w:tc>
        <w:tc>
          <w:tcPr>
            <w:tcW w:w="4202" w:type="pct"/>
            <w:tcBorders>
              <w:top w:val="single" w:sz="4" w:space="0" w:color="auto"/>
              <w:bottom w:val="single" w:sz="4" w:space="0" w:color="auto"/>
            </w:tcBorders>
          </w:tcPr>
          <w:p w:rsidR="00367ADF" w:rsidRPr="00BE3134" w:rsidRDefault="00367ADF" w:rsidP="00367ADF">
            <w:pPr>
              <w:ind w:firstLine="33"/>
            </w:pPr>
            <w:r>
              <w:t>зона сельскохозяйственных угодий в составе земель сельскохозяйственного назначения в охранной зоне объектов инженерной инфраструктуры</w:t>
            </w:r>
          </w:p>
        </w:tc>
      </w:tr>
      <w:tr w:rsidR="00367ADF" w:rsidTr="00367ADF">
        <w:trPr>
          <w:trHeight w:val="150"/>
        </w:trPr>
        <w:tc>
          <w:tcPr>
            <w:tcW w:w="798" w:type="pct"/>
            <w:tcBorders>
              <w:top w:val="single" w:sz="4" w:space="0" w:color="auto"/>
              <w:bottom w:val="single" w:sz="4" w:space="0" w:color="auto"/>
            </w:tcBorders>
          </w:tcPr>
          <w:p w:rsidR="00367ADF" w:rsidRPr="00BE3134" w:rsidRDefault="00367ADF" w:rsidP="00367ADF">
            <w:r>
              <w:t>Сх1-В</w:t>
            </w:r>
          </w:p>
        </w:tc>
        <w:tc>
          <w:tcPr>
            <w:tcW w:w="4202" w:type="pct"/>
            <w:tcBorders>
              <w:top w:val="single" w:sz="4" w:space="0" w:color="auto"/>
              <w:bottom w:val="single" w:sz="4" w:space="0" w:color="auto"/>
            </w:tcBorders>
          </w:tcPr>
          <w:p w:rsidR="00367ADF" w:rsidRPr="00BE3134" w:rsidRDefault="00367ADF" w:rsidP="00367ADF">
            <w:pPr>
              <w:ind w:firstLine="33"/>
            </w:pPr>
            <w:r>
              <w:t>зона сельскохозяйственных угодий в составе земель сельскохозяйственного назначения в водоохранной зоне.</w:t>
            </w:r>
          </w:p>
        </w:tc>
      </w:tr>
      <w:tr w:rsidR="00367ADF" w:rsidTr="00367ADF">
        <w:trPr>
          <w:trHeight w:val="126"/>
        </w:trPr>
        <w:tc>
          <w:tcPr>
            <w:tcW w:w="798" w:type="pct"/>
            <w:tcBorders>
              <w:top w:val="single" w:sz="4" w:space="0" w:color="auto"/>
              <w:bottom w:val="single" w:sz="4" w:space="0" w:color="auto"/>
            </w:tcBorders>
          </w:tcPr>
          <w:p w:rsidR="00367ADF" w:rsidRPr="00BE3134" w:rsidRDefault="00367ADF" w:rsidP="00367ADF">
            <w:r>
              <w:t>Сх1-Пр</w:t>
            </w:r>
          </w:p>
        </w:tc>
        <w:tc>
          <w:tcPr>
            <w:tcW w:w="4202" w:type="pct"/>
            <w:tcBorders>
              <w:top w:val="single" w:sz="4" w:space="0" w:color="auto"/>
              <w:bottom w:val="single" w:sz="4" w:space="0" w:color="auto"/>
            </w:tcBorders>
          </w:tcPr>
          <w:p w:rsidR="00367ADF" w:rsidRPr="00BE3134" w:rsidRDefault="00367ADF" w:rsidP="00367ADF">
            <w:pPr>
              <w:ind w:firstLine="33"/>
            </w:pPr>
            <w:r>
              <w:t>зона сельскохозяйственных угодий в составе земель сельскохозяйственного назначения в зоне прибрежной защитной полосы.</w:t>
            </w:r>
          </w:p>
        </w:tc>
      </w:tr>
      <w:tr w:rsidR="00367ADF" w:rsidTr="00367ADF">
        <w:trPr>
          <w:trHeight w:val="101"/>
        </w:trPr>
        <w:tc>
          <w:tcPr>
            <w:tcW w:w="798" w:type="pct"/>
            <w:tcBorders>
              <w:top w:val="single" w:sz="4" w:space="0" w:color="auto"/>
              <w:bottom w:val="single" w:sz="4" w:space="0" w:color="auto"/>
            </w:tcBorders>
          </w:tcPr>
          <w:p w:rsidR="00367ADF" w:rsidRPr="00BE3134" w:rsidRDefault="00367ADF" w:rsidP="00367ADF">
            <w:r>
              <w:t>Сх1-Ср</w:t>
            </w:r>
          </w:p>
        </w:tc>
        <w:tc>
          <w:tcPr>
            <w:tcW w:w="4202" w:type="pct"/>
            <w:tcBorders>
              <w:top w:val="single" w:sz="4" w:space="0" w:color="auto"/>
              <w:bottom w:val="single" w:sz="4" w:space="0" w:color="auto"/>
            </w:tcBorders>
          </w:tcPr>
          <w:p w:rsidR="00367ADF" w:rsidRPr="00BE3134" w:rsidRDefault="00367ADF" w:rsidP="00367ADF">
            <w:pPr>
              <w:ind w:firstLine="33"/>
            </w:pPr>
            <w:r>
              <w:t>зона сельскохозяйственных угодий в составе земель сельскохозяйственного назначения в зоне санитарного разрыва (санитарная полоса отчуждения).</w:t>
            </w:r>
          </w:p>
        </w:tc>
      </w:tr>
      <w:tr w:rsidR="00367ADF" w:rsidTr="00367ADF">
        <w:trPr>
          <w:trHeight w:val="101"/>
        </w:trPr>
        <w:tc>
          <w:tcPr>
            <w:tcW w:w="798" w:type="pct"/>
            <w:tcBorders>
              <w:top w:val="single" w:sz="4" w:space="0" w:color="auto"/>
              <w:bottom w:val="single" w:sz="4" w:space="0" w:color="auto"/>
            </w:tcBorders>
          </w:tcPr>
          <w:p w:rsidR="00367ADF" w:rsidRDefault="00367ADF" w:rsidP="00367ADF">
            <w:r>
              <w:t>Сх1-Оо</w:t>
            </w:r>
          </w:p>
        </w:tc>
        <w:tc>
          <w:tcPr>
            <w:tcW w:w="4202" w:type="pct"/>
            <w:tcBorders>
              <w:top w:val="single" w:sz="4" w:space="0" w:color="auto"/>
              <w:bottom w:val="single" w:sz="4" w:space="0" w:color="auto"/>
            </w:tcBorders>
          </w:tcPr>
          <w:p w:rsidR="00367ADF" w:rsidRDefault="00367ADF" w:rsidP="00367ADF">
            <w:pPr>
              <w:ind w:firstLine="33"/>
            </w:pPr>
            <w:r>
              <w:t>Зона сельскохозяйственных угодий в составе земель сельскохозяйственного назначения в зоне охраняемых объектов</w:t>
            </w:r>
          </w:p>
        </w:tc>
      </w:tr>
      <w:tr w:rsidR="00367ADF" w:rsidTr="00367ADF">
        <w:trPr>
          <w:trHeight w:val="200"/>
        </w:trPr>
        <w:tc>
          <w:tcPr>
            <w:tcW w:w="798" w:type="pct"/>
            <w:tcBorders>
              <w:top w:val="single" w:sz="4" w:space="0" w:color="auto"/>
            </w:tcBorders>
          </w:tcPr>
          <w:p w:rsidR="00367ADF" w:rsidRPr="00BE3134" w:rsidRDefault="00367ADF" w:rsidP="00367ADF">
            <w:r w:rsidRPr="0059701B">
              <w:t>Сх2</w:t>
            </w:r>
          </w:p>
        </w:tc>
        <w:tc>
          <w:tcPr>
            <w:tcW w:w="4202" w:type="pct"/>
            <w:tcBorders>
              <w:top w:val="single" w:sz="4" w:space="0" w:color="auto"/>
            </w:tcBorders>
          </w:tcPr>
          <w:p w:rsidR="00367ADF" w:rsidRPr="00BE3134" w:rsidRDefault="00367ADF" w:rsidP="00367ADF">
            <w:pPr>
              <w:ind w:firstLine="33"/>
            </w:pPr>
            <w:r w:rsidRPr="0059701B">
              <w:t>Зона, занятая объектами сельскохозяйственного назначения.</w:t>
            </w:r>
          </w:p>
        </w:tc>
      </w:tr>
      <w:tr w:rsidR="00367ADF" w:rsidTr="00367ADF">
        <w:trPr>
          <w:trHeight w:val="21"/>
        </w:trPr>
        <w:tc>
          <w:tcPr>
            <w:tcW w:w="798" w:type="pct"/>
          </w:tcPr>
          <w:p w:rsidR="00367ADF" w:rsidRPr="00BE3134" w:rsidRDefault="00367ADF" w:rsidP="00367ADF">
            <w:r w:rsidRPr="0059701B">
              <w:t>Сх3</w:t>
            </w:r>
          </w:p>
        </w:tc>
        <w:tc>
          <w:tcPr>
            <w:tcW w:w="4202" w:type="pct"/>
          </w:tcPr>
          <w:p w:rsidR="00367ADF" w:rsidRPr="00BE3134" w:rsidRDefault="00367ADF" w:rsidP="00367ADF">
            <w:pPr>
              <w:ind w:firstLine="33"/>
            </w:pPr>
            <w:r w:rsidRPr="0059701B">
              <w:t>Зона сельскохозяйственных угодий</w:t>
            </w:r>
          </w:p>
        </w:tc>
      </w:tr>
      <w:tr w:rsidR="00367ADF" w:rsidTr="00367ADF">
        <w:trPr>
          <w:trHeight w:val="21"/>
        </w:trPr>
        <w:tc>
          <w:tcPr>
            <w:tcW w:w="798" w:type="pct"/>
          </w:tcPr>
          <w:p w:rsidR="00367ADF" w:rsidRPr="00BE3134" w:rsidRDefault="00367ADF" w:rsidP="00367ADF">
            <w:r w:rsidRPr="0059701B">
              <w:t>Сх3</w:t>
            </w:r>
            <w:r>
              <w:t xml:space="preserve">-П </w:t>
            </w:r>
          </w:p>
        </w:tc>
        <w:tc>
          <w:tcPr>
            <w:tcW w:w="4202" w:type="pct"/>
          </w:tcPr>
          <w:p w:rsidR="00367ADF" w:rsidRPr="00BE3134" w:rsidRDefault="00367ADF" w:rsidP="00367ADF">
            <w:pPr>
              <w:ind w:firstLine="33"/>
            </w:pPr>
            <w:r w:rsidRPr="0059701B">
              <w:t>Зона сельскохозяйственных угодий</w:t>
            </w:r>
            <w:r>
              <w:t xml:space="preserve"> в санитарно-защитной зоне объектов производственного и специального назначения.</w:t>
            </w:r>
          </w:p>
        </w:tc>
      </w:tr>
      <w:tr w:rsidR="00367ADF" w:rsidTr="00367ADF">
        <w:trPr>
          <w:trHeight w:val="21"/>
        </w:trPr>
        <w:tc>
          <w:tcPr>
            <w:tcW w:w="798" w:type="pct"/>
          </w:tcPr>
          <w:p w:rsidR="00367ADF" w:rsidRPr="00BE3134" w:rsidRDefault="00367ADF" w:rsidP="00367ADF">
            <w:r w:rsidRPr="0059701B">
              <w:t>Сх3</w:t>
            </w:r>
            <w:r>
              <w:t xml:space="preserve">-Оз </w:t>
            </w:r>
          </w:p>
        </w:tc>
        <w:tc>
          <w:tcPr>
            <w:tcW w:w="4202" w:type="pct"/>
          </w:tcPr>
          <w:p w:rsidR="00367ADF" w:rsidRPr="00BE3134" w:rsidRDefault="00367ADF" w:rsidP="00367ADF">
            <w:pPr>
              <w:ind w:firstLine="33"/>
            </w:pPr>
            <w:r w:rsidRPr="0059701B">
              <w:t>Зона сельскохозяйственных угодий</w:t>
            </w:r>
            <w:r>
              <w:t xml:space="preserve"> в охранной зоне объектов инженерной инфраструктуры</w:t>
            </w:r>
          </w:p>
        </w:tc>
      </w:tr>
      <w:tr w:rsidR="00367ADF" w:rsidTr="00367ADF">
        <w:trPr>
          <w:trHeight w:val="21"/>
        </w:trPr>
        <w:tc>
          <w:tcPr>
            <w:tcW w:w="798" w:type="pct"/>
          </w:tcPr>
          <w:p w:rsidR="00367ADF" w:rsidRPr="00BE3134" w:rsidRDefault="00367ADF" w:rsidP="00367ADF">
            <w:r w:rsidRPr="0059701B">
              <w:t>Сх3</w:t>
            </w:r>
            <w:r>
              <w:t xml:space="preserve">-В </w:t>
            </w:r>
          </w:p>
        </w:tc>
        <w:tc>
          <w:tcPr>
            <w:tcW w:w="4202" w:type="pct"/>
          </w:tcPr>
          <w:p w:rsidR="00367ADF" w:rsidRPr="00BE3134" w:rsidRDefault="00367ADF" w:rsidP="00367ADF">
            <w:r w:rsidRPr="0059701B">
              <w:t>Зона сельскохозяйственных угодий</w:t>
            </w:r>
            <w:r>
              <w:t xml:space="preserve"> в водоохранной зоне.</w:t>
            </w:r>
          </w:p>
        </w:tc>
      </w:tr>
      <w:tr w:rsidR="00367ADF" w:rsidTr="00367ADF">
        <w:trPr>
          <w:trHeight w:val="150"/>
        </w:trPr>
        <w:tc>
          <w:tcPr>
            <w:tcW w:w="798" w:type="pct"/>
            <w:tcBorders>
              <w:bottom w:val="single" w:sz="4" w:space="0" w:color="auto"/>
            </w:tcBorders>
          </w:tcPr>
          <w:p w:rsidR="00367ADF" w:rsidRPr="00BE3134" w:rsidRDefault="00367ADF" w:rsidP="00367ADF">
            <w:r w:rsidRPr="0059701B">
              <w:t>Сх3</w:t>
            </w:r>
            <w:r>
              <w:t xml:space="preserve">-Пр </w:t>
            </w:r>
          </w:p>
        </w:tc>
        <w:tc>
          <w:tcPr>
            <w:tcW w:w="4202" w:type="pct"/>
            <w:tcBorders>
              <w:bottom w:val="single" w:sz="4" w:space="0" w:color="auto"/>
            </w:tcBorders>
          </w:tcPr>
          <w:p w:rsidR="00367ADF" w:rsidRPr="00BE3134" w:rsidRDefault="00367ADF" w:rsidP="00367ADF">
            <w:r w:rsidRPr="0059701B">
              <w:t>Зона сельскохозяйственных угодий</w:t>
            </w:r>
            <w:r>
              <w:t xml:space="preserve"> в зоне прибрежной защитной полосы.</w:t>
            </w:r>
          </w:p>
        </w:tc>
      </w:tr>
      <w:tr w:rsidR="00367ADF" w:rsidTr="00367ADF">
        <w:trPr>
          <w:trHeight w:val="400"/>
        </w:trPr>
        <w:tc>
          <w:tcPr>
            <w:tcW w:w="798" w:type="pct"/>
            <w:tcBorders>
              <w:top w:val="single" w:sz="4" w:space="0" w:color="auto"/>
              <w:bottom w:val="single" w:sz="4" w:space="0" w:color="auto"/>
            </w:tcBorders>
          </w:tcPr>
          <w:p w:rsidR="00367ADF" w:rsidRPr="0059701B" w:rsidRDefault="00367ADF" w:rsidP="00367ADF">
            <w:r>
              <w:t>Сх3-Ив</w:t>
            </w:r>
          </w:p>
        </w:tc>
        <w:tc>
          <w:tcPr>
            <w:tcW w:w="4202" w:type="pct"/>
            <w:tcBorders>
              <w:top w:val="single" w:sz="4" w:space="0" w:color="auto"/>
              <w:bottom w:val="single" w:sz="4" w:space="0" w:color="auto"/>
            </w:tcBorders>
          </w:tcPr>
          <w:p w:rsidR="00367ADF" w:rsidRPr="0059701B" w:rsidRDefault="00367ADF" w:rsidP="00367ADF">
            <w:r w:rsidRPr="0059701B">
              <w:t>Зона сельскохозяйственных угодий</w:t>
            </w:r>
            <w:r>
              <w:t xml:space="preserve"> в зоне санитарной охраны источников </w:t>
            </w:r>
            <w:r>
              <w:lastRenderedPageBreak/>
              <w:t>питьевого водоснабжения.</w:t>
            </w:r>
          </w:p>
        </w:tc>
      </w:tr>
      <w:tr w:rsidR="00367ADF" w:rsidTr="00367ADF">
        <w:trPr>
          <w:trHeight w:val="139"/>
        </w:trPr>
        <w:tc>
          <w:tcPr>
            <w:tcW w:w="798" w:type="pct"/>
            <w:tcBorders>
              <w:top w:val="single" w:sz="4" w:space="0" w:color="auto"/>
            </w:tcBorders>
          </w:tcPr>
          <w:p w:rsidR="00367ADF" w:rsidRDefault="00367ADF" w:rsidP="00367ADF">
            <w:r>
              <w:lastRenderedPageBreak/>
              <w:t>Сх3-Оо</w:t>
            </w:r>
          </w:p>
        </w:tc>
        <w:tc>
          <w:tcPr>
            <w:tcW w:w="4202" w:type="pct"/>
            <w:tcBorders>
              <w:top w:val="single" w:sz="4" w:space="0" w:color="auto"/>
            </w:tcBorders>
          </w:tcPr>
          <w:p w:rsidR="00367ADF" w:rsidRPr="0059701B" w:rsidRDefault="00367ADF" w:rsidP="00367ADF">
            <w:r w:rsidRPr="0059701B">
              <w:t>Зона сельскохозяйственных угодий</w:t>
            </w:r>
            <w:r>
              <w:t xml:space="preserve"> в зоне охраняемых объектов</w:t>
            </w:r>
          </w:p>
        </w:tc>
      </w:tr>
      <w:tr w:rsidR="00367ADF" w:rsidTr="00367ADF">
        <w:trPr>
          <w:trHeight w:val="21"/>
        </w:trPr>
        <w:tc>
          <w:tcPr>
            <w:tcW w:w="798" w:type="pct"/>
          </w:tcPr>
          <w:p w:rsidR="00367ADF" w:rsidRPr="00BE3134" w:rsidRDefault="00367ADF" w:rsidP="00367ADF">
            <w:r w:rsidRPr="0059701B">
              <w:t>Сх4</w:t>
            </w:r>
          </w:p>
        </w:tc>
        <w:tc>
          <w:tcPr>
            <w:tcW w:w="4202" w:type="pct"/>
          </w:tcPr>
          <w:p w:rsidR="00367ADF" w:rsidRPr="003E3643" w:rsidRDefault="00367ADF" w:rsidP="00367ADF">
            <w:pPr>
              <w:ind w:firstLine="33"/>
            </w:pPr>
            <w:r w:rsidRPr="0059701B">
              <w:t>Зона древесно-кустарниковой растительности в составе зоны сельскохозяйственного использования</w:t>
            </w:r>
          </w:p>
        </w:tc>
      </w:tr>
      <w:tr w:rsidR="00367ADF" w:rsidTr="00367ADF">
        <w:trPr>
          <w:trHeight w:val="21"/>
        </w:trPr>
        <w:tc>
          <w:tcPr>
            <w:tcW w:w="798" w:type="pct"/>
          </w:tcPr>
          <w:p w:rsidR="00367ADF" w:rsidRPr="00BE3134" w:rsidRDefault="00367ADF" w:rsidP="00367ADF">
            <w:r>
              <w:t xml:space="preserve">Сх4-П </w:t>
            </w:r>
          </w:p>
        </w:tc>
        <w:tc>
          <w:tcPr>
            <w:tcW w:w="4202" w:type="pct"/>
          </w:tcPr>
          <w:p w:rsidR="00367ADF" w:rsidRPr="00BE3134" w:rsidRDefault="00367ADF" w:rsidP="00367ADF">
            <w:pPr>
              <w:ind w:firstLine="33"/>
            </w:pPr>
            <w:r w:rsidRPr="0059701B">
              <w:t>Зона древесно-кустарниковой растительности в составе зоны сельскохозяйственного использования</w:t>
            </w:r>
            <w:r>
              <w:t xml:space="preserve"> в санитарно-защитной зоне объектов производственного и специального назначения.</w:t>
            </w:r>
          </w:p>
        </w:tc>
      </w:tr>
      <w:tr w:rsidR="00367ADF" w:rsidTr="00367ADF">
        <w:trPr>
          <w:trHeight w:val="21"/>
        </w:trPr>
        <w:tc>
          <w:tcPr>
            <w:tcW w:w="798" w:type="pct"/>
          </w:tcPr>
          <w:p w:rsidR="00367ADF" w:rsidRPr="00BE3134" w:rsidRDefault="00367ADF" w:rsidP="00367ADF">
            <w:r>
              <w:t xml:space="preserve">Сх4-Оз </w:t>
            </w:r>
          </w:p>
        </w:tc>
        <w:tc>
          <w:tcPr>
            <w:tcW w:w="4202" w:type="pct"/>
          </w:tcPr>
          <w:p w:rsidR="00367ADF" w:rsidRPr="00BE3134" w:rsidRDefault="00367ADF" w:rsidP="00367ADF">
            <w:pPr>
              <w:ind w:firstLine="33"/>
            </w:pPr>
            <w:r w:rsidRPr="0059701B">
              <w:t>Зона древесно-кустарниковой растительности в составе зоны сельскохозяйственного использования</w:t>
            </w:r>
            <w:r>
              <w:t xml:space="preserve"> в охранной зоне объектов инженерной инфраструктуры</w:t>
            </w:r>
          </w:p>
        </w:tc>
      </w:tr>
      <w:tr w:rsidR="00367ADF" w:rsidTr="00367ADF">
        <w:trPr>
          <w:trHeight w:val="21"/>
        </w:trPr>
        <w:tc>
          <w:tcPr>
            <w:tcW w:w="798" w:type="pct"/>
          </w:tcPr>
          <w:p w:rsidR="00367ADF" w:rsidRPr="00BE3134" w:rsidRDefault="00367ADF" w:rsidP="00367ADF">
            <w:r>
              <w:t xml:space="preserve">Сх4-В </w:t>
            </w:r>
          </w:p>
        </w:tc>
        <w:tc>
          <w:tcPr>
            <w:tcW w:w="4202" w:type="pct"/>
          </w:tcPr>
          <w:p w:rsidR="00367ADF" w:rsidRPr="00BE3134" w:rsidRDefault="00367ADF" w:rsidP="00367ADF">
            <w:r w:rsidRPr="0059701B">
              <w:t>Зона древесно-кустарниковой растительности в составе зоны сельскохозяйственного использования</w:t>
            </w:r>
            <w:r>
              <w:t xml:space="preserve"> в водоохранной зоне.</w:t>
            </w:r>
          </w:p>
        </w:tc>
      </w:tr>
      <w:tr w:rsidR="00367ADF" w:rsidTr="00367ADF">
        <w:trPr>
          <w:trHeight w:val="21"/>
        </w:trPr>
        <w:tc>
          <w:tcPr>
            <w:tcW w:w="798" w:type="pct"/>
          </w:tcPr>
          <w:p w:rsidR="00367ADF" w:rsidRPr="00BE3134" w:rsidRDefault="00367ADF" w:rsidP="00367ADF">
            <w:r>
              <w:t xml:space="preserve">Сх4-Пр </w:t>
            </w:r>
          </w:p>
        </w:tc>
        <w:tc>
          <w:tcPr>
            <w:tcW w:w="4202" w:type="pct"/>
          </w:tcPr>
          <w:p w:rsidR="00367ADF" w:rsidRPr="00BE3134" w:rsidRDefault="00367ADF" w:rsidP="00367ADF">
            <w:r w:rsidRPr="0059701B">
              <w:t>Зона древесно-кустарниковой растительности в составе зоны сельскохозяйственного использования</w:t>
            </w:r>
            <w:r>
              <w:t xml:space="preserve"> в зоне прибрежной защитной полосы.</w:t>
            </w:r>
          </w:p>
        </w:tc>
      </w:tr>
      <w:tr w:rsidR="00367ADF" w:rsidTr="00367ADF">
        <w:trPr>
          <w:trHeight w:val="21"/>
        </w:trPr>
        <w:tc>
          <w:tcPr>
            <w:tcW w:w="798" w:type="pct"/>
          </w:tcPr>
          <w:p w:rsidR="00367ADF" w:rsidRPr="00BE3134" w:rsidRDefault="00367ADF" w:rsidP="00367ADF">
            <w:r>
              <w:t xml:space="preserve">Сх4-Ив </w:t>
            </w:r>
          </w:p>
        </w:tc>
        <w:tc>
          <w:tcPr>
            <w:tcW w:w="4202" w:type="pct"/>
          </w:tcPr>
          <w:p w:rsidR="00367ADF" w:rsidRPr="00BE3134" w:rsidRDefault="00367ADF" w:rsidP="00367ADF">
            <w:r w:rsidRPr="0059701B">
              <w:t>Зона древесно-кустарниковой растительности в составе зоны сельскохозяйственного использования</w:t>
            </w:r>
            <w:r>
              <w:t xml:space="preserve"> в зоне санитарной охраны источников питьевого водоснабжения.</w:t>
            </w:r>
          </w:p>
        </w:tc>
      </w:tr>
      <w:tr w:rsidR="00367ADF" w:rsidTr="00367ADF">
        <w:trPr>
          <w:trHeight w:val="701"/>
        </w:trPr>
        <w:tc>
          <w:tcPr>
            <w:tcW w:w="798" w:type="pct"/>
            <w:tcBorders>
              <w:bottom w:val="single" w:sz="4" w:space="0" w:color="auto"/>
            </w:tcBorders>
          </w:tcPr>
          <w:p w:rsidR="00367ADF" w:rsidRPr="00BE3134" w:rsidRDefault="00367ADF" w:rsidP="00367ADF">
            <w:r>
              <w:t xml:space="preserve">Сх4-Ср </w:t>
            </w:r>
          </w:p>
        </w:tc>
        <w:tc>
          <w:tcPr>
            <w:tcW w:w="4202" w:type="pct"/>
            <w:tcBorders>
              <w:bottom w:val="single" w:sz="4" w:space="0" w:color="auto"/>
            </w:tcBorders>
          </w:tcPr>
          <w:p w:rsidR="00367ADF" w:rsidRPr="00BE3134" w:rsidRDefault="00367ADF" w:rsidP="00367ADF">
            <w:pPr>
              <w:jc w:val="both"/>
            </w:pPr>
            <w:r w:rsidRPr="0059701B">
              <w:t>Зона древесно-кустарниковой растительности в составе зоны сельскохозяйственного использования</w:t>
            </w:r>
            <w:r>
              <w:t xml:space="preserve"> в зоне санитарного разрыва (санитарная полоса отчуждения).</w:t>
            </w:r>
          </w:p>
        </w:tc>
      </w:tr>
      <w:tr w:rsidR="00367ADF" w:rsidTr="00367ADF">
        <w:trPr>
          <w:trHeight w:val="114"/>
        </w:trPr>
        <w:tc>
          <w:tcPr>
            <w:tcW w:w="798" w:type="pct"/>
            <w:tcBorders>
              <w:top w:val="single" w:sz="4" w:space="0" w:color="auto"/>
            </w:tcBorders>
          </w:tcPr>
          <w:p w:rsidR="00367ADF" w:rsidRDefault="00367ADF" w:rsidP="00367ADF">
            <w:r>
              <w:t>Сх4-Оо</w:t>
            </w:r>
          </w:p>
        </w:tc>
        <w:tc>
          <w:tcPr>
            <w:tcW w:w="4202" w:type="pct"/>
            <w:tcBorders>
              <w:top w:val="single" w:sz="4" w:space="0" w:color="auto"/>
            </w:tcBorders>
          </w:tcPr>
          <w:p w:rsidR="00367ADF" w:rsidRPr="0059701B" w:rsidRDefault="00367ADF" w:rsidP="00367ADF">
            <w:pPr>
              <w:jc w:val="both"/>
            </w:pPr>
            <w:r w:rsidRPr="0059701B">
              <w:t>Зона древесно-кустарниковой растительности в составе зоны сельскохозяйственного использования</w:t>
            </w:r>
            <w:r>
              <w:t xml:space="preserve"> в зоне охраняемых объектов</w:t>
            </w:r>
          </w:p>
        </w:tc>
      </w:tr>
      <w:tr w:rsidR="00367ADF" w:rsidTr="00367ADF">
        <w:trPr>
          <w:trHeight w:val="28"/>
        </w:trPr>
        <w:tc>
          <w:tcPr>
            <w:tcW w:w="5000" w:type="pct"/>
            <w:gridSpan w:val="2"/>
            <w:tcBorders>
              <w:right w:val="single" w:sz="6" w:space="0" w:color="auto"/>
            </w:tcBorders>
          </w:tcPr>
          <w:p w:rsidR="00367ADF" w:rsidRDefault="00367ADF" w:rsidP="00367ADF">
            <w:pPr>
              <w:spacing w:after="200" w:line="276" w:lineRule="auto"/>
              <w:ind w:firstLine="708"/>
            </w:pPr>
            <w:r w:rsidRPr="00C905D7">
              <w:rPr>
                <w:b/>
              </w:rPr>
              <w:t>Зона рекреационного назначения</w:t>
            </w:r>
          </w:p>
        </w:tc>
      </w:tr>
      <w:tr w:rsidR="00367ADF" w:rsidTr="00367ADF">
        <w:trPr>
          <w:trHeight w:val="21"/>
        </w:trPr>
        <w:tc>
          <w:tcPr>
            <w:tcW w:w="798" w:type="pct"/>
          </w:tcPr>
          <w:p w:rsidR="00367ADF" w:rsidRPr="0059701B" w:rsidRDefault="00367ADF" w:rsidP="00367ADF">
            <w:r w:rsidRPr="0059701B">
              <w:t>Р</w:t>
            </w:r>
          </w:p>
        </w:tc>
        <w:tc>
          <w:tcPr>
            <w:tcW w:w="4202" w:type="pct"/>
          </w:tcPr>
          <w:p w:rsidR="00367ADF" w:rsidRPr="0059701B" w:rsidRDefault="00367ADF" w:rsidP="00367ADF">
            <w:pPr>
              <w:ind w:firstLine="33"/>
              <w:jc w:val="both"/>
            </w:pPr>
            <w:r w:rsidRPr="0059701B">
              <w:t>Зона общественных рекреационных территорий</w:t>
            </w:r>
          </w:p>
        </w:tc>
      </w:tr>
      <w:tr w:rsidR="00367ADF" w:rsidTr="00367ADF">
        <w:trPr>
          <w:trHeight w:val="21"/>
        </w:trPr>
        <w:tc>
          <w:tcPr>
            <w:tcW w:w="798" w:type="pct"/>
          </w:tcPr>
          <w:p w:rsidR="00367ADF" w:rsidRPr="00BE3134" w:rsidRDefault="00367ADF" w:rsidP="00367ADF">
            <w:r w:rsidRPr="0059701B">
              <w:t>Р</w:t>
            </w:r>
            <w:r>
              <w:t xml:space="preserve"> -В </w:t>
            </w:r>
          </w:p>
        </w:tc>
        <w:tc>
          <w:tcPr>
            <w:tcW w:w="4202" w:type="pct"/>
          </w:tcPr>
          <w:p w:rsidR="00367ADF" w:rsidRPr="00BE3134" w:rsidRDefault="00367ADF" w:rsidP="00367ADF">
            <w:pPr>
              <w:jc w:val="both"/>
            </w:pPr>
            <w:r w:rsidRPr="0059701B">
              <w:t>Зона общественных рекреационных территорий</w:t>
            </w:r>
            <w:r>
              <w:t xml:space="preserve"> в водоохранной зоне.</w:t>
            </w:r>
          </w:p>
        </w:tc>
      </w:tr>
      <w:tr w:rsidR="00367ADF" w:rsidTr="00367ADF">
        <w:trPr>
          <w:trHeight w:val="388"/>
        </w:trPr>
        <w:tc>
          <w:tcPr>
            <w:tcW w:w="798" w:type="pct"/>
            <w:tcBorders>
              <w:bottom w:val="single" w:sz="4" w:space="0" w:color="auto"/>
            </w:tcBorders>
          </w:tcPr>
          <w:p w:rsidR="00367ADF" w:rsidRPr="00BE3134" w:rsidRDefault="00367ADF" w:rsidP="00367ADF">
            <w:r w:rsidRPr="0059701B">
              <w:t>Р</w:t>
            </w:r>
            <w:r>
              <w:t xml:space="preserve"> -Пр </w:t>
            </w:r>
          </w:p>
        </w:tc>
        <w:tc>
          <w:tcPr>
            <w:tcW w:w="4202" w:type="pct"/>
            <w:tcBorders>
              <w:bottom w:val="single" w:sz="4" w:space="0" w:color="auto"/>
            </w:tcBorders>
          </w:tcPr>
          <w:p w:rsidR="00367ADF" w:rsidRPr="00BE3134" w:rsidRDefault="00367ADF" w:rsidP="00367ADF">
            <w:pPr>
              <w:jc w:val="both"/>
            </w:pPr>
            <w:r w:rsidRPr="0059701B">
              <w:t>Зона общественных рекреационных территорий</w:t>
            </w:r>
            <w:r>
              <w:t xml:space="preserve"> в зоне прибрежной защитной полосы.</w:t>
            </w:r>
          </w:p>
        </w:tc>
      </w:tr>
      <w:tr w:rsidR="00367ADF" w:rsidTr="00367ADF">
        <w:trPr>
          <w:trHeight w:val="151"/>
        </w:trPr>
        <w:tc>
          <w:tcPr>
            <w:tcW w:w="798" w:type="pct"/>
            <w:tcBorders>
              <w:top w:val="single" w:sz="4" w:space="0" w:color="auto"/>
            </w:tcBorders>
          </w:tcPr>
          <w:p w:rsidR="00367ADF" w:rsidRPr="0059701B" w:rsidRDefault="00367ADF" w:rsidP="00367ADF">
            <w:r>
              <w:t>Р-Оо</w:t>
            </w:r>
          </w:p>
        </w:tc>
        <w:tc>
          <w:tcPr>
            <w:tcW w:w="4202" w:type="pct"/>
            <w:tcBorders>
              <w:top w:val="single" w:sz="4" w:space="0" w:color="auto"/>
            </w:tcBorders>
          </w:tcPr>
          <w:p w:rsidR="00367ADF" w:rsidRPr="0059701B" w:rsidRDefault="00367ADF" w:rsidP="00367ADF">
            <w:pPr>
              <w:jc w:val="both"/>
            </w:pPr>
            <w:r w:rsidRPr="0059701B">
              <w:t>Зона общественных рекреационных территорий</w:t>
            </w:r>
            <w:r>
              <w:t xml:space="preserve"> в зоне охраняемых объектов</w:t>
            </w:r>
          </w:p>
        </w:tc>
      </w:tr>
      <w:tr w:rsidR="00367ADF" w:rsidTr="00367ADF">
        <w:trPr>
          <w:trHeight w:val="21"/>
        </w:trPr>
        <w:tc>
          <w:tcPr>
            <w:tcW w:w="798" w:type="pct"/>
          </w:tcPr>
          <w:p w:rsidR="00367ADF" w:rsidRPr="0059701B" w:rsidRDefault="00367ADF" w:rsidP="00367ADF">
            <w:r w:rsidRPr="0059701B">
              <w:t>Р1</w:t>
            </w:r>
          </w:p>
        </w:tc>
        <w:tc>
          <w:tcPr>
            <w:tcW w:w="4202" w:type="pct"/>
          </w:tcPr>
          <w:p w:rsidR="00367ADF" w:rsidRPr="00C905D7" w:rsidRDefault="00367ADF" w:rsidP="00367ADF">
            <w:pPr>
              <w:ind w:firstLine="33"/>
              <w:jc w:val="both"/>
            </w:pPr>
            <w:r w:rsidRPr="0059701B">
              <w:t xml:space="preserve">Зона парков, </w:t>
            </w:r>
            <w:r>
              <w:t>скверов, бульваров и</w:t>
            </w:r>
            <w:r w:rsidRPr="0059701B">
              <w:t xml:space="preserve"> набережных</w:t>
            </w:r>
          </w:p>
        </w:tc>
      </w:tr>
      <w:tr w:rsidR="00367ADF" w:rsidTr="00367ADF">
        <w:trPr>
          <w:trHeight w:val="21"/>
        </w:trPr>
        <w:tc>
          <w:tcPr>
            <w:tcW w:w="798" w:type="pct"/>
          </w:tcPr>
          <w:p w:rsidR="00367ADF" w:rsidRPr="00BE3134" w:rsidRDefault="00367ADF" w:rsidP="00367ADF">
            <w:r w:rsidRPr="0059701B">
              <w:t>Р</w:t>
            </w:r>
            <w:r>
              <w:t xml:space="preserve"> -П </w:t>
            </w:r>
          </w:p>
        </w:tc>
        <w:tc>
          <w:tcPr>
            <w:tcW w:w="4202" w:type="pct"/>
          </w:tcPr>
          <w:p w:rsidR="00367ADF" w:rsidRPr="00BE3134" w:rsidRDefault="00367ADF" w:rsidP="00367ADF">
            <w:pPr>
              <w:ind w:firstLine="33"/>
              <w:jc w:val="both"/>
            </w:pPr>
            <w:r w:rsidRPr="0059701B">
              <w:t xml:space="preserve">Зона парков, </w:t>
            </w:r>
            <w:r>
              <w:t>скверов, бульваров и</w:t>
            </w:r>
            <w:r w:rsidRPr="0059701B">
              <w:t xml:space="preserve"> набережных</w:t>
            </w:r>
            <w:r>
              <w:t xml:space="preserve"> в санитарно-защитной зоне объектов производственного и специального назначения.</w:t>
            </w:r>
          </w:p>
        </w:tc>
      </w:tr>
      <w:tr w:rsidR="00367ADF" w:rsidTr="00367ADF">
        <w:trPr>
          <w:trHeight w:val="21"/>
        </w:trPr>
        <w:tc>
          <w:tcPr>
            <w:tcW w:w="798" w:type="pct"/>
          </w:tcPr>
          <w:p w:rsidR="00367ADF" w:rsidRPr="00BE3134" w:rsidRDefault="00367ADF" w:rsidP="00367ADF">
            <w:r w:rsidRPr="0059701B">
              <w:t>Р</w:t>
            </w:r>
            <w:r>
              <w:t xml:space="preserve">1 -Оз </w:t>
            </w:r>
          </w:p>
        </w:tc>
        <w:tc>
          <w:tcPr>
            <w:tcW w:w="4202" w:type="pct"/>
          </w:tcPr>
          <w:p w:rsidR="00367ADF" w:rsidRPr="00BE3134" w:rsidRDefault="00367ADF" w:rsidP="00367ADF">
            <w:pPr>
              <w:ind w:firstLine="33"/>
              <w:jc w:val="both"/>
            </w:pPr>
            <w:r w:rsidRPr="0059701B">
              <w:t xml:space="preserve">Зона парков, </w:t>
            </w:r>
            <w:r>
              <w:t>скверов, бульваров и</w:t>
            </w:r>
            <w:r w:rsidRPr="0059701B">
              <w:t xml:space="preserve"> набережных</w:t>
            </w:r>
            <w:r>
              <w:t xml:space="preserve"> в охранной зоне объектов инженерной инфраструктуры</w:t>
            </w:r>
          </w:p>
        </w:tc>
      </w:tr>
      <w:tr w:rsidR="00367ADF" w:rsidTr="00367ADF">
        <w:trPr>
          <w:trHeight w:val="21"/>
        </w:trPr>
        <w:tc>
          <w:tcPr>
            <w:tcW w:w="798" w:type="pct"/>
          </w:tcPr>
          <w:p w:rsidR="00367ADF" w:rsidRPr="00BE3134" w:rsidRDefault="00367ADF" w:rsidP="00367ADF">
            <w:r w:rsidRPr="0059701B">
              <w:t>Р</w:t>
            </w:r>
            <w:r>
              <w:t xml:space="preserve">1 -В </w:t>
            </w:r>
          </w:p>
        </w:tc>
        <w:tc>
          <w:tcPr>
            <w:tcW w:w="4202" w:type="pct"/>
          </w:tcPr>
          <w:p w:rsidR="00367ADF" w:rsidRPr="00BE3134" w:rsidRDefault="00367ADF" w:rsidP="00367ADF">
            <w:pPr>
              <w:jc w:val="both"/>
            </w:pPr>
            <w:r w:rsidRPr="0059701B">
              <w:t xml:space="preserve">Зона парков, </w:t>
            </w:r>
            <w:r>
              <w:t>скверов, бульваров и</w:t>
            </w:r>
            <w:r w:rsidRPr="0059701B">
              <w:t xml:space="preserve"> набережных</w:t>
            </w:r>
            <w:r>
              <w:t xml:space="preserve"> в водоохранной зоне.</w:t>
            </w:r>
          </w:p>
        </w:tc>
      </w:tr>
      <w:tr w:rsidR="00367ADF" w:rsidTr="00367ADF">
        <w:trPr>
          <w:trHeight w:val="425"/>
        </w:trPr>
        <w:tc>
          <w:tcPr>
            <w:tcW w:w="798" w:type="pct"/>
            <w:tcBorders>
              <w:bottom w:val="single" w:sz="4" w:space="0" w:color="auto"/>
            </w:tcBorders>
          </w:tcPr>
          <w:p w:rsidR="00367ADF" w:rsidRPr="0059701B" w:rsidRDefault="00367ADF" w:rsidP="00367ADF">
            <w:r>
              <w:t>Р1-Пр</w:t>
            </w:r>
          </w:p>
        </w:tc>
        <w:tc>
          <w:tcPr>
            <w:tcW w:w="4202" w:type="pct"/>
            <w:tcBorders>
              <w:bottom w:val="single" w:sz="4" w:space="0" w:color="auto"/>
            </w:tcBorders>
          </w:tcPr>
          <w:p w:rsidR="00367ADF" w:rsidRPr="0059701B" w:rsidRDefault="00367ADF" w:rsidP="00367ADF">
            <w:pPr>
              <w:jc w:val="both"/>
            </w:pPr>
            <w:r>
              <w:t>Зона парков, скверов, бульваров и набережных в зоне прибрежной защитной полосы</w:t>
            </w:r>
          </w:p>
        </w:tc>
      </w:tr>
      <w:tr w:rsidR="00367ADF" w:rsidTr="00367ADF">
        <w:trPr>
          <w:trHeight w:val="114"/>
        </w:trPr>
        <w:tc>
          <w:tcPr>
            <w:tcW w:w="798" w:type="pct"/>
            <w:tcBorders>
              <w:top w:val="single" w:sz="4" w:space="0" w:color="auto"/>
              <w:bottom w:val="single" w:sz="4" w:space="0" w:color="auto"/>
            </w:tcBorders>
          </w:tcPr>
          <w:p w:rsidR="00367ADF" w:rsidRDefault="00367ADF" w:rsidP="00367ADF">
            <w:r>
              <w:t>Р1-Оо</w:t>
            </w:r>
          </w:p>
        </w:tc>
        <w:tc>
          <w:tcPr>
            <w:tcW w:w="4202" w:type="pct"/>
            <w:tcBorders>
              <w:top w:val="single" w:sz="4" w:space="0" w:color="auto"/>
              <w:bottom w:val="single" w:sz="4" w:space="0" w:color="auto"/>
            </w:tcBorders>
          </w:tcPr>
          <w:p w:rsidR="00367ADF" w:rsidRDefault="00367ADF" w:rsidP="00367ADF">
            <w:pPr>
              <w:jc w:val="both"/>
            </w:pPr>
            <w:r w:rsidRPr="0059701B">
              <w:t xml:space="preserve">Зона парков, </w:t>
            </w:r>
            <w:r>
              <w:t>скверов, бульваров и</w:t>
            </w:r>
            <w:r w:rsidRPr="0059701B">
              <w:t xml:space="preserve"> набережных</w:t>
            </w:r>
            <w:r>
              <w:t xml:space="preserve"> в зоне охраняемых объектов</w:t>
            </w:r>
          </w:p>
        </w:tc>
      </w:tr>
      <w:tr w:rsidR="00367ADF" w:rsidTr="00367ADF">
        <w:trPr>
          <w:trHeight w:val="28"/>
        </w:trPr>
        <w:tc>
          <w:tcPr>
            <w:tcW w:w="5000" w:type="pct"/>
            <w:gridSpan w:val="2"/>
            <w:tcBorders>
              <w:top w:val="single" w:sz="4" w:space="0" w:color="auto"/>
              <w:right w:val="single" w:sz="6" w:space="0" w:color="auto"/>
            </w:tcBorders>
          </w:tcPr>
          <w:p w:rsidR="00367ADF" w:rsidRDefault="00367ADF" w:rsidP="00367ADF">
            <w:pPr>
              <w:spacing w:after="200" w:line="276" w:lineRule="auto"/>
            </w:pPr>
            <w:r w:rsidRPr="00C905D7">
              <w:rPr>
                <w:b/>
              </w:rPr>
              <w:t>Зона специального назначения</w:t>
            </w:r>
          </w:p>
        </w:tc>
      </w:tr>
      <w:tr w:rsidR="00367ADF" w:rsidTr="00367ADF">
        <w:trPr>
          <w:trHeight w:val="125"/>
        </w:trPr>
        <w:tc>
          <w:tcPr>
            <w:tcW w:w="798" w:type="pct"/>
            <w:tcBorders>
              <w:bottom w:val="single" w:sz="4" w:space="0" w:color="auto"/>
            </w:tcBorders>
          </w:tcPr>
          <w:p w:rsidR="00367ADF" w:rsidRPr="0059701B" w:rsidRDefault="00367ADF" w:rsidP="00367ADF">
            <w:r w:rsidRPr="0059701B">
              <w:t>Сп1</w:t>
            </w:r>
          </w:p>
        </w:tc>
        <w:tc>
          <w:tcPr>
            <w:tcW w:w="4202" w:type="pct"/>
            <w:tcBorders>
              <w:bottom w:val="single" w:sz="4" w:space="0" w:color="auto"/>
            </w:tcBorders>
          </w:tcPr>
          <w:p w:rsidR="00367ADF" w:rsidRPr="00C905D7" w:rsidRDefault="00367ADF" w:rsidP="00367ADF">
            <w:r w:rsidRPr="0059701B">
              <w:t>Зона специального назначения, связанная с захоронениями</w:t>
            </w:r>
            <w:r>
              <w:t>.</w:t>
            </w:r>
          </w:p>
        </w:tc>
      </w:tr>
      <w:tr w:rsidR="00367ADF" w:rsidTr="00367ADF">
        <w:trPr>
          <w:trHeight w:val="138"/>
        </w:trPr>
        <w:tc>
          <w:tcPr>
            <w:tcW w:w="798" w:type="pct"/>
            <w:tcBorders>
              <w:top w:val="single" w:sz="4" w:space="0" w:color="auto"/>
            </w:tcBorders>
          </w:tcPr>
          <w:p w:rsidR="00367ADF" w:rsidRPr="0059701B" w:rsidRDefault="00367ADF" w:rsidP="00367ADF">
            <w:r>
              <w:t>Сп1-Оо</w:t>
            </w:r>
          </w:p>
        </w:tc>
        <w:tc>
          <w:tcPr>
            <w:tcW w:w="4202" w:type="pct"/>
            <w:tcBorders>
              <w:top w:val="single" w:sz="4" w:space="0" w:color="auto"/>
            </w:tcBorders>
          </w:tcPr>
          <w:p w:rsidR="00367ADF" w:rsidRPr="0059701B" w:rsidRDefault="00367ADF" w:rsidP="00367ADF">
            <w:r w:rsidRPr="0059701B">
              <w:t>Зона специального назначения, связанная с захоронениями</w:t>
            </w:r>
            <w:r>
              <w:t xml:space="preserve"> в зоне охраняемых объектов</w:t>
            </w:r>
          </w:p>
        </w:tc>
      </w:tr>
    </w:tbl>
    <w:p w:rsidR="00367ADF" w:rsidRDefault="00367ADF" w:rsidP="00367ADF"/>
    <w:p w:rsidR="00367ADF" w:rsidRPr="006112B7" w:rsidRDefault="00367ADF" w:rsidP="00367ADF">
      <w:pPr>
        <w:ind w:firstLine="567"/>
        <w:jc w:val="both"/>
      </w:pPr>
      <w:r w:rsidRPr="006112B7">
        <w:t>8.2.2. .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67ADF" w:rsidRDefault="00367ADF" w:rsidP="00367ADF">
      <w:pPr>
        <w:autoSpaceDE w:val="0"/>
        <w:autoSpaceDN w:val="0"/>
        <w:adjustRightInd w:val="0"/>
        <w:ind w:firstLine="540"/>
        <w:jc w:val="both"/>
        <w:outlineLvl w:val="0"/>
      </w:pPr>
      <w:r w:rsidRPr="00911865">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911865">
        <w:lastRenderedPageBreak/>
        <w:t xml:space="preserve">капитального строительства в </w:t>
      </w:r>
      <w:r>
        <w:t xml:space="preserve">территориальных </w:t>
      </w:r>
      <w:r w:rsidRPr="00911865">
        <w:t>зон</w:t>
      </w:r>
      <w:r>
        <w:t xml:space="preserve">ах, указанных в части 8.2.2 статьи 8.2 настоящих Правил, за исключением территориальной зоны Ж1, </w:t>
      </w:r>
      <w:r w:rsidRPr="006030F6">
        <w:rPr>
          <w:b/>
        </w:rPr>
        <w:t>не подлежат установлению.</w:t>
      </w:r>
    </w:p>
    <w:p w:rsidR="00367ADF" w:rsidRPr="002D649D" w:rsidRDefault="00367ADF" w:rsidP="00367ADF">
      <w:pPr>
        <w:keepNext/>
        <w:ind w:firstLine="426"/>
        <w:jc w:val="center"/>
        <w:outlineLvl w:val="2"/>
        <w:rPr>
          <w:b/>
          <w:bCs/>
        </w:rPr>
      </w:pPr>
    </w:p>
    <w:p w:rsidR="00367ADF" w:rsidRPr="002D649D" w:rsidRDefault="00367ADF" w:rsidP="00367ADF">
      <w:pPr>
        <w:keepNext/>
        <w:ind w:firstLine="426"/>
        <w:jc w:val="center"/>
        <w:outlineLvl w:val="2"/>
        <w:rPr>
          <w:b/>
          <w:bCs/>
        </w:rPr>
      </w:pPr>
      <w:r w:rsidRPr="002D649D">
        <w:rPr>
          <w:b/>
          <w:bCs/>
        </w:rPr>
        <w:t>Статья 8.3  Градостроительные регламенты- жилая зона</w:t>
      </w:r>
      <w:bookmarkEnd w:id="80"/>
      <w:r w:rsidRPr="002D649D">
        <w:rPr>
          <w:b/>
          <w:bCs/>
        </w:rPr>
        <w:t>.</w:t>
      </w:r>
      <w:bookmarkEnd w:id="81"/>
      <w:bookmarkEnd w:id="82"/>
    </w:p>
    <w:p w:rsidR="00367ADF" w:rsidRPr="002D649D" w:rsidRDefault="00367ADF" w:rsidP="00367ADF">
      <w:pPr>
        <w:ind w:firstLine="426"/>
        <w:jc w:val="center"/>
        <w:rPr>
          <w:b/>
        </w:rPr>
      </w:pPr>
      <w:r w:rsidRPr="002D649D">
        <w:rPr>
          <w:b/>
        </w:rPr>
        <w:t>Ж1- Зона застройки индивидуальными жилыми домами</w:t>
      </w:r>
    </w:p>
    <w:p w:rsidR="00367ADF" w:rsidRPr="002D649D" w:rsidRDefault="00367ADF" w:rsidP="00367ADF">
      <w:pPr>
        <w:ind w:firstLine="426"/>
        <w:jc w:val="both"/>
      </w:pPr>
      <w:bookmarkStart w:id="83" w:name="_Toc268485017"/>
      <w:r w:rsidRPr="002D649D">
        <w:t>Зона застройки индивидуальными жилыми домами Ж1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w:t>
      </w:r>
    </w:p>
    <w:p w:rsidR="00367ADF" w:rsidRPr="002D649D" w:rsidRDefault="00367ADF" w:rsidP="00367ADF">
      <w:pPr>
        <w:ind w:firstLine="426"/>
        <w:jc w:val="both"/>
      </w:pPr>
      <w:r w:rsidRPr="002D649D">
        <w:t>Перечень видов разрешенного использования земельных участков и объектов капитального строительства в зоне Ж1:</w:t>
      </w:r>
      <w:bookmarkEnd w:id="83"/>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367ADF" w:rsidRPr="002D649D" w:rsidTr="00367ADF">
        <w:tc>
          <w:tcPr>
            <w:tcW w:w="4536" w:type="dxa"/>
            <w:tcBorders>
              <w:top w:val="single" w:sz="6" w:space="0" w:color="auto"/>
            </w:tcBorders>
          </w:tcPr>
          <w:p w:rsidR="00367ADF" w:rsidRPr="002D649D" w:rsidRDefault="00367ADF" w:rsidP="00367ADF">
            <w:pPr>
              <w:ind w:firstLine="426"/>
              <w:rPr>
                <w:b/>
                <w:i/>
              </w:rPr>
            </w:pPr>
            <w:r w:rsidRPr="002D649D">
              <w:rPr>
                <w:b/>
                <w:i/>
              </w:rPr>
              <w:t>Основные виды разрешенного использования</w:t>
            </w:r>
          </w:p>
        </w:tc>
        <w:tc>
          <w:tcPr>
            <w:tcW w:w="5387" w:type="dxa"/>
            <w:tcBorders>
              <w:top w:val="single" w:sz="6" w:space="0" w:color="auto"/>
            </w:tcBorders>
          </w:tcPr>
          <w:p w:rsidR="00367ADF" w:rsidRPr="002D649D" w:rsidRDefault="00367ADF" w:rsidP="00367ADF">
            <w:pPr>
              <w:ind w:firstLine="426"/>
              <w:rPr>
                <w:b/>
                <w:i/>
              </w:rPr>
            </w:pPr>
            <w:r w:rsidRPr="002D649D">
              <w:rPr>
                <w:b/>
                <w:i/>
              </w:rPr>
              <w:t xml:space="preserve">Вспомогательные виды разрешенного использования </w:t>
            </w:r>
          </w:p>
        </w:tc>
      </w:tr>
      <w:tr w:rsidR="00367ADF" w:rsidRPr="002D649D" w:rsidTr="00367ADF">
        <w:tc>
          <w:tcPr>
            <w:tcW w:w="4536" w:type="dxa"/>
            <w:tcBorders>
              <w:top w:val="single" w:sz="6" w:space="0" w:color="auto"/>
              <w:bottom w:val="single" w:sz="6" w:space="0" w:color="auto"/>
            </w:tcBorders>
          </w:tcPr>
          <w:p w:rsidR="00367ADF" w:rsidRPr="002D649D" w:rsidRDefault="00367ADF" w:rsidP="00367ADF">
            <w:pPr>
              <w:ind w:firstLine="426"/>
              <w:rPr>
                <w:color w:val="000000"/>
              </w:rPr>
            </w:pPr>
            <w:r w:rsidRPr="002D649D">
              <w:rPr>
                <w:color w:val="000000"/>
              </w:rPr>
              <w:t>индивидуальные жилые дома с приусадебными земельными участками;</w:t>
            </w:r>
          </w:p>
          <w:p w:rsidR="00367ADF" w:rsidRPr="002D649D" w:rsidRDefault="00367ADF" w:rsidP="00367ADF">
            <w:pPr>
              <w:ind w:firstLine="426"/>
              <w:rPr>
                <w:color w:val="000000"/>
              </w:rPr>
            </w:pPr>
            <w:r w:rsidRPr="002D649D">
              <w:rPr>
                <w:color w:val="000000"/>
              </w:rPr>
              <w:t>блокированные жилые дома с приусадебными земельными участками.</w:t>
            </w:r>
          </w:p>
          <w:p w:rsidR="00367ADF" w:rsidRPr="002D649D" w:rsidRDefault="00367ADF" w:rsidP="00367ADF">
            <w:pPr>
              <w:ind w:firstLine="426"/>
            </w:pPr>
            <w:r w:rsidRPr="002D649D">
              <w:t xml:space="preserve">   </w:t>
            </w:r>
            <w:r w:rsidRPr="002D649D">
              <w:rPr>
                <w:color w:val="000000"/>
              </w:rPr>
              <w:t xml:space="preserve">магазины продовольственные и промтоварные торговой площадью не более </w:t>
            </w:r>
            <w:smartTag w:uri="urn:schemas-microsoft-com:office:smarttags" w:element="metricconverter">
              <w:smartTagPr>
                <w:attr w:name="ProductID" w:val="50 кв. м"/>
              </w:smartTagPr>
              <w:r w:rsidRPr="002D649D">
                <w:rPr>
                  <w:color w:val="000000"/>
                </w:rPr>
                <w:t>50 кв. м.</w:t>
              </w:r>
            </w:smartTag>
          </w:p>
        </w:tc>
        <w:tc>
          <w:tcPr>
            <w:tcW w:w="5387" w:type="dxa"/>
            <w:tcBorders>
              <w:top w:val="single" w:sz="6" w:space="0" w:color="auto"/>
              <w:bottom w:val="single" w:sz="6" w:space="0" w:color="auto"/>
            </w:tcBorders>
          </w:tcPr>
          <w:p w:rsidR="00367ADF" w:rsidRPr="002D649D" w:rsidRDefault="00367ADF" w:rsidP="00367ADF">
            <w:pPr>
              <w:ind w:firstLine="426"/>
              <w:rPr>
                <w:color w:val="000000"/>
              </w:rPr>
            </w:pPr>
            <w:r w:rsidRPr="002D649D">
              <w:rPr>
                <w:color w:val="000000"/>
              </w:rPr>
              <w:t>хозяйственные постройки;</w:t>
            </w:r>
          </w:p>
          <w:p w:rsidR="00367ADF" w:rsidRPr="002D649D" w:rsidRDefault="00367ADF" w:rsidP="00367ADF">
            <w:pPr>
              <w:ind w:firstLine="426"/>
              <w:rPr>
                <w:color w:val="000000"/>
              </w:rPr>
            </w:pPr>
            <w:r w:rsidRPr="002D649D">
              <w:rPr>
                <w:color w:val="000000"/>
              </w:rPr>
              <w:t>гаражи не более чем на 2 легковые машины, в т.ч. встроенные в 1 этажи жилых домов;</w:t>
            </w:r>
          </w:p>
          <w:p w:rsidR="00367ADF" w:rsidRPr="002D649D" w:rsidRDefault="00367ADF" w:rsidP="00367ADF">
            <w:pPr>
              <w:ind w:firstLine="426"/>
              <w:rPr>
                <w:color w:val="000000"/>
              </w:rPr>
            </w:pPr>
            <w:r w:rsidRPr="002D649D">
              <w:rPr>
                <w:color w:val="000000"/>
              </w:rPr>
              <w:t xml:space="preserve">открытые места для стоянки не боле 2-х легковых автомобилей; </w:t>
            </w:r>
          </w:p>
          <w:p w:rsidR="00367ADF" w:rsidRPr="002D649D" w:rsidRDefault="00367ADF" w:rsidP="00367ADF">
            <w:pPr>
              <w:ind w:firstLine="426"/>
              <w:rPr>
                <w:color w:val="000000"/>
              </w:rPr>
            </w:pPr>
            <w:r w:rsidRPr="002D649D">
              <w:rPr>
                <w:color w:val="000000"/>
              </w:rPr>
              <w:t>летние кухни;</w:t>
            </w:r>
          </w:p>
          <w:p w:rsidR="00367ADF" w:rsidRPr="002D649D" w:rsidRDefault="00367ADF" w:rsidP="00367ADF">
            <w:pPr>
              <w:ind w:firstLine="426"/>
              <w:rPr>
                <w:color w:val="000000"/>
              </w:rPr>
            </w:pPr>
            <w:r w:rsidRPr="002D649D">
              <w:rPr>
                <w:color w:val="000000"/>
              </w:rPr>
              <w:t>отдельно стоящие беседки и навесы, в т.ч. предназначенные для осуществления хозяйственной деятельности;</w:t>
            </w:r>
          </w:p>
          <w:p w:rsidR="00367ADF" w:rsidRPr="002D649D" w:rsidRDefault="00367ADF" w:rsidP="00367ADF">
            <w:pPr>
              <w:ind w:firstLine="426"/>
              <w:rPr>
                <w:color w:val="000000"/>
              </w:rPr>
            </w:pPr>
            <w:r w:rsidRPr="002D649D">
              <w:rPr>
                <w:color w:val="000000"/>
              </w:rPr>
              <w:t>строения для домашних животных и птицы;</w:t>
            </w:r>
          </w:p>
          <w:p w:rsidR="00367ADF" w:rsidRPr="002D649D" w:rsidRDefault="00367ADF" w:rsidP="00367ADF">
            <w:pPr>
              <w:ind w:firstLine="426"/>
              <w:rPr>
                <w:color w:val="000000"/>
              </w:rPr>
            </w:pPr>
            <w:r w:rsidRPr="002D649D">
              <w:rPr>
                <w:color w:val="000000"/>
              </w:rPr>
              <w:t>отдельно стоящие индивидуальные душевые, бани, сауны расположенные на приусадебных участках;</w:t>
            </w:r>
          </w:p>
          <w:p w:rsidR="00367ADF" w:rsidRPr="002D649D" w:rsidRDefault="00367ADF" w:rsidP="00367ADF">
            <w:pPr>
              <w:ind w:firstLine="426"/>
              <w:rPr>
                <w:color w:val="000000"/>
              </w:rPr>
            </w:pPr>
            <w:r w:rsidRPr="002D649D">
              <w:rPr>
                <w:color w:val="000000"/>
              </w:rPr>
              <w:t>теплицы, оранжереи;</w:t>
            </w:r>
          </w:p>
          <w:p w:rsidR="00367ADF" w:rsidRPr="002D649D" w:rsidRDefault="00367ADF" w:rsidP="00367ADF">
            <w:pPr>
              <w:ind w:firstLine="426"/>
              <w:rPr>
                <w:color w:val="000000"/>
              </w:rPr>
            </w:pPr>
            <w:r w:rsidRPr="002D649D">
              <w:rPr>
                <w:color w:val="000000"/>
              </w:rPr>
              <w:t>надворные туалеты (при условии устройства септика с фильтрующим колодцем);</w:t>
            </w:r>
          </w:p>
          <w:p w:rsidR="00367ADF" w:rsidRPr="002D649D" w:rsidRDefault="00367ADF" w:rsidP="00367ADF">
            <w:pPr>
              <w:ind w:firstLine="426"/>
              <w:rPr>
                <w:color w:val="000000"/>
              </w:rPr>
            </w:pPr>
            <w:r w:rsidRPr="002D649D">
              <w:rPr>
                <w:color w:val="000000"/>
              </w:rPr>
              <w:t>индивидуальные резервуары для хранения воды, скважины для забора воды, индивидуальные колодцы;</w:t>
            </w:r>
          </w:p>
          <w:p w:rsidR="00367ADF" w:rsidRPr="002D649D" w:rsidRDefault="00367ADF" w:rsidP="00367ADF">
            <w:pPr>
              <w:ind w:firstLine="426"/>
              <w:rPr>
                <w:color w:val="000000"/>
              </w:rPr>
            </w:pPr>
            <w:r w:rsidRPr="002D649D">
              <w:rPr>
                <w:color w:val="000000"/>
              </w:rPr>
              <w:t>сады, огороды, палисадники;</w:t>
            </w:r>
          </w:p>
          <w:p w:rsidR="00367ADF" w:rsidRPr="002D649D" w:rsidRDefault="00367ADF" w:rsidP="00367ADF">
            <w:pPr>
              <w:ind w:firstLine="426"/>
              <w:rPr>
                <w:color w:val="000000"/>
              </w:rPr>
            </w:pPr>
            <w:r w:rsidRPr="002D649D">
              <w:rPr>
                <w:color w:val="000000"/>
              </w:rPr>
              <w:t>открытые площадки для индивидуальных занятий спортом и физкультурой;</w:t>
            </w:r>
          </w:p>
          <w:p w:rsidR="00367ADF" w:rsidRPr="002D649D" w:rsidRDefault="00367ADF" w:rsidP="00367ADF">
            <w:pPr>
              <w:ind w:firstLine="426"/>
              <w:rPr>
                <w:color w:val="000000"/>
              </w:rPr>
            </w:pPr>
            <w:r w:rsidRPr="002D649D">
              <w:rPr>
                <w:color w:val="000000"/>
              </w:rPr>
              <w:t xml:space="preserve">сооружения и устройства сетей инженерно технического обеспечения, </w:t>
            </w:r>
          </w:p>
          <w:p w:rsidR="00367ADF" w:rsidRPr="002D649D" w:rsidRDefault="00367ADF" w:rsidP="00367ADF">
            <w:pPr>
              <w:ind w:firstLine="426"/>
              <w:rPr>
                <w:color w:val="000000"/>
              </w:rPr>
            </w:pPr>
            <w:r w:rsidRPr="002D649D">
              <w:rPr>
                <w:color w:val="000000"/>
              </w:rPr>
              <w:t xml:space="preserve">приусадебные зеленые насаждения, </w:t>
            </w:r>
          </w:p>
          <w:p w:rsidR="00367ADF" w:rsidRPr="002D649D" w:rsidRDefault="00367ADF" w:rsidP="00367ADF">
            <w:pPr>
              <w:ind w:firstLine="426"/>
            </w:pPr>
            <w:r w:rsidRPr="002D649D">
              <w:rPr>
                <w:color w:val="000000"/>
              </w:rPr>
              <w:t>объекты пожарной охраны (гидранты, резервуары и т.п.)</w:t>
            </w:r>
          </w:p>
          <w:p w:rsidR="00367ADF" w:rsidRPr="002D649D" w:rsidRDefault="00367ADF" w:rsidP="00367ADF">
            <w:pPr>
              <w:ind w:firstLine="426"/>
              <w:rPr>
                <w:color w:val="000000"/>
              </w:rPr>
            </w:pPr>
            <w:r w:rsidRPr="002D649D">
              <w:rPr>
                <w:color w:val="000000"/>
              </w:rPr>
              <w:t>временные павильоны розничной торговли и обслуживания населения.</w:t>
            </w:r>
          </w:p>
        </w:tc>
      </w:tr>
      <w:tr w:rsidR="00367ADF" w:rsidRPr="002D649D" w:rsidTr="00367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367ADF" w:rsidRPr="002D649D" w:rsidRDefault="00367ADF" w:rsidP="00367ADF">
            <w:pPr>
              <w:ind w:firstLine="426"/>
              <w:rPr>
                <w:b/>
                <w:i/>
              </w:rPr>
            </w:pPr>
            <w:r w:rsidRPr="002D649D">
              <w:rPr>
                <w:b/>
                <w:i/>
              </w:rPr>
              <w:t>Условно разрешенные виды использования</w:t>
            </w:r>
          </w:p>
        </w:tc>
      </w:tr>
      <w:tr w:rsidR="00367ADF" w:rsidRPr="002D649D" w:rsidTr="00367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367ADF" w:rsidRPr="002D649D" w:rsidRDefault="00367ADF" w:rsidP="00367ADF">
            <w:pPr>
              <w:ind w:firstLine="426"/>
              <w:rPr>
                <w:color w:val="000000"/>
              </w:rPr>
            </w:pPr>
            <w:r w:rsidRPr="002D649D">
              <w:rPr>
                <w:color w:val="000000"/>
              </w:rPr>
              <w:t>гостиницы не более 20 мест</w:t>
            </w:r>
          </w:p>
          <w:p w:rsidR="00367ADF" w:rsidRPr="002D649D" w:rsidRDefault="00367ADF" w:rsidP="00367ADF">
            <w:pPr>
              <w:ind w:firstLine="426"/>
              <w:rPr>
                <w:color w:val="000000"/>
              </w:rPr>
            </w:pPr>
            <w:r w:rsidRPr="002D649D">
              <w:rPr>
                <w:color w:val="000000"/>
              </w:rPr>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367ADF" w:rsidRPr="002D649D" w:rsidRDefault="00367ADF" w:rsidP="00367ADF">
            <w:pPr>
              <w:ind w:firstLine="426"/>
              <w:rPr>
                <w:color w:val="000000"/>
              </w:rPr>
            </w:pPr>
            <w:r w:rsidRPr="002D649D">
              <w:rPr>
                <w:color w:val="000000"/>
              </w:rPr>
              <w:t>дошкольные и школьные образовательные учреждения</w:t>
            </w:r>
          </w:p>
          <w:p w:rsidR="00367ADF" w:rsidRPr="002D649D" w:rsidRDefault="00367ADF" w:rsidP="00367ADF">
            <w:pPr>
              <w:ind w:firstLine="426"/>
              <w:rPr>
                <w:color w:val="000000"/>
              </w:rPr>
            </w:pPr>
            <w:r w:rsidRPr="002D649D">
              <w:rPr>
                <w:color w:val="000000"/>
              </w:rPr>
              <w:t>фельдшерско-акушерские пункты;</w:t>
            </w:r>
          </w:p>
          <w:p w:rsidR="00367ADF" w:rsidRPr="002D649D" w:rsidRDefault="00367ADF" w:rsidP="00367ADF">
            <w:pPr>
              <w:ind w:firstLine="426"/>
              <w:rPr>
                <w:color w:val="000000"/>
              </w:rPr>
            </w:pPr>
            <w:r w:rsidRPr="002D649D">
              <w:rPr>
                <w:color w:val="000000"/>
              </w:rPr>
              <w:t>аптеки, аптечные пункты площадью не более 50 кв.м.;</w:t>
            </w:r>
          </w:p>
          <w:p w:rsidR="00367ADF" w:rsidRPr="002D649D" w:rsidRDefault="00367ADF" w:rsidP="00367ADF">
            <w:pPr>
              <w:ind w:firstLine="426"/>
              <w:rPr>
                <w:color w:val="000000"/>
              </w:rPr>
            </w:pPr>
            <w:r w:rsidRPr="002D649D">
              <w:rPr>
                <w:color w:val="000000"/>
              </w:rPr>
              <w:t>спортплощадки;</w:t>
            </w:r>
          </w:p>
          <w:p w:rsidR="00367ADF" w:rsidRPr="002D649D" w:rsidRDefault="00367ADF" w:rsidP="00367ADF">
            <w:pPr>
              <w:ind w:firstLine="426"/>
              <w:rPr>
                <w:color w:val="000000"/>
              </w:rPr>
            </w:pPr>
            <w:r w:rsidRPr="002D649D">
              <w:rPr>
                <w:color w:val="000000"/>
              </w:rPr>
              <w:t xml:space="preserve">приемные пункты и мастерские по мелкому бытовому ремонту (ремонту обуви, одежды, </w:t>
            </w:r>
            <w:r w:rsidRPr="002D649D">
              <w:rPr>
                <w:color w:val="000000"/>
              </w:rPr>
              <w:lastRenderedPageBreak/>
              <w:t xml:space="preserve">зонтов, часов и т.п.), пошивочные ателье и мастерские до 100 кв.м. </w:t>
            </w:r>
          </w:p>
          <w:p w:rsidR="00367ADF" w:rsidRPr="002D649D" w:rsidRDefault="00367ADF" w:rsidP="00367ADF">
            <w:pPr>
              <w:ind w:firstLine="426"/>
              <w:rPr>
                <w:color w:val="000000"/>
              </w:rPr>
            </w:pPr>
            <w:r w:rsidRPr="002D649D">
              <w:rPr>
                <w:color w:val="000000"/>
              </w:rPr>
              <w:t>парикмахерские;</w:t>
            </w:r>
          </w:p>
          <w:p w:rsidR="00367ADF" w:rsidRPr="002D649D" w:rsidRDefault="00367ADF" w:rsidP="00367ADF">
            <w:pPr>
              <w:ind w:firstLine="426"/>
              <w:rPr>
                <w:color w:val="000000"/>
              </w:rPr>
            </w:pPr>
            <w:r w:rsidRPr="002D649D">
              <w:rPr>
                <w:color w:val="000000"/>
              </w:rPr>
              <w:t>почтовые отделения, отделения связи;</w:t>
            </w:r>
          </w:p>
          <w:p w:rsidR="00367ADF" w:rsidRPr="002D649D" w:rsidRDefault="00367ADF" w:rsidP="00367ADF">
            <w:pPr>
              <w:ind w:firstLine="426"/>
              <w:rPr>
                <w:color w:val="000000"/>
              </w:rPr>
            </w:pPr>
            <w:r w:rsidRPr="002D649D">
              <w:rPr>
                <w:color w:val="000000"/>
              </w:rPr>
              <w:t>предприятия общественного питания не более чем 20 посадочных мест с режимом работы до 23 часов;</w:t>
            </w:r>
          </w:p>
          <w:p w:rsidR="00367ADF" w:rsidRPr="002D649D" w:rsidRDefault="00367ADF" w:rsidP="00367ADF">
            <w:pPr>
              <w:ind w:firstLine="426"/>
              <w:rPr>
                <w:color w:val="000000"/>
              </w:rPr>
            </w:pPr>
            <w:r w:rsidRPr="002D649D">
              <w:rPr>
                <w:color w:val="000000"/>
              </w:rPr>
              <w:t>опорные пункты правопорядка;</w:t>
            </w:r>
          </w:p>
          <w:p w:rsidR="00367ADF" w:rsidRPr="002D649D" w:rsidRDefault="00367ADF" w:rsidP="00367ADF">
            <w:pPr>
              <w:ind w:firstLine="426"/>
            </w:pPr>
            <w:r w:rsidRPr="002D649D">
              <w:rPr>
                <w:color w:val="000000"/>
              </w:rPr>
              <w:t>памятники и памятные знаки.</w:t>
            </w:r>
          </w:p>
        </w:tc>
      </w:tr>
    </w:tbl>
    <w:p w:rsidR="00367ADF" w:rsidRPr="002D649D" w:rsidRDefault="00367ADF" w:rsidP="00367ADF">
      <w:pPr>
        <w:autoSpaceDE w:val="0"/>
        <w:autoSpaceDN w:val="0"/>
        <w:adjustRightInd w:val="0"/>
        <w:ind w:firstLine="539"/>
        <w:jc w:val="both"/>
        <w:outlineLvl w:val="0"/>
        <w:rPr>
          <w:b/>
        </w:rPr>
      </w:pPr>
      <w:r w:rsidRPr="002D649D">
        <w:rPr>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Ж-1:</w:t>
      </w:r>
    </w:p>
    <w:tbl>
      <w:tblPr>
        <w:tblW w:w="9923"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985"/>
      </w:tblGrid>
      <w:tr w:rsidR="00367ADF" w:rsidRPr="002D649D" w:rsidTr="00367ADF">
        <w:trPr>
          <w:trHeight w:val="377"/>
        </w:trPr>
        <w:tc>
          <w:tcPr>
            <w:tcW w:w="7938" w:type="dxa"/>
          </w:tcPr>
          <w:p w:rsidR="00367ADF" w:rsidRPr="002D649D" w:rsidRDefault="00367ADF" w:rsidP="00367ADF">
            <w:r w:rsidRPr="002D649D">
              <w:t xml:space="preserve">Предельные (минимальные и (или) максимальные) размеры земельных участков, в том числе их площадь </w:t>
            </w:r>
          </w:p>
        </w:tc>
        <w:tc>
          <w:tcPr>
            <w:tcW w:w="1985" w:type="dxa"/>
            <w:tcBorders>
              <w:bottom w:val="nil"/>
            </w:tcBorders>
          </w:tcPr>
          <w:p w:rsidR="00367ADF" w:rsidRPr="002D649D" w:rsidRDefault="00367ADF" w:rsidP="00367ADF">
            <w:pPr>
              <w:ind w:firstLine="426"/>
            </w:pPr>
          </w:p>
        </w:tc>
      </w:tr>
      <w:tr w:rsidR="00367ADF" w:rsidRPr="002D649D" w:rsidTr="00367ADF">
        <w:tc>
          <w:tcPr>
            <w:tcW w:w="7938" w:type="dxa"/>
          </w:tcPr>
          <w:p w:rsidR="00367ADF" w:rsidRPr="002D649D" w:rsidRDefault="00367ADF" w:rsidP="00367ADF">
            <w:r w:rsidRPr="002D649D">
              <w:t>минимальный</w:t>
            </w:r>
          </w:p>
        </w:tc>
        <w:tc>
          <w:tcPr>
            <w:tcW w:w="1985" w:type="dxa"/>
            <w:tcBorders>
              <w:top w:val="nil"/>
              <w:bottom w:val="single" w:sz="4" w:space="0" w:color="auto"/>
            </w:tcBorders>
          </w:tcPr>
          <w:p w:rsidR="00367ADF" w:rsidRPr="002D649D" w:rsidRDefault="00367ADF" w:rsidP="00367ADF">
            <w:pPr>
              <w:rPr>
                <w:lang w:val="en-US"/>
              </w:rPr>
            </w:pPr>
            <w:r w:rsidRPr="002D649D">
              <w:t>0,05 га</w:t>
            </w:r>
          </w:p>
        </w:tc>
      </w:tr>
      <w:tr w:rsidR="00367ADF" w:rsidRPr="002D649D" w:rsidTr="00367ADF">
        <w:tc>
          <w:tcPr>
            <w:tcW w:w="7938" w:type="dxa"/>
          </w:tcPr>
          <w:p w:rsidR="00367ADF" w:rsidRPr="002D649D" w:rsidRDefault="00367ADF" w:rsidP="00367ADF">
            <w:r w:rsidRPr="002D649D">
              <w:t>максимальный</w:t>
            </w:r>
          </w:p>
        </w:tc>
        <w:tc>
          <w:tcPr>
            <w:tcW w:w="1985" w:type="dxa"/>
            <w:tcBorders>
              <w:top w:val="single" w:sz="4" w:space="0" w:color="auto"/>
            </w:tcBorders>
          </w:tcPr>
          <w:p w:rsidR="00367ADF" w:rsidRPr="002D649D" w:rsidRDefault="00367ADF" w:rsidP="00367ADF">
            <w:pPr>
              <w:rPr>
                <w:lang w:val="en-US"/>
              </w:rPr>
            </w:pPr>
            <w:r w:rsidRPr="002D649D">
              <w:rPr>
                <w:lang w:val="en-US"/>
              </w:rPr>
              <w:t xml:space="preserve">0.25 </w:t>
            </w:r>
            <w:r w:rsidRPr="002D649D">
              <w:t>га</w:t>
            </w:r>
          </w:p>
        </w:tc>
      </w:tr>
      <w:tr w:rsidR="00367ADF" w:rsidRPr="002D649D" w:rsidTr="00367ADF">
        <w:trPr>
          <w:trHeight w:val="748"/>
        </w:trPr>
        <w:tc>
          <w:tcPr>
            <w:tcW w:w="7938" w:type="dxa"/>
          </w:tcPr>
          <w:p w:rsidR="00367ADF" w:rsidRPr="002D649D" w:rsidRDefault="00367ADF" w:rsidP="00367ADF">
            <w:pPr>
              <w:autoSpaceDE w:val="0"/>
              <w:autoSpaceDN w:val="0"/>
              <w:adjustRightInd w:val="0"/>
              <w:ind w:firstLine="34"/>
              <w:jc w:val="both"/>
            </w:pPr>
            <w:r w:rsidRPr="002D649D">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c>
          <w:tcPr>
            <w:tcW w:w="1985" w:type="dxa"/>
            <w:tcBorders>
              <w:bottom w:val="nil"/>
            </w:tcBorders>
          </w:tcPr>
          <w:p w:rsidR="00367ADF" w:rsidRPr="002D649D" w:rsidRDefault="00367ADF" w:rsidP="00367ADF">
            <w:pPr>
              <w:ind w:firstLine="426"/>
            </w:pPr>
          </w:p>
        </w:tc>
      </w:tr>
      <w:tr w:rsidR="00367ADF" w:rsidRPr="002D649D" w:rsidTr="00367ADF">
        <w:trPr>
          <w:trHeight w:val="171"/>
        </w:trPr>
        <w:tc>
          <w:tcPr>
            <w:tcW w:w="7938" w:type="dxa"/>
          </w:tcPr>
          <w:p w:rsidR="00367ADF" w:rsidRPr="002D649D" w:rsidRDefault="00367ADF" w:rsidP="00367ADF">
            <w:pPr>
              <w:autoSpaceDE w:val="0"/>
              <w:autoSpaceDN w:val="0"/>
              <w:adjustRightInd w:val="0"/>
              <w:ind w:firstLine="34"/>
              <w:jc w:val="both"/>
            </w:pPr>
            <w:r w:rsidRPr="002D649D">
              <w:t xml:space="preserve">  от красной линии до линии застройки  </w:t>
            </w:r>
          </w:p>
        </w:tc>
        <w:tc>
          <w:tcPr>
            <w:tcW w:w="1985" w:type="dxa"/>
            <w:tcBorders>
              <w:top w:val="nil"/>
              <w:bottom w:val="single" w:sz="4" w:space="0" w:color="auto"/>
            </w:tcBorders>
          </w:tcPr>
          <w:p w:rsidR="00367ADF" w:rsidRPr="002D649D" w:rsidRDefault="00367ADF" w:rsidP="00367ADF">
            <w:pPr>
              <w:autoSpaceDE w:val="0"/>
              <w:autoSpaceDN w:val="0"/>
              <w:adjustRightInd w:val="0"/>
            </w:pPr>
            <w:r w:rsidRPr="002D649D">
              <w:t>5 м</w:t>
            </w:r>
          </w:p>
        </w:tc>
      </w:tr>
      <w:tr w:rsidR="00367ADF" w:rsidRPr="002D649D" w:rsidTr="00367ADF">
        <w:trPr>
          <w:trHeight w:val="171"/>
        </w:trPr>
        <w:tc>
          <w:tcPr>
            <w:tcW w:w="7938" w:type="dxa"/>
          </w:tcPr>
          <w:p w:rsidR="00367ADF" w:rsidRPr="002D649D" w:rsidRDefault="00367ADF" w:rsidP="00367ADF">
            <w:pPr>
              <w:autoSpaceDE w:val="0"/>
              <w:autoSpaceDN w:val="0"/>
              <w:adjustRightInd w:val="0"/>
              <w:ind w:firstLine="176"/>
            </w:pPr>
            <w:r w:rsidRPr="002D649D">
              <w:t xml:space="preserve">от усадебного, одно-двухквартирного и блокированного дома  до границы соседнего приквартирного участка </w:t>
            </w:r>
          </w:p>
        </w:tc>
        <w:tc>
          <w:tcPr>
            <w:tcW w:w="1985" w:type="dxa"/>
            <w:tcBorders>
              <w:top w:val="single" w:sz="4" w:space="0" w:color="auto"/>
            </w:tcBorders>
          </w:tcPr>
          <w:p w:rsidR="00367ADF" w:rsidRPr="002D649D" w:rsidRDefault="00367ADF" w:rsidP="00367ADF">
            <w:pPr>
              <w:autoSpaceDE w:val="0"/>
              <w:autoSpaceDN w:val="0"/>
              <w:adjustRightInd w:val="0"/>
            </w:pPr>
            <w:r w:rsidRPr="002D649D">
              <w:t>3 м</w:t>
            </w:r>
          </w:p>
        </w:tc>
      </w:tr>
      <w:tr w:rsidR="00367ADF" w:rsidRPr="002D649D" w:rsidTr="00367ADF">
        <w:trPr>
          <w:trHeight w:val="288"/>
        </w:trPr>
        <w:tc>
          <w:tcPr>
            <w:tcW w:w="7938" w:type="dxa"/>
          </w:tcPr>
          <w:p w:rsidR="00367ADF" w:rsidRPr="002D649D" w:rsidRDefault="00367ADF" w:rsidP="00367ADF">
            <w:pPr>
              <w:autoSpaceDE w:val="0"/>
              <w:autoSpaceDN w:val="0"/>
              <w:adjustRightInd w:val="0"/>
              <w:ind w:firstLine="34"/>
              <w:jc w:val="both"/>
            </w:pPr>
            <w:r w:rsidRPr="002D649D">
              <w:t xml:space="preserve">  от постройки для содержания скота и птицы до границы соседнего приквартирного участка </w:t>
            </w:r>
          </w:p>
        </w:tc>
        <w:tc>
          <w:tcPr>
            <w:tcW w:w="1985" w:type="dxa"/>
          </w:tcPr>
          <w:p w:rsidR="00367ADF" w:rsidRPr="002D649D" w:rsidRDefault="00367ADF" w:rsidP="00367ADF">
            <w:r w:rsidRPr="002D649D">
              <w:t>4 м</w:t>
            </w:r>
          </w:p>
        </w:tc>
      </w:tr>
      <w:tr w:rsidR="00367ADF" w:rsidRPr="002D649D" w:rsidTr="00367ADF">
        <w:trPr>
          <w:trHeight w:val="530"/>
        </w:trPr>
        <w:tc>
          <w:tcPr>
            <w:tcW w:w="7938" w:type="dxa"/>
          </w:tcPr>
          <w:p w:rsidR="00367ADF" w:rsidRPr="002D649D" w:rsidRDefault="00367ADF" w:rsidP="00367ADF">
            <w:pPr>
              <w:autoSpaceDE w:val="0"/>
              <w:autoSpaceDN w:val="0"/>
              <w:adjustRightInd w:val="0"/>
              <w:ind w:firstLine="34"/>
              <w:jc w:val="both"/>
            </w:pPr>
            <w:r w:rsidRPr="002D649D">
              <w:t xml:space="preserve">  от других построек (бани, гаражи и др.)до границы соседнего приквартирного участка </w:t>
            </w:r>
          </w:p>
        </w:tc>
        <w:tc>
          <w:tcPr>
            <w:tcW w:w="1985" w:type="dxa"/>
          </w:tcPr>
          <w:p w:rsidR="00367ADF" w:rsidRPr="002D649D" w:rsidRDefault="00367ADF" w:rsidP="00367ADF">
            <w:r w:rsidRPr="002D649D">
              <w:t>1 м</w:t>
            </w:r>
          </w:p>
        </w:tc>
      </w:tr>
      <w:tr w:rsidR="00367ADF" w:rsidRPr="002D649D" w:rsidTr="00367ADF">
        <w:trPr>
          <w:trHeight w:val="530"/>
        </w:trPr>
        <w:tc>
          <w:tcPr>
            <w:tcW w:w="7938" w:type="dxa"/>
          </w:tcPr>
          <w:p w:rsidR="00367ADF" w:rsidRPr="002D649D" w:rsidRDefault="00367ADF" w:rsidP="00367ADF">
            <w:pPr>
              <w:autoSpaceDE w:val="0"/>
              <w:autoSpaceDN w:val="0"/>
              <w:adjustRightInd w:val="0"/>
              <w:ind w:firstLine="34"/>
              <w:jc w:val="both"/>
            </w:pPr>
            <w:r w:rsidRPr="002D649D">
              <w:t xml:space="preserve">  от стволов высокорослых деревьев до границы соседнего приквартирного участка </w:t>
            </w:r>
          </w:p>
        </w:tc>
        <w:tc>
          <w:tcPr>
            <w:tcW w:w="1985" w:type="dxa"/>
          </w:tcPr>
          <w:p w:rsidR="00367ADF" w:rsidRPr="002D649D" w:rsidRDefault="00367ADF" w:rsidP="00367ADF">
            <w:r w:rsidRPr="002D649D">
              <w:t>4 м</w:t>
            </w:r>
          </w:p>
        </w:tc>
      </w:tr>
      <w:tr w:rsidR="00367ADF" w:rsidRPr="002D649D" w:rsidTr="00367ADF">
        <w:trPr>
          <w:trHeight w:val="530"/>
        </w:trPr>
        <w:tc>
          <w:tcPr>
            <w:tcW w:w="7938" w:type="dxa"/>
          </w:tcPr>
          <w:p w:rsidR="00367ADF" w:rsidRPr="002D649D" w:rsidRDefault="00367ADF" w:rsidP="00367ADF">
            <w:pPr>
              <w:autoSpaceDE w:val="0"/>
              <w:autoSpaceDN w:val="0"/>
              <w:adjustRightInd w:val="0"/>
              <w:ind w:firstLine="34"/>
              <w:jc w:val="both"/>
            </w:pPr>
            <w:r w:rsidRPr="002D649D">
              <w:t xml:space="preserve">  от стволов среднерослых деревьев до границы соседнего приквартирного участка </w:t>
            </w:r>
          </w:p>
        </w:tc>
        <w:tc>
          <w:tcPr>
            <w:tcW w:w="1985" w:type="dxa"/>
          </w:tcPr>
          <w:p w:rsidR="00367ADF" w:rsidRPr="002D649D" w:rsidRDefault="00367ADF" w:rsidP="00367ADF">
            <w:r w:rsidRPr="002D649D">
              <w:t>2 м</w:t>
            </w:r>
          </w:p>
        </w:tc>
      </w:tr>
      <w:tr w:rsidR="00367ADF" w:rsidRPr="002D649D" w:rsidTr="00367ADF">
        <w:trPr>
          <w:trHeight w:val="205"/>
        </w:trPr>
        <w:tc>
          <w:tcPr>
            <w:tcW w:w="7938" w:type="dxa"/>
          </w:tcPr>
          <w:p w:rsidR="00367ADF" w:rsidRPr="002D649D" w:rsidRDefault="00367ADF" w:rsidP="00367ADF">
            <w:pPr>
              <w:autoSpaceDE w:val="0"/>
              <w:autoSpaceDN w:val="0"/>
              <w:adjustRightInd w:val="0"/>
              <w:ind w:firstLine="34"/>
              <w:jc w:val="both"/>
            </w:pPr>
            <w:r w:rsidRPr="002D649D">
              <w:t xml:space="preserve">  от кустарников до границы соседнего приквартирного участка </w:t>
            </w:r>
          </w:p>
        </w:tc>
        <w:tc>
          <w:tcPr>
            <w:tcW w:w="1985" w:type="dxa"/>
          </w:tcPr>
          <w:p w:rsidR="00367ADF" w:rsidRPr="002D649D" w:rsidRDefault="00367ADF" w:rsidP="00367ADF">
            <w:r w:rsidRPr="002D649D">
              <w:t>1 м</w:t>
            </w:r>
          </w:p>
        </w:tc>
      </w:tr>
      <w:tr w:rsidR="00367ADF" w:rsidRPr="002D649D" w:rsidTr="00367ADF">
        <w:tc>
          <w:tcPr>
            <w:tcW w:w="7938" w:type="dxa"/>
          </w:tcPr>
          <w:p w:rsidR="00367ADF" w:rsidRPr="002D649D" w:rsidRDefault="00367ADF" w:rsidP="00367ADF">
            <w:r w:rsidRPr="002D649D">
              <w:t>Предельное количество этажей или предельная высота зданий, строений, сооружений</w:t>
            </w:r>
          </w:p>
        </w:tc>
        <w:tc>
          <w:tcPr>
            <w:tcW w:w="1985" w:type="dxa"/>
          </w:tcPr>
          <w:p w:rsidR="00367ADF" w:rsidRPr="002D649D" w:rsidRDefault="00367ADF" w:rsidP="00367ADF">
            <w:r w:rsidRPr="002D649D">
              <w:t>не более 3 этажей</w:t>
            </w:r>
          </w:p>
        </w:tc>
      </w:tr>
      <w:tr w:rsidR="00367ADF" w:rsidRPr="002D649D" w:rsidTr="00367ADF">
        <w:trPr>
          <w:trHeight w:val="916"/>
        </w:trPr>
        <w:tc>
          <w:tcPr>
            <w:tcW w:w="7938" w:type="dxa"/>
            <w:tcBorders>
              <w:bottom w:val="single" w:sz="4" w:space="0" w:color="auto"/>
            </w:tcBorders>
          </w:tcPr>
          <w:p w:rsidR="00367ADF" w:rsidRPr="002D649D" w:rsidRDefault="00367ADF" w:rsidP="00367ADF">
            <w:pPr>
              <w:autoSpaceDE w:val="0"/>
              <w:autoSpaceDN w:val="0"/>
              <w:adjustRightInd w:val="0"/>
            </w:pPr>
            <w:r w:rsidRPr="002D649D">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985" w:type="dxa"/>
            <w:tcBorders>
              <w:bottom w:val="single" w:sz="4" w:space="0" w:color="auto"/>
            </w:tcBorders>
          </w:tcPr>
          <w:p w:rsidR="00367ADF" w:rsidRPr="002D649D" w:rsidRDefault="00367ADF" w:rsidP="00367ADF">
            <w:r w:rsidRPr="002D649D">
              <w:t>50 %</w:t>
            </w:r>
          </w:p>
        </w:tc>
      </w:tr>
    </w:tbl>
    <w:p w:rsidR="00367ADF" w:rsidRPr="002D649D" w:rsidRDefault="00367ADF" w:rsidP="00367ADF">
      <w:pPr>
        <w:ind w:firstLine="426"/>
        <w:jc w:val="both"/>
        <w:rPr>
          <w:b/>
        </w:rPr>
      </w:pPr>
      <w:r w:rsidRPr="002D649D">
        <w:rPr>
          <w:b/>
        </w:rPr>
        <w:t>Ограничения</w:t>
      </w:r>
      <w:r w:rsidRPr="002D649D">
        <w:rPr>
          <w:b/>
          <w:bCs/>
          <w:color w:val="003366"/>
        </w:rPr>
        <w:t xml:space="preserve"> </w:t>
      </w:r>
      <w:r w:rsidRPr="002D649D">
        <w:rPr>
          <w:b/>
        </w:rPr>
        <w:t>и особенности</w:t>
      </w:r>
      <w:r w:rsidRPr="002D649D">
        <w:rPr>
          <w:b/>
          <w:bCs/>
          <w:color w:val="003366"/>
        </w:rPr>
        <w:t xml:space="preserve"> </w:t>
      </w:r>
      <w:r w:rsidRPr="002D649D">
        <w:rPr>
          <w:b/>
        </w:rPr>
        <w:t>использования земельных участков и объектов капитального строительства участков в зоне Ж1: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9072"/>
      </w:tblGrid>
      <w:tr w:rsidR="00367ADF" w:rsidRPr="002D649D" w:rsidTr="00367ADF">
        <w:tc>
          <w:tcPr>
            <w:tcW w:w="851" w:type="dxa"/>
            <w:shd w:val="clear" w:color="auto" w:fill="auto"/>
          </w:tcPr>
          <w:p w:rsidR="00367ADF" w:rsidRPr="002D649D" w:rsidRDefault="00367ADF" w:rsidP="00367ADF">
            <w:pPr>
              <w:ind w:firstLine="426"/>
              <w:rPr>
                <w:b/>
              </w:rPr>
            </w:pPr>
            <w:r w:rsidRPr="002D649D">
              <w:rPr>
                <w:b/>
              </w:rPr>
              <w:t>№ пп</w:t>
            </w:r>
          </w:p>
        </w:tc>
        <w:tc>
          <w:tcPr>
            <w:tcW w:w="9072" w:type="dxa"/>
            <w:shd w:val="clear" w:color="auto" w:fill="auto"/>
          </w:tcPr>
          <w:p w:rsidR="00367ADF" w:rsidRPr="002D649D" w:rsidRDefault="00367ADF" w:rsidP="00367ADF">
            <w:pPr>
              <w:ind w:firstLine="426"/>
              <w:rPr>
                <w:b/>
              </w:rPr>
            </w:pPr>
            <w:r w:rsidRPr="002D649D">
              <w:rPr>
                <w:b/>
              </w:rPr>
              <w:t>Вид ограничения</w:t>
            </w:r>
          </w:p>
        </w:tc>
      </w:tr>
      <w:tr w:rsidR="00367ADF" w:rsidRPr="002D649D" w:rsidTr="00367ADF">
        <w:tc>
          <w:tcPr>
            <w:tcW w:w="851" w:type="dxa"/>
          </w:tcPr>
          <w:p w:rsidR="00367ADF" w:rsidRPr="002D649D" w:rsidRDefault="00367ADF" w:rsidP="00367ADF">
            <w:r w:rsidRPr="002D649D">
              <w:t>1.1</w:t>
            </w:r>
          </w:p>
        </w:tc>
        <w:tc>
          <w:tcPr>
            <w:tcW w:w="9072" w:type="dxa"/>
          </w:tcPr>
          <w:p w:rsidR="00367ADF" w:rsidRPr="002D649D" w:rsidRDefault="00367ADF" w:rsidP="00367ADF">
            <w:pPr>
              <w:jc w:val="both"/>
              <w:rPr>
                <w:color w:val="000000"/>
              </w:rPr>
            </w:pPr>
            <w:r w:rsidRPr="002D649D">
              <w:rPr>
                <w:color w:val="000000"/>
              </w:rPr>
              <w:t xml:space="preserve">Жилой дом должен отстоять от красной линии улиц не менее 5 м, от красной линии проездов – не менее </w:t>
            </w:r>
            <w:smartTag w:uri="urn:schemas-microsoft-com:office:smarttags" w:element="metricconverter">
              <w:smartTagPr>
                <w:attr w:name="ProductID" w:val="3 м"/>
              </w:smartTagPr>
              <w:r w:rsidRPr="002D649D">
                <w:rPr>
                  <w:color w:val="000000"/>
                </w:rPr>
                <w:t>3 м</w:t>
              </w:r>
            </w:smartTag>
            <w:r w:rsidRPr="002D649D">
              <w:rPr>
                <w:color w:val="000000"/>
              </w:rPr>
              <w:t xml:space="preserve">. </w:t>
            </w:r>
          </w:p>
          <w:p w:rsidR="00367ADF" w:rsidRPr="002D649D" w:rsidRDefault="00367ADF" w:rsidP="00367ADF">
            <w:pPr>
              <w:jc w:val="both"/>
              <w:rPr>
                <w:color w:val="000000"/>
              </w:rPr>
            </w:pPr>
            <w:r w:rsidRPr="002D649D">
              <w:rPr>
                <w:color w:val="000000"/>
              </w:rPr>
              <w:t xml:space="preserve">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2D649D">
                <w:rPr>
                  <w:color w:val="000000"/>
                </w:rPr>
                <w:t>5 м</w:t>
              </w:r>
            </w:smartTag>
            <w:r w:rsidRPr="002D649D">
              <w:rPr>
                <w:color w:val="000000"/>
              </w:rPr>
              <w:t xml:space="preserve">. </w:t>
            </w:r>
          </w:p>
          <w:p w:rsidR="00367ADF" w:rsidRPr="002D649D" w:rsidRDefault="00367ADF" w:rsidP="00367ADF">
            <w:pPr>
              <w:jc w:val="both"/>
            </w:pPr>
            <w:r w:rsidRPr="002D649D">
              <w:rPr>
                <w:color w:val="000000"/>
              </w:rPr>
              <w:t>Линия застройки должна быть четко выражена, при этом ширина земельных участков («палисадников») от фасада зданий должна быть одинаковой.</w:t>
            </w:r>
          </w:p>
        </w:tc>
      </w:tr>
      <w:tr w:rsidR="00367ADF" w:rsidRPr="002D649D" w:rsidTr="00367ADF">
        <w:tc>
          <w:tcPr>
            <w:tcW w:w="851" w:type="dxa"/>
          </w:tcPr>
          <w:p w:rsidR="00367ADF" w:rsidRPr="002D649D" w:rsidRDefault="00367ADF" w:rsidP="00367ADF">
            <w:r w:rsidRPr="002D649D">
              <w:t>1.2</w:t>
            </w:r>
          </w:p>
        </w:tc>
        <w:tc>
          <w:tcPr>
            <w:tcW w:w="9072" w:type="dxa"/>
          </w:tcPr>
          <w:p w:rsidR="00367ADF" w:rsidRPr="002D649D" w:rsidRDefault="00367ADF" w:rsidP="00367ADF">
            <w:pPr>
              <w:jc w:val="both"/>
            </w:pPr>
            <w:r w:rsidRPr="002D649D">
              <w:t>До границы соседнего приусадебного участка расстояние по санитарно-бытовым условиям должно быть не менее:</w:t>
            </w:r>
          </w:p>
          <w:p w:rsidR="00367ADF" w:rsidRPr="002D649D" w:rsidRDefault="00367ADF" w:rsidP="00367ADF">
            <w:pPr>
              <w:jc w:val="both"/>
            </w:pPr>
            <w:r w:rsidRPr="002D649D">
              <w:t>от усадебного, одно-двухквартирного и блокированного дома-3м;</w:t>
            </w:r>
          </w:p>
          <w:p w:rsidR="00367ADF" w:rsidRPr="002D649D" w:rsidRDefault="00367ADF" w:rsidP="00367ADF">
            <w:pPr>
              <w:jc w:val="both"/>
            </w:pPr>
            <w:r w:rsidRPr="002D649D">
              <w:t>от постройки для содержания скота и птицы- 4м;</w:t>
            </w:r>
          </w:p>
          <w:p w:rsidR="00367ADF" w:rsidRPr="002D649D" w:rsidRDefault="00367ADF" w:rsidP="00367ADF">
            <w:pPr>
              <w:jc w:val="both"/>
            </w:pPr>
            <w:r w:rsidRPr="002D649D">
              <w:t>от других построек-1м;</w:t>
            </w:r>
          </w:p>
          <w:p w:rsidR="00367ADF" w:rsidRPr="002D649D" w:rsidRDefault="00367ADF" w:rsidP="00367ADF">
            <w:pPr>
              <w:jc w:val="both"/>
            </w:pPr>
            <w:r w:rsidRPr="002D649D">
              <w:t>от стволов высокорослых деревьев-4м;</w:t>
            </w:r>
          </w:p>
          <w:p w:rsidR="00367ADF" w:rsidRPr="002D649D" w:rsidRDefault="00367ADF" w:rsidP="00367ADF">
            <w:pPr>
              <w:jc w:val="both"/>
            </w:pPr>
            <w:r w:rsidRPr="002D649D">
              <w:lastRenderedPageBreak/>
              <w:t>от среднерослых деревьев-2м;</w:t>
            </w:r>
          </w:p>
          <w:p w:rsidR="00367ADF" w:rsidRPr="002D649D" w:rsidRDefault="00367ADF" w:rsidP="00367ADF">
            <w:pPr>
              <w:jc w:val="both"/>
            </w:pPr>
            <w:r w:rsidRPr="002D649D">
              <w:t>от кустарников-1м.</w:t>
            </w:r>
          </w:p>
        </w:tc>
      </w:tr>
      <w:tr w:rsidR="00367ADF" w:rsidRPr="002D649D" w:rsidTr="00367ADF">
        <w:trPr>
          <w:trHeight w:val="720"/>
        </w:trPr>
        <w:tc>
          <w:tcPr>
            <w:tcW w:w="851" w:type="dxa"/>
          </w:tcPr>
          <w:p w:rsidR="00367ADF" w:rsidRPr="002D649D" w:rsidRDefault="00367ADF" w:rsidP="00367ADF">
            <w:r w:rsidRPr="002D649D">
              <w:lastRenderedPageBreak/>
              <w:t>1.3</w:t>
            </w:r>
          </w:p>
        </w:tc>
        <w:tc>
          <w:tcPr>
            <w:tcW w:w="9072" w:type="dxa"/>
          </w:tcPr>
          <w:p w:rsidR="00367ADF" w:rsidRPr="002D649D" w:rsidRDefault="00367ADF" w:rsidP="00367ADF">
            <w:pPr>
              <w:jc w:val="both"/>
            </w:pPr>
            <w:r w:rsidRPr="002D649D">
              <w:t>Ограждение земельных участков должно быть:</w:t>
            </w:r>
          </w:p>
          <w:p w:rsidR="00367ADF" w:rsidRPr="002D649D" w:rsidRDefault="00367ADF" w:rsidP="00367ADF">
            <w:pPr>
              <w:jc w:val="both"/>
            </w:pPr>
            <w:r w:rsidRPr="002D649D">
              <w:t xml:space="preserve">- со стороны улицы - свето-воздухопроницаемой конструкции, единообразными на протяжении одного жилого квартала с обеих сторон улицы, высотой не более 1,8 м. Допускается по согласованию с администрацией МО  «Новониколаевское сельское поселение» устройство глухих ограждений  со стороны улиц и проездов; </w:t>
            </w:r>
          </w:p>
          <w:p w:rsidR="00367ADF" w:rsidRPr="002D649D" w:rsidRDefault="00367ADF" w:rsidP="00367ADF">
            <w:pPr>
              <w:jc w:val="both"/>
              <w:rPr>
                <w:color w:val="FF0000"/>
              </w:rPr>
            </w:pPr>
            <w:r w:rsidRPr="002D649D">
              <w:t> - со стороны соседних земельных участков – сетчатые или решетчатые, высотой не более 1,5 м.</w:t>
            </w:r>
            <w:r w:rsidRPr="002D649D">
              <w:rPr>
                <w:color w:val="FF0000"/>
              </w:rPr>
              <w:t xml:space="preserve"> </w:t>
            </w:r>
          </w:p>
          <w:p w:rsidR="00367ADF" w:rsidRPr="002D649D" w:rsidRDefault="00367ADF" w:rsidP="00367ADF">
            <w:pPr>
              <w:jc w:val="both"/>
            </w:pPr>
            <w:r w:rsidRPr="002D649D">
              <w:t>Ограждения так же могут быть:</w:t>
            </w:r>
          </w:p>
          <w:p w:rsidR="00367ADF" w:rsidRPr="002D649D" w:rsidRDefault="00367ADF" w:rsidP="00367ADF">
            <w:pPr>
              <w:jc w:val="both"/>
            </w:pPr>
            <w:r w:rsidRPr="002D649D">
              <w:t xml:space="preserve">- дощатые высотой не более </w:t>
            </w:r>
            <w:smartTag w:uri="urn:schemas-microsoft-com:office:smarttags" w:element="metricconverter">
              <w:smartTagPr>
                <w:attr w:name="ProductID" w:val="1,8 м"/>
              </w:smartTagPr>
              <w:r w:rsidRPr="002D649D">
                <w:t>1,8 м</w:t>
              </w:r>
            </w:smartTag>
            <w:r w:rsidRPr="002D649D">
              <w:t xml:space="preserve">, с расстоянием между досками от 5 до </w:t>
            </w:r>
            <w:smartTag w:uri="urn:schemas-microsoft-com:office:smarttags" w:element="metricconverter">
              <w:smartTagPr>
                <w:attr w:name="ProductID" w:val="10 см"/>
              </w:smartTagPr>
              <w:r w:rsidRPr="002D649D">
                <w:t>10 см</w:t>
              </w:r>
            </w:smartTag>
            <w:r w:rsidRPr="002D649D">
              <w:t>;</w:t>
            </w:r>
          </w:p>
          <w:p w:rsidR="00367ADF" w:rsidRPr="002D649D" w:rsidRDefault="00367ADF" w:rsidP="00367ADF">
            <w:pPr>
              <w:jc w:val="both"/>
            </w:pPr>
            <w:r w:rsidRPr="002D649D">
              <w:t xml:space="preserve">- штакетные высотой не более </w:t>
            </w:r>
            <w:smartTag w:uri="urn:schemas-microsoft-com:office:smarttags" w:element="metricconverter">
              <w:smartTagPr>
                <w:attr w:name="ProductID" w:val="1,2 м"/>
              </w:smartTagPr>
              <w:r w:rsidRPr="002D649D">
                <w:t>1,2 м</w:t>
              </w:r>
            </w:smartTag>
            <w:r w:rsidRPr="002D649D">
              <w:t>;</w:t>
            </w:r>
          </w:p>
          <w:p w:rsidR="00367ADF" w:rsidRPr="002D649D" w:rsidRDefault="00367ADF" w:rsidP="00367ADF">
            <w:pPr>
              <w:jc w:val="both"/>
            </w:pPr>
            <w:r w:rsidRPr="002D649D">
              <w:t xml:space="preserve">- плетень  высотой не более </w:t>
            </w:r>
            <w:smartTag w:uri="urn:schemas-microsoft-com:office:smarttags" w:element="metricconverter">
              <w:smartTagPr>
                <w:attr w:name="ProductID" w:val="1,2 м"/>
              </w:smartTagPr>
              <w:r w:rsidRPr="002D649D">
                <w:t>1,2 м</w:t>
              </w:r>
            </w:smartTag>
            <w:r w:rsidRPr="002D649D">
              <w:t>;</w:t>
            </w:r>
          </w:p>
          <w:p w:rsidR="00367ADF" w:rsidRPr="002D649D" w:rsidRDefault="00367ADF" w:rsidP="00367ADF">
            <w:pPr>
              <w:jc w:val="both"/>
            </w:pPr>
            <w:r w:rsidRPr="002D649D">
              <w:t xml:space="preserve">- сетка - рабица высотой не более </w:t>
            </w:r>
            <w:smartTag w:uri="urn:schemas-microsoft-com:office:smarttags" w:element="metricconverter">
              <w:smartTagPr>
                <w:attr w:name="ProductID" w:val="1,8 м"/>
              </w:smartTagPr>
              <w:r w:rsidRPr="002D649D">
                <w:t>1,8 м</w:t>
              </w:r>
            </w:smartTag>
            <w:r w:rsidRPr="002D649D">
              <w:t>;</w:t>
            </w:r>
          </w:p>
          <w:p w:rsidR="00367ADF" w:rsidRPr="002D649D" w:rsidRDefault="00367ADF" w:rsidP="00367ADF">
            <w:pPr>
              <w:jc w:val="both"/>
            </w:pPr>
            <w:r w:rsidRPr="002D649D">
              <w:t xml:space="preserve">- металлические, пластиковые, бетонные высотой не более </w:t>
            </w:r>
            <w:smartTag w:uri="urn:schemas-microsoft-com:office:smarttags" w:element="metricconverter">
              <w:smartTagPr>
                <w:attr w:name="ProductID" w:val="1,8 м"/>
              </w:smartTagPr>
              <w:r w:rsidRPr="002D649D">
                <w:t>1,8 м</w:t>
              </w:r>
            </w:smartTag>
            <w:r w:rsidRPr="002D649D">
              <w:t>.</w:t>
            </w:r>
          </w:p>
          <w:p w:rsidR="00367ADF" w:rsidRPr="002D649D" w:rsidRDefault="00367ADF" w:rsidP="00367ADF">
            <w:pPr>
              <w:jc w:val="both"/>
            </w:pPr>
            <w:r w:rsidRPr="002D649D">
              <w:t xml:space="preserve">На период строительства жилого дома устанавливается сплошной забор высотой не более </w:t>
            </w:r>
            <w:smartTag w:uri="urn:schemas-microsoft-com:office:smarttags" w:element="metricconverter">
              <w:smartTagPr>
                <w:attr w:name="ProductID" w:val="2,0 м"/>
              </w:smartTagPr>
              <w:r w:rsidRPr="002D649D">
                <w:t>2,0 м</w:t>
              </w:r>
            </w:smartTag>
            <w:r w:rsidRPr="002D649D">
              <w:t>.</w:t>
            </w:r>
          </w:p>
        </w:tc>
      </w:tr>
      <w:tr w:rsidR="00367ADF" w:rsidRPr="002D649D" w:rsidTr="00367ADF">
        <w:tc>
          <w:tcPr>
            <w:tcW w:w="851" w:type="dxa"/>
          </w:tcPr>
          <w:p w:rsidR="00367ADF" w:rsidRPr="002D649D" w:rsidRDefault="00367ADF" w:rsidP="00367ADF">
            <w:r w:rsidRPr="002D649D">
              <w:t>1.4</w:t>
            </w:r>
          </w:p>
        </w:tc>
        <w:tc>
          <w:tcPr>
            <w:tcW w:w="9072" w:type="dxa"/>
          </w:tcPr>
          <w:p w:rsidR="00367ADF" w:rsidRPr="002D649D" w:rsidRDefault="00367ADF" w:rsidP="00367ADF">
            <w:pPr>
              <w:jc w:val="both"/>
            </w:pPr>
            <w:r w:rsidRPr="002D649D">
              <w:t>Постройки для скота следует предусматривать на расстоянии не менее 15м от окон жилых помещений.</w:t>
            </w:r>
          </w:p>
        </w:tc>
      </w:tr>
      <w:tr w:rsidR="00367ADF" w:rsidRPr="002D649D" w:rsidTr="00367ADF">
        <w:tc>
          <w:tcPr>
            <w:tcW w:w="851" w:type="dxa"/>
          </w:tcPr>
          <w:p w:rsidR="00367ADF" w:rsidRPr="002D649D" w:rsidRDefault="00367ADF" w:rsidP="00367ADF">
            <w:r w:rsidRPr="002D649D">
              <w:t>1.5</w:t>
            </w:r>
          </w:p>
        </w:tc>
        <w:tc>
          <w:tcPr>
            <w:tcW w:w="9072" w:type="dxa"/>
          </w:tcPr>
          <w:p w:rsidR="00367ADF" w:rsidRPr="002D649D" w:rsidRDefault="00367ADF" w:rsidP="00367ADF">
            <w:pPr>
              <w:jc w:val="both"/>
            </w:pPr>
            <w:r w:rsidRPr="002D649D">
              <w:t>Расстояние от окон жилых комнат усадебных, одно-двухквартирных домов до стен соседнего дома не менее 6м.</w:t>
            </w:r>
          </w:p>
        </w:tc>
      </w:tr>
      <w:tr w:rsidR="00367ADF" w:rsidRPr="002D649D" w:rsidTr="00367ADF">
        <w:tc>
          <w:tcPr>
            <w:tcW w:w="851" w:type="dxa"/>
          </w:tcPr>
          <w:p w:rsidR="00367ADF" w:rsidRPr="002D649D" w:rsidRDefault="00367ADF" w:rsidP="00367ADF">
            <w:r w:rsidRPr="002D649D">
              <w:t>1.6</w:t>
            </w:r>
          </w:p>
        </w:tc>
        <w:tc>
          <w:tcPr>
            <w:tcW w:w="9072" w:type="dxa"/>
          </w:tcPr>
          <w:p w:rsidR="00367ADF" w:rsidRPr="002D649D" w:rsidRDefault="00367ADF" w:rsidP="00367ADF">
            <w:pPr>
              <w:jc w:val="both"/>
            </w:pPr>
            <w:r w:rsidRPr="002D649D">
              <w:t>Не допускается размещать со стороны улицы вспомогательные строения, за исключением гаражей.</w:t>
            </w:r>
          </w:p>
        </w:tc>
      </w:tr>
      <w:tr w:rsidR="00367ADF" w:rsidRPr="002D649D" w:rsidTr="00367ADF">
        <w:trPr>
          <w:trHeight w:val="390"/>
        </w:trPr>
        <w:tc>
          <w:tcPr>
            <w:tcW w:w="851" w:type="dxa"/>
          </w:tcPr>
          <w:p w:rsidR="00367ADF" w:rsidRPr="002D649D" w:rsidRDefault="00367ADF" w:rsidP="00367ADF">
            <w:r w:rsidRPr="002D649D">
              <w:t>1.7</w:t>
            </w:r>
          </w:p>
        </w:tc>
        <w:tc>
          <w:tcPr>
            <w:tcW w:w="9072" w:type="dxa"/>
          </w:tcPr>
          <w:p w:rsidR="00367ADF" w:rsidRPr="002D649D" w:rsidRDefault="00367ADF" w:rsidP="00367ADF">
            <w:pPr>
              <w:jc w:val="both"/>
            </w:pPr>
            <w:r w:rsidRPr="002D649D">
              <w:t xml:space="preserve">Расстояние от надворного туалета до стен соседнего дома необходимо принимать не менее </w:t>
            </w:r>
            <w:smartTag w:uri="urn:schemas-microsoft-com:office:smarttags" w:element="metricconverter">
              <w:smartTagPr>
                <w:attr w:name="ProductID" w:val="12 м"/>
              </w:smartTagPr>
              <w:r w:rsidRPr="002D649D">
                <w:t>12 м</w:t>
              </w:r>
            </w:smartTag>
            <w:r w:rsidRPr="002D649D">
              <w:t>, до источника водоснабжения (колодца) не менее 25м</w:t>
            </w:r>
          </w:p>
        </w:tc>
      </w:tr>
      <w:tr w:rsidR="00367ADF" w:rsidRPr="002D649D" w:rsidTr="00367ADF">
        <w:trPr>
          <w:trHeight w:val="165"/>
        </w:trPr>
        <w:tc>
          <w:tcPr>
            <w:tcW w:w="851" w:type="dxa"/>
          </w:tcPr>
          <w:p w:rsidR="00367ADF" w:rsidRPr="002D649D" w:rsidRDefault="00367ADF" w:rsidP="00367ADF">
            <w:r w:rsidRPr="002D649D">
              <w:t>1.8</w:t>
            </w:r>
          </w:p>
        </w:tc>
        <w:tc>
          <w:tcPr>
            <w:tcW w:w="9072" w:type="dxa"/>
          </w:tcPr>
          <w:p w:rsidR="00367ADF" w:rsidRPr="002D649D" w:rsidRDefault="00367ADF" w:rsidP="00367ADF">
            <w:pPr>
              <w:jc w:val="both"/>
            </w:pPr>
            <w:r w:rsidRPr="002D649D">
              <w:t>Запрещается размещать вывески площадью более одного квадратного метра и средств наружной рекламы на фасадах зданий и сооружений, на ограждении территорий без разрешения администрации Новониколаевского сельского поселения.</w:t>
            </w:r>
          </w:p>
        </w:tc>
      </w:tr>
      <w:tr w:rsidR="00367ADF" w:rsidRPr="002D649D" w:rsidTr="00367ADF">
        <w:trPr>
          <w:trHeight w:val="165"/>
        </w:trPr>
        <w:tc>
          <w:tcPr>
            <w:tcW w:w="851" w:type="dxa"/>
          </w:tcPr>
          <w:p w:rsidR="00367ADF" w:rsidRPr="002D649D" w:rsidRDefault="00367ADF" w:rsidP="00367ADF">
            <w:r w:rsidRPr="002D649D">
              <w:t>1.9</w:t>
            </w:r>
          </w:p>
        </w:tc>
        <w:tc>
          <w:tcPr>
            <w:tcW w:w="9072" w:type="dxa"/>
            <w:tcBorders>
              <w:bottom w:val="single" w:sz="4" w:space="0" w:color="auto"/>
            </w:tcBorders>
          </w:tcPr>
          <w:p w:rsidR="00367ADF" w:rsidRPr="002D649D" w:rsidRDefault="00367ADF" w:rsidP="00367ADF">
            <w:pPr>
              <w:jc w:val="both"/>
              <w:rPr>
                <w:b/>
                <w:color w:val="000000"/>
              </w:rPr>
            </w:pPr>
            <w:r w:rsidRPr="002D649D">
              <w:rPr>
                <w:bCs/>
                <w:color w:val="000000"/>
              </w:rPr>
              <w:t>На придомовом участке допускается:</w:t>
            </w:r>
          </w:p>
          <w:p w:rsidR="00367ADF" w:rsidRPr="002D649D" w:rsidRDefault="00367ADF" w:rsidP="00367ADF">
            <w:pPr>
              <w:ind w:firstLine="426"/>
              <w:jc w:val="both"/>
            </w:pPr>
            <w:r w:rsidRPr="002D649D">
              <w:rPr>
                <w:color w:val="000000"/>
              </w:rPr>
              <w:t>— по согласованию с санитарной службой установка небольшого количества действующих пчелиных ульев — не более 5 (при условии обеспечения мер безопасности для смежных домовладельцев (совладельцев), на расстоянии не менее 5 м от границ участка.</w:t>
            </w:r>
          </w:p>
        </w:tc>
      </w:tr>
    </w:tbl>
    <w:p w:rsidR="00367ADF" w:rsidRPr="002D649D" w:rsidRDefault="00367ADF" w:rsidP="00367ADF">
      <w:pPr>
        <w:ind w:firstLine="426"/>
        <w:rPr>
          <w:b/>
        </w:rPr>
      </w:pPr>
    </w:p>
    <w:p w:rsidR="00367ADF" w:rsidRPr="002D649D" w:rsidRDefault="00367ADF" w:rsidP="00367ADF">
      <w:pPr>
        <w:jc w:val="center"/>
        <w:rPr>
          <w:b/>
        </w:rPr>
      </w:pPr>
      <w:r w:rsidRPr="002D649D">
        <w:rPr>
          <w:b/>
        </w:rPr>
        <w:t>Ж2- Зона жилой застройки специального вида.</w:t>
      </w:r>
    </w:p>
    <w:p w:rsidR="00367ADF" w:rsidRPr="002D649D" w:rsidRDefault="00367ADF" w:rsidP="00367ADF">
      <w:pPr>
        <w:ind w:firstLine="567"/>
        <w:jc w:val="both"/>
      </w:pPr>
      <w:r w:rsidRPr="002D649D">
        <w:t xml:space="preserve">Зона жилой застройки специального вида Ж2 выделена для формирования жилых районов с размещением садоводческих и садово-дачных товариществ. Разрешено размещение объектов обслуживания повседневного значения и (ограниченно) других видов деятельности. </w:t>
      </w:r>
    </w:p>
    <w:p w:rsidR="00367ADF" w:rsidRPr="002D649D" w:rsidRDefault="00367ADF" w:rsidP="00367ADF">
      <w:pPr>
        <w:ind w:firstLine="567"/>
        <w:jc w:val="both"/>
      </w:pPr>
      <w:r w:rsidRPr="002D649D">
        <w:t>Перечень видов разрешенного использования земельных участков и объектов капитального строительства в зоне Ж2:</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367ADF" w:rsidRPr="002D649D" w:rsidTr="00367ADF">
        <w:tc>
          <w:tcPr>
            <w:tcW w:w="4536" w:type="dxa"/>
            <w:tcBorders>
              <w:top w:val="single" w:sz="6" w:space="0" w:color="auto"/>
            </w:tcBorders>
          </w:tcPr>
          <w:p w:rsidR="00367ADF" w:rsidRPr="002D649D" w:rsidRDefault="00367ADF" w:rsidP="00367ADF">
            <w:pPr>
              <w:rPr>
                <w:b/>
                <w:i/>
              </w:rPr>
            </w:pPr>
            <w:r w:rsidRPr="002D649D">
              <w:rPr>
                <w:b/>
                <w:i/>
              </w:rPr>
              <w:t>Основные виды разрешенного использования</w:t>
            </w:r>
          </w:p>
        </w:tc>
        <w:tc>
          <w:tcPr>
            <w:tcW w:w="5387" w:type="dxa"/>
            <w:tcBorders>
              <w:top w:val="single" w:sz="6" w:space="0" w:color="auto"/>
            </w:tcBorders>
          </w:tcPr>
          <w:p w:rsidR="00367ADF" w:rsidRPr="002D649D" w:rsidRDefault="00367ADF" w:rsidP="00367ADF">
            <w:pPr>
              <w:rPr>
                <w:b/>
                <w:i/>
              </w:rPr>
            </w:pPr>
            <w:r w:rsidRPr="002D649D">
              <w:rPr>
                <w:b/>
                <w:i/>
              </w:rPr>
              <w:t xml:space="preserve">Вспомогательные виды разрешенного использования </w:t>
            </w:r>
          </w:p>
        </w:tc>
      </w:tr>
      <w:tr w:rsidR="00367ADF" w:rsidRPr="002D649D" w:rsidTr="00367ADF">
        <w:tc>
          <w:tcPr>
            <w:tcW w:w="4536" w:type="dxa"/>
            <w:tcBorders>
              <w:top w:val="single" w:sz="6" w:space="0" w:color="auto"/>
              <w:bottom w:val="single" w:sz="6" w:space="0" w:color="auto"/>
            </w:tcBorders>
          </w:tcPr>
          <w:p w:rsidR="00367ADF" w:rsidRPr="002D649D" w:rsidRDefault="00367ADF" w:rsidP="00367ADF">
            <w:pPr>
              <w:ind w:firstLine="356"/>
              <w:jc w:val="both"/>
            </w:pPr>
            <w:r w:rsidRPr="002D649D">
              <w:t>садовые дома, летние сооружения;</w:t>
            </w:r>
          </w:p>
          <w:p w:rsidR="00367ADF" w:rsidRPr="002D649D" w:rsidRDefault="00367ADF" w:rsidP="00367ADF">
            <w:pPr>
              <w:ind w:firstLine="356"/>
              <w:jc w:val="both"/>
            </w:pPr>
            <w:r w:rsidRPr="002D649D">
              <w:t>сады, огороды;</w:t>
            </w:r>
          </w:p>
          <w:p w:rsidR="00367ADF" w:rsidRPr="002D649D" w:rsidRDefault="00367ADF" w:rsidP="00367ADF">
            <w:pPr>
              <w:ind w:firstLine="356"/>
              <w:jc w:val="both"/>
            </w:pPr>
            <w:r w:rsidRPr="002D649D">
              <w:t>дачные дома и участки.</w:t>
            </w:r>
          </w:p>
          <w:p w:rsidR="00367ADF" w:rsidRPr="002D649D" w:rsidRDefault="00367ADF" w:rsidP="00367ADF">
            <w:pPr>
              <w:jc w:val="both"/>
            </w:pPr>
          </w:p>
          <w:p w:rsidR="00367ADF" w:rsidRPr="002D649D" w:rsidRDefault="00367ADF" w:rsidP="00367ADF">
            <w:pPr>
              <w:jc w:val="both"/>
            </w:pPr>
            <w:r w:rsidRPr="002D649D">
              <w:t xml:space="preserve"> </w:t>
            </w:r>
          </w:p>
        </w:tc>
        <w:tc>
          <w:tcPr>
            <w:tcW w:w="5387" w:type="dxa"/>
            <w:tcBorders>
              <w:top w:val="single" w:sz="6" w:space="0" w:color="auto"/>
              <w:bottom w:val="single" w:sz="6" w:space="0" w:color="auto"/>
            </w:tcBorders>
          </w:tcPr>
          <w:p w:rsidR="00367ADF" w:rsidRPr="002D649D" w:rsidRDefault="00367ADF" w:rsidP="00367ADF">
            <w:pPr>
              <w:ind w:firstLine="356"/>
              <w:jc w:val="both"/>
            </w:pPr>
            <w:r w:rsidRPr="002D649D">
              <w:t>дворовые постройки (мастерские, сараи, теплицы, бани и пр.);</w:t>
            </w:r>
          </w:p>
          <w:p w:rsidR="00367ADF" w:rsidRPr="002D649D" w:rsidRDefault="00367ADF" w:rsidP="00367ADF">
            <w:pPr>
              <w:ind w:firstLine="356"/>
              <w:jc w:val="both"/>
            </w:pPr>
            <w:r w:rsidRPr="002D649D">
              <w:t>строения для занятий индивидуальной трудовой деятельностью (при соблюдении принципов добрососедства);</w:t>
            </w:r>
          </w:p>
          <w:p w:rsidR="00367ADF" w:rsidRPr="002D649D" w:rsidRDefault="00367ADF" w:rsidP="00367ADF">
            <w:pPr>
              <w:ind w:firstLine="356"/>
              <w:jc w:val="both"/>
            </w:pPr>
            <w:r w:rsidRPr="002D649D">
              <w:t>индивидуальные гаражи на придомовом участке или парковки;</w:t>
            </w:r>
          </w:p>
          <w:p w:rsidR="00367ADF" w:rsidRPr="002D649D" w:rsidRDefault="00367ADF" w:rsidP="00367ADF">
            <w:pPr>
              <w:ind w:firstLine="356"/>
              <w:jc w:val="both"/>
            </w:pPr>
            <w:r w:rsidRPr="002D649D">
              <w:t xml:space="preserve">емкости для хранения воды на </w:t>
            </w:r>
            <w:r w:rsidRPr="002D649D">
              <w:lastRenderedPageBreak/>
              <w:t>индивидуальном участке;</w:t>
            </w:r>
          </w:p>
          <w:p w:rsidR="00367ADF" w:rsidRPr="002D649D" w:rsidRDefault="00367ADF" w:rsidP="00367ADF">
            <w:pPr>
              <w:ind w:firstLine="356"/>
              <w:jc w:val="both"/>
            </w:pPr>
            <w:r w:rsidRPr="002D649D">
              <w:t>водозаборы;</w:t>
            </w:r>
          </w:p>
          <w:p w:rsidR="00367ADF" w:rsidRPr="002D649D" w:rsidRDefault="00367ADF" w:rsidP="00367ADF">
            <w:pPr>
              <w:ind w:firstLine="356"/>
              <w:jc w:val="both"/>
            </w:pPr>
            <w:r w:rsidRPr="002D649D">
              <w:t>общественные резервуары для хранения воды;</w:t>
            </w:r>
          </w:p>
          <w:p w:rsidR="00367ADF" w:rsidRPr="002D649D" w:rsidRDefault="00367ADF" w:rsidP="00367ADF">
            <w:pPr>
              <w:ind w:firstLine="356"/>
              <w:jc w:val="both"/>
            </w:pPr>
            <w:r w:rsidRPr="002D649D">
              <w:t>помещения для охраны коллективных садов;</w:t>
            </w:r>
          </w:p>
          <w:p w:rsidR="00367ADF" w:rsidRPr="002D649D" w:rsidRDefault="00367ADF" w:rsidP="00367ADF">
            <w:pPr>
              <w:ind w:firstLine="356"/>
              <w:jc w:val="both"/>
            </w:pPr>
            <w:r w:rsidRPr="002D649D">
              <w:t>площадки для мусоросборников;</w:t>
            </w:r>
          </w:p>
          <w:p w:rsidR="00367ADF" w:rsidRPr="002D649D" w:rsidRDefault="00367ADF" w:rsidP="00367ADF">
            <w:pPr>
              <w:ind w:firstLine="356"/>
              <w:jc w:val="both"/>
            </w:pPr>
            <w:r w:rsidRPr="002D649D">
              <w:t>противопожарные водоемы;</w:t>
            </w:r>
          </w:p>
          <w:p w:rsidR="00367ADF" w:rsidRPr="002D649D" w:rsidRDefault="00367ADF" w:rsidP="00367ADF">
            <w:pPr>
              <w:ind w:firstLine="356"/>
              <w:jc w:val="both"/>
            </w:pPr>
            <w:r w:rsidRPr="002D649D">
              <w:t xml:space="preserve">лесозащитные полосы; </w:t>
            </w:r>
          </w:p>
          <w:p w:rsidR="00367ADF" w:rsidRPr="002D649D" w:rsidRDefault="00367ADF" w:rsidP="00367ADF">
            <w:pPr>
              <w:ind w:firstLine="356"/>
              <w:jc w:val="both"/>
            </w:pPr>
            <w:r w:rsidRPr="002D649D">
              <w:t>детские площадки, площадки для отдыха, спортивных занятий;</w:t>
            </w:r>
          </w:p>
          <w:p w:rsidR="00367ADF" w:rsidRPr="002D649D" w:rsidRDefault="00367ADF" w:rsidP="00367ADF">
            <w:pPr>
              <w:ind w:firstLine="356"/>
              <w:jc w:val="both"/>
            </w:pPr>
            <w:r w:rsidRPr="002D649D">
              <w:t>физкультурно-оздоровительные сооружения;</w:t>
            </w:r>
          </w:p>
          <w:p w:rsidR="00367ADF" w:rsidRPr="002D649D" w:rsidRDefault="00367ADF" w:rsidP="00367ADF">
            <w:pPr>
              <w:ind w:firstLine="356"/>
              <w:jc w:val="both"/>
            </w:pPr>
            <w:r w:rsidRPr="002D649D">
              <w:t xml:space="preserve">пункты оказания первой медицинской помощи; </w:t>
            </w:r>
          </w:p>
          <w:p w:rsidR="00367ADF" w:rsidRPr="002D649D" w:rsidRDefault="00367ADF" w:rsidP="00367ADF">
            <w:pPr>
              <w:ind w:firstLine="356"/>
              <w:jc w:val="both"/>
            </w:pPr>
            <w:r w:rsidRPr="002D649D">
              <w:t>открытые гостевые автостоянки.</w:t>
            </w:r>
          </w:p>
        </w:tc>
      </w:tr>
      <w:tr w:rsidR="00367ADF" w:rsidRPr="002D649D" w:rsidTr="00367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367ADF" w:rsidRPr="002D649D" w:rsidRDefault="00367ADF" w:rsidP="00367ADF">
            <w:pPr>
              <w:rPr>
                <w:b/>
                <w:i/>
              </w:rPr>
            </w:pPr>
            <w:r w:rsidRPr="002D649D">
              <w:rPr>
                <w:b/>
                <w:i/>
              </w:rPr>
              <w:lastRenderedPageBreak/>
              <w:t>Условно разрешенные виды использования</w:t>
            </w:r>
          </w:p>
        </w:tc>
      </w:tr>
      <w:tr w:rsidR="00367ADF" w:rsidRPr="002D649D" w:rsidTr="00367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367ADF" w:rsidRPr="002D649D" w:rsidRDefault="00367ADF" w:rsidP="00367ADF">
            <w:pPr>
              <w:ind w:firstLine="356"/>
            </w:pPr>
            <w:r w:rsidRPr="002D649D">
              <w:t>магазины, киоски, лоточная торговля, временные (сезонные) объекты обслуживания населения;</w:t>
            </w:r>
          </w:p>
          <w:p w:rsidR="00367ADF" w:rsidRPr="002D649D" w:rsidRDefault="00367ADF" w:rsidP="00367ADF">
            <w:pPr>
              <w:ind w:firstLine="356"/>
            </w:pPr>
            <w:r w:rsidRPr="002D649D">
              <w:t>постройки для содержания мелких домашних животных (при условии соблюдения минимальных расстояний до домов согласно санитарным нормам в зависимости от вида животных и поголовья).</w:t>
            </w:r>
          </w:p>
        </w:tc>
      </w:tr>
    </w:tbl>
    <w:p w:rsidR="00367ADF" w:rsidRPr="002D649D" w:rsidRDefault="00367ADF" w:rsidP="00367ADF">
      <w:pPr>
        <w:autoSpaceDE w:val="0"/>
        <w:autoSpaceDN w:val="0"/>
        <w:adjustRightInd w:val="0"/>
        <w:ind w:firstLine="540"/>
        <w:jc w:val="both"/>
        <w:outlineLvl w:val="0"/>
        <w:rPr>
          <w:b/>
        </w:rPr>
      </w:pPr>
      <w:r w:rsidRPr="002D649D">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Ж2 не подлежат установлению.</w:t>
      </w:r>
    </w:p>
    <w:p w:rsidR="00367ADF" w:rsidRPr="002D649D" w:rsidRDefault="00367ADF" w:rsidP="00367ADF">
      <w:pPr>
        <w:tabs>
          <w:tab w:val="left" w:pos="-142"/>
        </w:tabs>
        <w:autoSpaceDE w:val="0"/>
        <w:autoSpaceDN w:val="0"/>
        <w:adjustRightInd w:val="0"/>
        <w:ind w:firstLine="567"/>
        <w:jc w:val="both"/>
        <w:rPr>
          <w:b/>
        </w:rPr>
      </w:pPr>
      <w:r w:rsidRPr="002D649D">
        <w:rPr>
          <w:b/>
        </w:rPr>
        <w:t>Ограничения</w:t>
      </w:r>
      <w:r w:rsidRPr="002D649D">
        <w:rPr>
          <w:b/>
          <w:bCs/>
          <w:color w:val="003366"/>
        </w:rPr>
        <w:t xml:space="preserve"> </w:t>
      </w:r>
      <w:r w:rsidRPr="002D649D">
        <w:rPr>
          <w:b/>
        </w:rPr>
        <w:t>и особенности</w:t>
      </w:r>
      <w:r w:rsidRPr="002D649D">
        <w:rPr>
          <w:b/>
          <w:bCs/>
          <w:color w:val="003366"/>
        </w:rPr>
        <w:t xml:space="preserve"> </w:t>
      </w:r>
      <w:r w:rsidRPr="002D649D">
        <w:rPr>
          <w:b/>
        </w:rPr>
        <w:t>использования земельных участков и объектов капитального строительства участков в зоне Ж2:</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930"/>
      </w:tblGrid>
      <w:tr w:rsidR="00367ADF" w:rsidRPr="002D649D" w:rsidTr="00367ADF">
        <w:tc>
          <w:tcPr>
            <w:tcW w:w="993" w:type="dxa"/>
            <w:shd w:val="clear" w:color="auto" w:fill="auto"/>
          </w:tcPr>
          <w:p w:rsidR="00367ADF" w:rsidRPr="002D649D" w:rsidRDefault="00367ADF" w:rsidP="00367ADF">
            <w:pPr>
              <w:tabs>
                <w:tab w:val="left" w:pos="-142"/>
              </w:tabs>
              <w:autoSpaceDE w:val="0"/>
              <w:autoSpaceDN w:val="0"/>
              <w:adjustRightInd w:val="0"/>
              <w:rPr>
                <w:b/>
              </w:rPr>
            </w:pPr>
            <w:r w:rsidRPr="002D649D">
              <w:rPr>
                <w:b/>
              </w:rPr>
              <w:t>№ пп</w:t>
            </w:r>
          </w:p>
        </w:tc>
        <w:tc>
          <w:tcPr>
            <w:tcW w:w="8930" w:type="dxa"/>
            <w:shd w:val="clear" w:color="auto" w:fill="auto"/>
          </w:tcPr>
          <w:p w:rsidR="00367ADF" w:rsidRPr="002D649D" w:rsidRDefault="00367ADF" w:rsidP="00367ADF">
            <w:pPr>
              <w:tabs>
                <w:tab w:val="left" w:pos="-142"/>
              </w:tabs>
              <w:autoSpaceDE w:val="0"/>
              <w:autoSpaceDN w:val="0"/>
              <w:adjustRightInd w:val="0"/>
              <w:rPr>
                <w:b/>
              </w:rPr>
            </w:pPr>
            <w:r w:rsidRPr="002D649D">
              <w:rPr>
                <w:b/>
              </w:rPr>
              <w:t>Вид ограничения</w:t>
            </w:r>
          </w:p>
        </w:tc>
      </w:tr>
      <w:tr w:rsidR="00367ADF" w:rsidRPr="002D649D" w:rsidTr="00367ADF">
        <w:tc>
          <w:tcPr>
            <w:tcW w:w="993" w:type="dxa"/>
          </w:tcPr>
          <w:p w:rsidR="00367ADF" w:rsidRPr="002D649D" w:rsidRDefault="00367ADF" w:rsidP="00367ADF">
            <w:pPr>
              <w:tabs>
                <w:tab w:val="left" w:pos="-142"/>
              </w:tabs>
            </w:pPr>
            <w:r w:rsidRPr="002D649D">
              <w:t>1.1</w:t>
            </w:r>
          </w:p>
        </w:tc>
        <w:tc>
          <w:tcPr>
            <w:tcW w:w="8930" w:type="dxa"/>
          </w:tcPr>
          <w:p w:rsidR="00367ADF" w:rsidRPr="002D649D" w:rsidRDefault="00367ADF" w:rsidP="00367ADF">
            <w:pPr>
              <w:jc w:val="both"/>
            </w:pPr>
            <w:r w:rsidRPr="002D649D">
              <w:t xml:space="preserve">Расстояние от застройки на территории садоводческих (дачных) объединений до лесных массивов должно быть не менее 15 м. </w:t>
            </w:r>
          </w:p>
        </w:tc>
      </w:tr>
      <w:tr w:rsidR="00367ADF" w:rsidRPr="002D649D" w:rsidTr="00367ADF">
        <w:tc>
          <w:tcPr>
            <w:tcW w:w="993" w:type="dxa"/>
          </w:tcPr>
          <w:p w:rsidR="00367ADF" w:rsidRPr="002D649D" w:rsidRDefault="00367ADF" w:rsidP="00367ADF">
            <w:pPr>
              <w:tabs>
                <w:tab w:val="left" w:pos="-142"/>
              </w:tabs>
            </w:pPr>
            <w:r w:rsidRPr="002D649D">
              <w:t>1.2</w:t>
            </w:r>
          </w:p>
        </w:tc>
        <w:tc>
          <w:tcPr>
            <w:tcW w:w="8930" w:type="dxa"/>
          </w:tcPr>
          <w:p w:rsidR="00367ADF" w:rsidRPr="002D649D" w:rsidRDefault="00367ADF" w:rsidP="00367ADF">
            <w:pPr>
              <w:jc w:val="both"/>
            </w:pPr>
            <w:r w:rsidRPr="002D649D">
              <w:t xml:space="preserve">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 </w:t>
            </w:r>
          </w:p>
        </w:tc>
      </w:tr>
      <w:tr w:rsidR="00367ADF" w:rsidRPr="002D649D" w:rsidTr="00367ADF">
        <w:trPr>
          <w:trHeight w:val="720"/>
        </w:trPr>
        <w:tc>
          <w:tcPr>
            <w:tcW w:w="993" w:type="dxa"/>
          </w:tcPr>
          <w:p w:rsidR="00367ADF" w:rsidRPr="002D649D" w:rsidRDefault="00367ADF" w:rsidP="00367ADF">
            <w:pPr>
              <w:tabs>
                <w:tab w:val="left" w:pos="-142"/>
              </w:tabs>
            </w:pPr>
            <w:r w:rsidRPr="002D649D">
              <w:t>1.3</w:t>
            </w:r>
          </w:p>
        </w:tc>
        <w:tc>
          <w:tcPr>
            <w:tcW w:w="8930" w:type="dxa"/>
          </w:tcPr>
          <w:p w:rsidR="00367ADF" w:rsidRPr="002D649D" w:rsidRDefault="00367ADF" w:rsidP="00367ADF">
            <w:pPr>
              <w:jc w:val="both"/>
            </w:pPr>
            <w:r w:rsidRPr="002D649D">
              <w:t>По границе территории садоводческого (дачного) объединения, как правило, предусматривается ограждение. Допускается не предусматривать ограждение при наличии естественных границ (река, бровка оврага и т.д.).</w:t>
            </w:r>
          </w:p>
          <w:p w:rsidR="00367ADF" w:rsidRPr="002D649D" w:rsidRDefault="00367ADF" w:rsidP="00367ADF">
            <w:pPr>
              <w:jc w:val="both"/>
              <w:rPr>
                <w:iCs/>
              </w:rPr>
            </w:pPr>
            <w:r w:rsidRPr="002D649D">
              <w:t>Индивидуальные садовые (дачные) участки, как правило, должны быть огорожены. Ограждения с целью минимального затенения территории соседних участков должны быть: сетчатые или решетчатые высотой до 1,5 м. Допускается по решению общего собрания членов садоводческого (дачного) объединения устройство глухих ограждений со стороны улиц и проездов.</w:t>
            </w:r>
          </w:p>
        </w:tc>
      </w:tr>
      <w:tr w:rsidR="00367ADF" w:rsidRPr="002D649D" w:rsidTr="00367ADF">
        <w:tc>
          <w:tcPr>
            <w:tcW w:w="993" w:type="dxa"/>
          </w:tcPr>
          <w:p w:rsidR="00367ADF" w:rsidRPr="002D649D" w:rsidRDefault="00367ADF" w:rsidP="00367ADF">
            <w:pPr>
              <w:tabs>
                <w:tab w:val="left" w:pos="-142"/>
              </w:tabs>
            </w:pPr>
            <w:r w:rsidRPr="002D649D">
              <w:t>1.4</w:t>
            </w:r>
          </w:p>
        </w:tc>
        <w:tc>
          <w:tcPr>
            <w:tcW w:w="8930" w:type="dxa"/>
          </w:tcPr>
          <w:p w:rsidR="00367ADF" w:rsidRPr="002D649D" w:rsidRDefault="00367ADF" w:rsidP="00367ADF">
            <w:pPr>
              <w:tabs>
                <w:tab w:val="left" w:pos="-142"/>
              </w:tabs>
              <w:autoSpaceDE w:val="0"/>
              <w:autoSpaceDN w:val="0"/>
              <w:adjustRightInd w:val="0"/>
              <w:jc w:val="both"/>
            </w:pPr>
            <w:r w:rsidRPr="002D649D">
              <w:t>Хозяйственные постройки следует предусматривать на расстоянии не менее 1м от границы участка. Допускается блокировка жилых зданий и хозяйственных построек, а также хозяйственных построек на смежных приуадебных участках при соблюдении противопожарных требований.</w:t>
            </w:r>
          </w:p>
        </w:tc>
      </w:tr>
      <w:tr w:rsidR="00367ADF" w:rsidRPr="002D649D" w:rsidTr="00367ADF">
        <w:tc>
          <w:tcPr>
            <w:tcW w:w="993" w:type="dxa"/>
          </w:tcPr>
          <w:p w:rsidR="00367ADF" w:rsidRPr="002D649D" w:rsidRDefault="00367ADF" w:rsidP="00367ADF">
            <w:pPr>
              <w:tabs>
                <w:tab w:val="left" w:pos="-142"/>
              </w:tabs>
            </w:pPr>
            <w:r w:rsidRPr="002D649D">
              <w:t>1.5</w:t>
            </w:r>
          </w:p>
        </w:tc>
        <w:tc>
          <w:tcPr>
            <w:tcW w:w="8930" w:type="dxa"/>
          </w:tcPr>
          <w:p w:rsidR="00367ADF" w:rsidRPr="002D649D" w:rsidRDefault="00367ADF" w:rsidP="00367ADF">
            <w:pPr>
              <w:jc w:val="both"/>
            </w:pPr>
            <w:r w:rsidRPr="002D649D">
              <w:t xml:space="preserve"> Здания и сооружения общего пользования должны отстоять от границ садовых (дачных) участков не менее чем на 4 м. </w:t>
            </w:r>
          </w:p>
        </w:tc>
      </w:tr>
      <w:tr w:rsidR="00367ADF" w:rsidRPr="002D649D" w:rsidTr="00367ADF">
        <w:tc>
          <w:tcPr>
            <w:tcW w:w="993" w:type="dxa"/>
          </w:tcPr>
          <w:p w:rsidR="00367ADF" w:rsidRPr="002D649D" w:rsidRDefault="00367ADF" w:rsidP="00367ADF">
            <w:pPr>
              <w:tabs>
                <w:tab w:val="left" w:pos="-142"/>
              </w:tabs>
            </w:pPr>
            <w:r w:rsidRPr="002D649D">
              <w:t>1.6</w:t>
            </w:r>
          </w:p>
        </w:tc>
        <w:tc>
          <w:tcPr>
            <w:tcW w:w="8930" w:type="dxa"/>
          </w:tcPr>
          <w:p w:rsidR="00367ADF" w:rsidRPr="002D649D" w:rsidRDefault="00367ADF" w:rsidP="00367ADF">
            <w:pPr>
              <w:tabs>
                <w:tab w:val="left" w:pos="-142"/>
              </w:tabs>
              <w:autoSpaceDE w:val="0"/>
              <w:autoSpaceDN w:val="0"/>
              <w:adjustRightInd w:val="0"/>
              <w:jc w:val="both"/>
            </w:pPr>
            <w:r w:rsidRPr="002D649D">
              <w:t>Площадки для мусорных контейнеров размещаются на расстоянии не менее 20 и не более 100 м от границ участков.</w:t>
            </w:r>
          </w:p>
        </w:tc>
      </w:tr>
      <w:tr w:rsidR="00367ADF" w:rsidRPr="002D649D" w:rsidTr="00367ADF">
        <w:trPr>
          <w:trHeight w:val="113"/>
        </w:trPr>
        <w:tc>
          <w:tcPr>
            <w:tcW w:w="993" w:type="dxa"/>
          </w:tcPr>
          <w:p w:rsidR="00367ADF" w:rsidRPr="002D649D" w:rsidRDefault="00367ADF" w:rsidP="00367ADF">
            <w:pPr>
              <w:widowControl w:val="0"/>
              <w:tabs>
                <w:tab w:val="left" w:pos="-142"/>
              </w:tabs>
              <w:autoSpaceDE w:val="0"/>
              <w:autoSpaceDN w:val="0"/>
              <w:adjustRightInd w:val="0"/>
            </w:pPr>
            <w:r w:rsidRPr="002D649D">
              <w:t>1.7</w:t>
            </w:r>
          </w:p>
        </w:tc>
        <w:tc>
          <w:tcPr>
            <w:tcW w:w="8930" w:type="dxa"/>
          </w:tcPr>
          <w:p w:rsidR="00367ADF" w:rsidRPr="002D649D" w:rsidRDefault="00367ADF" w:rsidP="00367ADF">
            <w:pPr>
              <w:jc w:val="both"/>
            </w:pPr>
            <w:r w:rsidRPr="002D649D">
              <w:t xml:space="preserve">Для обеспечения пожаротушения на территории общего пользования должны предусматриваться противопожарные водоемы или резервуары вместимостью: </w:t>
            </w:r>
          </w:p>
          <w:p w:rsidR="00367ADF" w:rsidRPr="002D649D" w:rsidRDefault="00367ADF" w:rsidP="00367ADF">
            <w:pPr>
              <w:jc w:val="both"/>
            </w:pPr>
            <w:r w:rsidRPr="002D649D">
              <w:t xml:space="preserve">         - при числе участков: до 300 - не менее 25 куб.м; </w:t>
            </w:r>
          </w:p>
          <w:p w:rsidR="00367ADF" w:rsidRPr="002D649D" w:rsidRDefault="00367ADF" w:rsidP="00367ADF">
            <w:pPr>
              <w:jc w:val="both"/>
            </w:pPr>
            <w:r w:rsidRPr="002D649D">
              <w:t xml:space="preserve">         - более 300 - не менее 60 куб.м.</w:t>
            </w:r>
          </w:p>
        </w:tc>
      </w:tr>
    </w:tbl>
    <w:p w:rsidR="00367ADF" w:rsidRPr="002D649D" w:rsidRDefault="00367ADF" w:rsidP="00367ADF">
      <w:pPr>
        <w:keepNext/>
        <w:ind w:firstLine="426"/>
        <w:outlineLvl w:val="2"/>
        <w:rPr>
          <w:b/>
          <w:bCs/>
        </w:rPr>
      </w:pPr>
      <w:bookmarkStart w:id="84" w:name="_Toc336272270"/>
      <w:bookmarkStart w:id="85" w:name="_Toc374949169"/>
      <w:r w:rsidRPr="002D649D">
        <w:rPr>
          <w:b/>
          <w:bCs/>
        </w:rPr>
        <w:lastRenderedPageBreak/>
        <w:t>Статья 8.4  Градостроительные регламенты- общественно-деловая зона.</w:t>
      </w:r>
      <w:bookmarkEnd w:id="84"/>
      <w:bookmarkEnd w:id="85"/>
    </w:p>
    <w:p w:rsidR="00367ADF" w:rsidRPr="002D649D" w:rsidRDefault="00367ADF" w:rsidP="00367ADF">
      <w:pPr>
        <w:ind w:firstLine="426"/>
        <w:jc w:val="center"/>
        <w:rPr>
          <w:b/>
        </w:rPr>
      </w:pPr>
      <w:r w:rsidRPr="002D649D">
        <w:rPr>
          <w:b/>
        </w:rPr>
        <w:t>О1-Зона делового, общественного и коммерческого назначения.</w:t>
      </w:r>
    </w:p>
    <w:p w:rsidR="00367ADF" w:rsidRPr="002D649D" w:rsidRDefault="00367ADF" w:rsidP="00367ADF">
      <w:pPr>
        <w:ind w:firstLine="426"/>
        <w:jc w:val="both"/>
      </w:pPr>
      <w:r w:rsidRPr="002D649D">
        <w:t>Зона делового, общественного и коммерческого назначения О1 выделена для обеспечения правовых условий формирования местных (локальных) центров населенных пунктов и центров вдоль улиц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367ADF" w:rsidRPr="002D649D" w:rsidRDefault="00367ADF" w:rsidP="00367ADF">
      <w:pPr>
        <w:ind w:firstLine="426"/>
        <w:jc w:val="both"/>
      </w:pPr>
      <w:r w:rsidRPr="002D649D">
        <w:t>Перечень видов разрешенного использования земельных участков и объектов капитального строительства в зоне О1:</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367ADF" w:rsidRPr="002D649D" w:rsidTr="00367ADF">
        <w:tc>
          <w:tcPr>
            <w:tcW w:w="4536" w:type="dxa"/>
            <w:tcBorders>
              <w:top w:val="single" w:sz="6" w:space="0" w:color="auto"/>
            </w:tcBorders>
          </w:tcPr>
          <w:p w:rsidR="00367ADF" w:rsidRPr="002D649D" w:rsidRDefault="00367ADF" w:rsidP="00367ADF">
            <w:pPr>
              <w:ind w:firstLine="426"/>
              <w:rPr>
                <w:b/>
                <w:i/>
              </w:rPr>
            </w:pPr>
            <w:r w:rsidRPr="002D649D">
              <w:rPr>
                <w:b/>
                <w:i/>
              </w:rPr>
              <w:t>Основные виды разрешенного использования</w:t>
            </w:r>
          </w:p>
        </w:tc>
        <w:tc>
          <w:tcPr>
            <w:tcW w:w="5387" w:type="dxa"/>
            <w:tcBorders>
              <w:top w:val="single" w:sz="6" w:space="0" w:color="auto"/>
            </w:tcBorders>
          </w:tcPr>
          <w:p w:rsidR="00367ADF" w:rsidRPr="002D649D" w:rsidRDefault="00367ADF" w:rsidP="00367ADF">
            <w:pPr>
              <w:ind w:firstLine="426"/>
              <w:rPr>
                <w:b/>
                <w:i/>
              </w:rPr>
            </w:pPr>
            <w:r w:rsidRPr="002D649D">
              <w:rPr>
                <w:b/>
                <w:i/>
              </w:rPr>
              <w:t xml:space="preserve">Вспомогательные виды разрешенного использования </w:t>
            </w:r>
          </w:p>
        </w:tc>
      </w:tr>
      <w:tr w:rsidR="00367ADF" w:rsidRPr="002D649D" w:rsidTr="00367ADF">
        <w:tc>
          <w:tcPr>
            <w:tcW w:w="4536" w:type="dxa"/>
            <w:tcBorders>
              <w:top w:val="single" w:sz="6" w:space="0" w:color="auto"/>
              <w:bottom w:val="single" w:sz="6" w:space="0" w:color="auto"/>
            </w:tcBorders>
          </w:tcPr>
          <w:p w:rsidR="00367ADF" w:rsidRPr="002D649D" w:rsidRDefault="00367ADF" w:rsidP="00367ADF">
            <w:pPr>
              <w:ind w:firstLine="426"/>
              <w:jc w:val="both"/>
            </w:pPr>
            <w:r w:rsidRPr="002D649D">
              <w:t>административные и офисные здания;</w:t>
            </w:r>
          </w:p>
          <w:p w:rsidR="00367ADF" w:rsidRPr="002D649D" w:rsidRDefault="00367ADF" w:rsidP="00367ADF">
            <w:pPr>
              <w:ind w:firstLine="426"/>
              <w:jc w:val="both"/>
            </w:pPr>
            <w:r w:rsidRPr="002D649D">
              <w:t xml:space="preserve">гостиницы, гостевые дома; </w:t>
            </w:r>
          </w:p>
          <w:p w:rsidR="00367ADF" w:rsidRPr="002D649D" w:rsidRDefault="00367ADF" w:rsidP="00367ADF">
            <w:pPr>
              <w:ind w:firstLine="426"/>
              <w:jc w:val="both"/>
            </w:pPr>
            <w:r w:rsidRPr="002D649D">
              <w:t>объекты культурно-зрелищного и досугового назначения;</w:t>
            </w:r>
          </w:p>
          <w:p w:rsidR="00367ADF" w:rsidRPr="002D649D" w:rsidRDefault="00367ADF" w:rsidP="00367ADF">
            <w:pPr>
              <w:ind w:firstLine="426"/>
              <w:jc w:val="both"/>
            </w:pPr>
            <w:r w:rsidRPr="002D649D">
              <w:t>здания, сооружения спортивного и спортивно-зрелищного назначения;</w:t>
            </w:r>
          </w:p>
          <w:p w:rsidR="00367ADF" w:rsidRPr="002D649D" w:rsidRDefault="00367ADF" w:rsidP="00367ADF">
            <w:pPr>
              <w:ind w:firstLine="426"/>
              <w:jc w:val="both"/>
            </w:pPr>
            <w:r w:rsidRPr="002D649D">
              <w:t xml:space="preserve">объекты торговли продовольственного и непродовольственного назначения; </w:t>
            </w:r>
          </w:p>
          <w:p w:rsidR="00367ADF" w:rsidRPr="002D649D" w:rsidRDefault="00367ADF" w:rsidP="00367ADF">
            <w:pPr>
              <w:ind w:firstLine="426"/>
              <w:jc w:val="both"/>
            </w:pPr>
            <w:r w:rsidRPr="002D649D">
              <w:t>предприятия общественного питания;</w:t>
            </w:r>
          </w:p>
          <w:p w:rsidR="00367ADF" w:rsidRPr="002D649D" w:rsidRDefault="00367ADF" w:rsidP="00367ADF">
            <w:pPr>
              <w:ind w:firstLine="426"/>
              <w:jc w:val="both"/>
            </w:pPr>
            <w:r w:rsidRPr="002D649D">
              <w:t>фирмы по предоставлению услуг населению;</w:t>
            </w:r>
          </w:p>
          <w:p w:rsidR="00367ADF" w:rsidRPr="002D649D" w:rsidRDefault="00367ADF" w:rsidP="00367ADF">
            <w:pPr>
              <w:ind w:firstLine="426"/>
              <w:jc w:val="both"/>
            </w:pPr>
            <w:r w:rsidRPr="002D649D">
              <w:t>учреждения правопорядка и охраны;</w:t>
            </w:r>
          </w:p>
          <w:p w:rsidR="00367ADF" w:rsidRPr="002D649D" w:rsidRDefault="00367ADF" w:rsidP="00367ADF">
            <w:pPr>
              <w:ind w:firstLine="426"/>
              <w:jc w:val="both"/>
            </w:pPr>
            <w:r w:rsidRPr="002D649D">
              <w:t>отделения связи, почтовые отделения.</w:t>
            </w:r>
          </w:p>
        </w:tc>
        <w:tc>
          <w:tcPr>
            <w:tcW w:w="5387" w:type="dxa"/>
            <w:tcBorders>
              <w:top w:val="single" w:sz="6" w:space="0" w:color="auto"/>
              <w:bottom w:val="single" w:sz="6" w:space="0" w:color="auto"/>
            </w:tcBorders>
          </w:tcPr>
          <w:p w:rsidR="00367ADF" w:rsidRPr="002D649D" w:rsidRDefault="00367ADF" w:rsidP="00367ADF">
            <w:pPr>
              <w:ind w:firstLine="426"/>
              <w:jc w:val="both"/>
            </w:pPr>
            <w:r w:rsidRPr="002D649D">
              <w:t>подземные и встроенные в здания гаражи и автостоянки;</w:t>
            </w:r>
          </w:p>
          <w:p w:rsidR="00367ADF" w:rsidRPr="002D649D" w:rsidRDefault="00367ADF" w:rsidP="00367ADF">
            <w:pPr>
              <w:ind w:firstLine="426"/>
              <w:jc w:val="both"/>
            </w:pPr>
            <w:r w:rsidRPr="002D649D">
              <w:t>парковки перед объектами деловых, культурных, обслуживающих и коммерческих видов использования;</w:t>
            </w:r>
          </w:p>
          <w:p w:rsidR="00367ADF" w:rsidRPr="002D649D" w:rsidRDefault="00367ADF" w:rsidP="00367ADF">
            <w:pPr>
              <w:ind w:firstLine="426"/>
              <w:jc w:val="both"/>
            </w:pPr>
            <w:r w:rsidRPr="002D649D">
              <w:t>дворовые площадки;</w:t>
            </w:r>
          </w:p>
          <w:p w:rsidR="00367ADF" w:rsidRPr="002D649D" w:rsidRDefault="00367ADF" w:rsidP="00367ADF">
            <w:pPr>
              <w:ind w:firstLine="426"/>
              <w:jc w:val="both"/>
            </w:pPr>
            <w:r w:rsidRPr="002D649D">
              <w:t>площадки для сбора мусора;</w:t>
            </w:r>
          </w:p>
          <w:p w:rsidR="00367ADF" w:rsidRPr="002D649D" w:rsidRDefault="00367ADF" w:rsidP="00367ADF">
            <w:pPr>
              <w:ind w:firstLine="426"/>
              <w:jc w:val="both"/>
            </w:pPr>
            <w:r w:rsidRPr="002D649D">
              <w:t>благоустройство территорий, элементы малых архитектурных форм;</w:t>
            </w:r>
          </w:p>
          <w:p w:rsidR="00367ADF" w:rsidRPr="002D649D" w:rsidRDefault="00367ADF" w:rsidP="00367ADF">
            <w:pPr>
              <w:ind w:firstLine="426"/>
              <w:jc w:val="both"/>
            </w:pPr>
            <w:r w:rsidRPr="002D649D">
              <w:t>общественные зеленые насаждения;</w:t>
            </w:r>
          </w:p>
          <w:p w:rsidR="00367ADF" w:rsidRPr="002D649D" w:rsidRDefault="00367ADF" w:rsidP="00367ADF">
            <w:pPr>
              <w:ind w:firstLine="426"/>
              <w:jc w:val="both"/>
            </w:pPr>
            <w:r w:rsidRPr="002D649D">
              <w:t>объекты гражданской обороны.</w:t>
            </w:r>
          </w:p>
          <w:p w:rsidR="00367ADF" w:rsidRPr="002D649D" w:rsidRDefault="00367ADF" w:rsidP="00367ADF">
            <w:pPr>
              <w:ind w:firstLine="426"/>
              <w:jc w:val="both"/>
              <w:rPr>
                <w:bCs/>
              </w:rPr>
            </w:pPr>
          </w:p>
          <w:p w:rsidR="00367ADF" w:rsidRPr="002D649D" w:rsidRDefault="00367ADF" w:rsidP="00367ADF">
            <w:pPr>
              <w:ind w:firstLine="426"/>
              <w:jc w:val="both"/>
              <w:rPr>
                <w:color w:val="000000"/>
              </w:rPr>
            </w:pPr>
          </w:p>
        </w:tc>
      </w:tr>
      <w:tr w:rsidR="00367ADF" w:rsidRPr="002D649D" w:rsidTr="00367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367ADF" w:rsidRPr="002D649D" w:rsidRDefault="00367ADF" w:rsidP="00367ADF">
            <w:pPr>
              <w:ind w:firstLine="426"/>
              <w:rPr>
                <w:b/>
              </w:rPr>
            </w:pPr>
            <w:r w:rsidRPr="002D649D">
              <w:rPr>
                <w:b/>
              </w:rPr>
              <w:t>Условно разрешенные виды использования</w:t>
            </w:r>
          </w:p>
        </w:tc>
      </w:tr>
      <w:tr w:rsidR="00367ADF" w:rsidRPr="002D649D" w:rsidTr="00367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367ADF" w:rsidRPr="002D649D" w:rsidRDefault="00367ADF" w:rsidP="00367ADF">
            <w:pPr>
              <w:ind w:firstLine="426"/>
              <w:jc w:val="both"/>
            </w:pPr>
            <w:r w:rsidRPr="002D649D">
              <w:t>жилые дома разных типов (квартирные, блокированные с малыми приусадебными участками, индивидуальные жилые дома с приусадебными участками);</w:t>
            </w:r>
          </w:p>
          <w:p w:rsidR="00367ADF" w:rsidRPr="002D649D" w:rsidRDefault="00367ADF" w:rsidP="00367ADF">
            <w:pPr>
              <w:ind w:firstLine="426"/>
              <w:jc w:val="both"/>
            </w:pPr>
            <w:r w:rsidRPr="002D649D">
              <w:t>объекты религиозного назначения;</w:t>
            </w:r>
          </w:p>
          <w:p w:rsidR="00367ADF" w:rsidRPr="002D649D" w:rsidRDefault="00367ADF" w:rsidP="00367ADF">
            <w:pPr>
              <w:ind w:firstLine="426"/>
              <w:jc w:val="both"/>
            </w:pPr>
            <w:r w:rsidRPr="002D649D">
              <w:t xml:space="preserve">киоски, лоточная торговля, временные павильоны розничной торговли и обслуживания населения; </w:t>
            </w:r>
          </w:p>
          <w:p w:rsidR="00367ADF" w:rsidRPr="002D649D" w:rsidRDefault="00367ADF" w:rsidP="00367ADF">
            <w:pPr>
              <w:ind w:firstLine="426"/>
              <w:jc w:val="both"/>
            </w:pPr>
            <w:r w:rsidRPr="002D649D">
              <w:t>рынки открытые и закрытые;</w:t>
            </w:r>
          </w:p>
          <w:p w:rsidR="00367ADF" w:rsidRPr="002D649D" w:rsidRDefault="00367ADF" w:rsidP="00367ADF">
            <w:pPr>
              <w:ind w:firstLine="426"/>
              <w:jc w:val="both"/>
            </w:pPr>
            <w:r w:rsidRPr="002D649D">
              <w:t>коммунально-бытовые объекты;</w:t>
            </w:r>
          </w:p>
          <w:p w:rsidR="00367ADF" w:rsidRPr="002D649D" w:rsidRDefault="00367ADF" w:rsidP="00367ADF">
            <w:pPr>
              <w:ind w:firstLine="426"/>
              <w:jc w:val="both"/>
            </w:pPr>
            <w:r w:rsidRPr="002D649D">
              <w:t>объекты пожарной охраны;</w:t>
            </w:r>
          </w:p>
          <w:p w:rsidR="00367ADF" w:rsidRPr="002D649D" w:rsidRDefault="00367ADF" w:rsidP="00367ADF">
            <w:pPr>
              <w:ind w:firstLine="426"/>
              <w:jc w:val="both"/>
            </w:pPr>
            <w:r w:rsidRPr="002D649D">
              <w:t xml:space="preserve">объекты по хранению автомобилей; </w:t>
            </w:r>
          </w:p>
          <w:p w:rsidR="00367ADF" w:rsidRPr="002D649D" w:rsidRDefault="00367ADF" w:rsidP="00367ADF">
            <w:pPr>
              <w:ind w:firstLine="426"/>
              <w:jc w:val="both"/>
            </w:pPr>
            <w:r w:rsidRPr="002D649D">
              <w:t xml:space="preserve">размещения объектов, относящихся к </w:t>
            </w:r>
            <w:r w:rsidRPr="002D649D">
              <w:rPr>
                <w:lang w:val="en-US"/>
              </w:rPr>
              <w:t>V</w:t>
            </w:r>
            <w:r w:rsidRPr="002D649D">
              <w:t xml:space="preserve"> классу вредности 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2D649D">
                <w:t>50 м</w:t>
              </w:r>
            </w:smartTag>
            <w:r w:rsidRPr="002D649D">
              <w:t>;</w:t>
            </w:r>
          </w:p>
          <w:p w:rsidR="00367ADF" w:rsidRPr="002D649D" w:rsidRDefault="00367ADF" w:rsidP="00367ADF">
            <w:pPr>
              <w:ind w:firstLine="426"/>
              <w:jc w:val="both"/>
            </w:pPr>
            <w:r w:rsidRPr="002D649D">
              <w:t>АТС, антенны сотовой, радиорелейной и спутниковой связи.</w:t>
            </w:r>
          </w:p>
        </w:tc>
      </w:tr>
    </w:tbl>
    <w:p w:rsidR="00367ADF" w:rsidRPr="002D649D" w:rsidRDefault="00367ADF" w:rsidP="00367ADF">
      <w:pPr>
        <w:autoSpaceDE w:val="0"/>
        <w:autoSpaceDN w:val="0"/>
        <w:adjustRightInd w:val="0"/>
        <w:ind w:firstLine="540"/>
        <w:jc w:val="both"/>
        <w:outlineLvl w:val="0"/>
        <w:rPr>
          <w:b/>
        </w:rPr>
      </w:pPr>
      <w:r w:rsidRPr="002D649D">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О1 не подлежат установлению.</w:t>
      </w:r>
    </w:p>
    <w:p w:rsidR="00367ADF" w:rsidRPr="002D649D" w:rsidRDefault="00367ADF" w:rsidP="00367ADF">
      <w:pPr>
        <w:ind w:firstLine="426"/>
        <w:jc w:val="both"/>
        <w:rPr>
          <w:b/>
        </w:rPr>
      </w:pPr>
      <w:r w:rsidRPr="002D649D">
        <w:rPr>
          <w:b/>
        </w:rPr>
        <w:t>Ограничения</w:t>
      </w:r>
      <w:r w:rsidRPr="002D649D">
        <w:rPr>
          <w:b/>
          <w:bCs/>
          <w:color w:val="003366"/>
        </w:rPr>
        <w:t xml:space="preserve"> </w:t>
      </w:r>
      <w:r w:rsidRPr="002D649D">
        <w:rPr>
          <w:b/>
        </w:rPr>
        <w:t>и особенности</w:t>
      </w:r>
      <w:r w:rsidRPr="002D649D">
        <w:rPr>
          <w:b/>
          <w:bCs/>
          <w:color w:val="003366"/>
        </w:rPr>
        <w:t xml:space="preserve"> </w:t>
      </w:r>
      <w:r w:rsidRPr="002D649D">
        <w:rPr>
          <w:b/>
        </w:rPr>
        <w:t>использования земельных участков и объектов капитального строительства участков в зоне О1: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9072"/>
      </w:tblGrid>
      <w:tr w:rsidR="00367ADF" w:rsidRPr="002D649D" w:rsidTr="00367ADF">
        <w:tc>
          <w:tcPr>
            <w:tcW w:w="851" w:type="dxa"/>
            <w:shd w:val="clear" w:color="auto" w:fill="auto"/>
          </w:tcPr>
          <w:p w:rsidR="00367ADF" w:rsidRPr="002D649D" w:rsidRDefault="00367ADF" w:rsidP="00367ADF">
            <w:pPr>
              <w:ind w:firstLine="426"/>
              <w:rPr>
                <w:b/>
              </w:rPr>
            </w:pPr>
            <w:r w:rsidRPr="002D649D">
              <w:rPr>
                <w:b/>
              </w:rPr>
              <w:t>№ пп</w:t>
            </w:r>
          </w:p>
        </w:tc>
        <w:tc>
          <w:tcPr>
            <w:tcW w:w="9072" w:type="dxa"/>
            <w:shd w:val="clear" w:color="auto" w:fill="auto"/>
          </w:tcPr>
          <w:p w:rsidR="00367ADF" w:rsidRPr="002D649D" w:rsidRDefault="00367ADF" w:rsidP="00367ADF">
            <w:pPr>
              <w:ind w:firstLine="426"/>
              <w:rPr>
                <w:b/>
              </w:rPr>
            </w:pPr>
            <w:r w:rsidRPr="002D649D">
              <w:rPr>
                <w:b/>
              </w:rPr>
              <w:t>Вид ограничения</w:t>
            </w:r>
          </w:p>
        </w:tc>
      </w:tr>
      <w:tr w:rsidR="00367ADF" w:rsidRPr="002D649D" w:rsidTr="00367ADF">
        <w:tc>
          <w:tcPr>
            <w:tcW w:w="851" w:type="dxa"/>
          </w:tcPr>
          <w:p w:rsidR="00367ADF" w:rsidRPr="002D649D" w:rsidRDefault="00367ADF" w:rsidP="00367ADF">
            <w:r w:rsidRPr="002D649D">
              <w:t>1.1</w:t>
            </w:r>
          </w:p>
        </w:tc>
        <w:tc>
          <w:tcPr>
            <w:tcW w:w="9072" w:type="dxa"/>
          </w:tcPr>
          <w:p w:rsidR="00367ADF" w:rsidRPr="002D649D" w:rsidRDefault="00367ADF" w:rsidP="00367ADF">
            <w:pPr>
              <w:tabs>
                <w:tab w:val="left" w:pos="-142"/>
              </w:tabs>
              <w:autoSpaceDE w:val="0"/>
              <w:autoSpaceDN w:val="0"/>
              <w:adjustRightInd w:val="0"/>
              <w:jc w:val="both"/>
              <w:rPr>
                <w:color w:val="000000"/>
              </w:rPr>
            </w:pPr>
            <w:r w:rsidRPr="002D649D">
              <w:rPr>
                <w:iCs/>
              </w:rPr>
              <w:t>Ограждение земельных участков спортивных комплексов, стадионов, катков и других спортивных сооружений должно быть выполнено из стальной сетки, сварных или литых металлических секций или железобетонное решетчатое, высотой не менее 2,0 метра</w:t>
            </w:r>
          </w:p>
        </w:tc>
      </w:tr>
      <w:tr w:rsidR="00367ADF" w:rsidRPr="002D649D" w:rsidTr="00367ADF">
        <w:tc>
          <w:tcPr>
            <w:tcW w:w="851" w:type="dxa"/>
          </w:tcPr>
          <w:p w:rsidR="00367ADF" w:rsidRPr="002D649D" w:rsidRDefault="00367ADF" w:rsidP="00367ADF">
            <w:r w:rsidRPr="002D649D">
              <w:t>1.2</w:t>
            </w:r>
          </w:p>
        </w:tc>
        <w:tc>
          <w:tcPr>
            <w:tcW w:w="9072" w:type="dxa"/>
          </w:tcPr>
          <w:p w:rsidR="00367ADF" w:rsidRPr="002D649D" w:rsidRDefault="00367ADF" w:rsidP="00367ADF">
            <w:pPr>
              <w:tabs>
                <w:tab w:val="left" w:pos="-142"/>
              </w:tabs>
              <w:autoSpaceDE w:val="0"/>
              <w:autoSpaceDN w:val="0"/>
              <w:adjustRightInd w:val="0"/>
              <w:jc w:val="both"/>
            </w:pPr>
            <w:r w:rsidRPr="002D649D">
              <w:t>Ограждение открытых спортивных площадок должно быть высотой от 2,0 до 4,5 метров, выполеннное из стальной сварной или плетеной сетки.</w:t>
            </w:r>
          </w:p>
        </w:tc>
      </w:tr>
      <w:tr w:rsidR="00367ADF" w:rsidRPr="002D649D" w:rsidTr="00367ADF">
        <w:trPr>
          <w:trHeight w:val="588"/>
        </w:trPr>
        <w:tc>
          <w:tcPr>
            <w:tcW w:w="851" w:type="dxa"/>
          </w:tcPr>
          <w:p w:rsidR="00367ADF" w:rsidRPr="002D649D" w:rsidRDefault="00367ADF" w:rsidP="00367ADF">
            <w:r w:rsidRPr="002D649D">
              <w:lastRenderedPageBreak/>
              <w:t>1.3</w:t>
            </w:r>
          </w:p>
        </w:tc>
        <w:tc>
          <w:tcPr>
            <w:tcW w:w="9072" w:type="dxa"/>
          </w:tcPr>
          <w:p w:rsidR="00367ADF" w:rsidRPr="002D649D" w:rsidRDefault="00367ADF" w:rsidP="00367ADF">
            <w:pPr>
              <w:jc w:val="both"/>
              <w:rPr>
                <w:iCs/>
              </w:rPr>
            </w:pPr>
            <w:r w:rsidRPr="002D649D">
              <w:rPr>
                <w:iCs/>
              </w:rPr>
              <w:t>Ограждение предприятий общественного питания, гостиниц может быть в виде живой изгороди или стальной сетки высотой не менее 1,6 метра.</w:t>
            </w:r>
          </w:p>
        </w:tc>
      </w:tr>
      <w:tr w:rsidR="00367ADF" w:rsidRPr="002D649D" w:rsidTr="00367ADF">
        <w:tc>
          <w:tcPr>
            <w:tcW w:w="851" w:type="dxa"/>
          </w:tcPr>
          <w:p w:rsidR="00367ADF" w:rsidRPr="002D649D" w:rsidRDefault="00367ADF" w:rsidP="00367ADF">
            <w:r w:rsidRPr="002D649D">
              <w:t>1.4</w:t>
            </w:r>
          </w:p>
        </w:tc>
        <w:tc>
          <w:tcPr>
            <w:tcW w:w="9072" w:type="dxa"/>
          </w:tcPr>
          <w:p w:rsidR="00367ADF" w:rsidRPr="002D649D" w:rsidRDefault="00367ADF" w:rsidP="00367ADF">
            <w:pPr>
              <w:tabs>
                <w:tab w:val="left" w:pos="-142"/>
              </w:tabs>
              <w:autoSpaceDE w:val="0"/>
              <w:autoSpaceDN w:val="0"/>
              <w:adjustRightInd w:val="0"/>
              <w:jc w:val="both"/>
            </w:pPr>
            <w:r w:rsidRPr="002D649D">
              <w:t>Ограждения объектов культурно- зрелищного назначения должны быть высотой не менее 1,6 метра, выполненны из стальной сетки или в виде живой изгороди.</w:t>
            </w:r>
          </w:p>
        </w:tc>
      </w:tr>
      <w:tr w:rsidR="00367ADF" w:rsidRPr="002D649D" w:rsidTr="00367ADF">
        <w:tc>
          <w:tcPr>
            <w:tcW w:w="851" w:type="dxa"/>
          </w:tcPr>
          <w:p w:rsidR="00367ADF" w:rsidRPr="002D649D" w:rsidRDefault="00367ADF" w:rsidP="00367ADF">
            <w:r w:rsidRPr="002D649D">
              <w:t>1.5</w:t>
            </w:r>
          </w:p>
        </w:tc>
        <w:tc>
          <w:tcPr>
            <w:tcW w:w="9072" w:type="dxa"/>
          </w:tcPr>
          <w:p w:rsidR="00367ADF" w:rsidRPr="002D649D" w:rsidRDefault="00367ADF" w:rsidP="00367ADF">
            <w:pPr>
              <w:suppressAutoHyphens/>
              <w:autoSpaceDE w:val="0"/>
              <w:jc w:val="both"/>
              <w:rPr>
                <w:rFonts w:eastAsia="Arial"/>
                <w:lang w:eastAsia="ar-SA"/>
              </w:rPr>
            </w:pPr>
            <w:r w:rsidRPr="002D649D">
              <w:rPr>
                <w:rFonts w:eastAsia="Arial"/>
                <w:lang w:eastAsia="ar-SA"/>
              </w:rPr>
              <w:t>При проектировании оград допускается применять также местные материалы (за исключением кирпича) с учетом технической и экономической целесообразности. Применение кирпичной кладки допускается для доборных элементов ограждений, входов и въездов. Живая изгородь представляет собой рядовую (1 - 3 ряда) посадку кустарников и деревьев специальных пород. Выбор пород кустарников и деревьев для живых изгородей следует производить с учетом почвенно-климатических условий.</w:t>
            </w:r>
          </w:p>
        </w:tc>
      </w:tr>
      <w:tr w:rsidR="00367ADF" w:rsidRPr="002D649D" w:rsidTr="00367ADF">
        <w:tc>
          <w:tcPr>
            <w:tcW w:w="851" w:type="dxa"/>
          </w:tcPr>
          <w:p w:rsidR="00367ADF" w:rsidRPr="002D649D" w:rsidRDefault="00367ADF" w:rsidP="00367ADF">
            <w:r w:rsidRPr="002D649D">
              <w:t>1.6</w:t>
            </w:r>
          </w:p>
        </w:tc>
        <w:tc>
          <w:tcPr>
            <w:tcW w:w="9072" w:type="dxa"/>
          </w:tcPr>
          <w:p w:rsidR="00367ADF" w:rsidRPr="002D649D" w:rsidRDefault="00367ADF" w:rsidP="00367ADF">
            <w:pPr>
              <w:suppressAutoHyphens/>
              <w:autoSpaceDE w:val="0"/>
              <w:jc w:val="both"/>
              <w:rPr>
                <w:rFonts w:eastAsia="Arial"/>
                <w:lang w:eastAsia="ar-SA"/>
              </w:rPr>
            </w:pPr>
            <w:r w:rsidRPr="002D649D">
              <w:rPr>
                <w:rFonts w:eastAsia="Arial"/>
                <w:lang w:eastAsia="ar-SA"/>
              </w:rPr>
              <w:t>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tc>
      </w:tr>
      <w:tr w:rsidR="00367ADF" w:rsidRPr="002D649D" w:rsidTr="00367ADF">
        <w:trPr>
          <w:trHeight w:val="390"/>
        </w:trPr>
        <w:tc>
          <w:tcPr>
            <w:tcW w:w="851" w:type="dxa"/>
          </w:tcPr>
          <w:p w:rsidR="00367ADF" w:rsidRPr="002D649D" w:rsidRDefault="00367ADF" w:rsidP="00367ADF">
            <w:r w:rsidRPr="002D649D">
              <w:t>1.7</w:t>
            </w:r>
          </w:p>
        </w:tc>
        <w:tc>
          <w:tcPr>
            <w:tcW w:w="9072" w:type="dxa"/>
          </w:tcPr>
          <w:p w:rsidR="00367ADF" w:rsidRPr="002D649D" w:rsidRDefault="00367ADF" w:rsidP="00367ADF">
            <w:pPr>
              <w:suppressAutoHyphens/>
              <w:autoSpaceDE w:val="0"/>
              <w:jc w:val="both"/>
              <w:rPr>
                <w:rFonts w:eastAsia="Arial"/>
                <w:lang w:eastAsia="ar-SA"/>
              </w:rPr>
            </w:pPr>
            <w:r w:rsidRPr="002D649D">
              <w:rPr>
                <w:rFonts w:eastAsia="Arial"/>
                <w:lang w:eastAsia="ar-SA"/>
              </w:rPr>
              <w:t>Нормативы вместимости объектов делового, общественного и коммерческого  назначения определяются в соответствии со СНиП 2.07.01-89</w:t>
            </w:r>
            <w:r w:rsidRPr="002D649D">
              <w:rPr>
                <w:rFonts w:eastAsia="Arial"/>
                <w:vertAlign w:val="superscript"/>
                <w:lang w:eastAsia="ar-SA"/>
              </w:rPr>
              <w:t xml:space="preserve">* </w:t>
            </w:r>
            <w:r w:rsidRPr="002D649D">
              <w:rPr>
                <w:rFonts w:eastAsia="Arial"/>
                <w:lang w:eastAsia="ar-SA"/>
              </w:rPr>
              <w:t>«Градостроительство. Планировка и застройка городских и сельских поселений».</w:t>
            </w:r>
          </w:p>
        </w:tc>
      </w:tr>
      <w:tr w:rsidR="00367ADF" w:rsidRPr="002D649D" w:rsidTr="00367ADF">
        <w:trPr>
          <w:trHeight w:val="111"/>
        </w:trPr>
        <w:tc>
          <w:tcPr>
            <w:tcW w:w="851" w:type="dxa"/>
          </w:tcPr>
          <w:p w:rsidR="00367ADF" w:rsidRPr="002D649D" w:rsidRDefault="00367ADF" w:rsidP="00367ADF">
            <w:r w:rsidRPr="002D649D">
              <w:t>1.8</w:t>
            </w:r>
          </w:p>
        </w:tc>
        <w:tc>
          <w:tcPr>
            <w:tcW w:w="9072" w:type="dxa"/>
          </w:tcPr>
          <w:p w:rsidR="00367ADF" w:rsidRPr="002D649D" w:rsidRDefault="00367ADF" w:rsidP="00367ADF">
            <w:pPr>
              <w:jc w:val="both"/>
            </w:pPr>
            <w:r w:rsidRPr="002D649D">
              <w:t>Для культовых и религиозных зданий и сооружений</w:t>
            </w:r>
          </w:p>
          <w:p w:rsidR="00367ADF" w:rsidRPr="002D649D" w:rsidRDefault="00367ADF" w:rsidP="00367ADF">
            <w:pPr>
              <w:jc w:val="both"/>
              <w:rPr>
                <w:color w:val="000000"/>
              </w:rPr>
            </w:pPr>
            <w:r w:rsidRPr="002D649D">
              <w:rPr>
                <w:color w:val="000000"/>
              </w:rPr>
              <w:t xml:space="preserve">- минимальная площадь земельных участков - 300 кв. м; </w:t>
            </w:r>
          </w:p>
          <w:p w:rsidR="00367ADF" w:rsidRPr="002D649D" w:rsidRDefault="00367ADF" w:rsidP="00367ADF">
            <w:pPr>
              <w:jc w:val="both"/>
              <w:rPr>
                <w:color w:val="000000"/>
              </w:rPr>
            </w:pPr>
            <w:r w:rsidRPr="002D649D">
              <w:rPr>
                <w:color w:val="000000"/>
              </w:rPr>
              <w:t>- максимальный процент  застройки - 40;</w:t>
            </w:r>
          </w:p>
          <w:p w:rsidR="00367ADF" w:rsidRPr="002D649D" w:rsidRDefault="00367ADF" w:rsidP="00367ADF">
            <w:pPr>
              <w:suppressAutoHyphens/>
              <w:autoSpaceDE w:val="0"/>
              <w:jc w:val="both"/>
              <w:rPr>
                <w:rFonts w:eastAsia="Arial"/>
                <w:lang w:eastAsia="ar-SA"/>
              </w:rPr>
            </w:pPr>
            <w:r w:rsidRPr="002D649D">
              <w:rPr>
                <w:rFonts w:eastAsia="Arial"/>
                <w:color w:val="000000"/>
                <w:lang w:eastAsia="ar-SA"/>
              </w:rPr>
              <w:t>- максимальная высота зданий, строений, сооружений от уровня земли - 50 м;</w:t>
            </w:r>
          </w:p>
        </w:tc>
      </w:tr>
      <w:tr w:rsidR="00367ADF" w:rsidRPr="002D649D" w:rsidTr="00367ADF">
        <w:trPr>
          <w:trHeight w:val="126"/>
        </w:trPr>
        <w:tc>
          <w:tcPr>
            <w:tcW w:w="851" w:type="dxa"/>
          </w:tcPr>
          <w:p w:rsidR="00367ADF" w:rsidRPr="002D649D" w:rsidRDefault="00367ADF" w:rsidP="00367ADF">
            <w:r w:rsidRPr="002D649D">
              <w:t>1.9</w:t>
            </w:r>
          </w:p>
        </w:tc>
        <w:tc>
          <w:tcPr>
            <w:tcW w:w="9072" w:type="dxa"/>
          </w:tcPr>
          <w:p w:rsidR="00367ADF" w:rsidRPr="002D649D" w:rsidRDefault="00367ADF" w:rsidP="00367ADF">
            <w:pPr>
              <w:suppressAutoHyphens/>
              <w:autoSpaceDE w:val="0"/>
              <w:jc w:val="both"/>
              <w:rPr>
                <w:rFonts w:eastAsia="Arial"/>
                <w:lang w:eastAsia="ar-SA"/>
              </w:rPr>
            </w:pPr>
            <w:r w:rsidRPr="002D649D">
              <w:rPr>
                <w:rFonts w:eastAsia="Arial"/>
                <w:lang w:eastAsia="ar-SA"/>
              </w:rPr>
              <w:t>Размещение объектов пожарной охраны допускается с отступом от красной линии 10 метров, от стен жилых зданий расстояние определяется в соответствии с НПБ 101 – 95.</w:t>
            </w:r>
          </w:p>
        </w:tc>
      </w:tr>
      <w:tr w:rsidR="00367ADF" w:rsidRPr="002D649D" w:rsidTr="00367ADF">
        <w:trPr>
          <w:trHeight w:val="96"/>
        </w:trPr>
        <w:tc>
          <w:tcPr>
            <w:tcW w:w="851" w:type="dxa"/>
          </w:tcPr>
          <w:p w:rsidR="00367ADF" w:rsidRPr="002D649D" w:rsidRDefault="00367ADF" w:rsidP="00367ADF">
            <w:r w:rsidRPr="002D649D">
              <w:t>1.10</w:t>
            </w:r>
          </w:p>
        </w:tc>
        <w:tc>
          <w:tcPr>
            <w:tcW w:w="9072" w:type="dxa"/>
          </w:tcPr>
          <w:p w:rsidR="00367ADF" w:rsidRPr="002D649D" w:rsidRDefault="00367ADF" w:rsidP="00367ADF">
            <w:pPr>
              <w:keepLines/>
              <w:suppressAutoHyphens/>
              <w:overflowPunct w:val="0"/>
              <w:autoSpaceDE w:val="0"/>
              <w:jc w:val="both"/>
              <w:textAlignment w:val="baseline"/>
              <w:rPr>
                <w:color w:val="000000"/>
              </w:rPr>
            </w:pPr>
            <w:r w:rsidRPr="002D649D">
              <w:t xml:space="preserve">Размещение объектов, относящихся к </w:t>
            </w:r>
            <w:r w:rsidRPr="002D649D">
              <w:rPr>
                <w:lang w:val="en-US"/>
              </w:rPr>
              <w:t>V</w:t>
            </w:r>
            <w:r w:rsidRPr="002D649D">
              <w:t xml:space="preserve"> классу вредности 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2D649D">
                <w:t>50 м</w:t>
              </w:r>
            </w:smartTag>
            <w:r w:rsidRPr="002D649D">
              <w:rPr>
                <w:color w:val="000000"/>
              </w:rPr>
              <w:t xml:space="preserve"> осуществляется при соблюдении следующих параметров:</w:t>
            </w:r>
          </w:p>
          <w:p w:rsidR="00367ADF" w:rsidRPr="002D649D" w:rsidRDefault="00367ADF" w:rsidP="00367ADF">
            <w:pPr>
              <w:keepLines/>
              <w:suppressAutoHyphens/>
              <w:overflowPunct w:val="0"/>
              <w:autoSpaceDE w:val="0"/>
              <w:ind w:firstLine="284"/>
              <w:jc w:val="both"/>
              <w:textAlignment w:val="baseline"/>
              <w:rPr>
                <w:color w:val="000000"/>
              </w:rPr>
            </w:pPr>
            <w:r w:rsidRPr="002D649D">
              <w:rPr>
                <w:color w:val="000000"/>
              </w:rPr>
              <w:t>-минимальная/максимальная площадь земельных участков   – 1000 /3000 кв. м;</w:t>
            </w:r>
          </w:p>
          <w:p w:rsidR="00367ADF" w:rsidRPr="002D649D" w:rsidRDefault="00367ADF" w:rsidP="00367ADF">
            <w:pPr>
              <w:ind w:firstLine="284"/>
              <w:jc w:val="both"/>
              <w:rPr>
                <w:color w:val="000000"/>
              </w:rPr>
            </w:pPr>
            <w:r w:rsidRPr="002D649D">
              <w:rPr>
                <w:color w:val="000000"/>
              </w:rPr>
              <w:t xml:space="preserve">- максимальное количество надземных этажей зданий – 3 этажа; </w:t>
            </w:r>
          </w:p>
          <w:p w:rsidR="00367ADF" w:rsidRPr="002D649D" w:rsidRDefault="00367ADF" w:rsidP="00367ADF">
            <w:pPr>
              <w:ind w:firstLine="284"/>
              <w:jc w:val="both"/>
              <w:rPr>
                <w:color w:val="000000"/>
              </w:rPr>
            </w:pPr>
            <w:r w:rsidRPr="002D649D">
              <w:rPr>
                <w:color w:val="000000"/>
              </w:rPr>
              <w:t>- максимальный процент  застройки в границах участка - 60;</w:t>
            </w:r>
          </w:p>
          <w:p w:rsidR="00367ADF" w:rsidRPr="002D649D" w:rsidRDefault="00367ADF" w:rsidP="00367ADF">
            <w:pPr>
              <w:ind w:firstLine="284"/>
              <w:jc w:val="both"/>
              <w:rPr>
                <w:color w:val="000000"/>
              </w:rPr>
            </w:pPr>
            <w:r w:rsidRPr="002D649D">
              <w:rPr>
                <w:color w:val="000000"/>
              </w:rPr>
              <w:t xml:space="preserve">- 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2D649D">
                <w:rPr>
                  <w:color w:val="000000"/>
                </w:rPr>
                <w:t>12 м</w:t>
              </w:r>
            </w:smartTag>
            <w:r w:rsidRPr="002D649D">
              <w:rPr>
                <w:color w:val="000000"/>
              </w:rPr>
              <w:t>;</w:t>
            </w:r>
          </w:p>
          <w:p w:rsidR="00367ADF" w:rsidRPr="002D649D" w:rsidRDefault="00367ADF" w:rsidP="00367ADF">
            <w:pPr>
              <w:ind w:firstLine="284"/>
              <w:jc w:val="both"/>
              <w:rPr>
                <w:color w:val="000000"/>
              </w:rPr>
            </w:pPr>
            <w:r w:rsidRPr="002D649D">
              <w:rPr>
                <w:color w:val="000000"/>
              </w:rPr>
              <w:t>Величине грузооборота (принимаемая по большему из двух грузопотоков - прибытия или отправления):</w:t>
            </w:r>
          </w:p>
          <w:p w:rsidR="00367ADF" w:rsidRPr="002D649D" w:rsidRDefault="00367ADF" w:rsidP="00367ADF">
            <w:pPr>
              <w:tabs>
                <w:tab w:val="left" w:pos="1134"/>
              </w:tabs>
              <w:jc w:val="both"/>
              <w:rPr>
                <w:color w:val="000000"/>
              </w:rPr>
            </w:pPr>
            <w:r w:rsidRPr="002D649D">
              <w:rPr>
                <w:color w:val="000000"/>
              </w:rPr>
              <w:t>- автомобилей в сутки: до 2;</w:t>
            </w:r>
          </w:p>
          <w:p w:rsidR="00367ADF" w:rsidRPr="002D649D" w:rsidRDefault="00367ADF" w:rsidP="00367ADF">
            <w:pPr>
              <w:suppressAutoHyphens/>
              <w:autoSpaceDE w:val="0"/>
              <w:jc w:val="both"/>
              <w:rPr>
                <w:rFonts w:eastAsia="Arial"/>
                <w:lang w:eastAsia="ar-SA"/>
              </w:rPr>
            </w:pPr>
            <w:r w:rsidRPr="002D649D">
              <w:rPr>
                <w:rFonts w:eastAsia="Arial"/>
                <w:color w:val="000000"/>
                <w:lang w:eastAsia="ar-SA"/>
              </w:rPr>
              <w:t>-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50 м.</w:t>
            </w:r>
          </w:p>
        </w:tc>
      </w:tr>
      <w:tr w:rsidR="00367ADF" w:rsidRPr="002D649D" w:rsidTr="00367ADF">
        <w:trPr>
          <w:trHeight w:val="165"/>
        </w:trPr>
        <w:tc>
          <w:tcPr>
            <w:tcW w:w="851" w:type="dxa"/>
          </w:tcPr>
          <w:p w:rsidR="00367ADF" w:rsidRPr="002D649D" w:rsidRDefault="00367ADF" w:rsidP="00367ADF">
            <w:r w:rsidRPr="002D649D">
              <w:t>1.11</w:t>
            </w:r>
          </w:p>
        </w:tc>
        <w:tc>
          <w:tcPr>
            <w:tcW w:w="9072" w:type="dxa"/>
            <w:tcBorders>
              <w:bottom w:val="single" w:sz="4" w:space="0" w:color="auto"/>
            </w:tcBorders>
          </w:tcPr>
          <w:p w:rsidR="00367ADF" w:rsidRPr="002D649D" w:rsidRDefault="00367ADF" w:rsidP="00367ADF">
            <w:pPr>
              <w:suppressAutoHyphens/>
              <w:autoSpaceDE w:val="0"/>
              <w:jc w:val="both"/>
              <w:rPr>
                <w:rFonts w:eastAsia="Arial"/>
                <w:lang w:eastAsia="ar-SA"/>
              </w:rPr>
            </w:pPr>
            <w:r w:rsidRPr="002D649D">
              <w:rPr>
                <w:rFonts w:eastAsia="Arial"/>
                <w:color w:val="000000"/>
                <w:lang w:eastAsia="ar-SA"/>
              </w:rPr>
              <w:t>Максимальная высота линейных сетей инженерной технического обеспечения– до 6 м., за исключением вышек связи, опор ЛЭП и иных подобных объектов.</w:t>
            </w:r>
          </w:p>
        </w:tc>
      </w:tr>
    </w:tbl>
    <w:p w:rsidR="00367ADF" w:rsidRPr="002D649D" w:rsidRDefault="00367ADF" w:rsidP="00367ADF">
      <w:pPr>
        <w:ind w:firstLine="426"/>
        <w:rPr>
          <w:b/>
        </w:rPr>
      </w:pPr>
    </w:p>
    <w:p w:rsidR="00367ADF" w:rsidRPr="002D649D" w:rsidRDefault="00367ADF" w:rsidP="00367ADF">
      <w:pPr>
        <w:ind w:firstLine="426"/>
      </w:pPr>
      <w:r w:rsidRPr="002D649D">
        <w:rPr>
          <w:b/>
        </w:rPr>
        <w:t>О2- Зона размещения объектов социального и коммунально-бытового назначения.</w:t>
      </w:r>
      <w:r w:rsidRPr="002D649D">
        <w:t xml:space="preserve"> </w:t>
      </w:r>
    </w:p>
    <w:p w:rsidR="00367ADF" w:rsidRPr="002D649D" w:rsidRDefault="00367ADF" w:rsidP="00367ADF">
      <w:pPr>
        <w:ind w:firstLine="426"/>
        <w:jc w:val="both"/>
      </w:pPr>
      <w:r w:rsidRPr="002D649D">
        <w:t>Зона О2 выделена для обеспечения правовых условий формирования территорий социального и коммунально-бытового назначения.</w:t>
      </w:r>
    </w:p>
    <w:p w:rsidR="00367ADF" w:rsidRPr="002D649D" w:rsidRDefault="00367ADF" w:rsidP="00367ADF">
      <w:pPr>
        <w:ind w:firstLine="426"/>
        <w:jc w:val="both"/>
      </w:pPr>
      <w:r w:rsidRPr="002D649D">
        <w:t>Перечень видов разрешенного использования земельных участков и объектов капитального строительства в зоне О2:</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367ADF" w:rsidRPr="002D649D" w:rsidTr="00367ADF">
        <w:tc>
          <w:tcPr>
            <w:tcW w:w="4536" w:type="dxa"/>
            <w:tcBorders>
              <w:top w:val="single" w:sz="6" w:space="0" w:color="auto"/>
            </w:tcBorders>
          </w:tcPr>
          <w:p w:rsidR="00367ADF" w:rsidRPr="002D649D" w:rsidRDefault="00367ADF" w:rsidP="00367ADF">
            <w:pPr>
              <w:ind w:firstLine="426"/>
              <w:rPr>
                <w:b/>
                <w:i/>
              </w:rPr>
            </w:pPr>
            <w:r w:rsidRPr="002D649D">
              <w:rPr>
                <w:b/>
                <w:i/>
              </w:rPr>
              <w:t>Основные виды разрешенного использования</w:t>
            </w:r>
          </w:p>
        </w:tc>
        <w:tc>
          <w:tcPr>
            <w:tcW w:w="5387" w:type="dxa"/>
            <w:tcBorders>
              <w:top w:val="single" w:sz="6" w:space="0" w:color="auto"/>
            </w:tcBorders>
          </w:tcPr>
          <w:p w:rsidR="00367ADF" w:rsidRPr="002D649D" w:rsidRDefault="00367ADF" w:rsidP="00367ADF">
            <w:pPr>
              <w:ind w:firstLine="426"/>
              <w:rPr>
                <w:b/>
                <w:i/>
              </w:rPr>
            </w:pPr>
            <w:r w:rsidRPr="002D649D">
              <w:rPr>
                <w:b/>
                <w:i/>
              </w:rPr>
              <w:t xml:space="preserve">Вспомогательные виды разрешенного использования </w:t>
            </w:r>
          </w:p>
        </w:tc>
      </w:tr>
      <w:tr w:rsidR="00367ADF" w:rsidRPr="002D649D" w:rsidTr="00367ADF">
        <w:tc>
          <w:tcPr>
            <w:tcW w:w="4536" w:type="dxa"/>
            <w:tcBorders>
              <w:top w:val="single" w:sz="6" w:space="0" w:color="auto"/>
              <w:bottom w:val="single" w:sz="6" w:space="0" w:color="auto"/>
            </w:tcBorders>
          </w:tcPr>
          <w:p w:rsidR="00367ADF" w:rsidRPr="002D649D" w:rsidRDefault="00367ADF" w:rsidP="00367ADF">
            <w:pPr>
              <w:ind w:firstLine="426"/>
              <w:jc w:val="both"/>
            </w:pPr>
            <w:r w:rsidRPr="002D649D">
              <w:t xml:space="preserve">учреждения здравоохранения, амбулаторно-поликлинические </w:t>
            </w:r>
            <w:r w:rsidRPr="002D649D">
              <w:lastRenderedPageBreak/>
              <w:t>учреждения;</w:t>
            </w:r>
          </w:p>
          <w:p w:rsidR="00367ADF" w:rsidRPr="002D649D" w:rsidRDefault="00367ADF" w:rsidP="00367ADF">
            <w:pPr>
              <w:ind w:firstLine="426"/>
              <w:jc w:val="both"/>
            </w:pPr>
            <w:r w:rsidRPr="002D649D">
              <w:t>учреждения школьного и дошкольного образования;</w:t>
            </w:r>
          </w:p>
          <w:p w:rsidR="00367ADF" w:rsidRPr="002D649D" w:rsidRDefault="00367ADF" w:rsidP="00367ADF">
            <w:pPr>
              <w:ind w:firstLine="426"/>
              <w:jc w:val="both"/>
            </w:pPr>
            <w:r w:rsidRPr="002D649D">
              <w:t>органы социального обеспечения населения;</w:t>
            </w:r>
          </w:p>
          <w:p w:rsidR="00367ADF" w:rsidRPr="002D649D" w:rsidRDefault="00367ADF" w:rsidP="00367ADF">
            <w:pPr>
              <w:ind w:firstLine="426"/>
              <w:jc w:val="both"/>
            </w:pPr>
            <w:r w:rsidRPr="002D649D">
              <w:t>предприятия коммунально-бытового назначения по обслуживанию населения;</w:t>
            </w:r>
          </w:p>
          <w:p w:rsidR="00367ADF" w:rsidRPr="002D649D" w:rsidRDefault="00367ADF" w:rsidP="00367ADF">
            <w:pPr>
              <w:ind w:firstLine="426"/>
              <w:jc w:val="both"/>
            </w:pPr>
            <w:r w:rsidRPr="002D649D">
              <w:t>коммунальные предприятия – жилищно-эксплуатационные и аварийно-диспетчерские службы;</w:t>
            </w:r>
          </w:p>
          <w:p w:rsidR="00367ADF" w:rsidRPr="002D649D" w:rsidRDefault="00367ADF" w:rsidP="00367ADF">
            <w:pPr>
              <w:ind w:firstLine="426"/>
              <w:jc w:val="both"/>
            </w:pPr>
            <w:r w:rsidRPr="002D649D">
              <w:t>многофункциональные здания комплексного обслуживания населения;</w:t>
            </w:r>
          </w:p>
          <w:p w:rsidR="00367ADF" w:rsidRPr="002D649D" w:rsidRDefault="00367ADF" w:rsidP="00367ADF">
            <w:pPr>
              <w:ind w:firstLine="426"/>
              <w:jc w:val="both"/>
            </w:pPr>
            <w:r w:rsidRPr="002D649D">
              <w:t>диспансеры всех типов.</w:t>
            </w:r>
          </w:p>
        </w:tc>
        <w:tc>
          <w:tcPr>
            <w:tcW w:w="5387" w:type="dxa"/>
            <w:tcBorders>
              <w:top w:val="single" w:sz="6" w:space="0" w:color="auto"/>
              <w:bottom w:val="single" w:sz="6" w:space="0" w:color="auto"/>
            </w:tcBorders>
          </w:tcPr>
          <w:p w:rsidR="00367ADF" w:rsidRPr="002D649D" w:rsidRDefault="00367ADF" w:rsidP="00367ADF">
            <w:pPr>
              <w:ind w:firstLine="426"/>
              <w:jc w:val="both"/>
            </w:pPr>
            <w:r w:rsidRPr="002D649D">
              <w:lastRenderedPageBreak/>
              <w:t>подземные и встроенные в здания гаражи и автостоянки;</w:t>
            </w:r>
          </w:p>
          <w:p w:rsidR="00367ADF" w:rsidRPr="002D649D" w:rsidRDefault="00367ADF" w:rsidP="00367ADF">
            <w:pPr>
              <w:ind w:firstLine="426"/>
              <w:jc w:val="both"/>
            </w:pPr>
            <w:r w:rsidRPr="002D649D">
              <w:lastRenderedPageBreak/>
              <w:t>парковки перед объектами здравоохранения, социального обеспечения и обслуживания населения;</w:t>
            </w:r>
          </w:p>
          <w:p w:rsidR="00367ADF" w:rsidRPr="002D649D" w:rsidRDefault="00367ADF" w:rsidP="00367ADF">
            <w:pPr>
              <w:ind w:firstLine="426"/>
              <w:jc w:val="both"/>
            </w:pPr>
            <w:r w:rsidRPr="002D649D">
              <w:t>дворовые площадки;</w:t>
            </w:r>
          </w:p>
          <w:p w:rsidR="00367ADF" w:rsidRPr="002D649D" w:rsidRDefault="00367ADF" w:rsidP="00367ADF">
            <w:pPr>
              <w:ind w:firstLine="426"/>
              <w:jc w:val="both"/>
            </w:pPr>
            <w:r w:rsidRPr="002D649D">
              <w:t>коммунально-хозяйственные площадки;</w:t>
            </w:r>
          </w:p>
          <w:p w:rsidR="00367ADF" w:rsidRPr="002D649D" w:rsidRDefault="00367ADF" w:rsidP="00367ADF">
            <w:pPr>
              <w:ind w:firstLine="426"/>
              <w:jc w:val="both"/>
            </w:pPr>
            <w:r w:rsidRPr="002D649D">
              <w:t>площадки для сбора мусора;</w:t>
            </w:r>
          </w:p>
          <w:p w:rsidR="00367ADF" w:rsidRPr="002D649D" w:rsidRDefault="00367ADF" w:rsidP="00367ADF">
            <w:pPr>
              <w:ind w:firstLine="426"/>
              <w:jc w:val="both"/>
            </w:pPr>
            <w:r w:rsidRPr="002D649D">
              <w:t>благоустройство территорий, элементы малых архитектурных форм;</w:t>
            </w:r>
          </w:p>
          <w:p w:rsidR="00367ADF" w:rsidRPr="002D649D" w:rsidRDefault="00367ADF" w:rsidP="00367ADF">
            <w:pPr>
              <w:ind w:firstLine="426"/>
              <w:jc w:val="both"/>
            </w:pPr>
            <w:r w:rsidRPr="002D649D">
              <w:t>вспомогательные здания и сооружения, технологически связанные с ведущим видом использования;</w:t>
            </w:r>
          </w:p>
          <w:p w:rsidR="00367ADF" w:rsidRPr="002D649D" w:rsidRDefault="00367ADF" w:rsidP="00367ADF">
            <w:pPr>
              <w:ind w:firstLine="426"/>
              <w:jc w:val="both"/>
            </w:pPr>
            <w:r w:rsidRPr="002D649D">
              <w:t>общественные зеленые насаждения;</w:t>
            </w:r>
          </w:p>
          <w:p w:rsidR="00367ADF" w:rsidRPr="002D649D" w:rsidRDefault="00367ADF" w:rsidP="00367ADF">
            <w:pPr>
              <w:ind w:firstLine="426"/>
              <w:jc w:val="both"/>
            </w:pPr>
            <w:r w:rsidRPr="002D649D">
              <w:t>объекты гражданской обороны;</w:t>
            </w:r>
          </w:p>
          <w:p w:rsidR="00367ADF" w:rsidRPr="002D649D" w:rsidRDefault="00367ADF" w:rsidP="00367ADF">
            <w:pPr>
              <w:ind w:firstLine="426"/>
              <w:jc w:val="both"/>
            </w:pPr>
            <w:r w:rsidRPr="002D649D">
              <w:t>объекты пожарной охраны;</w:t>
            </w:r>
          </w:p>
          <w:p w:rsidR="00367ADF" w:rsidRPr="002D649D" w:rsidRDefault="00367ADF" w:rsidP="00367ADF">
            <w:pPr>
              <w:ind w:firstLine="426"/>
              <w:jc w:val="both"/>
              <w:rPr>
                <w:bCs/>
              </w:rPr>
            </w:pPr>
            <w:r w:rsidRPr="002D649D">
              <w:t>здания и сооружения для размещения служб охраны и наблюдения.</w:t>
            </w:r>
          </w:p>
        </w:tc>
      </w:tr>
      <w:tr w:rsidR="00367ADF" w:rsidRPr="002D649D" w:rsidTr="00367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367ADF" w:rsidRPr="002D649D" w:rsidRDefault="00367ADF" w:rsidP="00367ADF">
            <w:pPr>
              <w:ind w:firstLine="426"/>
              <w:rPr>
                <w:b/>
                <w:i/>
              </w:rPr>
            </w:pPr>
            <w:r w:rsidRPr="002D649D">
              <w:rPr>
                <w:b/>
                <w:i/>
              </w:rPr>
              <w:lastRenderedPageBreak/>
              <w:t>Условно разрешенные виды использования</w:t>
            </w:r>
          </w:p>
        </w:tc>
      </w:tr>
      <w:tr w:rsidR="00367ADF" w:rsidRPr="002D649D" w:rsidTr="00367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367ADF" w:rsidRPr="002D649D" w:rsidRDefault="00367ADF" w:rsidP="00367ADF">
            <w:pPr>
              <w:ind w:firstLine="426"/>
            </w:pPr>
            <w:r w:rsidRPr="002D649D">
              <w:t>культовые здания и сооружения;</w:t>
            </w:r>
          </w:p>
          <w:p w:rsidR="00367ADF" w:rsidRPr="002D649D" w:rsidRDefault="00367ADF" w:rsidP="00367ADF">
            <w:pPr>
              <w:ind w:firstLine="426"/>
            </w:pPr>
            <w:r w:rsidRPr="002D649D">
              <w:t>мемориальные комплексы, монументы, памятники и памятные знаки;</w:t>
            </w:r>
          </w:p>
          <w:p w:rsidR="00367ADF" w:rsidRPr="002D649D" w:rsidRDefault="00367ADF" w:rsidP="00367ADF">
            <w:pPr>
              <w:ind w:firstLine="426"/>
            </w:pPr>
            <w:r w:rsidRPr="002D649D">
              <w:t>временные павильоны и киоски розничной торговли и обслуживания населения;</w:t>
            </w:r>
          </w:p>
          <w:p w:rsidR="00367ADF" w:rsidRPr="002D649D" w:rsidRDefault="00367ADF" w:rsidP="00367ADF">
            <w:pPr>
              <w:ind w:firstLine="426"/>
            </w:pPr>
            <w:r w:rsidRPr="002D649D">
              <w:t>малоэтажные жилые дома для персонала, общежития</w:t>
            </w:r>
          </w:p>
        </w:tc>
      </w:tr>
    </w:tbl>
    <w:p w:rsidR="00367ADF" w:rsidRPr="002D649D" w:rsidRDefault="00367ADF" w:rsidP="00367ADF">
      <w:pPr>
        <w:autoSpaceDE w:val="0"/>
        <w:autoSpaceDN w:val="0"/>
        <w:adjustRightInd w:val="0"/>
        <w:ind w:firstLine="539"/>
        <w:jc w:val="both"/>
        <w:outlineLvl w:val="0"/>
        <w:rPr>
          <w:b/>
        </w:rPr>
      </w:pPr>
      <w:r w:rsidRPr="002D649D">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О2 не подлежат установлению.</w:t>
      </w:r>
    </w:p>
    <w:p w:rsidR="00367ADF" w:rsidRPr="002D649D" w:rsidRDefault="00367ADF" w:rsidP="00367ADF">
      <w:pPr>
        <w:ind w:firstLine="426"/>
        <w:jc w:val="both"/>
        <w:rPr>
          <w:b/>
        </w:rPr>
      </w:pPr>
      <w:r w:rsidRPr="002D649D">
        <w:rPr>
          <w:b/>
        </w:rPr>
        <w:t>Ограничения</w:t>
      </w:r>
      <w:r w:rsidRPr="002D649D">
        <w:rPr>
          <w:b/>
          <w:bCs/>
          <w:color w:val="003366"/>
        </w:rPr>
        <w:t xml:space="preserve"> </w:t>
      </w:r>
      <w:r w:rsidRPr="002D649D">
        <w:rPr>
          <w:b/>
        </w:rPr>
        <w:t>и особенности</w:t>
      </w:r>
      <w:r w:rsidRPr="002D649D">
        <w:rPr>
          <w:b/>
          <w:bCs/>
          <w:color w:val="003366"/>
        </w:rPr>
        <w:t xml:space="preserve"> </w:t>
      </w:r>
      <w:r w:rsidRPr="002D649D">
        <w:rPr>
          <w:b/>
        </w:rPr>
        <w:t>использования земельных участков и объектов капитального строительства участков в зоне О2:</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9072"/>
      </w:tblGrid>
      <w:tr w:rsidR="00367ADF" w:rsidRPr="002D649D" w:rsidTr="00367ADF">
        <w:tc>
          <w:tcPr>
            <w:tcW w:w="851" w:type="dxa"/>
            <w:shd w:val="clear" w:color="auto" w:fill="auto"/>
          </w:tcPr>
          <w:p w:rsidR="00367ADF" w:rsidRPr="002D649D" w:rsidRDefault="00367ADF" w:rsidP="00367ADF">
            <w:pPr>
              <w:ind w:firstLine="426"/>
              <w:rPr>
                <w:b/>
              </w:rPr>
            </w:pPr>
            <w:r w:rsidRPr="002D649D">
              <w:rPr>
                <w:b/>
              </w:rPr>
              <w:t>№ пп</w:t>
            </w:r>
          </w:p>
        </w:tc>
        <w:tc>
          <w:tcPr>
            <w:tcW w:w="9072" w:type="dxa"/>
            <w:shd w:val="clear" w:color="auto" w:fill="auto"/>
          </w:tcPr>
          <w:p w:rsidR="00367ADF" w:rsidRPr="002D649D" w:rsidRDefault="00367ADF" w:rsidP="00367ADF">
            <w:pPr>
              <w:ind w:firstLine="426"/>
              <w:rPr>
                <w:b/>
              </w:rPr>
            </w:pPr>
            <w:r w:rsidRPr="002D649D">
              <w:rPr>
                <w:b/>
              </w:rPr>
              <w:t>Вид ограничения</w:t>
            </w:r>
          </w:p>
        </w:tc>
      </w:tr>
      <w:tr w:rsidR="00367ADF" w:rsidRPr="002D649D" w:rsidTr="00367ADF">
        <w:tc>
          <w:tcPr>
            <w:tcW w:w="851" w:type="dxa"/>
          </w:tcPr>
          <w:p w:rsidR="00367ADF" w:rsidRPr="002D649D" w:rsidRDefault="00367ADF" w:rsidP="00367ADF">
            <w:r w:rsidRPr="002D649D">
              <w:t>1.1</w:t>
            </w:r>
          </w:p>
        </w:tc>
        <w:tc>
          <w:tcPr>
            <w:tcW w:w="9072" w:type="dxa"/>
          </w:tcPr>
          <w:p w:rsidR="00367ADF" w:rsidRPr="002D649D" w:rsidRDefault="00367ADF" w:rsidP="00367ADF">
            <w:pPr>
              <w:tabs>
                <w:tab w:val="left" w:pos="-142"/>
              </w:tabs>
              <w:autoSpaceDE w:val="0"/>
              <w:autoSpaceDN w:val="0"/>
              <w:adjustRightInd w:val="0"/>
              <w:jc w:val="both"/>
              <w:rPr>
                <w:color w:val="000000"/>
              </w:rPr>
            </w:pPr>
            <w:r w:rsidRPr="002D649D">
              <w:rPr>
                <w:iCs/>
              </w:rPr>
              <w:t>Ограждения земельных участков общеобразовательных учреждений: ограждение должно быть выполнено из стальной сетки, высотой не менее 1,5 метра и вдоль него зеленые насаждения.</w:t>
            </w:r>
          </w:p>
        </w:tc>
      </w:tr>
      <w:tr w:rsidR="00367ADF" w:rsidRPr="002D649D" w:rsidTr="00367ADF">
        <w:tc>
          <w:tcPr>
            <w:tcW w:w="851" w:type="dxa"/>
          </w:tcPr>
          <w:p w:rsidR="00367ADF" w:rsidRPr="002D649D" w:rsidRDefault="00367ADF" w:rsidP="00367ADF">
            <w:r w:rsidRPr="002D649D">
              <w:t>1.2</w:t>
            </w:r>
          </w:p>
        </w:tc>
        <w:tc>
          <w:tcPr>
            <w:tcW w:w="9072" w:type="dxa"/>
          </w:tcPr>
          <w:p w:rsidR="00367ADF" w:rsidRPr="002D649D" w:rsidRDefault="00367ADF" w:rsidP="00367ADF">
            <w:pPr>
              <w:tabs>
                <w:tab w:val="left" w:pos="-142"/>
              </w:tabs>
              <w:autoSpaceDE w:val="0"/>
              <w:autoSpaceDN w:val="0"/>
              <w:adjustRightInd w:val="0"/>
              <w:jc w:val="both"/>
            </w:pPr>
            <w:r w:rsidRPr="002D649D">
              <w:rPr>
                <w:iCs/>
              </w:rPr>
              <w:t>Ограждения земельных участков детских садов, яслей: ограждение из стальной сетки или железобетонное решетчатое и полосой зеленых насаждений, высотой не менее 1,6 метра</w:t>
            </w:r>
          </w:p>
        </w:tc>
      </w:tr>
      <w:tr w:rsidR="00367ADF" w:rsidRPr="002D649D" w:rsidTr="00367ADF">
        <w:trPr>
          <w:trHeight w:val="720"/>
        </w:trPr>
        <w:tc>
          <w:tcPr>
            <w:tcW w:w="851" w:type="dxa"/>
          </w:tcPr>
          <w:p w:rsidR="00367ADF" w:rsidRPr="002D649D" w:rsidRDefault="00367ADF" w:rsidP="00367ADF">
            <w:r w:rsidRPr="002D649D">
              <w:t>1.3</w:t>
            </w:r>
          </w:p>
        </w:tc>
        <w:tc>
          <w:tcPr>
            <w:tcW w:w="9072" w:type="dxa"/>
          </w:tcPr>
          <w:p w:rsidR="00367ADF" w:rsidRPr="002D649D" w:rsidRDefault="00367ADF" w:rsidP="00367ADF">
            <w:pPr>
              <w:jc w:val="both"/>
              <w:rPr>
                <w:iCs/>
              </w:rPr>
            </w:pPr>
            <w:r w:rsidRPr="002D649D">
              <w:rPr>
                <w:iCs/>
              </w:rPr>
              <w:t xml:space="preserve">Расстояние от зданий дошкольных общеобразовательных учреждений и общеобразовательных школ до красной линии не менее 10м, до стен жилых домов- исходя из норм инсоляции, освещенности и противопожарным нормам, в соответствии с </w:t>
            </w:r>
            <w:r w:rsidRPr="002D649D">
              <w:t>СП 35-103-2001.</w:t>
            </w:r>
          </w:p>
        </w:tc>
      </w:tr>
      <w:tr w:rsidR="00367ADF" w:rsidRPr="002D649D" w:rsidTr="00367ADF">
        <w:tc>
          <w:tcPr>
            <w:tcW w:w="851" w:type="dxa"/>
          </w:tcPr>
          <w:p w:rsidR="00367ADF" w:rsidRPr="002D649D" w:rsidRDefault="00367ADF" w:rsidP="00367ADF">
            <w:r w:rsidRPr="002D649D">
              <w:t>1.4</w:t>
            </w:r>
          </w:p>
        </w:tc>
        <w:tc>
          <w:tcPr>
            <w:tcW w:w="9072" w:type="dxa"/>
          </w:tcPr>
          <w:p w:rsidR="00367ADF" w:rsidRPr="002D649D" w:rsidRDefault="00367ADF" w:rsidP="00367ADF">
            <w:pPr>
              <w:tabs>
                <w:tab w:val="left" w:pos="-142"/>
              </w:tabs>
              <w:autoSpaceDE w:val="0"/>
              <w:autoSpaceDN w:val="0"/>
              <w:adjustRightInd w:val="0"/>
              <w:jc w:val="both"/>
            </w:pPr>
            <w:r w:rsidRPr="002D649D">
              <w:t>Участки дошкольных образовательных учреждений не должны примыкать непосредственно к магистральным улицам.</w:t>
            </w:r>
          </w:p>
        </w:tc>
      </w:tr>
      <w:tr w:rsidR="00367ADF" w:rsidRPr="002D649D" w:rsidTr="00367ADF">
        <w:tc>
          <w:tcPr>
            <w:tcW w:w="851" w:type="dxa"/>
          </w:tcPr>
          <w:p w:rsidR="00367ADF" w:rsidRPr="002D649D" w:rsidRDefault="00367ADF" w:rsidP="00367ADF">
            <w:r w:rsidRPr="002D649D">
              <w:t>1.5</w:t>
            </w:r>
          </w:p>
        </w:tc>
        <w:tc>
          <w:tcPr>
            <w:tcW w:w="9072" w:type="dxa"/>
          </w:tcPr>
          <w:p w:rsidR="00367ADF" w:rsidRPr="002D649D" w:rsidRDefault="00367ADF" w:rsidP="00367ADF">
            <w:pPr>
              <w:tabs>
                <w:tab w:val="left" w:pos="-142"/>
              </w:tabs>
              <w:jc w:val="both"/>
            </w:pPr>
            <w:r w:rsidRPr="002D649D">
              <w:rPr>
                <w:shd w:val="clear" w:color="auto" w:fill="FFFFFF"/>
              </w:rPr>
              <w:t> Площадь земельного участка для вновь строящихся ДОУ с отдельно стоящим зданием принимается из расчета 40 м2 на 1 место, при вместимости до 100 мест - 35 м2 на 1 место; для встроенного здания ДОУ при вместимости более 100 мест - не менее 29 м2 на 1 место.</w:t>
            </w:r>
          </w:p>
        </w:tc>
      </w:tr>
      <w:tr w:rsidR="00367ADF" w:rsidRPr="002D649D" w:rsidTr="00367ADF">
        <w:tc>
          <w:tcPr>
            <w:tcW w:w="851" w:type="dxa"/>
          </w:tcPr>
          <w:p w:rsidR="00367ADF" w:rsidRPr="002D649D" w:rsidRDefault="00367ADF" w:rsidP="00367ADF">
            <w:r w:rsidRPr="002D649D">
              <w:t>1.6</w:t>
            </w:r>
          </w:p>
        </w:tc>
        <w:tc>
          <w:tcPr>
            <w:tcW w:w="9072" w:type="dxa"/>
          </w:tcPr>
          <w:p w:rsidR="00367ADF" w:rsidRPr="002D649D" w:rsidRDefault="00367ADF" w:rsidP="00367ADF">
            <w:pPr>
              <w:suppressAutoHyphens/>
              <w:autoSpaceDE w:val="0"/>
              <w:jc w:val="both"/>
              <w:rPr>
                <w:rFonts w:eastAsia="Arial"/>
                <w:lang w:eastAsia="ar-SA"/>
              </w:rPr>
            </w:pPr>
            <w:r w:rsidRPr="002D649D">
              <w:rPr>
                <w:rFonts w:eastAsia="Arial"/>
                <w:lang w:eastAsia="ar-SA"/>
              </w:rPr>
              <w:t>Дошкольные образовательные учреждения (далее - ДОУ) следует размещать в соответствии с требованиями СанПиН 2.4.1.1249-03.</w:t>
            </w:r>
          </w:p>
        </w:tc>
      </w:tr>
      <w:tr w:rsidR="00367ADF" w:rsidRPr="002D649D" w:rsidTr="00367ADF">
        <w:trPr>
          <w:trHeight w:val="390"/>
        </w:trPr>
        <w:tc>
          <w:tcPr>
            <w:tcW w:w="851" w:type="dxa"/>
          </w:tcPr>
          <w:p w:rsidR="00367ADF" w:rsidRPr="002D649D" w:rsidRDefault="00367ADF" w:rsidP="00367ADF">
            <w:r w:rsidRPr="002D649D">
              <w:t>1.7</w:t>
            </w:r>
          </w:p>
        </w:tc>
        <w:tc>
          <w:tcPr>
            <w:tcW w:w="9072" w:type="dxa"/>
          </w:tcPr>
          <w:p w:rsidR="00367ADF" w:rsidRPr="002D649D" w:rsidRDefault="00367ADF" w:rsidP="00367ADF">
            <w:pPr>
              <w:widowControl w:val="0"/>
              <w:tabs>
                <w:tab w:val="left" w:pos="-142"/>
              </w:tabs>
              <w:autoSpaceDE w:val="0"/>
              <w:autoSpaceDN w:val="0"/>
              <w:adjustRightInd w:val="0"/>
              <w:jc w:val="both"/>
            </w:pPr>
            <w:r w:rsidRPr="002D649D">
              <w:t>Лечебные учреждения размещаются в соответствии с требованиями СанПиН 2.1.3.1375-03</w:t>
            </w:r>
          </w:p>
        </w:tc>
      </w:tr>
      <w:tr w:rsidR="00367ADF" w:rsidRPr="002D649D" w:rsidTr="00367ADF">
        <w:trPr>
          <w:trHeight w:val="126"/>
        </w:trPr>
        <w:tc>
          <w:tcPr>
            <w:tcW w:w="851" w:type="dxa"/>
          </w:tcPr>
          <w:p w:rsidR="00367ADF" w:rsidRPr="002D649D" w:rsidRDefault="00367ADF" w:rsidP="00367ADF">
            <w:r w:rsidRPr="002D649D">
              <w:t>1.8</w:t>
            </w:r>
          </w:p>
        </w:tc>
        <w:tc>
          <w:tcPr>
            <w:tcW w:w="9072" w:type="dxa"/>
          </w:tcPr>
          <w:p w:rsidR="00367ADF" w:rsidRPr="002D649D" w:rsidRDefault="00367ADF" w:rsidP="00367ADF">
            <w:pPr>
              <w:widowControl w:val="0"/>
              <w:tabs>
                <w:tab w:val="left" w:pos="-142"/>
              </w:tabs>
              <w:autoSpaceDE w:val="0"/>
              <w:autoSpaceDN w:val="0"/>
              <w:adjustRightInd w:val="0"/>
              <w:ind w:firstLine="33"/>
              <w:jc w:val="both"/>
            </w:pPr>
            <w:r w:rsidRPr="002D649D">
              <w:t>Нормативы вместимости объектов социального и коммунально-бытового назначения определяются в соответствии со СНиП 2.07.01-89</w:t>
            </w:r>
            <w:r w:rsidRPr="002D649D">
              <w:rPr>
                <w:vertAlign w:val="superscript"/>
              </w:rPr>
              <w:t xml:space="preserve">* </w:t>
            </w:r>
            <w:r w:rsidRPr="002D649D">
              <w:t>«Градостроительство. Планировка и застройка городских и сельских поселений».</w:t>
            </w:r>
          </w:p>
        </w:tc>
      </w:tr>
      <w:tr w:rsidR="00367ADF" w:rsidRPr="002D649D" w:rsidTr="00367ADF">
        <w:trPr>
          <w:trHeight w:val="126"/>
        </w:trPr>
        <w:tc>
          <w:tcPr>
            <w:tcW w:w="851" w:type="dxa"/>
          </w:tcPr>
          <w:p w:rsidR="00367ADF" w:rsidRPr="002D649D" w:rsidRDefault="00367ADF" w:rsidP="00367ADF">
            <w:r w:rsidRPr="002D649D">
              <w:lastRenderedPageBreak/>
              <w:t>1.9</w:t>
            </w:r>
          </w:p>
        </w:tc>
        <w:tc>
          <w:tcPr>
            <w:tcW w:w="9072" w:type="dxa"/>
          </w:tcPr>
          <w:p w:rsidR="00367ADF" w:rsidRPr="002D649D" w:rsidRDefault="00367ADF" w:rsidP="00367ADF">
            <w:pPr>
              <w:jc w:val="both"/>
              <w:rPr>
                <w:color w:val="000000"/>
              </w:rPr>
            </w:pPr>
            <w:r w:rsidRPr="002D649D">
              <w:rPr>
                <w:color w:val="000000"/>
              </w:rPr>
              <w:t>Минимально допустимое расстояние от окон жилых зданий до площадок:</w:t>
            </w:r>
          </w:p>
          <w:p w:rsidR="00367ADF" w:rsidRPr="002D649D" w:rsidRDefault="00367ADF" w:rsidP="00367ADF">
            <w:pPr>
              <w:ind w:firstLine="317"/>
              <w:jc w:val="both"/>
              <w:rPr>
                <w:color w:val="000000"/>
              </w:rPr>
            </w:pPr>
            <w:r w:rsidRPr="002D649D">
              <w:rPr>
                <w:color w:val="000000"/>
              </w:rPr>
              <w:t>- для игр детей дошкольного и младшего школьного возраста - не менее 12 м;</w:t>
            </w:r>
          </w:p>
          <w:p w:rsidR="00367ADF" w:rsidRPr="002D649D" w:rsidRDefault="00367ADF" w:rsidP="00367ADF">
            <w:pPr>
              <w:ind w:firstLine="317"/>
              <w:jc w:val="both"/>
              <w:rPr>
                <w:color w:val="000000"/>
              </w:rPr>
            </w:pPr>
            <w:r w:rsidRPr="002D649D">
              <w:rPr>
                <w:color w:val="000000"/>
              </w:rPr>
              <w:t>- для отдыха взрослого населения - не менее 10 м;</w:t>
            </w:r>
          </w:p>
          <w:p w:rsidR="00367ADF" w:rsidRPr="002D649D" w:rsidRDefault="00367ADF" w:rsidP="00367ADF">
            <w:pPr>
              <w:widowControl w:val="0"/>
              <w:tabs>
                <w:tab w:val="left" w:pos="-142"/>
              </w:tabs>
              <w:autoSpaceDE w:val="0"/>
              <w:autoSpaceDN w:val="0"/>
              <w:adjustRightInd w:val="0"/>
              <w:ind w:firstLine="33"/>
              <w:jc w:val="both"/>
            </w:pPr>
            <w:r w:rsidRPr="002D649D">
              <w:rPr>
                <w:color w:val="000000"/>
              </w:rPr>
              <w:t>- для хозяйственных целей - не менее 20 м;</w:t>
            </w:r>
          </w:p>
        </w:tc>
      </w:tr>
      <w:tr w:rsidR="00367ADF" w:rsidRPr="002D649D" w:rsidTr="00367ADF">
        <w:trPr>
          <w:trHeight w:val="135"/>
        </w:trPr>
        <w:tc>
          <w:tcPr>
            <w:tcW w:w="851" w:type="dxa"/>
          </w:tcPr>
          <w:p w:rsidR="00367ADF" w:rsidRPr="002D649D" w:rsidRDefault="00367ADF" w:rsidP="00367ADF">
            <w:r w:rsidRPr="002D649D">
              <w:t>1.10</w:t>
            </w:r>
          </w:p>
        </w:tc>
        <w:tc>
          <w:tcPr>
            <w:tcW w:w="9072" w:type="dxa"/>
            <w:tcBorders>
              <w:bottom w:val="single" w:sz="4" w:space="0" w:color="auto"/>
            </w:tcBorders>
          </w:tcPr>
          <w:p w:rsidR="00367ADF" w:rsidRPr="002D649D" w:rsidRDefault="00367ADF" w:rsidP="00367ADF">
            <w:pPr>
              <w:widowControl w:val="0"/>
              <w:tabs>
                <w:tab w:val="left" w:pos="-142"/>
              </w:tabs>
              <w:autoSpaceDE w:val="0"/>
              <w:autoSpaceDN w:val="0"/>
              <w:adjustRightInd w:val="0"/>
              <w:ind w:firstLine="33"/>
              <w:jc w:val="both"/>
              <w:rPr>
                <w:color w:val="000000"/>
              </w:rPr>
            </w:pPr>
            <w:r w:rsidRPr="002D649D">
              <w:rPr>
                <w:color w:val="000000"/>
              </w:rPr>
              <w:t>Максимальная высота линейных сетей инженерной технического обеспечения– до 6 м., за исключением вышек связи, опор ЛЭП и иных подобных объектов.</w:t>
            </w:r>
          </w:p>
        </w:tc>
      </w:tr>
    </w:tbl>
    <w:p w:rsidR="00367ADF" w:rsidRPr="002D649D" w:rsidRDefault="00367ADF" w:rsidP="00367ADF">
      <w:pPr>
        <w:jc w:val="center"/>
        <w:rPr>
          <w:b/>
        </w:rPr>
      </w:pPr>
    </w:p>
    <w:p w:rsidR="00367ADF" w:rsidRPr="002D649D" w:rsidRDefault="00367ADF" w:rsidP="00367ADF">
      <w:pPr>
        <w:jc w:val="center"/>
        <w:rPr>
          <w:b/>
        </w:rPr>
      </w:pPr>
      <w:r w:rsidRPr="002D649D">
        <w:rPr>
          <w:b/>
        </w:rPr>
        <w:t>О3- Зона обслуживания объектов, необходимых для осуществления производственной и предпринимательской деятельности.</w:t>
      </w:r>
    </w:p>
    <w:p w:rsidR="00367ADF" w:rsidRPr="002D649D" w:rsidRDefault="00367ADF" w:rsidP="00367ADF">
      <w:pPr>
        <w:ind w:firstLine="567"/>
        <w:jc w:val="both"/>
      </w:pPr>
      <w:r w:rsidRPr="002D649D">
        <w:t>Зона О3 выделена для обеспечения правовых условий формирования коммерческой застройки непроизводственного назначения и обслуживающих центров в промышленных районах, в местах расположения производственных и коммунально-складских баз. Особенностью зоны является сочетание объектов, связанных с обеспечением производственной и другой деятельности и обслуживающих, коммерческих объектов местного значения.</w:t>
      </w:r>
    </w:p>
    <w:p w:rsidR="00367ADF" w:rsidRPr="002D649D" w:rsidRDefault="00367ADF" w:rsidP="00367ADF">
      <w:pPr>
        <w:ind w:firstLine="567"/>
        <w:jc w:val="both"/>
      </w:pPr>
      <w:r w:rsidRPr="002D649D">
        <w:t>Перечень видов разрешенного использования земельных участков и объектов капитального строительства в зоне О3:</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367ADF" w:rsidRPr="002D649D" w:rsidTr="00367ADF">
        <w:tc>
          <w:tcPr>
            <w:tcW w:w="4536" w:type="dxa"/>
            <w:tcBorders>
              <w:top w:val="single" w:sz="6" w:space="0" w:color="auto"/>
            </w:tcBorders>
          </w:tcPr>
          <w:p w:rsidR="00367ADF" w:rsidRPr="002D649D" w:rsidRDefault="00367ADF" w:rsidP="00367ADF">
            <w:pPr>
              <w:rPr>
                <w:b/>
                <w:i/>
              </w:rPr>
            </w:pPr>
            <w:r w:rsidRPr="002D649D">
              <w:rPr>
                <w:b/>
                <w:i/>
              </w:rPr>
              <w:t>Основные виды разрешенного использования</w:t>
            </w:r>
          </w:p>
        </w:tc>
        <w:tc>
          <w:tcPr>
            <w:tcW w:w="5387" w:type="dxa"/>
            <w:tcBorders>
              <w:top w:val="single" w:sz="6" w:space="0" w:color="auto"/>
            </w:tcBorders>
          </w:tcPr>
          <w:p w:rsidR="00367ADF" w:rsidRPr="002D649D" w:rsidRDefault="00367ADF" w:rsidP="00367ADF">
            <w:pPr>
              <w:rPr>
                <w:b/>
                <w:i/>
              </w:rPr>
            </w:pPr>
            <w:r w:rsidRPr="002D649D">
              <w:rPr>
                <w:b/>
                <w:i/>
              </w:rPr>
              <w:t xml:space="preserve">Вспомогательные виды разрешенного использования </w:t>
            </w:r>
          </w:p>
        </w:tc>
      </w:tr>
      <w:tr w:rsidR="00367ADF" w:rsidRPr="002D649D" w:rsidTr="00367ADF">
        <w:trPr>
          <w:trHeight w:val="2679"/>
        </w:trPr>
        <w:tc>
          <w:tcPr>
            <w:tcW w:w="4536" w:type="dxa"/>
            <w:tcBorders>
              <w:top w:val="single" w:sz="6" w:space="0" w:color="auto"/>
              <w:bottom w:val="single" w:sz="6" w:space="0" w:color="auto"/>
            </w:tcBorders>
          </w:tcPr>
          <w:p w:rsidR="00367ADF" w:rsidRPr="002D649D" w:rsidRDefault="00367ADF" w:rsidP="00367ADF">
            <w:pPr>
              <w:ind w:firstLine="356"/>
              <w:jc w:val="both"/>
            </w:pPr>
            <w:r w:rsidRPr="002D649D">
              <w:t>объекты складского назначения различного профиля;</w:t>
            </w:r>
          </w:p>
          <w:p w:rsidR="00367ADF" w:rsidRPr="002D649D" w:rsidRDefault="00367ADF" w:rsidP="00367ADF">
            <w:pPr>
              <w:ind w:firstLine="356"/>
              <w:jc w:val="both"/>
            </w:pPr>
            <w:r w:rsidRPr="002D649D">
              <w:t xml:space="preserve">торговые комплексы, магазины при производственных предприятиях и объектах малого предпринимательства; </w:t>
            </w:r>
          </w:p>
          <w:p w:rsidR="00367ADF" w:rsidRPr="002D649D" w:rsidRDefault="00367ADF" w:rsidP="00367ADF">
            <w:pPr>
              <w:ind w:firstLine="356"/>
              <w:jc w:val="both"/>
            </w:pPr>
            <w:r w:rsidRPr="002D649D">
              <w:t>склады – магазины оптовой торговли, предприятия и магазины оптовой и мелкооптовой торговли;</w:t>
            </w:r>
          </w:p>
          <w:p w:rsidR="00367ADF" w:rsidRPr="002D649D" w:rsidRDefault="00367ADF" w:rsidP="00367ADF">
            <w:pPr>
              <w:ind w:firstLine="356"/>
              <w:jc w:val="both"/>
            </w:pPr>
            <w:r w:rsidRPr="002D649D">
              <w:t>информационные центры, службы оформления заказов;</w:t>
            </w:r>
          </w:p>
          <w:p w:rsidR="00367ADF" w:rsidRPr="002D649D" w:rsidRDefault="00367ADF" w:rsidP="00367ADF">
            <w:pPr>
              <w:ind w:firstLine="356"/>
              <w:jc w:val="both"/>
              <w:rPr>
                <w:spacing w:val="-8"/>
              </w:rPr>
            </w:pPr>
            <w:r w:rsidRPr="002D649D">
              <w:rPr>
                <w:spacing w:val="-8"/>
              </w:rPr>
              <w:t>предприятия общественного питания (столовые, кафе, закусочные, рестораны);</w:t>
            </w:r>
          </w:p>
          <w:p w:rsidR="00367ADF" w:rsidRPr="002D649D" w:rsidRDefault="00367ADF" w:rsidP="00367ADF">
            <w:pPr>
              <w:ind w:firstLine="356"/>
              <w:jc w:val="both"/>
            </w:pPr>
            <w:r w:rsidRPr="002D649D">
              <w:t>пункты охраны и чрезвычайных ситуаций;</w:t>
            </w:r>
          </w:p>
          <w:p w:rsidR="00367ADF" w:rsidRPr="002D649D" w:rsidRDefault="00367ADF" w:rsidP="00367ADF">
            <w:pPr>
              <w:ind w:firstLine="356"/>
              <w:jc w:val="both"/>
            </w:pPr>
            <w:r w:rsidRPr="002D649D">
              <w:t>рынки различного назначения;</w:t>
            </w:r>
          </w:p>
          <w:p w:rsidR="00367ADF" w:rsidRPr="002D649D" w:rsidRDefault="00367ADF" w:rsidP="00367ADF">
            <w:pPr>
              <w:ind w:firstLine="356"/>
              <w:jc w:val="both"/>
            </w:pPr>
            <w:r w:rsidRPr="002D649D">
              <w:t>автобазы.</w:t>
            </w:r>
          </w:p>
        </w:tc>
        <w:tc>
          <w:tcPr>
            <w:tcW w:w="5387" w:type="dxa"/>
            <w:tcBorders>
              <w:top w:val="single" w:sz="6" w:space="0" w:color="auto"/>
              <w:bottom w:val="single" w:sz="6" w:space="0" w:color="auto"/>
            </w:tcBorders>
          </w:tcPr>
          <w:p w:rsidR="00367ADF" w:rsidRPr="002D649D" w:rsidRDefault="00367ADF" w:rsidP="00367ADF">
            <w:pPr>
              <w:ind w:firstLine="356"/>
              <w:jc w:val="both"/>
            </w:pPr>
            <w:r w:rsidRPr="002D649D">
              <w:t>выставки товаров;</w:t>
            </w:r>
          </w:p>
          <w:p w:rsidR="00367ADF" w:rsidRPr="002D649D" w:rsidRDefault="00367ADF" w:rsidP="00367ADF">
            <w:pPr>
              <w:ind w:firstLine="356"/>
              <w:jc w:val="both"/>
            </w:pPr>
            <w:r w:rsidRPr="002D649D">
              <w:t>рекламные агентства;</w:t>
            </w:r>
          </w:p>
          <w:p w:rsidR="00367ADF" w:rsidRPr="002D649D" w:rsidRDefault="00367ADF" w:rsidP="00367ADF">
            <w:pPr>
              <w:ind w:firstLine="356"/>
              <w:jc w:val="both"/>
            </w:pPr>
            <w:r w:rsidRPr="002D649D">
              <w:t>офисы;</w:t>
            </w:r>
          </w:p>
          <w:p w:rsidR="00367ADF" w:rsidRPr="002D649D" w:rsidRDefault="00367ADF" w:rsidP="00367ADF">
            <w:pPr>
              <w:ind w:firstLine="356"/>
              <w:jc w:val="both"/>
            </w:pPr>
            <w:r w:rsidRPr="002D649D">
              <w:t>объекты пожарной охраны (гидранты, резервуары, пожарные водоемы);</w:t>
            </w:r>
          </w:p>
          <w:p w:rsidR="00367ADF" w:rsidRPr="002D649D" w:rsidRDefault="00367ADF" w:rsidP="00367ADF">
            <w:pPr>
              <w:ind w:firstLine="356"/>
              <w:jc w:val="both"/>
            </w:pPr>
            <w:r w:rsidRPr="002D649D">
              <w:t>гостиницы;</w:t>
            </w:r>
          </w:p>
          <w:p w:rsidR="00367ADF" w:rsidRPr="002D649D" w:rsidRDefault="00367ADF" w:rsidP="00367ADF">
            <w:pPr>
              <w:ind w:firstLine="356"/>
              <w:jc w:val="both"/>
              <w:rPr>
                <w:color w:val="000000"/>
              </w:rPr>
            </w:pPr>
            <w:r w:rsidRPr="002D649D">
              <w:t>площадки для сбора мусора.</w:t>
            </w:r>
          </w:p>
        </w:tc>
      </w:tr>
      <w:tr w:rsidR="00367ADF" w:rsidRPr="002D649D" w:rsidTr="00367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367ADF" w:rsidRPr="002D649D" w:rsidRDefault="00367ADF" w:rsidP="00367ADF">
            <w:pPr>
              <w:rPr>
                <w:b/>
                <w:i/>
              </w:rPr>
            </w:pPr>
            <w:r w:rsidRPr="002D649D">
              <w:rPr>
                <w:b/>
                <w:i/>
              </w:rPr>
              <w:t>Условно разрешенные виды использования</w:t>
            </w:r>
          </w:p>
        </w:tc>
      </w:tr>
      <w:tr w:rsidR="00367ADF" w:rsidRPr="002D649D" w:rsidTr="00367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367ADF" w:rsidRPr="002D649D" w:rsidRDefault="00367ADF" w:rsidP="00367ADF">
            <w:pPr>
              <w:ind w:firstLine="356"/>
              <w:jc w:val="both"/>
            </w:pPr>
            <w:r w:rsidRPr="002D649D">
              <w:t>киоски, лоточная торговля, временные павильоны розничной торговли и обслуживания населения;</w:t>
            </w:r>
          </w:p>
          <w:p w:rsidR="00367ADF" w:rsidRPr="002D649D" w:rsidRDefault="00367ADF" w:rsidP="00367ADF">
            <w:pPr>
              <w:ind w:firstLine="356"/>
              <w:jc w:val="both"/>
            </w:pPr>
            <w:r w:rsidRPr="002D649D">
              <w:t>объекты хранения автомобилей;</w:t>
            </w:r>
          </w:p>
          <w:p w:rsidR="00367ADF" w:rsidRPr="002D649D" w:rsidRDefault="00367ADF" w:rsidP="00367ADF">
            <w:pPr>
              <w:ind w:firstLine="356"/>
              <w:jc w:val="both"/>
            </w:pPr>
            <w:r w:rsidRPr="002D649D">
              <w:t xml:space="preserve">размещения объектов, относящихся к </w:t>
            </w:r>
            <w:r w:rsidRPr="002D649D">
              <w:rPr>
                <w:lang w:val="en-US"/>
              </w:rPr>
              <w:t>V</w:t>
            </w:r>
            <w:r w:rsidRPr="002D649D">
              <w:t xml:space="preserve"> классу вредности 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2D649D">
                <w:t>50 м</w:t>
              </w:r>
            </w:smartTag>
            <w:r w:rsidRPr="002D649D">
              <w:t>;</w:t>
            </w:r>
          </w:p>
          <w:p w:rsidR="00367ADF" w:rsidRPr="002D649D" w:rsidRDefault="00367ADF" w:rsidP="00367ADF">
            <w:pPr>
              <w:ind w:firstLine="356"/>
              <w:jc w:val="both"/>
            </w:pPr>
            <w:r w:rsidRPr="002D649D">
              <w:t>общежития, связанные с производством;</w:t>
            </w:r>
          </w:p>
          <w:p w:rsidR="00367ADF" w:rsidRPr="002D649D" w:rsidRDefault="00367ADF" w:rsidP="00367ADF">
            <w:pPr>
              <w:ind w:firstLine="356"/>
              <w:jc w:val="both"/>
            </w:pPr>
            <w:r w:rsidRPr="002D649D">
              <w:t>ветеринарные лечебницы;</w:t>
            </w:r>
          </w:p>
          <w:p w:rsidR="00367ADF" w:rsidRPr="002D649D" w:rsidRDefault="00367ADF" w:rsidP="00367ADF">
            <w:pPr>
              <w:ind w:firstLine="356"/>
              <w:jc w:val="both"/>
            </w:pPr>
            <w:r w:rsidRPr="002D649D">
              <w:t>общественные туалеты;</w:t>
            </w:r>
          </w:p>
          <w:p w:rsidR="00367ADF" w:rsidRPr="002D649D" w:rsidRDefault="00367ADF" w:rsidP="00367ADF">
            <w:pPr>
              <w:ind w:firstLine="356"/>
              <w:jc w:val="both"/>
            </w:pPr>
            <w:r w:rsidRPr="002D649D">
              <w:t>антенны сотовой, радиорелейной и спутниковой связи.</w:t>
            </w:r>
          </w:p>
        </w:tc>
      </w:tr>
    </w:tbl>
    <w:p w:rsidR="00367ADF" w:rsidRPr="002D649D" w:rsidRDefault="00367ADF" w:rsidP="00367ADF">
      <w:pPr>
        <w:autoSpaceDE w:val="0"/>
        <w:autoSpaceDN w:val="0"/>
        <w:adjustRightInd w:val="0"/>
        <w:ind w:firstLine="539"/>
        <w:jc w:val="both"/>
        <w:outlineLvl w:val="0"/>
        <w:rPr>
          <w:b/>
        </w:rPr>
      </w:pPr>
      <w:r w:rsidRPr="002D649D">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О3 не подлежат установлению.</w:t>
      </w:r>
    </w:p>
    <w:p w:rsidR="00367ADF" w:rsidRPr="002D649D" w:rsidRDefault="00367ADF" w:rsidP="00367ADF">
      <w:pPr>
        <w:tabs>
          <w:tab w:val="left" w:pos="-142"/>
        </w:tabs>
        <w:autoSpaceDE w:val="0"/>
        <w:autoSpaceDN w:val="0"/>
        <w:adjustRightInd w:val="0"/>
        <w:ind w:firstLine="567"/>
        <w:jc w:val="both"/>
        <w:rPr>
          <w:b/>
        </w:rPr>
      </w:pPr>
      <w:r w:rsidRPr="002D649D">
        <w:rPr>
          <w:b/>
        </w:rPr>
        <w:t>Ограничения</w:t>
      </w:r>
      <w:r w:rsidRPr="002D649D">
        <w:rPr>
          <w:b/>
          <w:bCs/>
          <w:color w:val="003366"/>
        </w:rPr>
        <w:t xml:space="preserve"> </w:t>
      </w:r>
      <w:r w:rsidRPr="002D649D">
        <w:rPr>
          <w:b/>
        </w:rPr>
        <w:t>и особенности</w:t>
      </w:r>
      <w:r w:rsidRPr="002D649D">
        <w:rPr>
          <w:b/>
          <w:bCs/>
          <w:color w:val="003366"/>
        </w:rPr>
        <w:t xml:space="preserve"> </w:t>
      </w:r>
      <w:r w:rsidRPr="002D649D">
        <w:rPr>
          <w:b/>
        </w:rPr>
        <w:t>использования земельных участков и объектов капитального строительства участков в зоне О3:</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930"/>
      </w:tblGrid>
      <w:tr w:rsidR="00367ADF" w:rsidRPr="002D649D" w:rsidTr="00367ADF">
        <w:tc>
          <w:tcPr>
            <w:tcW w:w="993" w:type="dxa"/>
            <w:shd w:val="clear" w:color="auto" w:fill="auto"/>
          </w:tcPr>
          <w:p w:rsidR="00367ADF" w:rsidRPr="002D649D" w:rsidRDefault="00367ADF" w:rsidP="00367ADF">
            <w:pPr>
              <w:tabs>
                <w:tab w:val="left" w:pos="-142"/>
              </w:tabs>
              <w:autoSpaceDE w:val="0"/>
              <w:autoSpaceDN w:val="0"/>
              <w:adjustRightInd w:val="0"/>
              <w:rPr>
                <w:b/>
              </w:rPr>
            </w:pPr>
            <w:r w:rsidRPr="002D649D">
              <w:rPr>
                <w:b/>
              </w:rPr>
              <w:t>№ пп</w:t>
            </w:r>
          </w:p>
        </w:tc>
        <w:tc>
          <w:tcPr>
            <w:tcW w:w="8930" w:type="dxa"/>
            <w:shd w:val="clear" w:color="auto" w:fill="auto"/>
          </w:tcPr>
          <w:p w:rsidR="00367ADF" w:rsidRPr="002D649D" w:rsidRDefault="00367ADF" w:rsidP="00367ADF">
            <w:pPr>
              <w:tabs>
                <w:tab w:val="left" w:pos="-142"/>
              </w:tabs>
              <w:autoSpaceDE w:val="0"/>
              <w:autoSpaceDN w:val="0"/>
              <w:adjustRightInd w:val="0"/>
              <w:rPr>
                <w:b/>
              </w:rPr>
            </w:pPr>
            <w:r w:rsidRPr="002D649D">
              <w:rPr>
                <w:b/>
              </w:rPr>
              <w:t>Вид ограничения</w:t>
            </w:r>
          </w:p>
        </w:tc>
      </w:tr>
      <w:tr w:rsidR="00367ADF" w:rsidRPr="002D649D" w:rsidTr="00367ADF">
        <w:tc>
          <w:tcPr>
            <w:tcW w:w="993" w:type="dxa"/>
          </w:tcPr>
          <w:p w:rsidR="00367ADF" w:rsidRPr="002D649D" w:rsidRDefault="00367ADF" w:rsidP="00367ADF">
            <w:pPr>
              <w:tabs>
                <w:tab w:val="left" w:pos="-142"/>
              </w:tabs>
            </w:pPr>
            <w:r w:rsidRPr="002D649D">
              <w:lastRenderedPageBreak/>
              <w:t>1.1</w:t>
            </w:r>
          </w:p>
        </w:tc>
        <w:tc>
          <w:tcPr>
            <w:tcW w:w="8930" w:type="dxa"/>
          </w:tcPr>
          <w:p w:rsidR="00367ADF" w:rsidRPr="002D649D" w:rsidRDefault="00367ADF" w:rsidP="00367ADF">
            <w:pPr>
              <w:tabs>
                <w:tab w:val="left" w:pos="-142"/>
              </w:tabs>
              <w:autoSpaceDE w:val="0"/>
              <w:autoSpaceDN w:val="0"/>
              <w:adjustRightInd w:val="0"/>
              <w:jc w:val="both"/>
              <w:rPr>
                <w:color w:val="000000"/>
              </w:rPr>
            </w:pPr>
            <w:r w:rsidRPr="002D649D">
              <w:rPr>
                <w:color w:val="000000"/>
              </w:rPr>
              <w:t>Ветеринарные лечебницы с содержанием животных имеют санитарно- защитную зону 100м.</w:t>
            </w:r>
          </w:p>
        </w:tc>
      </w:tr>
      <w:tr w:rsidR="00367ADF" w:rsidRPr="002D649D" w:rsidTr="00367ADF">
        <w:tc>
          <w:tcPr>
            <w:tcW w:w="993" w:type="dxa"/>
          </w:tcPr>
          <w:p w:rsidR="00367ADF" w:rsidRPr="002D649D" w:rsidRDefault="00367ADF" w:rsidP="00367ADF">
            <w:pPr>
              <w:tabs>
                <w:tab w:val="left" w:pos="-142"/>
              </w:tabs>
            </w:pPr>
            <w:r w:rsidRPr="002D649D">
              <w:t>1.2</w:t>
            </w:r>
          </w:p>
        </w:tc>
        <w:tc>
          <w:tcPr>
            <w:tcW w:w="8930" w:type="dxa"/>
          </w:tcPr>
          <w:p w:rsidR="00367ADF" w:rsidRPr="002D649D" w:rsidRDefault="00367ADF" w:rsidP="00367ADF">
            <w:pPr>
              <w:keepLines/>
              <w:suppressAutoHyphens/>
              <w:overflowPunct w:val="0"/>
              <w:autoSpaceDE w:val="0"/>
              <w:jc w:val="both"/>
              <w:textAlignment w:val="baseline"/>
              <w:rPr>
                <w:color w:val="000000"/>
              </w:rPr>
            </w:pPr>
            <w:r w:rsidRPr="002D649D">
              <w:t xml:space="preserve">Размещение объектов, относящихся к </w:t>
            </w:r>
            <w:r w:rsidRPr="002D649D">
              <w:rPr>
                <w:lang w:val="en-US"/>
              </w:rPr>
              <w:t>V</w:t>
            </w:r>
            <w:r w:rsidRPr="002D649D">
              <w:t xml:space="preserve"> классу вредности 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2D649D">
                <w:t>50 м</w:t>
              </w:r>
            </w:smartTag>
            <w:r w:rsidRPr="002D649D">
              <w:rPr>
                <w:color w:val="000000"/>
              </w:rPr>
              <w:t xml:space="preserve"> осуществляется при соблюдении следующих параметров:</w:t>
            </w:r>
          </w:p>
          <w:p w:rsidR="00367ADF" w:rsidRPr="002D649D" w:rsidRDefault="00367ADF" w:rsidP="00367ADF">
            <w:pPr>
              <w:keepLines/>
              <w:suppressAutoHyphens/>
              <w:overflowPunct w:val="0"/>
              <w:autoSpaceDE w:val="0"/>
              <w:ind w:firstLine="284"/>
              <w:jc w:val="both"/>
              <w:textAlignment w:val="baseline"/>
              <w:rPr>
                <w:color w:val="000000"/>
              </w:rPr>
            </w:pPr>
            <w:r w:rsidRPr="002D649D">
              <w:rPr>
                <w:color w:val="000000"/>
              </w:rPr>
              <w:t>-минимальная/максимальная площадь земельных участков   – 1000 /3000 кв. м;</w:t>
            </w:r>
          </w:p>
          <w:p w:rsidR="00367ADF" w:rsidRPr="002D649D" w:rsidRDefault="00367ADF" w:rsidP="00367ADF">
            <w:pPr>
              <w:ind w:firstLine="284"/>
              <w:jc w:val="both"/>
              <w:rPr>
                <w:color w:val="000000"/>
              </w:rPr>
            </w:pPr>
            <w:r w:rsidRPr="002D649D">
              <w:rPr>
                <w:color w:val="000000"/>
              </w:rPr>
              <w:t xml:space="preserve">- максимальное количество надземных этажей зданий – 3 этажа; </w:t>
            </w:r>
          </w:p>
          <w:p w:rsidR="00367ADF" w:rsidRPr="002D649D" w:rsidRDefault="00367ADF" w:rsidP="00367ADF">
            <w:pPr>
              <w:ind w:firstLine="284"/>
              <w:jc w:val="both"/>
              <w:rPr>
                <w:color w:val="000000"/>
              </w:rPr>
            </w:pPr>
            <w:r w:rsidRPr="002D649D">
              <w:rPr>
                <w:color w:val="000000"/>
              </w:rPr>
              <w:t>- максимальный процент  застройки в границах участка - 60;</w:t>
            </w:r>
          </w:p>
          <w:p w:rsidR="00367ADF" w:rsidRPr="002D649D" w:rsidRDefault="00367ADF" w:rsidP="00367ADF">
            <w:pPr>
              <w:ind w:firstLine="284"/>
              <w:jc w:val="both"/>
              <w:rPr>
                <w:color w:val="000000"/>
              </w:rPr>
            </w:pPr>
            <w:r w:rsidRPr="002D649D">
              <w:rPr>
                <w:color w:val="000000"/>
              </w:rPr>
              <w:t xml:space="preserve">- 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2D649D">
                <w:rPr>
                  <w:color w:val="000000"/>
                </w:rPr>
                <w:t>12 м</w:t>
              </w:r>
            </w:smartTag>
            <w:r w:rsidRPr="002D649D">
              <w:rPr>
                <w:color w:val="000000"/>
              </w:rPr>
              <w:t>;</w:t>
            </w:r>
          </w:p>
          <w:p w:rsidR="00367ADF" w:rsidRPr="002D649D" w:rsidRDefault="00367ADF" w:rsidP="00367ADF">
            <w:pPr>
              <w:ind w:firstLine="284"/>
              <w:jc w:val="both"/>
              <w:rPr>
                <w:color w:val="000000"/>
              </w:rPr>
            </w:pPr>
            <w:r w:rsidRPr="002D649D">
              <w:rPr>
                <w:color w:val="000000"/>
              </w:rPr>
              <w:t>Величине грузооборота (принимаемая по большему из двух грузопотоков - прибытия или отправления):</w:t>
            </w:r>
          </w:p>
          <w:p w:rsidR="00367ADF" w:rsidRPr="002D649D" w:rsidRDefault="00367ADF" w:rsidP="00367ADF">
            <w:pPr>
              <w:tabs>
                <w:tab w:val="left" w:pos="1134"/>
              </w:tabs>
              <w:jc w:val="both"/>
              <w:rPr>
                <w:color w:val="000000"/>
              </w:rPr>
            </w:pPr>
            <w:r w:rsidRPr="002D649D">
              <w:rPr>
                <w:color w:val="000000"/>
              </w:rPr>
              <w:t>- автомобилей в сутки: до 2;</w:t>
            </w:r>
          </w:p>
          <w:p w:rsidR="00367ADF" w:rsidRPr="002D649D" w:rsidRDefault="00367ADF" w:rsidP="00367ADF">
            <w:pPr>
              <w:tabs>
                <w:tab w:val="left" w:pos="-142"/>
              </w:tabs>
              <w:autoSpaceDE w:val="0"/>
              <w:autoSpaceDN w:val="0"/>
              <w:adjustRightInd w:val="0"/>
              <w:jc w:val="both"/>
            </w:pPr>
            <w:r w:rsidRPr="002D649D">
              <w:rPr>
                <w:color w:val="000000"/>
              </w:rPr>
              <w:t>-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50 м.</w:t>
            </w:r>
          </w:p>
        </w:tc>
      </w:tr>
      <w:tr w:rsidR="00367ADF" w:rsidRPr="002D649D" w:rsidTr="00367ADF">
        <w:trPr>
          <w:trHeight w:val="720"/>
        </w:trPr>
        <w:tc>
          <w:tcPr>
            <w:tcW w:w="993" w:type="dxa"/>
          </w:tcPr>
          <w:p w:rsidR="00367ADF" w:rsidRPr="002D649D" w:rsidRDefault="00367ADF" w:rsidP="00367ADF">
            <w:pPr>
              <w:tabs>
                <w:tab w:val="left" w:pos="-142"/>
              </w:tabs>
            </w:pPr>
            <w:r w:rsidRPr="002D649D">
              <w:t>1.3</w:t>
            </w:r>
          </w:p>
        </w:tc>
        <w:tc>
          <w:tcPr>
            <w:tcW w:w="8930" w:type="dxa"/>
          </w:tcPr>
          <w:p w:rsidR="00367ADF" w:rsidRPr="002D649D" w:rsidRDefault="00367ADF" w:rsidP="00367ADF">
            <w:pPr>
              <w:jc w:val="both"/>
              <w:rPr>
                <w:iCs/>
              </w:rPr>
            </w:pPr>
            <w:r w:rsidRPr="002D649D">
              <w:rPr>
                <w:color w:val="000000"/>
              </w:rPr>
              <w:t>Максимальная высота линейных сетей инженерной технического обеспечения– до 6 м., за исключением вышек связи, опор ЛЭП и иных подобных объектов.</w:t>
            </w:r>
          </w:p>
        </w:tc>
      </w:tr>
      <w:tr w:rsidR="00367ADF" w:rsidRPr="002D649D" w:rsidTr="00367ADF">
        <w:tc>
          <w:tcPr>
            <w:tcW w:w="993" w:type="dxa"/>
          </w:tcPr>
          <w:p w:rsidR="00367ADF" w:rsidRPr="002D649D" w:rsidRDefault="00367ADF" w:rsidP="00367ADF">
            <w:pPr>
              <w:tabs>
                <w:tab w:val="left" w:pos="-142"/>
              </w:tabs>
            </w:pPr>
            <w:r w:rsidRPr="002D649D">
              <w:t>1.4</w:t>
            </w:r>
          </w:p>
        </w:tc>
        <w:tc>
          <w:tcPr>
            <w:tcW w:w="8930" w:type="dxa"/>
          </w:tcPr>
          <w:p w:rsidR="00367ADF" w:rsidRPr="002D649D" w:rsidRDefault="00367ADF" w:rsidP="00367ADF">
            <w:pPr>
              <w:tabs>
                <w:tab w:val="left" w:pos="-142"/>
              </w:tabs>
              <w:autoSpaceDE w:val="0"/>
              <w:autoSpaceDN w:val="0"/>
              <w:adjustRightInd w:val="0"/>
              <w:jc w:val="both"/>
            </w:pPr>
            <w:r w:rsidRPr="002D649D">
              <w:t>Нормативы вместимости объектов делового, общественного и коммерческого  назначения определяются в соответствии со СНиП 2.07.01-89</w:t>
            </w:r>
            <w:r w:rsidRPr="002D649D">
              <w:rPr>
                <w:vertAlign w:val="superscript"/>
              </w:rPr>
              <w:t xml:space="preserve">* </w:t>
            </w:r>
            <w:r w:rsidRPr="002D649D">
              <w:t>«Градостроительство. Планировка и застройка городских и сельских поселений».</w:t>
            </w:r>
          </w:p>
        </w:tc>
      </w:tr>
      <w:tr w:rsidR="00367ADF" w:rsidRPr="002D649D" w:rsidTr="00367ADF">
        <w:tc>
          <w:tcPr>
            <w:tcW w:w="993" w:type="dxa"/>
          </w:tcPr>
          <w:p w:rsidR="00367ADF" w:rsidRPr="002D649D" w:rsidRDefault="00367ADF" w:rsidP="00367ADF">
            <w:pPr>
              <w:tabs>
                <w:tab w:val="left" w:pos="-142"/>
              </w:tabs>
            </w:pPr>
            <w:r w:rsidRPr="002D649D">
              <w:t>1.5</w:t>
            </w:r>
          </w:p>
        </w:tc>
        <w:tc>
          <w:tcPr>
            <w:tcW w:w="8930" w:type="dxa"/>
          </w:tcPr>
          <w:p w:rsidR="00367ADF" w:rsidRPr="002D649D" w:rsidRDefault="00367ADF" w:rsidP="00367ADF">
            <w:pPr>
              <w:tabs>
                <w:tab w:val="left" w:pos="-142"/>
              </w:tabs>
              <w:jc w:val="both"/>
            </w:pPr>
            <w:r w:rsidRPr="002D649D">
              <w:t>Меткооптовые рынки, рынки продовольственных и промышленных товаров и многофункциональные комплесы имеют санитарно-защитную зону 50м.</w:t>
            </w:r>
          </w:p>
        </w:tc>
      </w:tr>
      <w:tr w:rsidR="00367ADF" w:rsidRPr="002D649D" w:rsidTr="00367ADF">
        <w:tc>
          <w:tcPr>
            <w:tcW w:w="993" w:type="dxa"/>
          </w:tcPr>
          <w:p w:rsidR="00367ADF" w:rsidRPr="002D649D" w:rsidRDefault="00367ADF" w:rsidP="00367ADF">
            <w:pPr>
              <w:tabs>
                <w:tab w:val="left" w:pos="-142"/>
              </w:tabs>
            </w:pPr>
            <w:r w:rsidRPr="002D649D">
              <w:t>1.6</w:t>
            </w:r>
          </w:p>
        </w:tc>
        <w:tc>
          <w:tcPr>
            <w:tcW w:w="8930" w:type="dxa"/>
          </w:tcPr>
          <w:p w:rsidR="00367ADF" w:rsidRPr="002D649D" w:rsidRDefault="00367ADF" w:rsidP="00367ADF">
            <w:pPr>
              <w:suppressAutoHyphens/>
              <w:autoSpaceDE w:val="0"/>
              <w:jc w:val="both"/>
              <w:rPr>
                <w:rFonts w:eastAsia="Arial"/>
                <w:lang w:eastAsia="ar-SA"/>
              </w:rPr>
            </w:pPr>
            <w:r w:rsidRPr="002D649D">
              <w:rPr>
                <w:rFonts w:eastAsia="Arial"/>
                <w:lang w:eastAsia="ar-SA"/>
              </w:rPr>
              <w:t>Размещение земельных участков под складыопределяется в соответствии со СНиП 2.07.01-89</w:t>
            </w:r>
            <w:r w:rsidRPr="002D649D">
              <w:rPr>
                <w:rFonts w:eastAsia="Arial"/>
                <w:vertAlign w:val="superscript"/>
                <w:lang w:eastAsia="ar-SA"/>
              </w:rPr>
              <w:t xml:space="preserve">* </w:t>
            </w:r>
            <w:r w:rsidRPr="002D649D">
              <w:rPr>
                <w:rFonts w:eastAsia="Arial"/>
                <w:lang w:eastAsia="ar-SA"/>
              </w:rPr>
              <w:t>«Градостроительство. Планировка и застройка городских и сельских поселений».</w:t>
            </w:r>
          </w:p>
        </w:tc>
      </w:tr>
      <w:tr w:rsidR="00367ADF" w:rsidRPr="002D649D" w:rsidTr="00367ADF">
        <w:trPr>
          <w:trHeight w:val="388"/>
        </w:trPr>
        <w:tc>
          <w:tcPr>
            <w:tcW w:w="993" w:type="dxa"/>
          </w:tcPr>
          <w:p w:rsidR="00367ADF" w:rsidRPr="002D649D" w:rsidRDefault="00367ADF" w:rsidP="00367ADF">
            <w:pPr>
              <w:widowControl w:val="0"/>
              <w:tabs>
                <w:tab w:val="left" w:pos="-142"/>
              </w:tabs>
              <w:autoSpaceDE w:val="0"/>
              <w:autoSpaceDN w:val="0"/>
              <w:adjustRightInd w:val="0"/>
            </w:pPr>
            <w:r w:rsidRPr="002D649D">
              <w:t>1.7</w:t>
            </w:r>
          </w:p>
        </w:tc>
        <w:tc>
          <w:tcPr>
            <w:tcW w:w="8930" w:type="dxa"/>
          </w:tcPr>
          <w:p w:rsidR="00367ADF" w:rsidRPr="002D649D" w:rsidRDefault="00367ADF" w:rsidP="00367ADF">
            <w:pPr>
              <w:widowControl w:val="0"/>
              <w:tabs>
                <w:tab w:val="left" w:pos="-142"/>
              </w:tabs>
              <w:autoSpaceDE w:val="0"/>
              <w:autoSpaceDN w:val="0"/>
              <w:adjustRightInd w:val="0"/>
              <w:jc w:val="both"/>
            </w:pPr>
            <w:r w:rsidRPr="002D649D">
              <w:t>Расстояния от объектов хранения автомобилей определяются в соответствии со СНиП 2.07.01-89</w:t>
            </w:r>
            <w:r w:rsidRPr="002D649D">
              <w:rPr>
                <w:vertAlign w:val="superscript"/>
              </w:rPr>
              <w:t xml:space="preserve">* </w:t>
            </w:r>
            <w:r w:rsidRPr="002D649D">
              <w:t xml:space="preserve">«Градостроительство. Планировка и застройка городских и сельских поселений». </w:t>
            </w:r>
          </w:p>
        </w:tc>
      </w:tr>
    </w:tbl>
    <w:p w:rsidR="00367ADF" w:rsidRPr="002D649D" w:rsidRDefault="00367ADF" w:rsidP="00367ADF">
      <w:pPr>
        <w:ind w:firstLine="426"/>
        <w:rPr>
          <w:b/>
        </w:rPr>
      </w:pPr>
    </w:p>
    <w:p w:rsidR="00367ADF" w:rsidRPr="002D649D" w:rsidRDefault="00367ADF" w:rsidP="00367ADF">
      <w:pPr>
        <w:ind w:firstLine="426"/>
        <w:jc w:val="center"/>
        <w:rPr>
          <w:b/>
        </w:rPr>
      </w:pPr>
      <w:r w:rsidRPr="002D649D">
        <w:rPr>
          <w:b/>
        </w:rPr>
        <w:t>О4- Общественно-деловая зона специального вида.</w:t>
      </w:r>
    </w:p>
    <w:p w:rsidR="00367ADF" w:rsidRPr="002D649D" w:rsidRDefault="00367ADF" w:rsidP="00367ADF">
      <w:pPr>
        <w:ind w:firstLine="426"/>
        <w:jc w:val="both"/>
      </w:pPr>
      <w:r w:rsidRPr="002D649D">
        <w:t>Зона О4 выделена для обеспечения правовых условий формирования зон специального использования.</w:t>
      </w:r>
    </w:p>
    <w:p w:rsidR="00367ADF" w:rsidRPr="002D649D" w:rsidRDefault="00367ADF" w:rsidP="00367ADF">
      <w:pPr>
        <w:ind w:firstLine="426"/>
        <w:jc w:val="both"/>
      </w:pPr>
      <w:r w:rsidRPr="002D649D">
        <w:t>Перечень видов разрешенного использования земельных участков и объектов капитального строительства в зоне О4:</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367ADF" w:rsidRPr="002D649D" w:rsidTr="00367ADF">
        <w:tc>
          <w:tcPr>
            <w:tcW w:w="4536" w:type="dxa"/>
            <w:tcBorders>
              <w:top w:val="single" w:sz="6" w:space="0" w:color="auto"/>
            </w:tcBorders>
          </w:tcPr>
          <w:p w:rsidR="00367ADF" w:rsidRPr="002D649D" w:rsidRDefault="00367ADF" w:rsidP="00367ADF">
            <w:pPr>
              <w:ind w:firstLine="426"/>
              <w:rPr>
                <w:b/>
                <w:i/>
              </w:rPr>
            </w:pPr>
            <w:r w:rsidRPr="002D649D">
              <w:rPr>
                <w:b/>
                <w:i/>
              </w:rPr>
              <w:t>Основные виды разрешенного использования</w:t>
            </w:r>
          </w:p>
        </w:tc>
        <w:tc>
          <w:tcPr>
            <w:tcW w:w="5387" w:type="dxa"/>
            <w:tcBorders>
              <w:top w:val="single" w:sz="6" w:space="0" w:color="auto"/>
            </w:tcBorders>
          </w:tcPr>
          <w:p w:rsidR="00367ADF" w:rsidRPr="002D649D" w:rsidRDefault="00367ADF" w:rsidP="00367ADF">
            <w:pPr>
              <w:ind w:firstLine="426"/>
              <w:rPr>
                <w:b/>
                <w:i/>
              </w:rPr>
            </w:pPr>
            <w:r w:rsidRPr="002D649D">
              <w:rPr>
                <w:b/>
                <w:i/>
              </w:rPr>
              <w:t xml:space="preserve">Вспомогательные виды разрешенного использования </w:t>
            </w:r>
          </w:p>
        </w:tc>
      </w:tr>
      <w:tr w:rsidR="00367ADF" w:rsidRPr="002D649D" w:rsidTr="00367ADF">
        <w:tc>
          <w:tcPr>
            <w:tcW w:w="4536" w:type="dxa"/>
            <w:tcBorders>
              <w:top w:val="single" w:sz="6" w:space="0" w:color="auto"/>
              <w:bottom w:val="single" w:sz="6" w:space="0" w:color="auto"/>
            </w:tcBorders>
          </w:tcPr>
          <w:p w:rsidR="00367ADF" w:rsidRPr="002D649D" w:rsidRDefault="00367ADF" w:rsidP="00367ADF">
            <w:pPr>
              <w:ind w:firstLine="426"/>
              <w:jc w:val="both"/>
            </w:pPr>
            <w:r w:rsidRPr="002D649D">
              <w:t>религиозные объекты;</w:t>
            </w:r>
          </w:p>
          <w:p w:rsidR="00367ADF" w:rsidRPr="002D649D" w:rsidRDefault="00367ADF" w:rsidP="00367ADF">
            <w:pPr>
              <w:ind w:firstLine="426"/>
              <w:jc w:val="both"/>
            </w:pPr>
            <w:r w:rsidRPr="002D649D">
              <w:t>мемориальные и памятные  сооружения и объекты;</w:t>
            </w:r>
          </w:p>
          <w:p w:rsidR="00367ADF" w:rsidRPr="002D649D" w:rsidRDefault="00367ADF" w:rsidP="00367ADF">
            <w:pPr>
              <w:ind w:firstLine="426"/>
              <w:jc w:val="both"/>
            </w:pPr>
            <w:r w:rsidRPr="002D649D">
              <w:t>объекты, сопутствующие отправлению культа;</w:t>
            </w:r>
          </w:p>
          <w:p w:rsidR="00367ADF" w:rsidRPr="002D649D" w:rsidRDefault="00367ADF" w:rsidP="00367ADF">
            <w:pPr>
              <w:ind w:firstLine="426"/>
              <w:jc w:val="both"/>
            </w:pPr>
            <w:r w:rsidRPr="002D649D">
              <w:t>жилые дома церковного причта;</w:t>
            </w:r>
          </w:p>
          <w:p w:rsidR="00367ADF" w:rsidRPr="002D649D" w:rsidRDefault="00367ADF" w:rsidP="00367ADF">
            <w:pPr>
              <w:ind w:firstLine="426"/>
              <w:jc w:val="both"/>
            </w:pPr>
            <w:r w:rsidRPr="002D649D">
              <w:t>мастерские и хозяйственные службы.</w:t>
            </w:r>
          </w:p>
          <w:p w:rsidR="00367ADF" w:rsidRPr="002D649D" w:rsidRDefault="00367ADF" w:rsidP="00367ADF">
            <w:pPr>
              <w:ind w:firstLine="426"/>
              <w:jc w:val="both"/>
            </w:pPr>
          </w:p>
        </w:tc>
        <w:tc>
          <w:tcPr>
            <w:tcW w:w="5387" w:type="dxa"/>
            <w:tcBorders>
              <w:top w:val="single" w:sz="6" w:space="0" w:color="auto"/>
              <w:bottom w:val="single" w:sz="6" w:space="0" w:color="auto"/>
            </w:tcBorders>
          </w:tcPr>
          <w:p w:rsidR="00367ADF" w:rsidRPr="002D649D" w:rsidRDefault="00367ADF" w:rsidP="00367ADF">
            <w:pPr>
              <w:ind w:firstLine="426"/>
              <w:jc w:val="both"/>
            </w:pPr>
            <w:r w:rsidRPr="002D649D">
              <w:t>автостоянки, парковки;</w:t>
            </w:r>
          </w:p>
          <w:p w:rsidR="00367ADF" w:rsidRPr="002D649D" w:rsidRDefault="00367ADF" w:rsidP="00367ADF">
            <w:pPr>
              <w:ind w:firstLine="426"/>
              <w:jc w:val="both"/>
            </w:pPr>
            <w:r w:rsidRPr="002D649D">
              <w:t>дворовые площадки;</w:t>
            </w:r>
          </w:p>
          <w:p w:rsidR="00367ADF" w:rsidRPr="002D649D" w:rsidRDefault="00367ADF" w:rsidP="00367ADF">
            <w:pPr>
              <w:ind w:firstLine="426"/>
              <w:jc w:val="both"/>
            </w:pPr>
            <w:r w:rsidRPr="002D649D">
              <w:t>коммунально-хозяйственные площадки;</w:t>
            </w:r>
          </w:p>
          <w:p w:rsidR="00367ADF" w:rsidRPr="002D649D" w:rsidRDefault="00367ADF" w:rsidP="00367ADF">
            <w:pPr>
              <w:ind w:firstLine="426"/>
              <w:jc w:val="both"/>
            </w:pPr>
            <w:r w:rsidRPr="002D649D">
              <w:t>площадки для сбора мусора;</w:t>
            </w:r>
          </w:p>
          <w:p w:rsidR="00367ADF" w:rsidRPr="002D649D" w:rsidRDefault="00367ADF" w:rsidP="00367ADF">
            <w:pPr>
              <w:ind w:firstLine="426"/>
              <w:jc w:val="both"/>
            </w:pPr>
            <w:r w:rsidRPr="002D649D">
              <w:t>благоустройство территорий, элементы малых архитектурных форм;</w:t>
            </w:r>
          </w:p>
          <w:p w:rsidR="00367ADF" w:rsidRPr="002D649D" w:rsidRDefault="00367ADF" w:rsidP="00367ADF">
            <w:pPr>
              <w:ind w:firstLine="426"/>
              <w:jc w:val="both"/>
            </w:pPr>
            <w:r w:rsidRPr="002D649D">
              <w:t>вспомогательные здания и сооружения, технологически связанные с ведущим видом использования;</w:t>
            </w:r>
          </w:p>
          <w:p w:rsidR="00367ADF" w:rsidRPr="002D649D" w:rsidRDefault="00367ADF" w:rsidP="00367ADF">
            <w:pPr>
              <w:ind w:firstLine="426"/>
              <w:jc w:val="both"/>
            </w:pPr>
            <w:r w:rsidRPr="002D649D">
              <w:t>общественные зеленые насаждения;</w:t>
            </w:r>
          </w:p>
          <w:p w:rsidR="00367ADF" w:rsidRPr="002D649D" w:rsidRDefault="00367ADF" w:rsidP="00367ADF">
            <w:pPr>
              <w:ind w:firstLine="426"/>
              <w:jc w:val="both"/>
            </w:pPr>
            <w:r w:rsidRPr="002D649D">
              <w:t>объекты гражданской обороны;</w:t>
            </w:r>
          </w:p>
          <w:p w:rsidR="00367ADF" w:rsidRPr="002D649D" w:rsidRDefault="00367ADF" w:rsidP="00367ADF">
            <w:pPr>
              <w:ind w:firstLine="426"/>
              <w:jc w:val="both"/>
            </w:pPr>
            <w:r w:rsidRPr="002D649D">
              <w:t>объекты пожарной охраны;</w:t>
            </w:r>
          </w:p>
          <w:p w:rsidR="00367ADF" w:rsidRPr="002D649D" w:rsidRDefault="00367ADF" w:rsidP="00367ADF">
            <w:pPr>
              <w:ind w:firstLine="426"/>
              <w:jc w:val="both"/>
              <w:rPr>
                <w:bCs/>
              </w:rPr>
            </w:pPr>
            <w:r w:rsidRPr="002D649D">
              <w:t>здания и сооружения для размещения служб охраны и наблюдения.</w:t>
            </w:r>
          </w:p>
        </w:tc>
      </w:tr>
      <w:tr w:rsidR="00367ADF" w:rsidRPr="002D649D" w:rsidTr="00367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367ADF" w:rsidRPr="002D649D" w:rsidRDefault="00367ADF" w:rsidP="00367ADF">
            <w:pPr>
              <w:ind w:firstLine="426"/>
              <w:rPr>
                <w:b/>
                <w:i/>
              </w:rPr>
            </w:pPr>
            <w:r w:rsidRPr="002D649D">
              <w:rPr>
                <w:b/>
                <w:i/>
              </w:rPr>
              <w:lastRenderedPageBreak/>
              <w:t>Условно разрешенные виды использования</w:t>
            </w:r>
          </w:p>
        </w:tc>
      </w:tr>
      <w:tr w:rsidR="00367ADF" w:rsidRPr="002D649D" w:rsidTr="00367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367ADF" w:rsidRPr="002D649D" w:rsidRDefault="00367ADF" w:rsidP="00367ADF">
            <w:pPr>
              <w:ind w:firstLine="426"/>
            </w:pPr>
            <w:r w:rsidRPr="002D649D">
              <w:t>временные павильоны и киоски розничной торговли и обслуживания прихожан;</w:t>
            </w:r>
          </w:p>
          <w:p w:rsidR="00367ADF" w:rsidRPr="002D649D" w:rsidRDefault="00367ADF" w:rsidP="00367ADF">
            <w:pPr>
              <w:ind w:firstLine="426"/>
            </w:pPr>
            <w:r w:rsidRPr="002D649D">
              <w:t>специализированные магазины, предприятия общественного питания.</w:t>
            </w:r>
          </w:p>
        </w:tc>
      </w:tr>
    </w:tbl>
    <w:p w:rsidR="00367ADF" w:rsidRPr="002D649D" w:rsidRDefault="00367ADF" w:rsidP="00367ADF">
      <w:pPr>
        <w:autoSpaceDE w:val="0"/>
        <w:autoSpaceDN w:val="0"/>
        <w:adjustRightInd w:val="0"/>
        <w:ind w:firstLine="539"/>
        <w:jc w:val="both"/>
        <w:outlineLvl w:val="0"/>
        <w:rPr>
          <w:b/>
        </w:rPr>
      </w:pPr>
      <w:bookmarkStart w:id="86" w:name="_Toc336272271"/>
      <w:bookmarkStart w:id="87" w:name="_Toc374949170"/>
      <w:r w:rsidRPr="002D649D">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О4 не подлежат установлению.</w:t>
      </w:r>
    </w:p>
    <w:p w:rsidR="00367ADF" w:rsidRPr="002D649D" w:rsidRDefault="00367ADF" w:rsidP="00367ADF">
      <w:pPr>
        <w:keepNext/>
        <w:ind w:firstLine="426"/>
        <w:outlineLvl w:val="2"/>
        <w:rPr>
          <w:b/>
          <w:bCs/>
        </w:rPr>
      </w:pPr>
    </w:p>
    <w:p w:rsidR="00367ADF" w:rsidRPr="002D649D" w:rsidRDefault="00367ADF" w:rsidP="00367ADF">
      <w:pPr>
        <w:keepNext/>
        <w:ind w:firstLine="426"/>
        <w:outlineLvl w:val="2"/>
        <w:rPr>
          <w:b/>
          <w:bCs/>
        </w:rPr>
      </w:pPr>
      <w:r w:rsidRPr="002D649D">
        <w:rPr>
          <w:b/>
          <w:bCs/>
        </w:rPr>
        <w:t>Статья 8.5  Градостроительные регламенты- производственная  зона.</w:t>
      </w:r>
      <w:bookmarkEnd w:id="86"/>
      <w:bookmarkEnd w:id="87"/>
    </w:p>
    <w:p w:rsidR="00367ADF" w:rsidRPr="002D649D" w:rsidRDefault="00367ADF" w:rsidP="00367ADF">
      <w:pPr>
        <w:ind w:firstLine="426"/>
        <w:rPr>
          <w:b/>
        </w:rPr>
      </w:pPr>
    </w:p>
    <w:p w:rsidR="00367ADF" w:rsidRPr="002D649D" w:rsidRDefault="00367ADF" w:rsidP="00367ADF">
      <w:pPr>
        <w:ind w:firstLine="426"/>
        <w:jc w:val="center"/>
        <w:rPr>
          <w:b/>
        </w:rPr>
      </w:pPr>
      <w:r w:rsidRPr="002D649D">
        <w:rPr>
          <w:b/>
        </w:rPr>
        <w:t>П1- Зона размещения предприятий 4 класса санитарной опасности.</w:t>
      </w:r>
    </w:p>
    <w:p w:rsidR="00367ADF" w:rsidRPr="002D649D" w:rsidRDefault="00367ADF" w:rsidP="00367ADF">
      <w:pPr>
        <w:ind w:firstLine="426"/>
        <w:jc w:val="both"/>
      </w:pPr>
      <w:r w:rsidRPr="002D649D">
        <w:t xml:space="preserve">Зона П1 выделена для обеспечения правовых условий формирования коммунально-производственных предприятий и складских баз IV класса вредности, имеющих санитарно-защитную зону </w:t>
      </w:r>
      <w:smartTag w:uri="urn:schemas-microsoft-com:office:smarttags" w:element="metricconverter">
        <w:smartTagPr>
          <w:attr w:name="ProductID" w:val="100 м"/>
        </w:smartTagPr>
        <w:r w:rsidRPr="002D649D">
          <w:t>100 м</w:t>
        </w:r>
      </w:smartTag>
      <w:r w:rsidRPr="002D649D">
        <w:t>, с низкими уровнями шума и загрязнения. Допускается широкий спектр коммерческих услуг, сопровождающих производственную деятельность.</w:t>
      </w:r>
    </w:p>
    <w:p w:rsidR="00367ADF" w:rsidRPr="002D649D" w:rsidRDefault="00367ADF" w:rsidP="00367ADF">
      <w:pPr>
        <w:ind w:firstLine="426"/>
        <w:jc w:val="both"/>
      </w:pPr>
      <w:r w:rsidRPr="002D649D">
        <w:t>Перечень видов разрешенного использования земельных участков и объектов капитального строительства в зоне П1:</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367ADF" w:rsidRPr="002D649D" w:rsidTr="00367ADF">
        <w:tc>
          <w:tcPr>
            <w:tcW w:w="4536" w:type="dxa"/>
            <w:tcBorders>
              <w:top w:val="single" w:sz="6" w:space="0" w:color="auto"/>
            </w:tcBorders>
          </w:tcPr>
          <w:p w:rsidR="00367ADF" w:rsidRPr="002D649D" w:rsidRDefault="00367ADF" w:rsidP="00367ADF">
            <w:pPr>
              <w:ind w:firstLine="426"/>
              <w:rPr>
                <w:b/>
                <w:i/>
              </w:rPr>
            </w:pPr>
            <w:r w:rsidRPr="002D649D">
              <w:rPr>
                <w:b/>
                <w:i/>
              </w:rPr>
              <w:t>Основные виды разрешенного использования</w:t>
            </w:r>
          </w:p>
        </w:tc>
        <w:tc>
          <w:tcPr>
            <w:tcW w:w="5387" w:type="dxa"/>
            <w:tcBorders>
              <w:top w:val="single" w:sz="6" w:space="0" w:color="auto"/>
            </w:tcBorders>
          </w:tcPr>
          <w:p w:rsidR="00367ADF" w:rsidRPr="002D649D" w:rsidRDefault="00367ADF" w:rsidP="00367ADF">
            <w:pPr>
              <w:ind w:firstLine="426"/>
              <w:rPr>
                <w:b/>
                <w:i/>
              </w:rPr>
            </w:pPr>
            <w:r w:rsidRPr="002D649D">
              <w:rPr>
                <w:b/>
                <w:i/>
              </w:rPr>
              <w:t xml:space="preserve">Вспомогательные виды разрешенного использования </w:t>
            </w:r>
          </w:p>
        </w:tc>
      </w:tr>
      <w:tr w:rsidR="00367ADF" w:rsidRPr="002D649D" w:rsidTr="00367ADF">
        <w:tc>
          <w:tcPr>
            <w:tcW w:w="4536" w:type="dxa"/>
            <w:tcBorders>
              <w:top w:val="single" w:sz="6" w:space="0" w:color="auto"/>
              <w:bottom w:val="single" w:sz="6" w:space="0" w:color="auto"/>
            </w:tcBorders>
          </w:tcPr>
          <w:p w:rsidR="00367ADF" w:rsidRPr="002D649D" w:rsidRDefault="00367ADF" w:rsidP="00367ADF">
            <w:pPr>
              <w:ind w:firstLine="426"/>
              <w:jc w:val="both"/>
            </w:pPr>
            <w:r w:rsidRPr="002D649D">
              <w:t xml:space="preserve">производственные предприятия IV класса вредности различного профиля </w:t>
            </w:r>
          </w:p>
          <w:p w:rsidR="00367ADF" w:rsidRPr="002D649D" w:rsidRDefault="00367ADF" w:rsidP="00367ADF">
            <w:pPr>
              <w:ind w:firstLine="426"/>
              <w:jc w:val="both"/>
            </w:pPr>
            <w:r w:rsidRPr="002D649D">
              <w:t>теплицы различного профиля;</w:t>
            </w:r>
          </w:p>
          <w:p w:rsidR="00367ADF" w:rsidRPr="002D649D" w:rsidRDefault="00367ADF" w:rsidP="00367ADF">
            <w:pPr>
              <w:ind w:firstLine="426"/>
              <w:jc w:val="both"/>
            </w:pPr>
            <w:r w:rsidRPr="002D649D">
              <w:t>гаражи различного назначения;</w:t>
            </w:r>
          </w:p>
          <w:p w:rsidR="00367ADF" w:rsidRPr="002D649D" w:rsidRDefault="00367ADF" w:rsidP="00367ADF">
            <w:pPr>
              <w:ind w:firstLine="426"/>
              <w:jc w:val="both"/>
            </w:pPr>
            <w:r w:rsidRPr="002D649D">
              <w:t>объекты технического обслуживания автомобилей;</w:t>
            </w:r>
          </w:p>
          <w:p w:rsidR="00367ADF" w:rsidRPr="002D649D" w:rsidRDefault="00367ADF" w:rsidP="00367ADF">
            <w:pPr>
              <w:ind w:firstLine="426"/>
              <w:jc w:val="both"/>
            </w:pPr>
            <w:r w:rsidRPr="002D649D">
              <w:t>объекты складского назначения различного профиля</w:t>
            </w:r>
          </w:p>
          <w:p w:rsidR="00367ADF" w:rsidRPr="002D649D" w:rsidRDefault="00367ADF" w:rsidP="00367ADF">
            <w:pPr>
              <w:ind w:firstLine="426"/>
              <w:jc w:val="both"/>
            </w:pPr>
            <w:r w:rsidRPr="002D649D">
              <w:t>объекты технического и инженерного обеспечения предприятий;</w:t>
            </w:r>
          </w:p>
          <w:p w:rsidR="00367ADF" w:rsidRPr="002D649D" w:rsidRDefault="00367ADF" w:rsidP="00367ADF">
            <w:pPr>
              <w:ind w:firstLine="426"/>
              <w:jc w:val="both"/>
            </w:pPr>
            <w:r w:rsidRPr="002D649D">
              <w:t>санитарно-технические сооружения и установки коммунального назначения;</w:t>
            </w:r>
          </w:p>
          <w:p w:rsidR="00367ADF" w:rsidRPr="002D649D" w:rsidRDefault="00367ADF" w:rsidP="00367ADF">
            <w:pPr>
              <w:ind w:firstLine="426"/>
              <w:jc w:val="both"/>
            </w:pPr>
            <w:r w:rsidRPr="002D649D">
              <w:t>офисы, административные службы;</w:t>
            </w:r>
          </w:p>
          <w:p w:rsidR="00367ADF" w:rsidRPr="002D649D" w:rsidRDefault="00367ADF" w:rsidP="00367ADF">
            <w:pPr>
              <w:ind w:firstLine="426"/>
              <w:jc w:val="both"/>
            </w:pPr>
            <w:r w:rsidRPr="002D649D">
              <w:t>проектные, научно-исследовательские, конструкторские и изыскательские организации и лаборатории;</w:t>
            </w:r>
          </w:p>
          <w:p w:rsidR="00367ADF" w:rsidRPr="002D649D" w:rsidRDefault="00367ADF" w:rsidP="00367ADF">
            <w:pPr>
              <w:ind w:firstLine="426"/>
              <w:jc w:val="both"/>
            </w:pPr>
            <w:r w:rsidRPr="002D649D">
              <w:t xml:space="preserve">предприятия оптовой, мелкооптовой торговли и магазины розничной торговли по продаже товаров собственного производства предприятий; </w:t>
            </w:r>
          </w:p>
          <w:p w:rsidR="00367ADF" w:rsidRPr="002D649D" w:rsidRDefault="00367ADF" w:rsidP="00367ADF">
            <w:pPr>
              <w:ind w:firstLine="426"/>
              <w:jc w:val="both"/>
            </w:pPr>
            <w:r w:rsidRPr="002D649D">
              <w:t>объекты охраны различного назначения.</w:t>
            </w:r>
          </w:p>
        </w:tc>
        <w:tc>
          <w:tcPr>
            <w:tcW w:w="5387" w:type="dxa"/>
            <w:tcBorders>
              <w:top w:val="single" w:sz="6" w:space="0" w:color="auto"/>
              <w:bottom w:val="single" w:sz="6" w:space="0" w:color="auto"/>
            </w:tcBorders>
          </w:tcPr>
          <w:p w:rsidR="00367ADF" w:rsidRPr="002D649D" w:rsidRDefault="00367ADF" w:rsidP="00367ADF">
            <w:pPr>
              <w:ind w:firstLine="426"/>
              <w:jc w:val="both"/>
            </w:pPr>
            <w:r w:rsidRPr="002D649D">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367ADF" w:rsidRPr="002D649D" w:rsidRDefault="00367ADF" w:rsidP="00367ADF">
            <w:pPr>
              <w:ind w:firstLine="426"/>
              <w:jc w:val="both"/>
            </w:pPr>
            <w:r w:rsidRPr="002D649D">
              <w:t>автостоянки для временного хранения грузовых автомобилей;</w:t>
            </w:r>
          </w:p>
          <w:p w:rsidR="00367ADF" w:rsidRPr="002D649D" w:rsidRDefault="00367ADF" w:rsidP="00367ADF">
            <w:pPr>
              <w:ind w:firstLine="426"/>
              <w:jc w:val="both"/>
            </w:pPr>
            <w:r w:rsidRPr="002D649D">
              <w:t>вспомогательные здания и сооружения, технологически связанные с ведущим видом использования;</w:t>
            </w:r>
          </w:p>
          <w:p w:rsidR="00367ADF" w:rsidRPr="002D649D" w:rsidRDefault="00367ADF" w:rsidP="00367ADF">
            <w:pPr>
              <w:ind w:firstLine="426"/>
              <w:jc w:val="both"/>
            </w:pPr>
            <w:r w:rsidRPr="002D649D">
              <w:t>благоустройство территорий, элементы малых архитектурных форм;</w:t>
            </w:r>
          </w:p>
          <w:p w:rsidR="00367ADF" w:rsidRPr="002D649D" w:rsidRDefault="00367ADF" w:rsidP="00367ADF">
            <w:pPr>
              <w:ind w:firstLine="426"/>
              <w:jc w:val="both"/>
            </w:pPr>
            <w:r w:rsidRPr="002D649D">
              <w:t xml:space="preserve">общественные зеленые насаждения </w:t>
            </w:r>
          </w:p>
          <w:p w:rsidR="00367ADF" w:rsidRPr="002D649D" w:rsidRDefault="00367ADF" w:rsidP="00367ADF">
            <w:pPr>
              <w:ind w:firstLine="426"/>
              <w:jc w:val="both"/>
              <w:rPr>
                <w:color w:val="000000"/>
              </w:rPr>
            </w:pPr>
          </w:p>
        </w:tc>
      </w:tr>
      <w:tr w:rsidR="00367ADF" w:rsidRPr="002D649D" w:rsidTr="00367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367ADF" w:rsidRPr="002D649D" w:rsidRDefault="00367ADF" w:rsidP="00367ADF">
            <w:pPr>
              <w:ind w:firstLine="426"/>
              <w:rPr>
                <w:b/>
                <w:i/>
              </w:rPr>
            </w:pPr>
            <w:r w:rsidRPr="002D649D">
              <w:rPr>
                <w:b/>
                <w:i/>
              </w:rPr>
              <w:t>Условно разрешенные виды использования</w:t>
            </w:r>
          </w:p>
        </w:tc>
      </w:tr>
      <w:tr w:rsidR="00367ADF" w:rsidRPr="002D649D" w:rsidTr="00367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367ADF" w:rsidRPr="002D649D" w:rsidRDefault="00367ADF" w:rsidP="00367ADF">
            <w:pPr>
              <w:ind w:firstLine="426"/>
              <w:jc w:val="both"/>
            </w:pPr>
            <w:r w:rsidRPr="002D649D">
              <w:t>АЗС;</w:t>
            </w:r>
          </w:p>
          <w:p w:rsidR="00367ADF" w:rsidRPr="002D649D" w:rsidRDefault="00367ADF" w:rsidP="00367ADF">
            <w:pPr>
              <w:ind w:firstLine="426"/>
              <w:jc w:val="both"/>
            </w:pPr>
            <w:r w:rsidRPr="002D649D">
              <w:t>учреждения здравоохранения для обслуживания персонала;</w:t>
            </w:r>
          </w:p>
          <w:p w:rsidR="00367ADF" w:rsidRPr="002D649D" w:rsidRDefault="00367ADF" w:rsidP="00367ADF">
            <w:pPr>
              <w:ind w:firstLine="426"/>
              <w:jc w:val="both"/>
            </w:pPr>
            <w:r w:rsidRPr="002D649D">
              <w:t>отдельно стоящие объекты бытового обслуживания;</w:t>
            </w:r>
          </w:p>
          <w:p w:rsidR="00367ADF" w:rsidRPr="002D649D" w:rsidRDefault="00367ADF" w:rsidP="00367ADF">
            <w:pPr>
              <w:ind w:firstLine="426"/>
              <w:jc w:val="both"/>
            </w:pPr>
            <w:r w:rsidRPr="002D649D">
              <w:t xml:space="preserve">киоски, лоточная торговля, временные павильоны розничной торговли и обслуживания населения, магазины мелкорозничной торговли площадью до </w:t>
            </w:r>
            <w:smartTag w:uri="urn:schemas-microsoft-com:office:smarttags" w:element="metricconverter">
              <w:smartTagPr>
                <w:attr w:name="ProductID" w:val="150 кв. м"/>
              </w:smartTagPr>
              <w:r w:rsidRPr="002D649D">
                <w:t>150 кв. м</w:t>
              </w:r>
            </w:smartTag>
            <w:r w:rsidRPr="002D649D">
              <w:t>;</w:t>
            </w:r>
          </w:p>
          <w:p w:rsidR="00367ADF" w:rsidRPr="002D649D" w:rsidRDefault="00367ADF" w:rsidP="00367ADF">
            <w:pPr>
              <w:tabs>
                <w:tab w:val="left" w:pos="1080"/>
              </w:tabs>
              <w:ind w:firstLine="426"/>
              <w:jc w:val="both"/>
            </w:pPr>
            <w:r w:rsidRPr="002D649D">
              <w:t>предприятия общественного питания связанные с непосредственным обслуживанием производственных и промышленных предприятий;</w:t>
            </w:r>
          </w:p>
          <w:p w:rsidR="00367ADF" w:rsidRPr="002D649D" w:rsidRDefault="00367ADF" w:rsidP="00367ADF">
            <w:pPr>
              <w:tabs>
                <w:tab w:val="left" w:pos="1080"/>
              </w:tabs>
              <w:ind w:firstLine="426"/>
              <w:jc w:val="both"/>
              <w:rPr>
                <w:bCs/>
              </w:rPr>
            </w:pPr>
            <w:r w:rsidRPr="002D649D">
              <w:t>антенны сотовой, радиорелейной, спутниковой связи.</w:t>
            </w:r>
          </w:p>
        </w:tc>
      </w:tr>
    </w:tbl>
    <w:p w:rsidR="00367ADF" w:rsidRPr="002D649D" w:rsidRDefault="00367ADF" w:rsidP="00367ADF">
      <w:pPr>
        <w:autoSpaceDE w:val="0"/>
        <w:autoSpaceDN w:val="0"/>
        <w:adjustRightInd w:val="0"/>
        <w:ind w:firstLine="539"/>
        <w:jc w:val="both"/>
        <w:outlineLvl w:val="0"/>
        <w:rPr>
          <w:b/>
        </w:rPr>
      </w:pPr>
      <w:r w:rsidRPr="002D649D">
        <w:rPr>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П1 не подлежат установлению.</w:t>
      </w:r>
    </w:p>
    <w:p w:rsidR="00367ADF" w:rsidRPr="002D649D" w:rsidRDefault="00367ADF" w:rsidP="00367ADF">
      <w:pPr>
        <w:ind w:firstLine="426"/>
        <w:rPr>
          <w:b/>
        </w:rPr>
      </w:pPr>
    </w:p>
    <w:p w:rsidR="00367ADF" w:rsidRPr="002D649D" w:rsidRDefault="00367ADF" w:rsidP="00367ADF">
      <w:pPr>
        <w:ind w:firstLine="426"/>
        <w:jc w:val="center"/>
        <w:rPr>
          <w:b/>
        </w:rPr>
      </w:pPr>
      <w:r w:rsidRPr="002D649D">
        <w:rPr>
          <w:b/>
        </w:rPr>
        <w:t>П2- Зона размещения предприятий 5 класса санитарной опасности.</w:t>
      </w:r>
    </w:p>
    <w:p w:rsidR="00367ADF" w:rsidRPr="002D649D" w:rsidRDefault="00367ADF" w:rsidP="00367ADF">
      <w:pPr>
        <w:ind w:firstLine="426"/>
        <w:jc w:val="both"/>
      </w:pPr>
      <w:r w:rsidRPr="002D649D">
        <w:t xml:space="preserve">Зона П2 выделена для обеспечения правовых условий формирования производственных предприятий V класса вредности, имеющих санитарно-защитную зону </w:t>
      </w:r>
      <w:smartTag w:uri="urn:schemas-microsoft-com:office:smarttags" w:element="metricconverter">
        <w:smartTagPr>
          <w:attr w:name="ProductID" w:val="50 м"/>
        </w:smartTagPr>
        <w:r w:rsidRPr="002D649D">
          <w:t>50 м</w:t>
        </w:r>
      </w:smartTag>
      <w:r w:rsidRPr="002D649D">
        <w:t>, с низкими уровнями шума и загрязнения. Допускается широкий спектр коммерческих услуг, сопровождающих производственную деятельность.</w:t>
      </w:r>
    </w:p>
    <w:p w:rsidR="00367ADF" w:rsidRPr="002D649D" w:rsidRDefault="00367ADF" w:rsidP="00367ADF">
      <w:pPr>
        <w:ind w:firstLine="426"/>
        <w:jc w:val="both"/>
      </w:pPr>
      <w:r w:rsidRPr="002D649D">
        <w:t>Перечень видов разрешенного использования земельных участков и объектов капитального строительства в зоне П2:</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367ADF" w:rsidRPr="002D649D" w:rsidTr="00367ADF">
        <w:tc>
          <w:tcPr>
            <w:tcW w:w="4536" w:type="dxa"/>
            <w:tcBorders>
              <w:top w:val="single" w:sz="6" w:space="0" w:color="auto"/>
            </w:tcBorders>
          </w:tcPr>
          <w:p w:rsidR="00367ADF" w:rsidRPr="002D649D" w:rsidRDefault="00367ADF" w:rsidP="00367ADF">
            <w:pPr>
              <w:ind w:firstLine="426"/>
              <w:rPr>
                <w:b/>
                <w:i/>
              </w:rPr>
            </w:pPr>
            <w:r w:rsidRPr="002D649D">
              <w:rPr>
                <w:b/>
                <w:i/>
              </w:rPr>
              <w:t>Основные виды разрешенного использования</w:t>
            </w:r>
          </w:p>
        </w:tc>
        <w:tc>
          <w:tcPr>
            <w:tcW w:w="5387" w:type="dxa"/>
            <w:tcBorders>
              <w:top w:val="single" w:sz="6" w:space="0" w:color="auto"/>
            </w:tcBorders>
          </w:tcPr>
          <w:p w:rsidR="00367ADF" w:rsidRPr="002D649D" w:rsidRDefault="00367ADF" w:rsidP="00367ADF">
            <w:pPr>
              <w:ind w:firstLine="426"/>
              <w:rPr>
                <w:b/>
                <w:i/>
              </w:rPr>
            </w:pPr>
            <w:r w:rsidRPr="002D649D">
              <w:rPr>
                <w:b/>
                <w:i/>
              </w:rPr>
              <w:t xml:space="preserve">Вспомогательные виды разрешенного использования </w:t>
            </w:r>
          </w:p>
        </w:tc>
      </w:tr>
      <w:tr w:rsidR="00367ADF" w:rsidRPr="002D649D" w:rsidTr="00367ADF">
        <w:tc>
          <w:tcPr>
            <w:tcW w:w="4536" w:type="dxa"/>
            <w:tcBorders>
              <w:top w:val="single" w:sz="6" w:space="0" w:color="auto"/>
              <w:bottom w:val="single" w:sz="6" w:space="0" w:color="auto"/>
            </w:tcBorders>
          </w:tcPr>
          <w:p w:rsidR="00367ADF" w:rsidRPr="002D649D" w:rsidRDefault="00367ADF" w:rsidP="00367ADF">
            <w:pPr>
              <w:ind w:firstLine="426"/>
              <w:jc w:val="both"/>
            </w:pPr>
            <w:r w:rsidRPr="002D649D">
              <w:t>производственные предприятия V класса вредности различного профиля;</w:t>
            </w:r>
          </w:p>
          <w:p w:rsidR="00367ADF" w:rsidRPr="002D649D" w:rsidRDefault="00367ADF" w:rsidP="00367ADF">
            <w:pPr>
              <w:ind w:firstLine="426"/>
              <w:jc w:val="both"/>
            </w:pPr>
            <w:r w:rsidRPr="002D649D">
              <w:t>объекты складского назначения различного профиля;</w:t>
            </w:r>
          </w:p>
          <w:p w:rsidR="00367ADF" w:rsidRPr="002D649D" w:rsidRDefault="00367ADF" w:rsidP="00367ADF">
            <w:pPr>
              <w:ind w:firstLine="426"/>
              <w:jc w:val="both"/>
            </w:pPr>
            <w:r w:rsidRPr="002D649D">
              <w:t>объекты технического и инженерного обеспечения предприятий;</w:t>
            </w:r>
          </w:p>
          <w:p w:rsidR="00367ADF" w:rsidRPr="002D649D" w:rsidRDefault="00367ADF" w:rsidP="00367ADF">
            <w:pPr>
              <w:ind w:firstLine="426"/>
              <w:jc w:val="both"/>
            </w:pPr>
            <w:r w:rsidRPr="002D649D">
              <w:t>санитарно-технические сооружения и установки коммунального назначения;</w:t>
            </w:r>
          </w:p>
          <w:p w:rsidR="00367ADF" w:rsidRPr="002D649D" w:rsidRDefault="00367ADF" w:rsidP="00367ADF">
            <w:pPr>
              <w:ind w:firstLine="426"/>
              <w:jc w:val="both"/>
            </w:pPr>
            <w:r w:rsidRPr="002D649D">
              <w:t>офисы, административные службы;</w:t>
            </w:r>
          </w:p>
          <w:p w:rsidR="00367ADF" w:rsidRPr="002D649D" w:rsidRDefault="00367ADF" w:rsidP="00367ADF">
            <w:pPr>
              <w:ind w:firstLine="426"/>
              <w:jc w:val="both"/>
            </w:pPr>
            <w:r w:rsidRPr="002D649D">
              <w:t>проектные, научно-исследовательские, конструкторские и изыскательские организации и лаборатории;</w:t>
            </w:r>
          </w:p>
          <w:p w:rsidR="00367ADF" w:rsidRPr="002D649D" w:rsidRDefault="00367ADF" w:rsidP="00367ADF">
            <w:pPr>
              <w:ind w:firstLine="426"/>
              <w:jc w:val="both"/>
            </w:pPr>
            <w:r w:rsidRPr="002D649D">
              <w:t xml:space="preserve">предприятия оптовой, мелкооптовой торговли и магазины розничной торговли по продаже товаров собственного производства предприятий; </w:t>
            </w:r>
          </w:p>
          <w:p w:rsidR="00367ADF" w:rsidRPr="002D649D" w:rsidRDefault="00367ADF" w:rsidP="00367ADF">
            <w:pPr>
              <w:ind w:firstLine="426"/>
              <w:jc w:val="both"/>
            </w:pPr>
            <w:r w:rsidRPr="002D649D">
              <w:t>объекты охраны различного назначения.</w:t>
            </w:r>
          </w:p>
        </w:tc>
        <w:tc>
          <w:tcPr>
            <w:tcW w:w="5387" w:type="dxa"/>
            <w:tcBorders>
              <w:top w:val="single" w:sz="6" w:space="0" w:color="auto"/>
              <w:bottom w:val="single" w:sz="6" w:space="0" w:color="auto"/>
            </w:tcBorders>
          </w:tcPr>
          <w:p w:rsidR="00367ADF" w:rsidRPr="002D649D" w:rsidRDefault="00367ADF" w:rsidP="00367ADF">
            <w:pPr>
              <w:ind w:firstLine="426"/>
              <w:jc w:val="both"/>
            </w:pPr>
            <w:r w:rsidRPr="002D649D">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367ADF" w:rsidRPr="002D649D" w:rsidRDefault="00367ADF" w:rsidP="00367ADF">
            <w:pPr>
              <w:ind w:firstLine="426"/>
              <w:jc w:val="both"/>
            </w:pPr>
            <w:r w:rsidRPr="002D649D">
              <w:t>автостоянки для временного хранения грузовых автомобилей;</w:t>
            </w:r>
          </w:p>
          <w:p w:rsidR="00367ADF" w:rsidRPr="002D649D" w:rsidRDefault="00367ADF" w:rsidP="00367ADF">
            <w:pPr>
              <w:ind w:firstLine="426"/>
              <w:jc w:val="both"/>
            </w:pPr>
            <w:r w:rsidRPr="002D649D">
              <w:t>вспомогательные здания и сооружения, технологически связанные с ведущим видом использования;</w:t>
            </w:r>
          </w:p>
          <w:p w:rsidR="00367ADF" w:rsidRPr="002D649D" w:rsidRDefault="00367ADF" w:rsidP="00367ADF">
            <w:pPr>
              <w:ind w:firstLine="426"/>
              <w:jc w:val="both"/>
            </w:pPr>
            <w:r w:rsidRPr="002D649D">
              <w:t>благоустройство территорий, элементы малых архитектурных форм;</w:t>
            </w:r>
          </w:p>
          <w:p w:rsidR="00367ADF" w:rsidRPr="002D649D" w:rsidRDefault="00367ADF" w:rsidP="00367ADF">
            <w:pPr>
              <w:ind w:firstLine="426"/>
              <w:jc w:val="both"/>
            </w:pPr>
            <w:r w:rsidRPr="002D649D">
              <w:t xml:space="preserve">общественные зеленые насаждения </w:t>
            </w:r>
          </w:p>
          <w:p w:rsidR="00367ADF" w:rsidRPr="002D649D" w:rsidRDefault="00367ADF" w:rsidP="00367ADF">
            <w:pPr>
              <w:ind w:firstLine="426"/>
              <w:jc w:val="both"/>
              <w:rPr>
                <w:color w:val="000000"/>
              </w:rPr>
            </w:pPr>
          </w:p>
        </w:tc>
      </w:tr>
      <w:tr w:rsidR="00367ADF" w:rsidRPr="002D649D" w:rsidTr="00367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367ADF" w:rsidRPr="002D649D" w:rsidRDefault="00367ADF" w:rsidP="00367ADF">
            <w:pPr>
              <w:ind w:firstLine="426"/>
              <w:rPr>
                <w:b/>
                <w:i/>
              </w:rPr>
            </w:pPr>
            <w:r w:rsidRPr="002D649D">
              <w:rPr>
                <w:b/>
                <w:i/>
              </w:rPr>
              <w:t>Условно разрешенные виды использования</w:t>
            </w:r>
          </w:p>
        </w:tc>
      </w:tr>
      <w:tr w:rsidR="00367ADF" w:rsidRPr="002D649D" w:rsidTr="00367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
        </w:trPr>
        <w:tc>
          <w:tcPr>
            <w:tcW w:w="9923" w:type="dxa"/>
            <w:gridSpan w:val="2"/>
            <w:tcBorders>
              <w:top w:val="single" w:sz="6" w:space="0" w:color="auto"/>
              <w:left w:val="single" w:sz="6" w:space="0" w:color="auto"/>
              <w:bottom w:val="single" w:sz="6" w:space="0" w:color="auto"/>
              <w:right w:val="single" w:sz="6" w:space="0" w:color="auto"/>
            </w:tcBorders>
          </w:tcPr>
          <w:p w:rsidR="00367ADF" w:rsidRPr="002D649D" w:rsidRDefault="00367ADF" w:rsidP="00367ADF">
            <w:pPr>
              <w:ind w:firstLine="426"/>
              <w:jc w:val="both"/>
            </w:pPr>
            <w:r w:rsidRPr="002D649D">
              <w:t>АЗС;</w:t>
            </w:r>
          </w:p>
          <w:p w:rsidR="00367ADF" w:rsidRPr="002D649D" w:rsidRDefault="00367ADF" w:rsidP="00367ADF">
            <w:pPr>
              <w:ind w:firstLine="426"/>
              <w:jc w:val="both"/>
            </w:pPr>
            <w:r w:rsidRPr="002D649D">
              <w:t>учреждения здравоохранения для обслуживания персонала;</w:t>
            </w:r>
          </w:p>
          <w:p w:rsidR="00367ADF" w:rsidRPr="002D649D" w:rsidRDefault="00367ADF" w:rsidP="00367ADF">
            <w:pPr>
              <w:ind w:firstLine="426"/>
              <w:jc w:val="both"/>
            </w:pPr>
            <w:r w:rsidRPr="002D649D">
              <w:t>отдельно стоящие объекты бытового обслуживания;</w:t>
            </w:r>
          </w:p>
          <w:p w:rsidR="00367ADF" w:rsidRPr="002D649D" w:rsidRDefault="00367ADF" w:rsidP="00367ADF">
            <w:pPr>
              <w:ind w:firstLine="426"/>
              <w:jc w:val="both"/>
            </w:pPr>
            <w:r w:rsidRPr="002D649D">
              <w:t xml:space="preserve">киоски, лоточная торговля, временные павильоны розничной торговли и обслуживания населения, магазины мелкорозничной торговли площадью до </w:t>
            </w:r>
            <w:smartTag w:uri="urn:schemas-microsoft-com:office:smarttags" w:element="metricconverter">
              <w:smartTagPr>
                <w:attr w:name="ProductID" w:val="150 кв. м"/>
              </w:smartTagPr>
              <w:r w:rsidRPr="002D649D">
                <w:t>150 кв. м</w:t>
              </w:r>
            </w:smartTag>
            <w:r w:rsidRPr="002D649D">
              <w:t>;</w:t>
            </w:r>
          </w:p>
          <w:p w:rsidR="00367ADF" w:rsidRPr="002D649D" w:rsidRDefault="00367ADF" w:rsidP="00367ADF">
            <w:pPr>
              <w:tabs>
                <w:tab w:val="left" w:pos="1080"/>
              </w:tabs>
              <w:ind w:firstLine="426"/>
              <w:jc w:val="both"/>
            </w:pPr>
            <w:r w:rsidRPr="002D649D">
              <w:t>предприятия общественного питания связанные с непосредственным обслуживанием производственных и промышленных предприятий;</w:t>
            </w:r>
          </w:p>
          <w:p w:rsidR="00367ADF" w:rsidRPr="002D649D" w:rsidRDefault="00367ADF" w:rsidP="00367ADF">
            <w:pPr>
              <w:tabs>
                <w:tab w:val="left" w:pos="1080"/>
              </w:tabs>
              <w:ind w:firstLine="426"/>
              <w:jc w:val="both"/>
            </w:pPr>
            <w:r w:rsidRPr="002D649D">
              <w:t>антенны сотовой, радиорелейной, спутниковой связи;</w:t>
            </w:r>
          </w:p>
          <w:p w:rsidR="00367ADF" w:rsidRPr="002D649D" w:rsidRDefault="00367ADF" w:rsidP="00367ADF">
            <w:pPr>
              <w:ind w:firstLine="426"/>
              <w:jc w:val="both"/>
            </w:pPr>
            <w:r w:rsidRPr="002D649D">
              <w:t>спортплощадки, площадки отдыха для персонала предприятий;</w:t>
            </w:r>
          </w:p>
          <w:p w:rsidR="00367ADF" w:rsidRPr="002D649D" w:rsidRDefault="00367ADF" w:rsidP="00367ADF">
            <w:pPr>
              <w:ind w:firstLine="426"/>
              <w:jc w:val="both"/>
            </w:pPr>
            <w:r w:rsidRPr="002D649D">
              <w:t>питомники растений для озеленения промышленных территорий и санитарно-защитных зон.</w:t>
            </w:r>
          </w:p>
        </w:tc>
      </w:tr>
    </w:tbl>
    <w:p w:rsidR="00367ADF" w:rsidRPr="002D649D" w:rsidRDefault="00367ADF" w:rsidP="00367ADF">
      <w:pPr>
        <w:autoSpaceDE w:val="0"/>
        <w:autoSpaceDN w:val="0"/>
        <w:adjustRightInd w:val="0"/>
        <w:ind w:firstLine="539"/>
        <w:jc w:val="both"/>
        <w:outlineLvl w:val="0"/>
        <w:rPr>
          <w:b/>
        </w:rPr>
      </w:pPr>
      <w:r w:rsidRPr="002D649D">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П2 не подлежат установлению.</w:t>
      </w:r>
    </w:p>
    <w:p w:rsidR="00367ADF" w:rsidRPr="002D649D" w:rsidRDefault="00367ADF" w:rsidP="00367ADF">
      <w:pPr>
        <w:ind w:firstLine="426"/>
        <w:rPr>
          <w:iCs/>
        </w:rPr>
      </w:pPr>
    </w:p>
    <w:p w:rsidR="00367ADF" w:rsidRPr="002D649D" w:rsidRDefault="00367ADF" w:rsidP="00367ADF">
      <w:pPr>
        <w:ind w:firstLine="426"/>
        <w:jc w:val="center"/>
        <w:rPr>
          <w:b/>
        </w:rPr>
      </w:pPr>
      <w:r w:rsidRPr="002D649D">
        <w:rPr>
          <w:b/>
        </w:rPr>
        <w:t>П3- Коммунально-складская зона</w:t>
      </w:r>
    </w:p>
    <w:p w:rsidR="00367ADF" w:rsidRPr="002D649D" w:rsidRDefault="00367ADF" w:rsidP="00367ADF">
      <w:pPr>
        <w:ind w:firstLine="426"/>
        <w:jc w:val="both"/>
      </w:pPr>
      <w:r w:rsidRPr="002D649D">
        <w:t>Зона П3 выделена для обеспечения правовых условий формирования коммунально-складских предприятий и складских баз, с низкими уровнями шума и загрязнения.</w:t>
      </w:r>
    </w:p>
    <w:p w:rsidR="00367ADF" w:rsidRPr="002D649D" w:rsidRDefault="00367ADF" w:rsidP="00367ADF">
      <w:pPr>
        <w:ind w:firstLine="426"/>
        <w:jc w:val="both"/>
      </w:pPr>
      <w:r w:rsidRPr="002D649D">
        <w:lastRenderedPageBreak/>
        <w:t>Перечень видов разрешенного использования земельных участков и объектов капитального строительства в зоне П3:</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11"/>
        <w:gridCol w:w="5812"/>
      </w:tblGrid>
      <w:tr w:rsidR="00367ADF" w:rsidRPr="002D649D" w:rsidTr="00367ADF">
        <w:tc>
          <w:tcPr>
            <w:tcW w:w="4111" w:type="dxa"/>
            <w:tcBorders>
              <w:top w:val="single" w:sz="6" w:space="0" w:color="auto"/>
            </w:tcBorders>
          </w:tcPr>
          <w:p w:rsidR="00367ADF" w:rsidRPr="002D649D" w:rsidRDefault="00367ADF" w:rsidP="00367ADF">
            <w:pPr>
              <w:ind w:firstLine="426"/>
              <w:rPr>
                <w:b/>
                <w:i/>
              </w:rPr>
            </w:pPr>
            <w:r w:rsidRPr="002D649D">
              <w:rPr>
                <w:b/>
                <w:i/>
              </w:rPr>
              <w:t>Основные виды разрешенного использования</w:t>
            </w:r>
          </w:p>
        </w:tc>
        <w:tc>
          <w:tcPr>
            <w:tcW w:w="5812" w:type="dxa"/>
            <w:tcBorders>
              <w:top w:val="single" w:sz="6" w:space="0" w:color="auto"/>
            </w:tcBorders>
          </w:tcPr>
          <w:p w:rsidR="00367ADF" w:rsidRPr="002D649D" w:rsidRDefault="00367ADF" w:rsidP="00367ADF">
            <w:pPr>
              <w:ind w:firstLine="426"/>
              <w:rPr>
                <w:b/>
                <w:i/>
              </w:rPr>
            </w:pPr>
            <w:r w:rsidRPr="002D649D">
              <w:rPr>
                <w:b/>
                <w:i/>
              </w:rPr>
              <w:t xml:space="preserve">Вспомогательные виды разрешенного использования </w:t>
            </w:r>
          </w:p>
        </w:tc>
      </w:tr>
      <w:tr w:rsidR="00367ADF" w:rsidRPr="002D649D" w:rsidTr="00367ADF">
        <w:tc>
          <w:tcPr>
            <w:tcW w:w="4111" w:type="dxa"/>
            <w:tcBorders>
              <w:top w:val="single" w:sz="6" w:space="0" w:color="auto"/>
              <w:bottom w:val="single" w:sz="6" w:space="0" w:color="auto"/>
            </w:tcBorders>
          </w:tcPr>
          <w:p w:rsidR="00367ADF" w:rsidRPr="002D649D" w:rsidRDefault="00367ADF" w:rsidP="00367ADF">
            <w:pPr>
              <w:ind w:firstLine="426"/>
              <w:jc w:val="both"/>
            </w:pPr>
            <w:r w:rsidRPr="002D649D">
              <w:t>коммунально-складские объекты различного профиля;</w:t>
            </w:r>
          </w:p>
          <w:p w:rsidR="00367ADF" w:rsidRPr="002D649D" w:rsidRDefault="00367ADF" w:rsidP="00367ADF">
            <w:pPr>
              <w:ind w:firstLine="426"/>
              <w:jc w:val="both"/>
            </w:pPr>
            <w:r w:rsidRPr="002D649D">
              <w:t>гаражи различного назначения;</w:t>
            </w:r>
          </w:p>
          <w:p w:rsidR="00367ADF" w:rsidRPr="002D649D" w:rsidRDefault="00367ADF" w:rsidP="00367ADF">
            <w:pPr>
              <w:ind w:firstLine="426"/>
              <w:jc w:val="both"/>
            </w:pPr>
            <w:r w:rsidRPr="002D649D">
              <w:t>объекты складского и перегрузочного назначения различного профиля.</w:t>
            </w:r>
          </w:p>
        </w:tc>
        <w:tc>
          <w:tcPr>
            <w:tcW w:w="5812" w:type="dxa"/>
            <w:tcBorders>
              <w:top w:val="single" w:sz="6" w:space="0" w:color="auto"/>
              <w:bottom w:val="single" w:sz="6" w:space="0" w:color="auto"/>
            </w:tcBorders>
          </w:tcPr>
          <w:p w:rsidR="00367ADF" w:rsidRPr="002D649D" w:rsidRDefault="00367ADF" w:rsidP="00367ADF">
            <w:pPr>
              <w:ind w:firstLine="426"/>
              <w:jc w:val="both"/>
            </w:pPr>
            <w:r w:rsidRPr="002D649D">
              <w:t>объекты охраны различного назначения;</w:t>
            </w:r>
          </w:p>
          <w:p w:rsidR="00367ADF" w:rsidRPr="002D649D" w:rsidRDefault="00367ADF" w:rsidP="00367ADF">
            <w:pPr>
              <w:ind w:firstLine="426"/>
              <w:jc w:val="both"/>
            </w:pPr>
            <w:r w:rsidRPr="002D649D">
              <w:t>открытые стоянки краткосрочного хранения автомобилей;</w:t>
            </w:r>
          </w:p>
          <w:p w:rsidR="00367ADF" w:rsidRPr="002D649D" w:rsidRDefault="00367ADF" w:rsidP="00367ADF">
            <w:pPr>
              <w:ind w:firstLine="426"/>
              <w:jc w:val="both"/>
            </w:pPr>
            <w:r w:rsidRPr="002D649D">
              <w:t>благоустройство территорий, элементы малых архитектурных форм;</w:t>
            </w:r>
          </w:p>
          <w:p w:rsidR="00367ADF" w:rsidRPr="002D649D" w:rsidRDefault="00367ADF" w:rsidP="00367ADF">
            <w:pPr>
              <w:ind w:firstLine="426"/>
              <w:jc w:val="both"/>
            </w:pPr>
            <w:r w:rsidRPr="002D649D">
              <w:t>общественные зеленые насаждения.</w:t>
            </w:r>
          </w:p>
        </w:tc>
      </w:tr>
      <w:tr w:rsidR="00367ADF" w:rsidRPr="002D649D" w:rsidTr="00367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367ADF" w:rsidRPr="002D649D" w:rsidRDefault="00367ADF" w:rsidP="00367ADF">
            <w:pPr>
              <w:ind w:firstLine="426"/>
              <w:rPr>
                <w:b/>
                <w:i/>
              </w:rPr>
            </w:pPr>
            <w:r w:rsidRPr="002D649D">
              <w:rPr>
                <w:b/>
                <w:i/>
              </w:rPr>
              <w:t>Условно разрешенные виды использования</w:t>
            </w:r>
          </w:p>
        </w:tc>
      </w:tr>
      <w:tr w:rsidR="00367ADF" w:rsidRPr="002D649D" w:rsidTr="00367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
        </w:trPr>
        <w:tc>
          <w:tcPr>
            <w:tcW w:w="9923" w:type="dxa"/>
            <w:gridSpan w:val="2"/>
            <w:tcBorders>
              <w:top w:val="single" w:sz="6" w:space="0" w:color="auto"/>
              <w:left w:val="single" w:sz="6" w:space="0" w:color="auto"/>
              <w:bottom w:val="single" w:sz="6" w:space="0" w:color="auto"/>
              <w:right w:val="single" w:sz="6" w:space="0" w:color="auto"/>
            </w:tcBorders>
          </w:tcPr>
          <w:p w:rsidR="00367ADF" w:rsidRPr="002D649D" w:rsidRDefault="00367ADF" w:rsidP="00367ADF">
            <w:pPr>
              <w:ind w:firstLine="426"/>
              <w:jc w:val="both"/>
            </w:pPr>
            <w:r w:rsidRPr="002D649D">
              <w:t>АЗС;</w:t>
            </w:r>
          </w:p>
          <w:p w:rsidR="00367ADF" w:rsidRPr="002D649D" w:rsidRDefault="00367ADF" w:rsidP="00367ADF">
            <w:pPr>
              <w:ind w:firstLine="426"/>
              <w:jc w:val="both"/>
            </w:pPr>
            <w:r w:rsidRPr="002D649D">
              <w:t>учреждения здравоохранения для обслуживания персонала;</w:t>
            </w:r>
          </w:p>
          <w:p w:rsidR="00367ADF" w:rsidRPr="002D649D" w:rsidRDefault="00367ADF" w:rsidP="00367ADF">
            <w:pPr>
              <w:ind w:firstLine="426"/>
              <w:jc w:val="both"/>
            </w:pPr>
            <w:r w:rsidRPr="002D649D">
              <w:t>отдельно стоящие объекты бытового обслуживания;</w:t>
            </w:r>
          </w:p>
          <w:p w:rsidR="00367ADF" w:rsidRPr="002D649D" w:rsidRDefault="00367ADF" w:rsidP="00367ADF">
            <w:pPr>
              <w:ind w:firstLine="426"/>
              <w:jc w:val="both"/>
            </w:pPr>
            <w:r w:rsidRPr="002D649D">
              <w:t xml:space="preserve">киоски, лоточная торговля, временные павильоны розничной торговли и обслуживания населения, магазины мелкорозничной торговли площадью до </w:t>
            </w:r>
            <w:smartTag w:uri="urn:schemas-microsoft-com:office:smarttags" w:element="metricconverter">
              <w:smartTagPr>
                <w:attr w:name="ProductID" w:val="150 кв. м"/>
              </w:smartTagPr>
              <w:r w:rsidRPr="002D649D">
                <w:t>150 кв. м</w:t>
              </w:r>
            </w:smartTag>
            <w:r w:rsidRPr="002D649D">
              <w:t>;</w:t>
            </w:r>
          </w:p>
          <w:p w:rsidR="00367ADF" w:rsidRPr="002D649D" w:rsidRDefault="00367ADF" w:rsidP="00367ADF">
            <w:pPr>
              <w:tabs>
                <w:tab w:val="left" w:pos="1080"/>
              </w:tabs>
              <w:ind w:firstLine="426"/>
              <w:jc w:val="both"/>
            </w:pPr>
            <w:r w:rsidRPr="002D649D">
              <w:t>предприятия общественного питания связанные с непосредственным обслуживанием производственных и промышленных предприятий;</w:t>
            </w:r>
          </w:p>
          <w:p w:rsidR="00367ADF" w:rsidRPr="002D649D" w:rsidRDefault="00367ADF" w:rsidP="00367ADF">
            <w:pPr>
              <w:tabs>
                <w:tab w:val="left" w:pos="1080"/>
              </w:tabs>
              <w:ind w:firstLine="426"/>
              <w:jc w:val="both"/>
            </w:pPr>
            <w:r w:rsidRPr="002D649D">
              <w:t>антенны сотовой, радиорелейной, спутниковой связи;</w:t>
            </w:r>
          </w:p>
          <w:p w:rsidR="00367ADF" w:rsidRPr="002D649D" w:rsidRDefault="00367ADF" w:rsidP="00367ADF">
            <w:pPr>
              <w:ind w:firstLine="426"/>
              <w:jc w:val="both"/>
            </w:pPr>
            <w:r w:rsidRPr="002D649D">
              <w:t>спортплощадки, площадки отдыха для персонала предприятий;</w:t>
            </w:r>
          </w:p>
          <w:p w:rsidR="00367ADF" w:rsidRPr="002D649D" w:rsidRDefault="00367ADF" w:rsidP="00367ADF">
            <w:pPr>
              <w:ind w:firstLine="426"/>
              <w:jc w:val="both"/>
            </w:pPr>
            <w:r w:rsidRPr="002D649D">
              <w:t>аварийно -спасательные службы.</w:t>
            </w:r>
          </w:p>
        </w:tc>
      </w:tr>
    </w:tbl>
    <w:p w:rsidR="00367ADF" w:rsidRPr="002D649D" w:rsidRDefault="00367ADF" w:rsidP="00367ADF">
      <w:pPr>
        <w:autoSpaceDE w:val="0"/>
        <w:autoSpaceDN w:val="0"/>
        <w:adjustRightInd w:val="0"/>
        <w:ind w:firstLine="539"/>
        <w:jc w:val="both"/>
        <w:outlineLvl w:val="0"/>
        <w:rPr>
          <w:b/>
        </w:rPr>
      </w:pPr>
      <w:bookmarkStart w:id="88" w:name="_Toc336272272"/>
      <w:bookmarkStart w:id="89" w:name="_Toc374949171"/>
      <w:r w:rsidRPr="002D649D">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П3 не подлежат установлению.</w:t>
      </w:r>
    </w:p>
    <w:p w:rsidR="00367ADF" w:rsidRPr="002D649D" w:rsidRDefault="00367ADF" w:rsidP="00367ADF">
      <w:pPr>
        <w:keepNext/>
        <w:ind w:firstLine="426"/>
        <w:outlineLvl w:val="2"/>
        <w:rPr>
          <w:b/>
          <w:bCs/>
        </w:rPr>
      </w:pPr>
    </w:p>
    <w:p w:rsidR="00367ADF" w:rsidRPr="002D649D" w:rsidRDefault="00367ADF" w:rsidP="00367ADF">
      <w:pPr>
        <w:keepNext/>
        <w:ind w:firstLine="426"/>
        <w:outlineLvl w:val="2"/>
        <w:rPr>
          <w:b/>
          <w:bCs/>
        </w:rPr>
      </w:pPr>
      <w:r w:rsidRPr="002D649D">
        <w:rPr>
          <w:b/>
          <w:bCs/>
        </w:rPr>
        <w:t>Статья 8.6  Градостроительные регламенты- зона инженерной инфраструктуры.</w:t>
      </w:r>
      <w:bookmarkEnd w:id="88"/>
      <w:bookmarkEnd w:id="89"/>
    </w:p>
    <w:p w:rsidR="00367ADF" w:rsidRPr="002D649D" w:rsidRDefault="00367ADF" w:rsidP="00367ADF">
      <w:pPr>
        <w:ind w:firstLine="426"/>
        <w:jc w:val="center"/>
        <w:rPr>
          <w:b/>
        </w:rPr>
      </w:pPr>
      <w:r w:rsidRPr="002D649D">
        <w:rPr>
          <w:b/>
        </w:rPr>
        <w:t>И-Зона инженерной инфраструктуры.</w:t>
      </w:r>
    </w:p>
    <w:p w:rsidR="00367ADF" w:rsidRPr="002D649D" w:rsidRDefault="00367ADF" w:rsidP="00367ADF">
      <w:pPr>
        <w:ind w:firstLine="426"/>
        <w:jc w:val="both"/>
      </w:pPr>
      <w:r w:rsidRPr="002D649D">
        <w:t>Зоны инженерной инфраструктуры предназначены для размещения объектов инженерной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367ADF" w:rsidRPr="002D649D" w:rsidRDefault="00367ADF" w:rsidP="00367ADF">
      <w:pPr>
        <w:ind w:firstLine="426"/>
        <w:jc w:val="both"/>
      </w:pPr>
      <w:r w:rsidRPr="002D649D">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367ADF" w:rsidRPr="002D649D" w:rsidRDefault="00367ADF" w:rsidP="00367ADF">
      <w:pPr>
        <w:ind w:firstLine="426"/>
        <w:jc w:val="both"/>
      </w:pPr>
      <w:r w:rsidRPr="002D649D">
        <w:t xml:space="preserve">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 </w:t>
      </w:r>
    </w:p>
    <w:p w:rsidR="00367ADF" w:rsidRPr="002D649D" w:rsidRDefault="00367ADF" w:rsidP="00367ADF">
      <w:pPr>
        <w:ind w:firstLine="426"/>
        <w:jc w:val="both"/>
      </w:pPr>
      <w:r w:rsidRPr="002D649D">
        <w:t>Перечень видов разрешенного использования земельных участков и объектов капитального строительства в зоне И:</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367ADF" w:rsidRPr="002D649D" w:rsidTr="00367ADF">
        <w:tc>
          <w:tcPr>
            <w:tcW w:w="4536" w:type="dxa"/>
            <w:tcBorders>
              <w:top w:val="single" w:sz="6" w:space="0" w:color="auto"/>
            </w:tcBorders>
          </w:tcPr>
          <w:p w:rsidR="00367ADF" w:rsidRPr="002D649D" w:rsidRDefault="00367ADF" w:rsidP="00367ADF">
            <w:pPr>
              <w:ind w:firstLine="426"/>
              <w:rPr>
                <w:b/>
                <w:i/>
              </w:rPr>
            </w:pPr>
            <w:r w:rsidRPr="002D649D">
              <w:rPr>
                <w:b/>
                <w:i/>
              </w:rPr>
              <w:t>Основные виды разрешенного использования</w:t>
            </w:r>
          </w:p>
        </w:tc>
        <w:tc>
          <w:tcPr>
            <w:tcW w:w="5387" w:type="dxa"/>
            <w:tcBorders>
              <w:top w:val="single" w:sz="6" w:space="0" w:color="auto"/>
            </w:tcBorders>
          </w:tcPr>
          <w:p w:rsidR="00367ADF" w:rsidRPr="002D649D" w:rsidRDefault="00367ADF" w:rsidP="00367ADF">
            <w:pPr>
              <w:ind w:firstLine="426"/>
              <w:rPr>
                <w:b/>
                <w:i/>
              </w:rPr>
            </w:pPr>
            <w:r w:rsidRPr="002D649D">
              <w:rPr>
                <w:b/>
                <w:i/>
              </w:rPr>
              <w:t xml:space="preserve">Вспомогательные виды разрешенного использования </w:t>
            </w:r>
          </w:p>
        </w:tc>
      </w:tr>
      <w:tr w:rsidR="00367ADF" w:rsidRPr="002D649D" w:rsidTr="00367ADF">
        <w:tc>
          <w:tcPr>
            <w:tcW w:w="4536" w:type="dxa"/>
            <w:tcBorders>
              <w:top w:val="single" w:sz="6" w:space="0" w:color="auto"/>
              <w:bottom w:val="single" w:sz="6" w:space="0" w:color="auto"/>
            </w:tcBorders>
          </w:tcPr>
          <w:p w:rsidR="00367ADF" w:rsidRPr="002D649D" w:rsidRDefault="00367ADF" w:rsidP="00367ADF">
            <w:pPr>
              <w:ind w:firstLine="426"/>
            </w:pPr>
            <w:r w:rsidRPr="002D649D">
              <w:t xml:space="preserve">объекты инфраструктуры </w:t>
            </w:r>
            <w:r w:rsidRPr="002D649D">
              <w:lastRenderedPageBreak/>
              <w:t>газоснабжения;</w:t>
            </w:r>
          </w:p>
          <w:p w:rsidR="00367ADF" w:rsidRPr="002D649D" w:rsidRDefault="00367ADF" w:rsidP="00367ADF">
            <w:pPr>
              <w:ind w:firstLine="426"/>
            </w:pPr>
            <w:r w:rsidRPr="002D649D">
              <w:t>объекты инфраструктуры водоснабжения и водоотведения;</w:t>
            </w:r>
          </w:p>
          <w:p w:rsidR="00367ADF" w:rsidRPr="002D649D" w:rsidRDefault="00367ADF" w:rsidP="00367ADF">
            <w:pPr>
              <w:ind w:firstLine="426"/>
            </w:pPr>
            <w:r w:rsidRPr="002D649D">
              <w:t>объекты инфраструктуры электроснабжения;</w:t>
            </w:r>
          </w:p>
          <w:p w:rsidR="00367ADF" w:rsidRPr="002D649D" w:rsidRDefault="00367ADF" w:rsidP="00367ADF">
            <w:pPr>
              <w:ind w:firstLine="426"/>
            </w:pPr>
            <w:r w:rsidRPr="002D649D">
              <w:t>объекты инфраструктуры связи;</w:t>
            </w:r>
          </w:p>
          <w:p w:rsidR="00367ADF" w:rsidRPr="002D649D" w:rsidRDefault="00367ADF" w:rsidP="00367ADF">
            <w:pPr>
              <w:ind w:firstLine="426"/>
            </w:pPr>
            <w:r w:rsidRPr="002D649D">
              <w:t>объекты инфраструктуры теплоснабжения.</w:t>
            </w:r>
          </w:p>
        </w:tc>
        <w:tc>
          <w:tcPr>
            <w:tcW w:w="5387" w:type="dxa"/>
            <w:tcBorders>
              <w:top w:val="single" w:sz="6" w:space="0" w:color="auto"/>
              <w:bottom w:val="single" w:sz="6" w:space="0" w:color="auto"/>
            </w:tcBorders>
          </w:tcPr>
          <w:p w:rsidR="00367ADF" w:rsidRPr="002D649D" w:rsidRDefault="00367ADF" w:rsidP="00367ADF">
            <w:pPr>
              <w:ind w:firstLine="426"/>
            </w:pPr>
            <w:r w:rsidRPr="002D649D">
              <w:lastRenderedPageBreak/>
              <w:t>ограждение в установленных случаях;</w:t>
            </w:r>
          </w:p>
          <w:p w:rsidR="00367ADF" w:rsidRPr="002D649D" w:rsidRDefault="00367ADF" w:rsidP="00367ADF">
            <w:pPr>
              <w:ind w:firstLine="426"/>
            </w:pPr>
            <w:r w:rsidRPr="002D649D">
              <w:lastRenderedPageBreak/>
              <w:t>установка информационных знаков;</w:t>
            </w:r>
          </w:p>
          <w:p w:rsidR="00367ADF" w:rsidRPr="002D649D" w:rsidRDefault="00367ADF" w:rsidP="00367ADF">
            <w:pPr>
              <w:ind w:firstLine="426"/>
            </w:pPr>
            <w:r w:rsidRPr="002D649D">
              <w:t>благоустройство территории в установленных случаях;</w:t>
            </w:r>
          </w:p>
          <w:p w:rsidR="00367ADF" w:rsidRPr="002D649D" w:rsidRDefault="00367ADF" w:rsidP="00367ADF">
            <w:pPr>
              <w:ind w:firstLine="426"/>
              <w:rPr>
                <w:color w:val="000000"/>
              </w:rPr>
            </w:pPr>
            <w:r w:rsidRPr="002D649D">
              <w:rPr>
                <w:color w:val="000000"/>
              </w:rPr>
              <w:t>подъезды и проезды к объектам;</w:t>
            </w:r>
          </w:p>
          <w:p w:rsidR="00367ADF" w:rsidRPr="002D649D" w:rsidRDefault="00367ADF" w:rsidP="00367ADF">
            <w:pPr>
              <w:ind w:firstLine="426"/>
              <w:rPr>
                <w:color w:val="000000"/>
              </w:rPr>
            </w:pPr>
          </w:p>
          <w:p w:rsidR="00367ADF" w:rsidRPr="002D649D" w:rsidRDefault="00367ADF" w:rsidP="00367ADF">
            <w:pPr>
              <w:ind w:firstLine="426"/>
            </w:pPr>
          </w:p>
        </w:tc>
      </w:tr>
    </w:tbl>
    <w:p w:rsidR="00367ADF" w:rsidRPr="002D649D" w:rsidRDefault="00367ADF" w:rsidP="00367ADF">
      <w:pPr>
        <w:autoSpaceDE w:val="0"/>
        <w:autoSpaceDN w:val="0"/>
        <w:adjustRightInd w:val="0"/>
        <w:ind w:firstLine="539"/>
        <w:jc w:val="both"/>
        <w:outlineLvl w:val="0"/>
        <w:rPr>
          <w:b/>
        </w:rPr>
      </w:pPr>
      <w:bookmarkStart w:id="90" w:name="_Toc336272273"/>
      <w:bookmarkStart w:id="91" w:name="_Toc374949172"/>
      <w:r w:rsidRPr="002D649D">
        <w:rPr>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И не подлежат установлению.</w:t>
      </w:r>
    </w:p>
    <w:p w:rsidR="00367ADF" w:rsidRPr="002D649D" w:rsidRDefault="00367ADF" w:rsidP="00367ADF">
      <w:pPr>
        <w:keepNext/>
        <w:ind w:firstLine="426"/>
        <w:outlineLvl w:val="2"/>
        <w:rPr>
          <w:b/>
          <w:bCs/>
        </w:rPr>
      </w:pPr>
    </w:p>
    <w:p w:rsidR="00367ADF" w:rsidRPr="002D649D" w:rsidRDefault="00367ADF" w:rsidP="00367ADF">
      <w:pPr>
        <w:keepNext/>
        <w:ind w:firstLine="426"/>
        <w:outlineLvl w:val="2"/>
        <w:rPr>
          <w:b/>
          <w:bCs/>
        </w:rPr>
      </w:pPr>
      <w:r w:rsidRPr="002D649D">
        <w:rPr>
          <w:b/>
          <w:bCs/>
        </w:rPr>
        <w:t>Статья 8.7  Градостроительные регламенты- зона транспортной инфраструктуры.</w:t>
      </w:r>
      <w:bookmarkEnd w:id="90"/>
      <w:bookmarkEnd w:id="91"/>
    </w:p>
    <w:p w:rsidR="00367ADF" w:rsidRPr="002D649D" w:rsidRDefault="00367ADF" w:rsidP="00367ADF">
      <w:pPr>
        <w:ind w:firstLine="426"/>
        <w:jc w:val="center"/>
        <w:rPr>
          <w:b/>
        </w:rPr>
      </w:pPr>
      <w:r w:rsidRPr="002D649D">
        <w:rPr>
          <w:b/>
        </w:rPr>
        <w:t>Т- Зона транспортной инфраструктуры</w:t>
      </w:r>
    </w:p>
    <w:p w:rsidR="00367ADF" w:rsidRPr="002D649D" w:rsidRDefault="00367ADF" w:rsidP="00367ADF">
      <w:pPr>
        <w:ind w:firstLine="426"/>
        <w:jc w:val="both"/>
      </w:pPr>
      <w:r w:rsidRPr="002D649D">
        <w:t>Перечень видов разрешенного использования земельных участков и объектов капитального строительства в зоне Т:</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367ADF" w:rsidRPr="002D649D" w:rsidTr="00367ADF">
        <w:trPr>
          <w:trHeight w:val="480"/>
        </w:trPr>
        <w:tc>
          <w:tcPr>
            <w:tcW w:w="4536" w:type="dxa"/>
            <w:tcBorders>
              <w:top w:val="single" w:sz="4" w:space="0" w:color="auto"/>
              <w:bottom w:val="single" w:sz="6" w:space="0" w:color="auto"/>
            </w:tcBorders>
            <w:shd w:val="clear" w:color="auto" w:fill="auto"/>
          </w:tcPr>
          <w:p w:rsidR="00367ADF" w:rsidRPr="002D649D" w:rsidRDefault="00367ADF" w:rsidP="00367ADF">
            <w:pPr>
              <w:ind w:firstLine="426"/>
              <w:rPr>
                <w:b/>
                <w:i/>
              </w:rPr>
            </w:pPr>
            <w:r w:rsidRPr="002D649D">
              <w:rPr>
                <w:b/>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367ADF" w:rsidRPr="002D649D" w:rsidRDefault="00367ADF" w:rsidP="00367ADF">
            <w:pPr>
              <w:ind w:firstLine="426"/>
              <w:rPr>
                <w:b/>
                <w:i/>
              </w:rPr>
            </w:pPr>
            <w:r w:rsidRPr="002D649D">
              <w:rPr>
                <w:b/>
                <w:i/>
              </w:rPr>
              <w:t xml:space="preserve">Вспомогательные виды разрешенного использования </w:t>
            </w:r>
          </w:p>
        </w:tc>
      </w:tr>
      <w:tr w:rsidR="00367ADF" w:rsidRPr="002D649D" w:rsidTr="00367ADF">
        <w:trPr>
          <w:trHeight w:val="1781"/>
        </w:trPr>
        <w:tc>
          <w:tcPr>
            <w:tcW w:w="4536" w:type="dxa"/>
            <w:tcBorders>
              <w:top w:val="single" w:sz="6" w:space="0" w:color="auto"/>
              <w:bottom w:val="single" w:sz="6" w:space="0" w:color="auto"/>
            </w:tcBorders>
          </w:tcPr>
          <w:p w:rsidR="00367ADF" w:rsidRPr="002D649D" w:rsidRDefault="00367ADF" w:rsidP="00367ADF">
            <w:pPr>
              <w:ind w:firstLine="426"/>
            </w:pPr>
            <w:r w:rsidRPr="002D649D">
              <w:t>автодороги различных категорий, развязки, мосты, иные транспортные инженерные сооружения;</w:t>
            </w:r>
          </w:p>
          <w:p w:rsidR="00367ADF" w:rsidRPr="002D649D" w:rsidRDefault="00367ADF" w:rsidP="00367ADF">
            <w:pPr>
              <w:ind w:firstLine="426"/>
            </w:pPr>
            <w:r w:rsidRPr="002D649D">
              <w:t>посты ГИБДД;</w:t>
            </w:r>
          </w:p>
          <w:p w:rsidR="00367ADF" w:rsidRPr="002D649D" w:rsidRDefault="00367ADF" w:rsidP="00367ADF">
            <w:pPr>
              <w:ind w:firstLine="426"/>
            </w:pPr>
            <w:r w:rsidRPr="002D649D">
              <w:t>автозаправочные станции с объектами обслуживания (магазины, кафе);</w:t>
            </w:r>
          </w:p>
          <w:p w:rsidR="00367ADF" w:rsidRPr="002D649D" w:rsidRDefault="00367ADF" w:rsidP="00367ADF">
            <w:pPr>
              <w:ind w:firstLine="426"/>
            </w:pPr>
            <w:r w:rsidRPr="002D649D">
              <w:t xml:space="preserve">станции технического обслуживания легковых автомобилей, придорожные сервисы; </w:t>
            </w:r>
          </w:p>
          <w:p w:rsidR="00367ADF" w:rsidRPr="002D649D" w:rsidRDefault="00367ADF" w:rsidP="00367ADF">
            <w:pPr>
              <w:ind w:firstLine="426"/>
            </w:pPr>
            <w:r w:rsidRPr="002D649D">
              <w:t>автовокзалы, автостанции, железнодорожные вокзалы;</w:t>
            </w:r>
          </w:p>
          <w:p w:rsidR="00367ADF" w:rsidRPr="002D649D" w:rsidRDefault="00367ADF" w:rsidP="00367ADF">
            <w:pPr>
              <w:ind w:firstLine="426"/>
            </w:pPr>
            <w:r w:rsidRPr="002D649D">
              <w:t>остановочные павильоны, привокзальные площади, пироны;</w:t>
            </w:r>
          </w:p>
          <w:p w:rsidR="00367ADF" w:rsidRPr="002D649D" w:rsidRDefault="00367ADF" w:rsidP="00367ADF">
            <w:pPr>
              <w:ind w:firstLine="426"/>
            </w:pPr>
            <w:r w:rsidRPr="002D649D">
              <w:t>объекты железнодорожного транспорта;</w:t>
            </w:r>
          </w:p>
          <w:p w:rsidR="00367ADF" w:rsidRPr="002D649D" w:rsidRDefault="00367ADF" w:rsidP="00367ADF">
            <w:pPr>
              <w:ind w:firstLine="426"/>
            </w:pPr>
            <w:r w:rsidRPr="002D649D">
              <w:t>диспетчерские пункты и прочие сооружения по организации движения.</w:t>
            </w:r>
          </w:p>
        </w:tc>
        <w:tc>
          <w:tcPr>
            <w:tcW w:w="5387" w:type="dxa"/>
            <w:tcBorders>
              <w:top w:val="single" w:sz="6" w:space="0" w:color="auto"/>
              <w:bottom w:val="single" w:sz="6" w:space="0" w:color="auto"/>
            </w:tcBorders>
          </w:tcPr>
          <w:p w:rsidR="00367ADF" w:rsidRPr="002D649D" w:rsidRDefault="00367ADF" w:rsidP="00367ADF">
            <w:pPr>
              <w:ind w:firstLine="426"/>
            </w:pPr>
            <w:r w:rsidRPr="002D649D">
              <w:t>вспомогательные здания и сооружения, технологически связанные с ведущим видом использования;</w:t>
            </w:r>
          </w:p>
          <w:p w:rsidR="00367ADF" w:rsidRPr="002D649D" w:rsidRDefault="00367ADF" w:rsidP="00367ADF">
            <w:pPr>
              <w:ind w:firstLine="426"/>
            </w:pPr>
            <w:r w:rsidRPr="002D649D">
              <w:t>здания и сооружения для размещения служб охраны и наблюдения,</w:t>
            </w:r>
          </w:p>
          <w:p w:rsidR="00367ADF" w:rsidRPr="002D649D" w:rsidRDefault="00367ADF" w:rsidP="00367ADF">
            <w:pPr>
              <w:ind w:firstLine="426"/>
            </w:pPr>
            <w:r w:rsidRPr="002D649D">
              <w:t>гостевые автостоянки, парковки;</w:t>
            </w:r>
          </w:p>
          <w:p w:rsidR="00367ADF" w:rsidRPr="002D649D" w:rsidRDefault="00367ADF" w:rsidP="00367ADF">
            <w:pPr>
              <w:ind w:firstLine="426"/>
            </w:pPr>
            <w:r w:rsidRPr="002D649D">
              <w:t>площадки для сбора мусора;</w:t>
            </w:r>
          </w:p>
          <w:p w:rsidR="00367ADF" w:rsidRPr="002D649D" w:rsidRDefault="00367ADF" w:rsidP="00367ADF">
            <w:pPr>
              <w:ind w:firstLine="426"/>
            </w:pPr>
            <w:r w:rsidRPr="002D649D">
              <w:t xml:space="preserve">сооружения и устройства сетей инженерно технического обеспечения; </w:t>
            </w:r>
          </w:p>
          <w:p w:rsidR="00367ADF" w:rsidRPr="002D649D" w:rsidRDefault="00367ADF" w:rsidP="00367ADF">
            <w:pPr>
              <w:ind w:firstLine="426"/>
            </w:pPr>
            <w:r w:rsidRPr="002D649D">
              <w:t>благоустройство территорий, элементы малых архитектурных форм;</w:t>
            </w:r>
          </w:p>
          <w:p w:rsidR="00367ADF" w:rsidRPr="002D649D" w:rsidRDefault="00367ADF" w:rsidP="00367ADF">
            <w:pPr>
              <w:ind w:firstLine="426"/>
            </w:pPr>
            <w:r w:rsidRPr="002D649D">
              <w:t>объекты гражданской обороны;</w:t>
            </w:r>
          </w:p>
          <w:p w:rsidR="00367ADF" w:rsidRPr="002D649D" w:rsidRDefault="00367ADF" w:rsidP="00367ADF">
            <w:pPr>
              <w:ind w:firstLine="426"/>
            </w:pPr>
            <w:r w:rsidRPr="002D649D">
              <w:t>объекты пожарной охраны (гидранты, резервуары и т.п.);</w:t>
            </w:r>
          </w:p>
          <w:p w:rsidR="00367ADF" w:rsidRPr="002D649D" w:rsidRDefault="00367ADF" w:rsidP="00367ADF">
            <w:pPr>
              <w:ind w:firstLine="426"/>
            </w:pPr>
            <w:r w:rsidRPr="002D649D">
              <w:t>привокзальные гостиницы;</w:t>
            </w:r>
          </w:p>
          <w:p w:rsidR="00367ADF" w:rsidRPr="002D649D" w:rsidRDefault="00367ADF" w:rsidP="00367ADF">
            <w:pPr>
              <w:ind w:firstLine="426"/>
            </w:pPr>
            <w:r w:rsidRPr="002D649D">
              <w:t>привокзальные объекты торговли и общественного питания.</w:t>
            </w:r>
          </w:p>
        </w:tc>
      </w:tr>
      <w:tr w:rsidR="00367ADF" w:rsidRPr="002D649D" w:rsidTr="00367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367ADF" w:rsidRPr="002D649D" w:rsidRDefault="00367ADF" w:rsidP="00367ADF">
            <w:pPr>
              <w:ind w:firstLine="426"/>
              <w:rPr>
                <w:b/>
                <w:i/>
              </w:rPr>
            </w:pPr>
            <w:r w:rsidRPr="002D649D">
              <w:rPr>
                <w:b/>
                <w:i/>
              </w:rPr>
              <w:t>Условно разрешенные виды использования</w:t>
            </w:r>
          </w:p>
        </w:tc>
      </w:tr>
      <w:tr w:rsidR="00367ADF" w:rsidRPr="002D649D" w:rsidTr="00367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367ADF" w:rsidRPr="002D649D" w:rsidRDefault="00367ADF" w:rsidP="00367ADF">
            <w:pPr>
              <w:ind w:firstLine="426"/>
              <w:jc w:val="both"/>
            </w:pPr>
            <w:r w:rsidRPr="002D649D">
              <w:t>логистические центры;</w:t>
            </w:r>
          </w:p>
          <w:p w:rsidR="00367ADF" w:rsidRPr="002D649D" w:rsidRDefault="00367ADF" w:rsidP="00367ADF">
            <w:pPr>
              <w:ind w:firstLine="426"/>
              <w:jc w:val="both"/>
            </w:pPr>
            <w:r w:rsidRPr="002D649D">
              <w:t>торговые центры, специализированные автосалоны;</w:t>
            </w:r>
          </w:p>
          <w:p w:rsidR="00367ADF" w:rsidRPr="002D649D" w:rsidRDefault="00367ADF" w:rsidP="00367ADF">
            <w:pPr>
              <w:ind w:firstLine="426"/>
              <w:jc w:val="both"/>
            </w:pPr>
            <w:r w:rsidRPr="002D649D">
              <w:t>мемориальные комплексы, памятники и памятные знаки;</w:t>
            </w:r>
          </w:p>
          <w:p w:rsidR="00367ADF" w:rsidRPr="002D649D" w:rsidRDefault="00367ADF" w:rsidP="00367ADF">
            <w:pPr>
              <w:ind w:firstLine="426"/>
              <w:jc w:val="both"/>
            </w:pPr>
            <w:r w:rsidRPr="002D649D">
              <w:t>жилые дома для работников железной дороги;</w:t>
            </w:r>
          </w:p>
          <w:p w:rsidR="00367ADF" w:rsidRPr="002D649D" w:rsidRDefault="00367ADF" w:rsidP="00367ADF">
            <w:pPr>
              <w:ind w:firstLine="426"/>
              <w:jc w:val="both"/>
            </w:pPr>
            <w:r w:rsidRPr="002D649D">
              <w:t>складские помещения;</w:t>
            </w:r>
          </w:p>
        </w:tc>
      </w:tr>
    </w:tbl>
    <w:p w:rsidR="00367ADF" w:rsidRPr="002D649D" w:rsidRDefault="00367ADF" w:rsidP="00367ADF">
      <w:pPr>
        <w:autoSpaceDE w:val="0"/>
        <w:autoSpaceDN w:val="0"/>
        <w:adjustRightInd w:val="0"/>
        <w:ind w:firstLine="539"/>
        <w:jc w:val="both"/>
        <w:outlineLvl w:val="0"/>
        <w:rPr>
          <w:b/>
        </w:rPr>
      </w:pPr>
      <w:r w:rsidRPr="002D649D">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Т не подлежат установлению.</w:t>
      </w:r>
    </w:p>
    <w:p w:rsidR="00367ADF" w:rsidRPr="002D649D" w:rsidRDefault="00367ADF" w:rsidP="00367ADF">
      <w:pPr>
        <w:ind w:firstLine="426"/>
        <w:rPr>
          <w:b/>
        </w:rPr>
      </w:pPr>
    </w:p>
    <w:p w:rsidR="00367ADF" w:rsidRPr="002D649D" w:rsidRDefault="00367ADF" w:rsidP="00367ADF">
      <w:pPr>
        <w:ind w:firstLine="426"/>
        <w:jc w:val="center"/>
        <w:rPr>
          <w:b/>
        </w:rPr>
      </w:pPr>
      <w:r w:rsidRPr="002D649D">
        <w:rPr>
          <w:b/>
        </w:rPr>
        <w:t>Т1- Зона транспортной инфраструктуры</w:t>
      </w:r>
    </w:p>
    <w:p w:rsidR="00367ADF" w:rsidRPr="002D649D" w:rsidRDefault="00367ADF" w:rsidP="00367ADF">
      <w:pPr>
        <w:ind w:firstLine="426"/>
        <w:jc w:val="both"/>
      </w:pPr>
      <w:bookmarkStart w:id="92" w:name="_Toc268485371"/>
      <w:bookmarkStart w:id="93" w:name="_Toc268487447"/>
      <w:bookmarkStart w:id="94" w:name="_Toc268488267"/>
      <w:r w:rsidRPr="002D649D">
        <w:t>В зону транспортной инфраструктуры Т1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bookmarkEnd w:id="92"/>
      <w:bookmarkEnd w:id="93"/>
      <w:bookmarkEnd w:id="94"/>
    </w:p>
    <w:p w:rsidR="00367ADF" w:rsidRPr="002D649D" w:rsidRDefault="00367ADF" w:rsidP="00367ADF">
      <w:pPr>
        <w:ind w:firstLine="426"/>
        <w:jc w:val="both"/>
      </w:pPr>
      <w:r w:rsidRPr="002D649D">
        <w:lastRenderedPageBreak/>
        <w:t>Перечень видов разрешенного использования земельных участков и объектов капитального строительства в зоне Т1</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367ADF" w:rsidRPr="002D649D" w:rsidTr="00367ADF">
        <w:trPr>
          <w:trHeight w:val="480"/>
        </w:trPr>
        <w:tc>
          <w:tcPr>
            <w:tcW w:w="4536" w:type="dxa"/>
            <w:tcBorders>
              <w:top w:val="single" w:sz="4" w:space="0" w:color="auto"/>
              <w:bottom w:val="single" w:sz="6" w:space="0" w:color="auto"/>
            </w:tcBorders>
            <w:shd w:val="clear" w:color="auto" w:fill="auto"/>
          </w:tcPr>
          <w:p w:rsidR="00367ADF" w:rsidRPr="002D649D" w:rsidRDefault="00367ADF" w:rsidP="00367ADF">
            <w:pPr>
              <w:ind w:firstLine="426"/>
              <w:rPr>
                <w:b/>
                <w:bCs/>
                <w:i/>
              </w:rPr>
            </w:pPr>
            <w:r w:rsidRPr="002D649D">
              <w:rPr>
                <w:b/>
                <w:bCs/>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367ADF" w:rsidRPr="002D649D" w:rsidRDefault="00367ADF" w:rsidP="00367ADF">
            <w:pPr>
              <w:ind w:firstLine="426"/>
              <w:rPr>
                <w:b/>
                <w:bCs/>
                <w:i/>
              </w:rPr>
            </w:pPr>
            <w:r w:rsidRPr="002D649D">
              <w:rPr>
                <w:b/>
                <w:bCs/>
                <w:i/>
              </w:rPr>
              <w:t xml:space="preserve">Вспомогательные виды разрешенного использования </w:t>
            </w:r>
          </w:p>
        </w:tc>
      </w:tr>
      <w:tr w:rsidR="00367ADF" w:rsidRPr="002D649D" w:rsidTr="00367ADF">
        <w:trPr>
          <w:trHeight w:val="269"/>
        </w:trPr>
        <w:tc>
          <w:tcPr>
            <w:tcW w:w="4536" w:type="dxa"/>
            <w:tcBorders>
              <w:top w:val="single" w:sz="6" w:space="0" w:color="auto"/>
              <w:bottom w:val="single" w:sz="6" w:space="0" w:color="auto"/>
            </w:tcBorders>
          </w:tcPr>
          <w:p w:rsidR="00367ADF" w:rsidRPr="002D649D" w:rsidRDefault="00367ADF" w:rsidP="00367ADF">
            <w:pPr>
              <w:ind w:firstLine="426"/>
              <w:jc w:val="both"/>
            </w:pPr>
            <w:r w:rsidRPr="002D649D">
              <w:t>улицы, переулки, проезды остановочные павильоны;</w:t>
            </w:r>
          </w:p>
          <w:p w:rsidR="00367ADF" w:rsidRPr="002D649D" w:rsidRDefault="00367ADF" w:rsidP="00367ADF">
            <w:pPr>
              <w:ind w:firstLine="426"/>
              <w:jc w:val="both"/>
            </w:pPr>
            <w:r w:rsidRPr="002D649D">
              <w:t xml:space="preserve">отстойно-разворотные площадки общественного транспорта; </w:t>
            </w:r>
          </w:p>
          <w:p w:rsidR="00367ADF" w:rsidRPr="002D649D" w:rsidRDefault="00367ADF" w:rsidP="00367ADF">
            <w:pPr>
              <w:ind w:firstLine="426"/>
              <w:jc w:val="both"/>
            </w:pPr>
            <w:r w:rsidRPr="002D649D">
              <w:t>объекты технического обслуживания автомобилей;</w:t>
            </w:r>
          </w:p>
          <w:p w:rsidR="00367ADF" w:rsidRPr="002D649D" w:rsidRDefault="00367ADF" w:rsidP="00367ADF">
            <w:pPr>
              <w:ind w:firstLine="426"/>
              <w:jc w:val="both"/>
            </w:pPr>
            <w:r w:rsidRPr="002D649D">
              <w:t>автозаправочные станции с объектами обслуживания (магазины, кафе);</w:t>
            </w:r>
          </w:p>
          <w:p w:rsidR="00367ADF" w:rsidRPr="002D649D" w:rsidRDefault="00367ADF" w:rsidP="00367ADF">
            <w:pPr>
              <w:ind w:firstLine="426"/>
              <w:jc w:val="both"/>
            </w:pPr>
            <w:r w:rsidRPr="002D649D">
              <w:t>автостоянки, парковки;</w:t>
            </w:r>
          </w:p>
        </w:tc>
        <w:tc>
          <w:tcPr>
            <w:tcW w:w="5387" w:type="dxa"/>
            <w:tcBorders>
              <w:top w:val="single" w:sz="6" w:space="0" w:color="auto"/>
              <w:bottom w:val="single" w:sz="6" w:space="0" w:color="auto"/>
            </w:tcBorders>
          </w:tcPr>
          <w:p w:rsidR="00367ADF" w:rsidRPr="002D649D" w:rsidRDefault="00367ADF" w:rsidP="00367ADF">
            <w:pPr>
              <w:ind w:firstLine="426"/>
              <w:jc w:val="both"/>
            </w:pPr>
            <w:r w:rsidRPr="002D649D">
              <w:t>вспомогательные здания и сооружения, технологически связанные с ведущим видом использования;</w:t>
            </w:r>
          </w:p>
          <w:p w:rsidR="00367ADF" w:rsidRPr="002D649D" w:rsidRDefault="00367ADF" w:rsidP="00367ADF">
            <w:pPr>
              <w:ind w:firstLine="426"/>
              <w:jc w:val="both"/>
            </w:pPr>
            <w:r w:rsidRPr="002D649D">
              <w:t>площадки для сбора мусора;</w:t>
            </w:r>
          </w:p>
          <w:p w:rsidR="00367ADF" w:rsidRPr="002D649D" w:rsidRDefault="00367ADF" w:rsidP="00367ADF">
            <w:pPr>
              <w:ind w:firstLine="426"/>
              <w:jc w:val="both"/>
            </w:pPr>
            <w:r w:rsidRPr="002D649D">
              <w:t xml:space="preserve">сооружения и устройства сетей инженерно технического обеспечения; </w:t>
            </w:r>
          </w:p>
          <w:p w:rsidR="00367ADF" w:rsidRPr="002D649D" w:rsidRDefault="00367ADF" w:rsidP="00367ADF">
            <w:pPr>
              <w:ind w:firstLine="426"/>
              <w:jc w:val="both"/>
            </w:pPr>
            <w:r w:rsidRPr="002D649D">
              <w:t>благоустройство территорий, элементы малых архитектурных форм;</w:t>
            </w:r>
          </w:p>
          <w:p w:rsidR="00367ADF" w:rsidRPr="002D649D" w:rsidRDefault="00367ADF" w:rsidP="00367ADF">
            <w:pPr>
              <w:ind w:firstLine="426"/>
              <w:jc w:val="both"/>
            </w:pPr>
            <w:r w:rsidRPr="002D649D">
              <w:t>объекты гражданской обороны;</w:t>
            </w:r>
          </w:p>
          <w:p w:rsidR="00367ADF" w:rsidRPr="002D649D" w:rsidRDefault="00367ADF" w:rsidP="00367ADF">
            <w:pPr>
              <w:ind w:firstLine="426"/>
              <w:jc w:val="both"/>
            </w:pPr>
            <w:r w:rsidRPr="002D649D">
              <w:t>объекты пожарной охраны (гидранты, резервуары и т.п.).</w:t>
            </w:r>
          </w:p>
        </w:tc>
      </w:tr>
      <w:tr w:rsidR="00367ADF" w:rsidRPr="002D649D" w:rsidTr="00367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367ADF" w:rsidRPr="002D649D" w:rsidRDefault="00367ADF" w:rsidP="00367ADF">
            <w:pPr>
              <w:ind w:firstLine="426"/>
              <w:rPr>
                <w:b/>
                <w:bCs/>
                <w:i/>
              </w:rPr>
            </w:pPr>
            <w:r w:rsidRPr="002D649D">
              <w:rPr>
                <w:b/>
                <w:bCs/>
                <w:i/>
              </w:rPr>
              <w:t>Условно разрешенные виды использования</w:t>
            </w:r>
          </w:p>
        </w:tc>
      </w:tr>
      <w:tr w:rsidR="00367ADF" w:rsidRPr="002D649D" w:rsidTr="00367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367ADF" w:rsidRPr="002D649D" w:rsidRDefault="00367ADF" w:rsidP="00367ADF">
            <w:pPr>
              <w:ind w:firstLine="426"/>
            </w:pPr>
            <w:r w:rsidRPr="002D649D">
              <w:t xml:space="preserve">киоски и павильоны ярмарочной торговли; </w:t>
            </w:r>
          </w:p>
          <w:p w:rsidR="00367ADF" w:rsidRPr="002D649D" w:rsidRDefault="00367ADF" w:rsidP="00367ADF">
            <w:pPr>
              <w:ind w:firstLine="426"/>
            </w:pPr>
            <w:r w:rsidRPr="002D649D">
              <w:t>временные (сезонные) сооружения;</w:t>
            </w:r>
          </w:p>
          <w:p w:rsidR="00367ADF" w:rsidRPr="002D649D" w:rsidRDefault="00367ADF" w:rsidP="00367ADF">
            <w:pPr>
              <w:ind w:firstLine="426"/>
            </w:pPr>
            <w:r w:rsidRPr="002D649D">
              <w:t>мемориальные комплексы, памятники и памятные знаки.</w:t>
            </w:r>
          </w:p>
        </w:tc>
      </w:tr>
    </w:tbl>
    <w:p w:rsidR="00367ADF" w:rsidRPr="002D649D" w:rsidRDefault="00367ADF" w:rsidP="00367ADF">
      <w:pPr>
        <w:autoSpaceDE w:val="0"/>
        <w:autoSpaceDN w:val="0"/>
        <w:adjustRightInd w:val="0"/>
        <w:ind w:firstLine="539"/>
        <w:jc w:val="both"/>
        <w:outlineLvl w:val="0"/>
        <w:rPr>
          <w:b/>
        </w:rPr>
      </w:pPr>
      <w:bookmarkStart w:id="95" w:name="_Toc336272274"/>
      <w:bookmarkStart w:id="96" w:name="_Toc374949173"/>
      <w:r w:rsidRPr="002D649D">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Т1  не подлежат установлению.</w:t>
      </w:r>
    </w:p>
    <w:p w:rsidR="00367ADF" w:rsidRPr="002D649D" w:rsidRDefault="00367ADF" w:rsidP="00367ADF">
      <w:pPr>
        <w:keepNext/>
        <w:ind w:firstLine="426"/>
        <w:jc w:val="center"/>
        <w:outlineLvl w:val="2"/>
        <w:rPr>
          <w:b/>
          <w:bCs/>
        </w:rPr>
      </w:pPr>
    </w:p>
    <w:p w:rsidR="00367ADF" w:rsidRPr="002D649D" w:rsidRDefault="00367ADF" w:rsidP="00367ADF">
      <w:pPr>
        <w:keepNext/>
        <w:ind w:firstLine="426"/>
        <w:jc w:val="center"/>
        <w:outlineLvl w:val="2"/>
        <w:rPr>
          <w:b/>
          <w:bCs/>
        </w:rPr>
      </w:pPr>
      <w:r w:rsidRPr="002D649D">
        <w:rPr>
          <w:b/>
          <w:bCs/>
        </w:rPr>
        <w:t>Статья 8.8  Градостроительные регламенты - зона сельскохозяйственного использования.</w:t>
      </w:r>
      <w:bookmarkEnd w:id="95"/>
      <w:bookmarkEnd w:id="96"/>
    </w:p>
    <w:p w:rsidR="00367ADF" w:rsidRPr="002D649D" w:rsidRDefault="00367ADF" w:rsidP="00367ADF">
      <w:pPr>
        <w:tabs>
          <w:tab w:val="left" w:pos="-142"/>
        </w:tabs>
        <w:autoSpaceDE w:val="0"/>
        <w:autoSpaceDN w:val="0"/>
        <w:adjustRightInd w:val="0"/>
        <w:ind w:firstLine="426"/>
        <w:jc w:val="center"/>
        <w:rPr>
          <w:b/>
        </w:rPr>
      </w:pPr>
      <w:r w:rsidRPr="002D649D">
        <w:rPr>
          <w:b/>
        </w:rPr>
        <w:t>Сх1-Зона сельскохозяйственных угодий в составе земель сельскохозяйственного назначения.</w:t>
      </w:r>
    </w:p>
    <w:p w:rsidR="00367ADF" w:rsidRPr="002D649D" w:rsidRDefault="00367ADF" w:rsidP="00367ADF">
      <w:pPr>
        <w:tabs>
          <w:tab w:val="left" w:pos="-142"/>
        </w:tabs>
        <w:autoSpaceDE w:val="0"/>
        <w:autoSpaceDN w:val="0"/>
        <w:adjustRightInd w:val="0"/>
        <w:ind w:firstLine="426"/>
        <w:jc w:val="both"/>
      </w:pPr>
      <w:r w:rsidRPr="002D649D">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367ADF" w:rsidRPr="002D649D" w:rsidRDefault="00367ADF" w:rsidP="00367ADF">
      <w:pPr>
        <w:tabs>
          <w:tab w:val="left" w:pos="-142"/>
        </w:tabs>
        <w:ind w:firstLine="426"/>
        <w:jc w:val="both"/>
      </w:pPr>
      <w:r w:rsidRPr="002D649D">
        <w:t>Перечень видов разрешенного использования земельных участков и объектов капитального строительства в зоне Сх1:</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2"/>
        <w:gridCol w:w="5111"/>
      </w:tblGrid>
      <w:tr w:rsidR="00367ADF" w:rsidRPr="002D649D" w:rsidTr="00367ADF">
        <w:tc>
          <w:tcPr>
            <w:tcW w:w="4812" w:type="dxa"/>
            <w:tcBorders>
              <w:top w:val="single" w:sz="6" w:space="0" w:color="auto"/>
            </w:tcBorders>
          </w:tcPr>
          <w:p w:rsidR="00367ADF" w:rsidRPr="002D649D" w:rsidRDefault="00367ADF" w:rsidP="00367ADF">
            <w:pPr>
              <w:keepNext/>
              <w:keepLines/>
              <w:tabs>
                <w:tab w:val="left" w:pos="-142"/>
              </w:tabs>
              <w:autoSpaceDE w:val="0"/>
              <w:autoSpaceDN w:val="0"/>
              <w:adjustRightInd w:val="0"/>
              <w:ind w:firstLine="426"/>
              <w:rPr>
                <w:b/>
              </w:rPr>
            </w:pPr>
            <w:r w:rsidRPr="002D649D">
              <w:rPr>
                <w:b/>
              </w:rPr>
              <w:t>Основные виды разрешенного использования</w:t>
            </w:r>
          </w:p>
        </w:tc>
        <w:tc>
          <w:tcPr>
            <w:tcW w:w="5111" w:type="dxa"/>
            <w:tcBorders>
              <w:top w:val="single" w:sz="6" w:space="0" w:color="auto"/>
            </w:tcBorders>
          </w:tcPr>
          <w:p w:rsidR="00367ADF" w:rsidRPr="002D649D" w:rsidRDefault="00367ADF" w:rsidP="00367ADF">
            <w:pPr>
              <w:keepNext/>
              <w:keepLines/>
              <w:tabs>
                <w:tab w:val="left" w:pos="-142"/>
              </w:tabs>
              <w:autoSpaceDE w:val="0"/>
              <w:autoSpaceDN w:val="0"/>
              <w:adjustRightInd w:val="0"/>
              <w:ind w:firstLine="426"/>
              <w:rPr>
                <w:b/>
              </w:rPr>
            </w:pPr>
            <w:r w:rsidRPr="002D649D">
              <w:rPr>
                <w:b/>
              </w:rPr>
              <w:t xml:space="preserve">Условно разрешенные виды разрешенного использования </w:t>
            </w:r>
          </w:p>
        </w:tc>
      </w:tr>
      <w:tr w:rsidR="00367ADF" w:rsidRPr="002D649D" w:rsidTr="00367ADF">
        <w:tc>
          <w:tcPr>
            <w:tcW w:w="4812" w:type="dxa"/>
            <w:tcBorders>
              <w:top w:val="single" w:sz="6" w:space="0" w:color="auto"/>
              <w:bottom w:val="single" w:sz="6" w:space="0" w:color="auto"/>
            </w:tcBorders>
          </w:tcPr>
          <w:p w:rsidR="00367ADF" w:rsidRPr="002D649D" w:rsidRDefault="00367ADF" w:rsidP="00367ADF">
            <w:pPr>
              <w:tabs>
                <w:tab w:val="left" w:pos="0"/>
                <w:tab w:val="left" w:pos="1080"/>
              </w:tabs>
              <w:ind w:firstLine="426"/>
              <w:jc w:val="both"/>
            </w:pPr>
            <w:r w:rsidRPr="002D649D">
              <w:t>Поля и участки для выращивания сельхозпродукции;</w:t>
            </w:r>
          </w:p>
          <w:p w:rsidR="00367ADF" w:rsidRPr="002D649D" w:rsidRDefault="00367ADF" w:rsidP="00367ADF">
            <w:pPr>
              <w:tabs>
                <w:tab w:val="left" w:pos="0"/>
                <w:tab w:val="left" w:pos="1080"/>
              </w:tabs>
              <w:ind w:firstLine="426"/>
              <w:jc w:val="both"/>
            </w:pPr>
            <w:r w:rsidRPr="002D649D">
              <w:t>Луга, пастбища;</w:t>
            </w:r>
          </w:p>
          <w:p w:rsidR="00367ADF" w:rsidRPr="002D649D" w:rsidRDefault="00367ADF" w:rsidP="00367ADF">
            <w:pPr>
              <w:tabs>
                <w:tab w:val="left" w:pos="0"/>
                <w:tab w:val="left" w:pos="1080"/>
              </w:tabs>
              <w:ind w:firstLine="426"/>
              <w:jc w:val="both"/>
            </w:pPr>
            <w:r w:rsidRPr="002D649D">
              <w:t>Личные подсобные хозяйства.</w:t>
            </w:r>
          </w:p>
        </w:tc>
        <w:tc>
          <w:tcPr>
            <w:tcW w:w="5111" w:type="dxa"/>
            <w:tcBorders>
              <w:top w:val="single" w:sz="6" w:space="0" w:color="auto"/>
              <w:bottom w:val="single" w:sz="6" w:space="0" w:color="auto"/>
            </w:tcBorders>
          </w:tcPr>
          <w:p w:rsidR="00367ADF" w:rsidRPr="002D649D" w:rsidRDefault="00367ADF" w:rsidP="00367ADF">
            <w:pPr>
              <w:ind w:firstLine="426"/>
              <w:jc w:val="both"/>
            </w:pPr>
            <w:r w:rsidRPr="002D649D">
              <w:t>Ведение дачного хозяйства.</w:t>
            </w:r>
          </w:p>
        </w:tc>
      </w:tr>
    </w:tbl>
    <w:p w:rsidR="00367ADF" w:rsidRDefault="00367ADF" w:rsidP="00367ADF">
      <w:pPr>
        <w:autoSpaceDE w:val="0"/>
        <w:autoSpaceDN w:val="0"/>
        <w:adjustRightInd w:val="0"/>
        <w:ind w:firstLine="539"/>
        <w:jc w:val="both"/>
        <w:outlineLvl w:val="0"/>
        <w:rPr>
          <w:b/>
        </w:rPr>
      </w:pPr>
      <w:r w:rsidRPr="002D649D">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СХ1 не подлежат установлению.</w:t>
      </w:r>
    </w:p>
    <w:p w:rsidR="00367ADF" w:rsidRPr="002D649D" w:rsidRDefault="00367ADF" w:rsidP="00367ADF">
      <w:pPr>
        <w:ind w:firstLine="426"/>
        <w:jc w:val="center"/>
        <w:rPr>
          <w:b/>
        </w:rPr>
      </w:pPr>
    </w:p>
    <w:p w:rsidR="00367ADF" w:rsidRPr="002D649D" w:rsidRDefault="00367ADF" w:rsidP="00367ADF">
      <w:pPr>
        <w:ind w:firstLine="426"/>
        <w:jc w:val="center"/>
        <w:rPr>
          <w:b/>
        </w:rPr>
      </w:pPr>
      <w:r w:rsidRPr="002D649D">
        <w:rPr>
          <w:b/>
        </w:rPr>
        <w:t>Сх2- Зона, занятая объектами сельскохозяйственного назначения.</w:t>
      </w:r>
    </w:p>
    <w:p w:rsidR="00367ADF" w:rsidRPr="002D649D" w:rsidRDefault="00367ADF" w:rsidP="00367ADF">
      <w:pPr>
        <w:ind w:firstLine="426"/>
        <w:jc w:val="both"/>
        <w:rPr>
          <w:b/>
        </w:rPr>
      </w:pPr>
      <w:r w:rsidRPr="002D649D">
        <w:t>Зона сельскохозяйственного использования Сх2 выделена для обеспечения правовых условий формирования сельскохозяйственных предприятий. Допускаются некоторые коммерческие услуги, способствующие развитию сельскохозяйственной деятельности.</w:t>
      </w:r>
    </w:p>
    <w:p w:rsidR="00367ADF" w:rsidRPr="002D649D" w:rsidRDefault="00367ADF" w:rsidP="00367ADF">
      <w:pPr>
        <w:ind w:firstLine="426"/>
        <w:jc w:val="both"/>
      </w:pPr>
      <w:r w:rsidRPr="002D649D">
        <w:t>Перечень видов разрешенного использования земельных участков и объектов капитального строительства в зоне Сх2</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367ADF" w:rsidRPr="002D649D" w:rsidTr="00367ADF">
        <w:trPr>
          <w:trHeight w:val="480"/>
        </w:trPr>
        <w:tc>
          <w:tcPr>
            <w:tcW w:w="4536" w:type="dxa"/>
            <w:tcBorders>
              <w:top w:val="single" w:sz="4" w:space="0" w:color="auto"/>
              <w:bottom w:val="single" w:sz="6" w:space="0" w:color="auto"/>
            </w:tcBorders>
            <w:shd w:val="clear" w:color="auto" w:fill="auto"/>
          </w:tcPr>
          <w:p w:rsidR="00367ADF" w:rsidRPr="002D649D" w:rsidRDefault="00367ADF" w:rsidP="00367ADF">
            <w:pPr>
              <w:ind w:firstLine="426"/>
              <w:rPr>
                <w:b/>
                <w:bCs/>
                <w:i/>
              </w:rPr>
            </w:pPr>
            <w:r w:rsidRPr="002D649D">
              <w:rPr>
                <w:b/>
                <w:bCs/>
                <w:i/>
              </w:rPr>
              <w:lastRenderedPageBreak/>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367ADF" w:rsidRPr="002D649D" w:rsidRDefault="00367ADF" w:rsidP="00367ADF">
            <w:pPr>
              <w:ind w:firstLine="426"/>
              <w:rPr>
                <w:b/>
                <w:bCs/>
                <w:i/>
              </w:rPr>
            </w:pPr>
            <w:r w:rsidRPr="002D649D">
              <w:rPr>
                <w:b/>
                <w:bCs/>
                <w:i/>
              </w:rPr>
              <w:t xml:space="preserve">Вспомогательные виды разрешенного использования </w:t>
            </w:r>
          </w:p>
        </w:tc>
      </w:tr>
      <w:tr w:rsidR="00367ADF" w:rsidRPr="002D649D" w:rsidTr="00367ADF">
        <w:trPr>
          <w:trHeight w:val="883"/>
        </w:trPr>
        <w:tc>
          <w:tcPr>
            <w:tcW w:w="4536" w:type="dxa"/>
            <w:tcBorders>
              <w:top w:val="single" w:sz="6" w:space="0" w:color="auto"/>
              <w:bottom w:val="single" w:sz="6" w:space="0" w:color="auto"/>
            </w:tcBorders>
          </w:tcPr>
          <w:p w:rsidR="00367ADF" w:rsidRPr="002D649D" w:rsidRDefault="00367ADF" w:rsidP="00367ADF">
            <w:pPr>
              <w:ind w:firstLine="426"/>
              <w:rPr>
                <w:color w:val="000000"/>
              </w:rPr>
            </w:pPr>
            <w:r w:rsidRPr="002D649D">
              <w:rPr>
                <w:rFonts w:eastAsia="MS Mincho"/>
              </w:rPr>
              <w:t>ферма различного назначения;</w:t>
            </w:r>
          </w:p>
          <w:p w:rsidR="00367ADF" w:rsidRPr="002D649D" w:rsidRDefault="00367ADF" w:rsidP="00367ADF">
            <w:pPr>
              <w:ind w:firstLine="426"/>
              <w:rPr>
                <w:color w:val="000000"/>
              </w:rPr>
            </w:pPr>
            <w:r w:rsidRPr="002D649D">
              <w:rPr>
                <w:color w:val="000000"/>
              </w:rPr>
              <w:t>склады;</w:t>
            </w:r>
          </w:p>
          <w:p w:rsidR="00367ADF" w:rsidRPr="002D649D" w:rsidRDefault="00367ADF" w:rsidP="00367ADF">
            <w:pPr>
              <w:ind w:firstLine="426"/>
              <w:rPr>
                <w:color w:val="000000"/>
              </w:rPr>
            </w:pPr>
            <w:r w:rsidRPr="002D649D">
              <w:rPr>
                <w:color w:val="000000"/>
              </w:rPr>
              <w:t>санитарно-технические сооружения;</w:t>
            </w:r>
          </w:p>
          <w:p w:rsidR="00367ADF" w:rsidRPr="002D649D" w:rsidRDefault="00367ADF" w:rsidP="00367ADF">
            <w:pPr>
              <w:ind w:firstLine="426"/>
              <w:rPr>
                <w:color w:val="000000"/>
              </w:rPr>
            </w:pPr>
            <w:r w:rsidRPr="002D649D">
              <w:rPr>
                <w:color w:val="000000"/>
              </w:rPr>
              <w:t>элеваторы;</w:t>
            </w:r>
          </w:p>
          <w:p w:rsidR="00367ADF" w:rsidRPr="002D649D" w:rsidRDefault="00367ADF" w:rsidP="00367ADF">
            <w:pPr>
              <w:ind w:firstLine="426"/>
              <w:rPr>
                <w:color w:val="000000"/>
              </w:rPr>
            </w:pPr>
            <w:r w:rsidRPr="002D649D">
              <w:rPr>
                <w:color w:val="000000"/>
              </w:rPr>
              <w:t>бойни мелких и крупных животных;</w:t>
            </w:r>
          </w:p>
          <w:p w:rsidR="00367ADF" w:rsidRPr="002D649D" w:rsidRDefault="00367ADF" w:rsidP="00367ADF">
            <w:pPr>
              <w:ind w:firstLine="426"/>
              <w:rPr>
                <w:color w:val="000000"/>
              </w:rPr>
            </w:pPr>
            <w:r w:rsidRPr="002D649D">
              <w:rPr>
                <w:color w:val="000000"/>
              </w:rPr>
              <w:t>тепличные и парниковые хозяйства.</w:t>
            </w:r>
          </w:p>
        </w:tc>
        <w:tc>
          <w:tcPr>
            <w:tcW w:w="5387" w:type="dxa"/>
            <w:tcBorders>
              <w:top w:val="single" w:sz="6" w:space="0" w:color="auto"/>
              <w:bottom w:val="single" w:sz="6" w:space="0" w:color="auto"/>
            </w:tcBorders>
          </w:tcPr>
          <w:p w:rsidR="00367ADF" w:rsidRPr="002D649D" w:rsidRDefault="00367ADF" w:rsidP="00367ADF">
            <w:pPr>
              <w:ind w:firstLine="426"/>
              <w:rPr>
                <w:rFonts w:eastAsia="MS Mincho"/>
              </w:rPr>
            </w:pPr>
            <w:r w:rsidRPr="002D649D">
              <w:rPr>
                <w:rFonts w:eastAsia="MS Mincho"/>
              </w:rPr>
              <w:t>здания, строения, сооружения, необходимые для функционирования предприятия;</w:t>
            </w:r>
          </w:p>
          <w:p w:rsidR="00367ADF" w:rsidRPr="002D649D" w:rsidRDefault="00367ADF" w:rsidP="00367ADF">
            <w:pPr>
              <w:ind w:firstLine="426"/>
            </w:pPr>
            <w:r w:rsidRPr="002D649D">
              <w:rPr>
                <w:rFonts w:eastAsia="MS Mincho"/>
              </w:rPr>
              <w:t>объекты инженерной инфраструктуры</w:t>
            </w:r>
          </w:p>
        </w:tc>
      </w:tr>
    </w:tbl>
    <w:p w:rsidR="00367ADF" w:rsidRPr="002D649D" w:rsidRDefault="00367ADF" w:rsidP="00367ADF">
      <w:pPr>
        <w:autoSpaceDE w:val="0"/>
        <w:autoSpaceDN w:val="0"/>
        <w:adjustRightInd w:val="0"/>
        <w:ind w:firstLine="539"/>
        <w:jc w:val="both"/>
        <w:outlineLvl w:val="0"/>
        <w:rPr>
          <w:b/>
        </w:rPr>
      </w:pPr>
      <w:r w:rsidRPr="002D649D">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СХ2 не подлежат установлению.</w:t>
      </w:r>
    </w:p>
    <w:p w:rsidR="00367ADF" w:rsidRPr="002D649D" w:rsidRDefault="00367ADF" w:rsidP="00367ADF">
      <w:pPr>
        <w:ind w:firstLine="426"/>
        <w:rPr>
          <w:b/>
        </w:rPr>
      </w:pPr>
    </w:p>
    <w:p w:rsidR="00367ADF" w:rsidRPr="002D649D" w:rsidRDefault="00367ADF" w:rsidP="00367ADF">
      <w:pPr>
        <w:ind w:firstLine="426"/>
        <w:jc w:val="center"/>
        <w:rPr>
          <w:b/>
        </w:rPr>
      </w:pPr>
      <w:r w:rsidRPr="002D649D">
        <w:rPr>
          <w:b/>
        </w:rPr>
        <w:t>Сх3- Зона сельскохозяйственных угодий</w:t>
      </w:r>
    </w:p>
    <w:p w:rsidR="00367ADF" w:rsidRPr="002D649D" w:rsidRDefault="00367ADF" w:rsidP="00367ADF">
      <w:pPr>
        <w:ind w:firstLine="426"/>
        <w:jc w:val="both"/>
        <w:rPr>
          <w:b/>
        </w:rPr>
      </w:pPr>
      <w:r w:rsidRPr="002D649D">
        <w:t xml:space="preserve">Зона сельскохозяйственного использования Сх3 предназначена для сохранения земель сельскохозяйственного использования, предотвращения их занятия другими видами деятельности при соблюдении нижеследующих видов и параметров разрешенного использования недвижимости, до момента принятия решения об изменении их назначения соответствующими органами. </w:t>
      </w:r>
    </w:p>
    <w:p w:rsidR="00367ADF" w:rsidRPr="002D649D" w:rsidRDefault="00367ADF" w:rsidP="00367ADF">
      <w:pPr>
        <w:ind w:firstLine="426"/>
        <w:jc w:val="both"/>
      </w:pPr>
      <w:r w:rsidRPr="002D649D">
        <w:t>Перечень видов разрешенного использования земельных участков и объектов капитального строительства в зоне Сх3:</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367ADF" w:rsidRPr="002D649D" w:rsidTr="00367ADF">
        <w:trPr>
          <w:trHeight w:val="480"/>
        </w:trPr>
        <w:tc>
          <w:tcPr>
            <w:tcW w:w="4536" w:type="dxa"/>
            <w:tcBorders>
              <w:top w:val="single" w:sz="4" w:space="0" w:color="auto"/>
              <w:bottom w:val="single" w:sz="6" w:space="0" w:color="auto"/>
            </w:tcBorders>
            <w:shd w:val="clear" w:color="auto" w:fill="auto"/>
          </w:tcPr>
          <w:p w:rsidR="00367ADF" w:rsidRPr="002D649D" w:rsidRDefault="00367ADF" w:rsidP="00367ADF">
            <w:pPr>
              <w:ind w:firstLine="426"/>
              <w:rPr>
                <w:b/>
                <w:bCs/>
                <w:i/>
              </w:rPr>
            </w:pPr>
            <w:r w:rsidRPr="002D649D">
              <w:rPr>
                <w:b/>
                <w:bCs/>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367ADF" w:rsidRPr="002D649D" w:rsidRDefault="00367ADF" w:rsidP="00367ADF">
            <w:pPr>
              <w:ind w:firstLine="426"/>
              <w:rPr>
                <w:b/>
                <w:bCs/>
                <w:i/>
              </w:rPr>
            </w:pPr>
            <w:r w:rsidRPr="002D649D">
              <w:rPr>
                <w:b/>
                <w:bCs/>
                <w:i/>
              </w:rPr>
              <w:t xml:space="preserve">Вспомогательные виды разрешенного использования </w:t>
            </w:r>
          </w:p>
        </w:tc>
      </w:tr>
      <w:tr w:rsidR="00367ADF" w:rsidRPr="002D649D" w:rsidTr="00367ADF">
        <w:trPr>
          <w:trHeight w:val="268"/>
        </w:trPr>
        <w:tc>
          <w:tcPr>
            <w:tcW w:w="4536" w:type="dxa"/>
            <w:tcBorders>
              <w:top w:val="single" w:sz="6" w:space="0" w:color="auto"/>
              <w:bottom w:val="single" w:sz="6" w:space="0" w:color="auto"/>
            </w:tcBorders>
          </w:tcPr>
          <w:p w:rsidR="00367ADF" w:rsidRPr="002D649D" w:rsidRDefault="00367ADF" w:rsidP="00367ADF">
            <w:pPr>
              <w:ind w:firstLine="426"/>
            </w:pPr>
            <w:r w:rsidRPr="002D649D">
              <w:t>огороды;</w:t>
            </w:r>
          </w:p>
          <w:p w:rsidR="00367ADF" w:rsidRPr="002D649D" w:rsidRDefault="00367ADF" w:rsidP="00367ADF">
            <w:pPr>
              <w:ind w:firstLine="426"/>
            </w:pPr>
            <w:r w:rsidRPr="002D649D">
              <w:t>теплицы;</w:t>
            </w:r>
          </w:p>
          <w:p w:rsidR="00367ADF" w:rsidRPr="002D649D" w:rsidRDefault="00367ADF" w:rsidP="00367ADF">
            <w:pPr>
              <w:ind w:firstLine="426"/>
            </w:pPr>
            <w:r w:rsidRPr="002D649D">
              <w:t>луга, пастбища, сенокосы;</w:t>
            </w:r>
          </w:p>
          <w:p w:rsidR="00367ADF" w:rsidRPr="002D649D" w:rsidRDefault="00367ADF" w:rsidP="00367ADF">
            <w:pPr>
              <w:ind w:firstLine="426"/>
            </w:pPr>
            <w:r w:rsidRPr="002D649D">
              <w:t>пустыри.</w:t>
            </w:r>
          </w:p>
        </w:tc>
        <w:tc>
          <w:tcPr>
            <w:tcW w:w="5387" w:type="dxa"/>
            <w:tcBorders>
              <w:top w:val="single" w:sz="6" w:space="0" w:color="auto"/>
              <w:bottom w:val="single" w:sz="6" w:space="0" w:color="auto"/>
            </w:tcBorders>
          </w:tcPr>
          <w:p w:rsidR="00367ADF" w:rsidRPr="002D649D" w:rsidRDefault="00367ADF" w:rsidP="00367ADF">
            <w:pPr>
              <w:ind w:firstLine="426"/>
            </w:pPr>
            <w:r w:rsidRPr="002D649D">
              <w:t>подъезды, проезды, разворотные площадки;</w:t>
            </w:r>
          </w:p>
          <w:p w:rsidR="00367ADF" w:rsidRPr="002D649D" w:rsidRDefault="00367ADF" w:rsidP="00367ADF">
            <w:pPr>
              <w:ind w:firstLine="426"/>
            </w:pPr>
            <w:r w:rsidRPr="002D649D">
              <w:t>защитные лесополосы</w:t>
            </w:r>
          </w:p>
        </w:tc>
      </w:tr>
    </w:tbl>
    <w:p w:rsidR="00367ADF" w:rsidRPr="002D649D" w:rsidRDefault="00367ADF" w:rsidP="00367ADF">
      <w:pPr>
        <w:autoSpaceDE w:val="0"/>
        <w:autoSpaceDN w:val="0"/>
        <w:adjustRightInd w:val="0"/>
        <w:ind w:firstLine="539"/>
        <w:jc w:val="both"/>
        <w:outlineLvl w:val="0"/>
        <w:rPr>
          <w:b/>
        </w:rPr>
      </w:pPr>
      <w:r w:rsidRPr="002D649D">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СХ3 не подлежат установлению.</w:t>
      </w:r>
    </w:p>
    <w:p w:rsidR="00367ADF" w:rsidRPr="002D649D" w:rsidRDefault="00367ADF" w:rsidP="00367ADF">
      <w:pPr>
        <w:ind w:firstLine="426"/>
        <w:rPr>
          <w:b/>
        </w:rPr>
      </w:pPr>
    </w:p>
    <w:p w:rsidR="00367ADF" w:rsidRPr="002D649D" w:rsidRDefault="00367ADF" w:rsidP="00367ADF">
      <w:pPr>
        <w:ind w:firstLine="426"/>
        <w:jc w:val="center"/>
        <w:rPr>
          <w:b/>
        </w:rPr>
      </w:pPr>
      <w:r w:rsidRPr="002D649D">
        <w:rPr>
          <w:b/>
        </w:rPr>
        <w:t>Сх4- Зона древесно-кустарниковой растительности в составе зоны сельскохозяйственного использования.</w:t>
      </w:r>
    </w:p>
    <w:p w:rsidR="00367ADF" w:rsidRPr="002D649D" w:rsidRDefault="00367ADF" w:rsidP="00367ADF">
      <w:pPr>
        <w:ind w:firstLine="426"/>
        <w:jc w:val="both"/>
        <w:rPr>
          <w:b/>
        </w:rPr>
      </w:pPr>
      <w:r w:rsidRPr="002D649D">
        <w:t xml:space="preserve">Зона сельскохозяйственного использования Сх4 предназначена для выделения территорий древесно-кустарниковых насаждений из составе зоны сельскохозяйственных угодий и предотвращения их занятия другими видами деятельности, до момента принятия решения об изменении их вида использования соответствующими органами. </w:t>
      </w:r>
    </w:p>
    <w:p w:rsidR="00367ADF" w:rsidRPr="002D649D" w:rsidRDefault="00367ADF" w:rsidP="00367ADF">
      <w:pPr>
        <w:ind w:firstLine="426"/>
        <w:jc w:val="both"/>
      </w:pPr>
      <w:r w:rsidRPr="002D649D">
        <w:t>Перечень видов разрешенного использования земельных участков и объектов капитального строительства в зоне Сх4</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367ADF" w:rsidRPr="002D649D" w:rsidTr="00367ADF">
        <w:trPr>
          <w:trHeight w:val="480"/>
        </w:trPr>
        <w:tc>
          <w:tcPr>
            <w:tcW w:w="4536" w:type="dxa"/>
            <w:tcBorders>
              <w:top w:val="single" w:sz="4" w:space="0" w:color="auto"/>
              <w:bottom w:val="single" w:sz="6" w:space="0" w:color="auto"/>
            </w:tcBorders>
            <w:shd w:val="clear" w:color="auto" w:fill="auto"/>
          </w:tcPr>
          <w:p w:rsidR="00367ADF" w:rsidRPr="002D649D" w:rsidRDefault="00367ADF" w:rsidP="00367ADF">
            <w:pPr>
              <w:ind w:firstLine="426"/>
              <w:rPr>
                <w:b/>
                <w:bCs/>
                <w:i/>
              </w:rPr>
            </w:pPr>
            <w:r w:rsidRPr="002D649D">
              <w:rPr>
                <w:b/>
                <w:bCs/>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367ADF" w:rsidRPr="002D649D" w:rsidRDefault="00367ADF" w:rsidP="00367ADF">
            <w:pPr>
              <w:ind w:firstLine="426"/>
              <w:rPr>
                <w:b/>
                <w:bCs/>
                <w:i/>
              </w:rPr>
            </w:pPr>
            <w:r w:rsidRPr="002D649D">
              <w:rPr>
                <w:b/>
                <w:bCs/>
                <w:i/>
              </w:rPr>
              <w:t xml:space="preserve">Вспомогательные виды разрешенного использования </w:t>
            </w:r>
          </w:p>
        </w:tc>
      </w:tr>
      <w:tr w:rsidR="00367ADF" w:rsidRPr="002D649D" w:rsidTr="00367ADF">
        <w:trPr>
          <w:trHeight w:val="883"/>
        </w:trPr>
        <w:tc>
          <w:tcPr>
            <w:tcW w:w="4536" w:type="dxa"/>
            <w:tcBorders>
              <w:top w:val="single" w:sz="6" w:space="0" w:color="auto"/>
              <w:bottom w:val="single" w:sz="6" w:space="0" w:color="auto"/>
            </w:tcBorders>
          </w:tcPr>
          <w:p w:rsidR="00367ADF" w:rsidRPr="002D649D" w:rsidRDefault="00367ADF" w:rsidP="00367ADF">
            <w:pPr>
              <w:ind w:firstLine="426"/>
            </w:pPr>
            <w:r w:rsidRPr="002D649D">
              <w:t>защитные лесополосы;</w:t>
            </w:r>
          </w:p>
          <w:p w:rsidR="00367ADF" w:rsidRPr="002D649D" w:rsidRDefault="00367ADF" w:rsidP="00367ADF">
            <w:pPr>
              <w:ind w:firstLine="426"/>
            </w:pPr>
            <w:r w:rsidRPr="002D649D">
              <w:t>многолетние древесно-кустарниковые насаждения.</w:t>
            </w:r>
          </w:p>
        </w:tc>
        <w:tc>
          <w:tcPr>
            <w:tcW w:w="5387" w:type="dxa"/>
            <w:tcBorders>
              <w:top w:val="single" w:sz="6" w:space="0" w:color="auto"/>
              <w:bottom w:val="single" w:sz="6" w:space="0" w:color="auto"/>
            </w:tcBorders>
          </w:tcPr>
          <w:p w:rsidR="00367ADF" w:rsidRPr="002D649D" w:rsidRDefault="00367ADF" w:rsidP="00367ADF">
            <w:pPr>
              <w:ind w:firstLine="426"/>
            </w:pPr>
            <w:r w:rsidRPr="002D649D">
              <w:t>подъезды, проезды, разворотные площадки.</w:t>
            </w:r>
          </w:p>
          <w:p w:rsidR="00367ADF" w:rsidRPr="002D649D" w:rsidRDefault="00367ADF" w:rsidP="00367ADF">
            <w:pPr>
              <w:ind w:firstLine="426"/>
            </w:pPr>
          </w:p>
        </w:tc>
      </w:tr>
    </w:tbl>
    <w:p w:rsidR="00367ADF" w:rsidRPr="002D649D" w:rsidRDefault="00367ADF" w:rsidP="00367ADF">
      <w:pPr>
        <w:autoSpaceDE w:val="0"/>
        <w:autoSpaceDN w:val="0"/>
        <w:adjustRightInd w:val="0"/>
        <w:ind w:firstLine="539"/>
        <w:jc w:val="both"/>
        <w:outlineLvl w:val="0"/>
        <w:rPr>
          <w:b/>
        </w:rPr>
      </w:pPr>
      <w:bookmarkStart w:id="97" w:name="_Toc336272275"/>
      <w:bookmarkStart w:id="98" w:name="_Toc374949174"/>
      <w:r w:rsidRPr="002D649D">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СХ4 не подлежат установлению.</w:t>
      </w:r>
    </w:p>
    <w:p w:rsidR="00367ADF" w:rsidRPr="002D649D" w:rsidRDefault="00367ADF" w:rsidP="00367ADF">
      <w:pPr>
        <w:keepNext/>
        <w:ind w:firstLine="426"/>
        <w:outlineLvl w:val="2"/>
        <w:rPr>
          <w:b/>
          <w:bCs/>
        </w:rPr>
      </w:pPr>
    </w:p>
    <w:p w:rsidR="00367ADF" w:rsidRPr="002D649D" w:rsidRDefault="00367ADF" w:rsidP="00367ADF">
      <w:pPr>
        <w:keepNext/>
        <w:ind w:firstLine="426"/>
        <w:outlineLvl w:val="2"/>
        <w:rPr>
          <w:b/>
          <w:bCs/>
        </w:rPr>
      </w:pPr>
      <w:r w:rsidRPr="002D649D">
        <w:rPr>
          <w:b/>
          <w:bCs/>
        </w:rPr>
        <w:t>Статья 8.9  Градостроительные регламенты- зона рекреационного назначения.</w:t>
      </w:r>
      <w:bookmarkEnd w:id="97"/>
      <w:bookmarkEnd w:id="98"/>
    </w:p>
    <w:p w:rsidR="00367ADF" w:rsidRPr="002D649D" w:rsidRDefault="00367ADF" w:rsidP="00367ADF">
      <w:pPr>
        <w:ind w:firstLine="426"/>
        <w:jc w:val="center"/>
        <w:rPr>
          <w:b/>
        </w:rPr>
      </w:pPr>
      <w:r w:rsidRPr="002D649D">
        <w:rPr>
          <w:b/>
        </w:rPr>
        <w:t>Р- Зона общественных рекреационных территорий</w:t>
      </w:r>
    </w:p>
    <w:p w:rsidR="00367ADF" w:rsidRPr="002D649D" w:rsidRDefault="00367ADF" w:rsidP="00367ADF">
      <w:pPr>
        <w:tabs>
          <w:tab w:val="left" w:pos="-142"/>
        </w:tabs>
        <w:autoSpaceDE w:val="0"/>
        <w:autoSpaceDN w:val="0"/>
        <w:adjustRightInd w:val="0"/>
        <w:ind w:firstLine="426"/>
        <w:jc w:val="both"/>
      </w:pPr>
      <w:r w:rsidRPr="002D649D">
        <w:lastRenderedPageBreak/>
        <w:t>В состав зоны рекреационного назначения включаются зоны в границах территорий, используемых и предназначенных для отдыха, туризма, занятий физической культурой и спортом.</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5387"/>
      </w:tblGrid>
      <w:tr w:rsidR="00367ADF" w:rsidRPr="002D649D" w:rsidTr="00367ADF">
        <w:tc>
          <w:tcPr>
            <w:tcW w:w="4536" w:type="dxa"/>
            <w:tcBorders>
              <w:bottom w:val="single" w:sz="4" w:space="0" w:color="auto"/>
            </w:tcBorders>
          </w:tcPr>
          <w:p w:rsidR="00367ADF" w:rsidRPr="002D649D" w:rsidRDefault="00367ADF" w:rsidP="00367ADF">
            <w:pPr>
              <w:tabs>
                <w:tab w:val="left" w:pos="-142"/>
              </w:tabs>
              <w:ind w:firstLine="426"/>
              <w:jc w:val="both"/>
              <w:rPr>
                <w:rFonts w:eastAsia="Calibri"/>
                <w:b/>
                <w:kern w:val="24"/>
              </w:rPr>
            </w:pPr>
            <w:r w:rsidRPr="002D649D">
              <w:rPr>
                <w:rFonts w:eastAsia="Calibri"/>
                <w:b/>
                <w:kern w:val="24"/>
              </w:rPr>
              <w:t>Основные виды разрешенного использования</w:t>
            </w:r>
          </w:p>
        </w:tc>
        <w:tc>
          <w:tcPr>
            <w:tcW w:w="5387" w:type="dxa"/>
          </w:tcPr>
          <w:p w:rsidR="00367ADF" w:rsidRPr="002D649D" w:rsidRDefault="00367ADF" w:rsidP="00367ADF">
            <w:pPr>
              <w:tabs>
                <w:tab w:val="left" w:pos="-142"/>
              </w:tabs>
              <w:ind w:firstLine="426"/>
              <w:jc w:val="both"/>
              <w:rPr>
                <w:rFonts w:eastAsia="Calibri"/>
                <w:b/>
                <w:kern w:val="24"/>
              </w:rPr>
            </w:pPr>
            <w:r w:rsidRPr="002D649D">
              <w:rPr>
                <w:rFonts w:eastAsia="Calibri"/>
                <w:b/>
                <w:kern w:val="24"/>
              </w:rPr>
              <w:t xml:space="preserve">Вспомогательные виды разрешенного использования </w:t>
            </w:r>
          </w:p>
        </w:tc>
      </w:tr>
      <w:tr w:rsidR="00367ADF" w:rsidRPr="002D649D" w:rsidTr="00367ADF">
        <w:tc>
          <w:tcPr>
            <w:tcW w:w="4536" w:type="dxa"/>
            <w:vAlign w:val="center"/>
          </w:tcPr>
          <w:p w:rsidR="00367ADF" w:rsidRPr="002D649D" w:rsidRDefault="00367ADF" w:rsidP="00367ADF">
            <w:pPr>
              <w:tabs>
                <w:tab w:val="left" w:pos="-108"/>
                <w:tab w:val="left" w:pos="34"/>
              </w:tabs>
              <w:autoSpaceDE w:val="0"/>
              <w:autoSpaceDN w:val="0"/>
              <w:adjustRightInd w:val="0"/>
              <w:ind w:firstLine="426"/>
            </w:pPr>
            <w:r w:rsidRPr="002D649D">
              <w:t>Рекреационная и культурно-оздоровительная деятельность</w:t>
            </w:r>
          </w:p>
          <w:p w:rsidR="00367ADF" w:rsidRPr="002D649D" w:rsidRDefault="00367ADF" w:rsidP="00367ADF">
            <w:pPr>
              <w:tabs>
                <w:tab w:val="left" w:pos="-108"/>
                <w:tab w:val="left" w:pos="34"/>
              </w:tabs>
              <w:autoSpaceDE w:val="0"/>
              <w:autoSpaceDN w:val="0"/>
              <w:adjustRightInd w:val="0"/>
              <w:ind w:firstLine="426"/>
            </w:pPr>
            <w:r w:rsidRPr="002D649D">
              <w:t>Создание условий для отдыха населения с учетом того, что планируемые мероприятия будут осуществляться с минимальным воздействием на уязвимые элементы окружающей среды;</w:t>
            </w:r>
          </w:p>
          <w:p w:rsidR="00367ADF" w:rsidRPr="002D649D" w:rsidRDefault="00367ADF" w:rsidP="00367ADF">
            <w:pPr>
              <w:tabs>
                <w:tab w:val="left" w:pos="-108"/>
                <w:tab w:val="left" w:pos="34"/>
              </w:tabs>
              <w:autoSpaceDE w:val="0"/>
              <w:autoSpaceDN w:val="0"/>
              <w:adjustRightInd w:val="0"/>
              <w:ind w:firstLine="426"/>
            </w:pPr>
            <w:r w:rsidRPr="002D649D">
              <w:t>Посадка новых и реконструкция существующих зеленых насаждений.</w:t>
            </w:r>
          </w:p>
        </w:tc>
        <w:tc>
          <w:tcPr>
            <w:tcW w:w="5387" w:type="dxa"/>
          </w:tcPr>
          <w:p w:rsidR="00367ADF" w:rsidRPr="002D649D" w:rsidRDefault="00367ADF" w:rsidP="00367ADF">
            <w:pPr>
              <w:tabs>
                <w:tab w:val="left" w:pos="0"/>
              </w:tabs>
              <w:ind w:firstLine="426"/>
              <w:rPr>
                <w:rFonts w:eastAsia="Calibri"/>
                <w:kern w:val="24"/>
              </w:rPr>
            </w:pPr>
            <w:r w:rsidRPr="002D649D">
              <w:rPr>
                <w:rFonts w:eastAsia="Calibri"/>
                <w:kern w:val="24"/>
              </w:rPr>
              <w:t>Некапитальные вспомогательные строения и инфраструктура для отдыха;</w:t>
            </w:r>
          </w:p>
          <w:p w:rsidR="00367ADF" w:rsidRPr="002D649D" w:rsidRDefault="00367ADF" w:rsidP="00367ADF">
            <w:pPr>
              <w:tabs>
                <w:tab w:val="left" w:pos="0"/>
              </w:tabs>
              <w:ind w:firstLine="426"/>
              <w:rPr>
                <w:rFonts w:eastAsia="Calibri"/>
                <w:kern w:val="24"/>
              </w:rPr>
            </w:pPr>
            <w:r w:rsidRPr="002D649D">
              <w:rPr>
                <w:rFonts w:eastAsia="Calibri"/>
                <w:kern w:val="24"/>
              </w:rPr>
              <w:t>Летние театры, эстрады;</w:t>
            </w:r>
          </w:p>
          <w:p w:rsidR="00367ADF" w:rsidRPr="002D649D" w:rsidRDefault="00367ADF" w:rsidP="00367ADF">
            <w:pPr>
              <w:tabs>
                <w:tab w:val="left" w:pos="0"/>
              </w:tabs>
              <w:ind w:firstLine="426"/>
              <w:rPr>
                <w:rFonts w:eastAsia="Calibri"/>
                <w:kern w:val="24"/>
              </w:rPr>
            </w:pPr>
            <w:r w:rsidRPr="002D649D">
              <w:rPr>
                <w:rFonts w:eastAsia="Calibri"/>
                <w:kern w:val="24"/>
              </w:rPr>
              <w:t>Элементы благоустройства, малые архитектурные формы;</w:t>
            </w:r>
          </w:p>
          <w:p w:rsidR="00367ADF" w:rsidRPr="002D649D" w:rsidRDefault="00367ADF" w:rsidP="00367ADF">
            <w:pPr>
              <w:tabs>
                <w:tab w:val="left" w:pos="0"/>
              </w:tabs>
              <w:ind w:firstLine="426"/>
              <w:rPr>
                <w:rFonts w:eastAsia="Calibri"/>
                <w:kern w:val="24"/>
              </w:rPr>
            </w:pPr>
            <w:r w:rsidRPr="002D649D">
              <w:rPr>
                <w:rFonts w:eastAsia="Calibri"/>
                <w:kern w:val="24"/>
              </w:rPr>
              <w:t>Общественные туалеты;</w:t>
            </w:r>
          </w:p>
          <w:p w:rsidR="00367ADF" w:rsidRPr="002D649D" w:rsidRDefault="00367ADF" w:rsidP="00367ADF">
            <w:pPr>
              <w:tabs>
                <w:tab w:val="left" w:pos="0"/>
              </w:tabs>
              <w:ind w:firstLine="426"/>
              <w:rPr>
                <w:rFonts w:eastAsia="Calibri"/>
                <w:kern w:val="24"/>
              </w:rPr>
            </w:pPr>
            <w:r w:rsidRPr="002D649D">
              <w:rPr>
                <w:rFonts w:eastAsia="Calibri"/>
                <w:kern w:val="24"/>
              </w:rPr>
              <w:t>Сети инженерно-технического обеспечения;</w:t>
            </w:r>
          </w:p>
          <w:p w:rsidR="00367ADF" w:rsidRPr="002D649D" w:rsidRDefault="00367ADF" w:rsidP="00367ADF">
            <w:pPr>
              <w:tabs>
                <w:tab w:val="left" w:pos="0"/>
              </w:tabs>
              <w:ind w:firstLine="426"/>
              <w:rPr>
                <w:rFonts w:eastAsia="Calibri"/>
                <w:kern w:val="24"/>
              </w:rPr>
            </w:pPr>
            <w:r w:rsidRPr="002D649D">
              <w:rPr>
                <w:rFonts w:eastAsia="MS Mincho"/>
                <w:color w:val="000000"/>
                <w:kern w:val="24"/>
              </w:rPr>
              <w:t>Лесные насаждения.</w:t>
            </w:r>
          </w:p>
        </w:tc>
      </w:tr>
      <w:tr w:rsidR="00367ADF" w:rsidRPr="002D649D" w:rsidTr="00367ADF">
        <w:tc>
          <w:tcPr>
            <w:tcW w:w="9923" w:type="dxa"/>
            <w:gridSpan w:val="2"/>
          </w:tcPr>
          <w:p w:rsidR="00367ADF" w:rsidRPr="002D649D" w:rsidRDefault="00367ADF" w:rsidP="00367ADF">
            <w:pPr>
              <w:tabs>
                <w:tab w:val="left" w:pos="-142"/>
              </w:tabs>
              <w:ind w:firstLine="426"/>
              <w:jc w:val="both"/>
              <w:rPr>
                <w:rFonts w:eastAsia="Calibri"/>
                <w:b/>
                <w:kern w:val="24"/>
              </w:rPr>
            </w:pPr>
            <w:r w:rsidRPr="002D649D">
              <w:rPr>
                <w:rFonts w:eastAsia="Calibri"/>
                <w:b/>
                <w:kern w:val="24"/>
              </w:rPr>
              <w:t>Условно разрешенные виды использования</w:t>
            </w:r>
          </w:p>
        </w:tc>
      </w:tr>
      <w:tr w:rsidR="00367ADF" w:rsidRPr="002D649D" w:rsidTr="00367ADF">
        <w:trPr>
          <w:trHeight w:val="1983"/>
        </w:trPr>
        <w:tc>
          <w:tcPr>
            <w:tcW w:w="9923" w:type="dxa"/>
            <w:gridSpan w:val="2"/>
          </w:tcPr>
          <w:p w:rsidR="00367ADF" w:rsidRPr="002D649D" w:rsidRDefault="00367ADF" w:rsidP="00367ADF">
            <w:pPr>
              <w:tabs>
                <w:tab w:val="left" w:pos="-142"/>
              </w:tabs>
              <w:ind w:firstLine="426"/>
              <w:jc w:val="both"/>
              <w:rPr>
                <w:rFonts w:eastAsia="Calibri"/>
                <w:kern w:val="24"/>
              </w:rPr>
            </w:pPr>
            <w:r w:rsidRPr="002D649D">
              <w:rPr>
                <w:rFonts w:eastAsia="Calibri"/>
                <w:kern w:val="24"/>
              </w:rPr>
              <w:t>Пункты полиции, охраны;</w:t>
            </w:r>
          </w:p>
          <w:p w:rsidR="00367ADF" w:rsidRPr="002D649D" w:rsidRDefault="00367ADF" w:rsidP="00367ADF">
            <w:pPr>
              <w:tabs>
                <w:tab w:val="left" w:pos="-142"/>
              </w:tabs>
              <w:ind w:firstLine="426"/>
              <w:jc w:val="both"/>
              <w:rPr>
                <w:rFonts w:eastAsia="Calibri"/>
                <w:kern w:val="24"/>
              </w:rPr>
            </w:pPr>
            <w:r w:rsidRPr="002D649D">
              <w:rPr>
                <w:rFonts w:eastAsia="Calibri"/>
                <w:kern w:val="24"/>
              </w:rPr>
              <w:t>Тренировочные базы;</w:t>
            </w:r>
          </w:p>
          <w:p w:rsidR="00367ADF" w:rsidRPr="002D649D" w:rsidRDefault="00367ADF" w:rsidP="00367ADF">
            <w:pPr>
              <w:tabs>
                <w:tab w:val="left" w:pos="-142"/>
              </w:tabs>
              <w:ind w:firstLine="426"/>
              <w:jc w:val="both"/>
              <w:rPr>
                <w:rFonts w:eastAsia="Calibri"/>
                <w:kern w:val="24"/>
              </w:rPr>
            </w:pPr>
            <w:r w:rsidRPr="002D649D">
              <w:rPr>
                <w:rFonts w:eastAsia="Calibri"/>
                <w:kern w:val="24"/>
              </w:rPr>
              <w:t>Санатории, профилактории, дома отдыха, базы отдыха;</w:t>
            </w:r>
          </w:p>
          <w:p w:rsidR="00367ADF" w:rsidRPr="002D649D" w:rsidRDefault="00367ADF" w:rsidP="00367ADF">
            <w:pPr>
              <w:tabs>
                <w:tab w:val="left" w:pos="-108"/>
                <w:tab w:val="left" w:pos="317"/>
              </w:tabs>
              <w:autoSpaceDE w:val="0"/>
              <w:autoSpaceDN w:val="0"/>
              <w:adjustRightInd w:val="0"/>
              <w:ind w:firstLine="426"/>
              <w:jc w:val="both"/>
            </w:pPr>
            <w:r w:rsidRPr="002D649D">
              <w:t>Детские оздоровительные лагеря;</w:t>
            </w:r>
          </w:p>
          <w:p w:rsidR="00367ADF" w:rsidRPr="002D649D" w:rsidRDefault="00367ADF" w:rsidP="00367ADF">
            <w:pPr>
              <w:tabs>
                <w:tab w:val="left" w:pos="-142"/>
              </w:tabs>
              <w:ind w:firstLine="426"/>
              <w:jc w:val="both"/>
              <w:rPr>
                <w:rFonts w:eastAsia="Calibri"/>
                <w:kern w:val="24"/>
              </w:rPr>
            </w:pPr>
            <w:r w:rsidRPr="002D649D">
              <w:rPr>
                <w:rFonts w:eastAsia="Calibri"/>
                <w:color w:val="000000"/>
                <w:kern w:val="24"/>
              </w:rPr>
              <w:t>Пляжи;</w:t>
            </w:r>
          </w:p>
          <w:p w:rsidR="00367ADF" w:rsidRPr="002D649D" w:rsidRDefault="00367ADF" w:rsidP="00367ADF">
            <w:pPr>
              <w:tabs>
                <w:tab w:val="left" w:pos="-142"/>
              </w:tabs>
              <w:ind w:firstLine="426"/>
              <w:jc w:val="both"/>
              <w:rPr>
                <w:rFonts w:eastAsia="Calibri"/>
                <w:kern w:val="24"/>
              </w:rPr>
            </w:pPr>
            <w:r w:rsidRPr="002D649D">
              <w:rPr>
                <w:rFonts w:eastAsia="Calibri"/>
                <w:kern w:val="24"/>
              </w:rPr>
              <w:t>Киоски, временные павильоны розничной торговли и обслуживания;</w:t>
            </w:r>
          </w:p>
          <w:p w:rsidR="00367ADF" w:rsidRPr="002D649D" w:rsidRDefault="00367ADF" w:rsidP="00367ADF">
            <w:pPr>
              <w:tabs>
                <w:tab w:val="left" w:pos="-142"/>
              </w:tabs>
              <w:ind w:firstLine="426"/>
              <w:jc w:val="both"/>
              <w:rPr>
                <w:rFonts w:eastAsia="Calibri"/>
                <w:kern w:val="24"/>
              </w:rPr>
            </w:pPr>
            <w:r w:rsidRPr="002D649D">
              <w:rPr>
                <w:rFonts w:eastAsia="MS Mincho"/>
                <w:color w:val="000000"/>
                <w:kern w:val="24"/>
              </w:rPr>
              <w:t>Открытые спортивные и игровые площадки;</w:t>
            </w:r>
          </w:p>
          <w:p w:rsidR="00367ADF" w:rsidRPr="002D649D" w:rsidRDefault="00367ADF" w:rsidP="00367ADF">
            <w:pPr>
              <w:tabs>
                <w:tab w:val="left" w:pos="-142"/>
              </w:tabs>
              <w:ind w:firstLine="426"/>
              <w:jc w:val="both"/>
              <w:rPr>
                <w:rFonts w:eastAsia="Calibri"/>
                <w:kern w:val="24"/>
              </w:rPr>
            </w:pPr>
            <w:r w:rsidRPr="002D649D">
              <w:rPr>
                <w:rFonts w:eastAsia="MS Mincho"/>
                <w:color w:val="000000"/>
                <w:kern w:val="24"/>
              </w:rPr>
              <w:t>Велотреки;</w:t>
            </w:r>
          </w:p>
          <w:p w:rsidR="00367ADF" w:rsidRPr="002D649D" w:rsidRDefault="00367ADF" w:rsidP="00367ADF">
            <w:pPr>
              <w:tabs>
                <w:tab w:val="left" w:pos="-142"/>
              </w:tabs>
              <w:ind w:firstLine="426"/>
              <w:jc w:val="both"/>
              <w:rPr>
                <w:rFonts w:eastAsia="Calibri"/>
                <w:kern w:val="24"/>
              </w:rPr>
            </w:pPr>
            <w:r w:rsidRPr="002D649D">
              <w:rPr>
                <w:rFonts w:eastAsia="MS Mincho"/>
                <w:color w:val="000000"/>
                <w:kern w:val="24"/>
              </w:rPr>
              <w:t>Пункты оказания первой медицинской помощи;</w:t>
            </w:r>
          </w:p>
          <w:p w:rsidR="00367ADF" w:rsidRPr="002D649D" w:rsidRDefault="00367ADF" w:rsidP="00367ADF">
            <w:pPr>
              <w:tabs>
                <w:tab w:val="left" w:pos="-142"/>
              </w:tabs>
              <w:ind w:firstLine="426"/>
              <w:jc w:val="both"/>
              <w:rPr>
                <w:rFonts w:eastAsia="Calibri"/>
                <w:kern w:val="24"/>
              </w:rPr>
            </w:pPr>
            <w:r w:rsidRPr="002D649D">
              <w:rPr>
                <w:rFonts w:eastAsia="MS Mincho"/>
                <w:color w:val="000000"/>
                <w:kern w:val="24"/>
              </w:rPr>
              <w:t>Объекты пожарной охраны;</w:t>
            </w:r>
          </w:p>
          <w:p w:rsidR="00367ADF" w:rsidRPr="002D649D" w:rsidRDefault="00367ADF" w:rsidP="00367ADF">
            <w:pPr>
              <w:tabs>
                <w:tab w:val="left" w:pos="-142"/>
              </w:tabs>
              <w:ind w:firstLine="426"/>
              <w:jc w:val="both"/>
              <w:rPr>
                <w:rFonts w:eastAsia="Calibri"/>
                <w:kern w:val="24"/>
              </w:rPr>
            </w:pPr>
            <w:r w:rsidRPr="002D649D">
              <w:rPr>
                <w:rFonts w:eastAsia="MS Mincho"/>
                <w:color w:val="000000"/>
                <w:kern w:val="24"/>
              </w:rPr>
              <w:t>Спасательные станции;</w:t>
            </w:r>
          </w:p>
          <w:p w:rsidR="00367ADF" w:rsidRPr="002D649D" w:rsidRDefault="00367ADF" w:rsidP="00367ADF">
            <w:pPr>
              <w:tabs>
                <w:tab w:val="left" w:pos="-142"/>
              </w:tabs>
              <w:ind w:firstLine="426"/>
              <w:jc w:val="both"/>
              <w:rPr>
                <w:rFonts w:eastAsia="Calibri"/>
                <w:kern w:val="24"/>
              </w:rPr>
            </w:pPr>
            <w:r w:rsidRPr="002D649D">
              <w:rPr>
                <w:rFonts w:eastAsia="MS Mincho"/>
                <w:color w:val="000000"/>
                <w:kern w:val="24"/>
              </w:rPr>
              <w:t>Места временного хранения транспортных средств (не ближе чем на расстоянии водоохраной зоны от водоема);</w:t>
            </w:r>
          </w:p>
          <w:p w:rsidR="00367ADF" w:rsidRPr="002D649D" w:rsidRDefault="00367ADF" w:rsidP="00367ADF">
            <w:pPr>
              <w:tabs>
                <w:tab w:val="left" w:pos="-142"/>
              </w:tabs>
              <w:ind w:firstLine="426"/>
              <w:jc w:val="both"/>
              <w:rPr>
                <w:rFonts w:eastAsia="Calibri"/>
                <w:kern w:val="24"/>
              </w:rPr>
            </w:pPr>
            <w:r w:rsidRPr="002D649D">
              <w:rPr>
                <w:rFonts w:eastAsia="Calibri"/>
                <w:kern w:val="24"/>
              </w:rPr>
              <w:t>Площадки для выгула собак;</w:t>
            </w:r>
          </w:p>
          <w:p w:rsidR="00367ADF" w:rsidRPr="002D649D" w:rsidRDefault="00367ADF" w:rsidP="00367ADF">
            <w:pPr>
              <w:tabs>
                <w:tab w:val="left" w:pos="-142"/>
              </w:tabs>
              <w:ind w:firstLine="426"/>
              <w:jc w:val="both"/>
              <w:rPr>
                <w:rFonts w:eastAsia="Calibri"/>
                <w:kern w:val="24"/>
              </w:rPr>
            </w:pPr>
            <w:r w:rsidRPr="002D649D">
              <w:rPr>
                <w:rFonts w:eastAsia="MS Mincho"/>
                <w:color w:val="000000"/>
                <w:kern w:val="24"/>
              </w:rPr>
              <w:t>Места для пикников.</w:t>
            </w:r>
          </w:p>
        </w:tc>
      </w:tr>
    </w:tbl>
    <w:p w:rsidR="00367ADF" w:rsidRPr="002D649D" w:rsidRDefault="00367ADF" w:rsidP="00367ADF">
      <w:pPr>
        <w:autoSpaceDE w:val="0"/>
        <w:autoSpaceDN w:val="0"/>
        <w:adjustRightInd w:val="0"/>
        <w:ind w:firstLine="539"/>
        <w:jc w:val="both"/>
        <w:outlineLvl w:val="0"/>
        <w:rPr>
          <w:b/>
        </w:rPr>
      </w:pPr>
      <w:r w:rsidRPr="002D649D">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Р не подлежат установлению.</w:t>
      </w:r>
    </w:p>
    <w:p w:rsidR="00367ADF" w:rsidRPr="002D649D" w:rsidRDefault="00367ADF" w:rsidP="00367ADF">
      <w:pPr>
        <w:autoSpaceDE w:val="0"/>
        <w:autoSpaceDN w:val="0"/>
        <w:adjustRightInd w:val="0"/>
        <w:ind w:firstLine="426"/>
      </w:pPr>
    </w:p>
    <w:p w:rsidR="00367ADF" w:rsidRPr="002D649D" w:rsidRDefault="00367ADF" w:rsidP="00367ADF">
      <w:pPr>
        <w:ind w:firstLine="426"/>
        <w:jc w:val="center"/>
        <w:rPr>
          <w:b/>
        </w:rPr>
      </w:pPr>
      <w:r w:rsidRPr="002D649D">
        <w:rPr>
          <w:b/>
        </w:rPr>
        <w:t>Р1- Зона парков, скверов, бульваров и набережных</w:t>
      </w:r>
    </w:p>
    <w:p w:rsidR="00367ADF" w:rsidRPr="002D649D" w:rsidRDefault="00367ADF" w:rsidP="00367ADF">
      <w:pPr>
        <w:ind w:firstLine="426"/>
        <w:jc w:val="both"/>
      </w:pPr>
      <w:r w:rsidRPr="002D649D">
        <w:t>Зона общественных рекреационных территорий Р1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rsidR="00367ADF" w:rsidRPr="002D649D" w:rsidRDefault="00367ADF" w:rsidP="00367ADF">
      <w:pPr>
        <w:autoSpaceDE w:val="0"/>
        <w:autoSpaceDN w:val="0"/>
        <w:adjustRightInd w:val="0"/>
        <w:ind w:firstLine="539"/>
        <w:jc w:val="both"/>
        <w:outlineLvl w:val="0"/>
        <w:rPr>
          <w:b/>
        </w:rPr>
      </w:pPr>
      <w:r w:rsidRPr="002D649D">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Р не подлежат установлению.</w:t>
      </w:r>
    </w:p>
    <w:p w:rsidR="00367ADF" w:rsidRPr="002D649D" w:rsidRDefault="00367ADF" w:rsidP="00367ADF">
      <w:pPr>
        <w:tabs>
          <w:tab w:val="left" w:pos="-142"/>
        </w:tabs>
        <w:autoSpaceDE w:val="0"/>
        <w:autoSpaceDN w:val="0"/>
        <w:adjustRightInd w:val="0"/>
        <w:ind w:firstLine="567"/>
        <w:jc w:val="both"/>
        <w:rPr>
          <w:b/>
        </w:rPr>
      </w:pPr>
      <w:r w:rsidRPr="002D649D">
        <w:rPr>
          <w:b/>
        </w:rPr>
        <w:t>Ограничения</w:t>
      </w:r>
      <w:r w:rsidRPr="002D649D">
        <w:rPr>
          <w:b/>
          <w:bCs/>
          <w:color w:val="003366"/>
        </w:rPr>
        <w:t xml:space="preserve"> </w:t>
      </w:r>
      <w:r w:rsidRPr="002D649D">
        <w:rPr>
          <w:b/>
        </w:rPr>
        <w:t>и особенности</w:t>
      </w:r>
      <w:r w:rsidRPr="002D649D">
        <w:rPr>
          <w:b/>
          <w:bCs/>
          <w:color w:val="003366"/>
        </w:rPr>
        <w:t xml:space="preserve"> </w:t>
      </w:r>
      <w:r w:rsidRPr="002D649D">
        <w:rPr>
          <w:b/>
        </w:rPr>
        <w:t>использования земельных участков и объектов капитального строительства участков в зоне Р1: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6"/>
        <w:gridCol w:w="1771"/>
        <w:gridCol w:w="1676"/>
      </w:tblGrid>
      <w:tr w:rsidR="00367ADF" w:rsidRPr="002D649D" w:rsidTr="00367ADF">
        <w:trPr>
          <w:trHeight w:val="262"/>
        </w:trPr>
        <w:tc>
          <w:tcPr>
            <w:tcW w:w="6379" w:type="dxa"/>
            <w:shd w:val="clear" w:color="auto" w:fill="auto"/>
          </w:tcPr>
          <w:p w:rsidR="00367ADF" w:rsidRPr="002D649D" w:rsidRDefault="00367ADF" w:rsidP="00367ADF">
            <w:pPr>
              <w:ind w:firstLine="425"/>
            </w:pPr>
            <w:r w:rsidRPr="002D649D">
              <w:t>Наименование территории</w:t>
            </w:r>
          </w:p>
        </w:tc>
        <w:tc>
          <w:tcPr>
            <w:tcW w:w="1843" w:type="dxa"/>
            <w:shd w:val="clear" w:color="auto" w:fill="auto"/>
          </w:tcPr>
          <w:p w:rsidR="00367ADF" w:rsidRPr="002D649D" w:rsidRDefault="00367ADF" w:rsidP="00367ADF">
            <w:pPr>
              <w:ind w:firstLine="426"/>
            </w:pPr>
            <w:r w:rsidRPr="002D649D">
              <w:t>Ед.изм</w:t>
            </w:r>
          </w:p>
        </w:tc>
        <w:tc>
          <w:tcPr>
            <w:tcW w:w="1701" w:type="dxa"/>
            <w:shd w:val="clear" w:color="auto" w:fill="auto"/>
          </w:tcPr>
          <w:p w:rsidR="00367ADF" w:rsidRPr="002D649D" w:rsidRDefault="00367ADF" w:rsidP="00367ADF">
            <w:r w:rsidRPr="002D649D">
              <w:t xml:space="preserve">Показатель </w:t>
            </w:r>
          </w:p>
        </w:tc>
      </w:tr>
      <w:tr w:rsidR="00367ADF" w:rsidRPr="002D649D" w:rsidTr="00367ADF">
        <w:tc>
          <w:tcPr>
            <w:tcW w:w="6379" w:type="dxa"/>
            <w:shd w:val="clear" w:color="auto" w:fill="auto"/>
          </w:tcPr>
          <w:p w:rsidR="00367ADF" w:rsidRPr="002D649D" w:rsidRDefault="00367ADF" w:rsidP="00367ADF">
            <w:pPr>
              <w:ind w:firstLine="425"/>
              <w:rPr>
                <w:b/>
              </w:rPr>
            </w:pPr>
            <w:r w:rsidRPr="002D649D">
              <w:rPr>
                <w:b/>
              </w:rPr>
              <w:t xml:space="preserve">Парки </w:t>
            </w:r>
          </w:p>
        </w:tc>
        <w:tc>
          <w:tcPr>
            <w:tcW w:w="1843" w:type="dxa"/>
            <w:shd w:val="clear" w:color="auto" w:fill="auto"/>
          </w:tcPr>
          <w:p w:rsidR="00367ADF" w:rsidRPr="002D649D" w:rsidRDefault="00367ADF" w:rsidP="00367ADF"/>
        </w:tc>
        <w:tc>
          <w:tcPr>
            <w:tcW w:w="1701" w:type="dxa"/>
            <w:shd w:val="clear" w:color="auto" w:fill="auto"/>
          </w:tcPr>
          <w:p w:rsidR="00367ADF" w:rsidRPr="002D649D" w:rsidRDefault="00367ADF" w:rsidP="00367ADF">
            <w:pPr>
              <w:ind w:firstLine="426"/>
            </w:pPr>
          </w:p>
        </w:tc>
      </w:tr>
      <w:tr w:rsidR="00367ADF" w:rsidRPr="002D649D" w:rsidTr="00367ADF">
        <w:tc>
          <w:tcPr>
            <w:tcW w:w="6379" w:type="dxa"/>
          </w:tcPr>
          <w:p w:rsidR="00367ADF" w:rsidRPr="002D649D" w:rsidRDefault="00367ADF" w:rsidP="00367ADF">
            <w:pPr>
              <w:ind w:firstLine="426"/>
            </w:pPr>
            <w:r w:rsidRPr="002D649D">
              <w:t>Территория парка, общая площадь</w:t>
            </w:r>
          </w:p>
        </w:tc>
        <w:tc>
          <w:tcPr>
            <w:tcW w:w="1843" w:type="dxa"/>
          </w:tcPr>
          <w:p w:rsidR="00367ADF" w:rsidRPr="002D649D" w:rsidRDefault="00367ADF" w:rsidP="00367ADF">
            <w:r w:rsidRPr="002D649D">
              <w:t>га</w:t>
            </w:r>
          </w:p>
        </w:tc>
        <w:tc>
          <w:tcPr>
            <w:tcW w:w="1701" w:type="dxa"/>
          </w:tcPr>
          <w:p w:rsidR="00367ADF" w:rsidRPr="002D649D" w:rsidRDefault="00367ADF" w:rsidP="00367ADF">
            <w:r w:rsidRPr="002D649D">
              <w:t>10-15</w:t>
            </w:r>
          </w:p>
        </w:tc>
      </w:tr>
      <w:tr w:rsidR="00367ADF" w:rsidRPr="002D649D" w:rsidTr="00367ADF">
        <w:tc>
          <w:tcPr>
            <w:tcW w:w="6379" w:type="dxa"/>
          </w:tcPr>
          <w:p w:rsidR="00367ADF" w:rsidRPr="002D649D" w:rsidRDefault="00367ADF" w:rsidP="00367ADF">
            <w:pPr>
              <w:ind w:firstLine="426"/>
            </w:pPr>
            <w:r w:rsidRPr="002D649D">
              <w:t>территории зеленых насаждений и водоемов</w:t>
            </w:r>
          </w:p>
        </w:tc>
        <w:tc>
          <w:tcPr>
            <w:tcW w:w="1843" w:type="dxa"/>
          </w:tcPr>
          <w:p w:rsidR="00367ADF" w:rsidRPr="002D649D" w:rsidRDefault="00367ADF" w:rsidP="00367ADF">
            <w:r w:rsidRPr="002D649D">
              <w:t>%</w:t>
            </w:r>
          </w:p>
        </w:tc>
        <w:tc>
          <w:tcPr>
            <w:tcW w:w="1701" w:type="dxa"/>
          </w:tcPr>
          <w:p w:rsidR="00367ADF" w:rsidRPr="002D649D" w:rsidRDefault="00367ADF" w:rsidP="00367ADF">
            <w:r w:rsidRPr="002D649D">
              <w:t>65 – 70</w:t>
            </w:r>
          </w:p>
        </w:tc>
      </w:tr>
      <w:tr w:rsidR="00367ADF" w:rsidRPr="002D649D" w:rsidTr="00367ADF">
        <w:tc>
          <w:tcPr>
            <w:tcW w:w="6379" w:type="dxa"/>
          </w:tcPr>
          <w:p w:rsidR="00367ADF" w:rsidRPr="002D649D" w:rsidRDefault="00367ADF" w:rsidP="00367ADF">
            <w:pPr>
              <w:ind w:firstLine="426"/>
            </w:pPr>
            <w:r w:rsidRPr="002D649D">
              <w:t>Аллеи, дорожки, площадки</w:t>
            </w:r>
          </w:p>
        </w:tc>
        <w:tc>
          <w:tcPr>
            <w:tcW w:w="1843" w:type="dxa"/>
          </w:tcPr>
          <w:p w:rsidR="00367ADF" w:rsidRPr="002D649D" w:rsidRDefault="00367ADF" w:rsidP="00367ADF">
            <w:r w:rsidRPr="002D649D">
              <w:t>%</w:t>
            </w:r>
          </w:p>
        </w:tc>
        <w:tc>
          <w:tcPr>
            <w:tcW w:w="1701" w:type="dxa"/>
          </w:tcPr>
          <w:p w:rsidR="00367ADF" w:rsidRPr="002D649D" w:rsidRDefault="00367ADF" w:rsidP="00367ADF">
            <w:r w:rsidRPr="002D649D">
              <w:t>25 - 28</w:t>
            </w:r>
          </w:p>
        </w:tc>
      </w:tr>
      <w:tr w:rsidR="00367ADF" w:rsidRPr="002D649D" w:rsidTr="00367ADF">
        <w:tc>
          <w:tcPr>
            <w:tcW w:w="6379" w:type="dxa"/>
          </w:tcPr>
          <w:p w:rsidR="00367ADF" w:rsidRPr="002D649D" w:rsidRDefault="00367ADF" w:rsidP="00367ADF">
            <w:pPr>
              <w:ind w:firstLine="426"/>
            </w:pPr>
            <w:r w:rsidRPr="002D649D">
              <w:t>Здания и сооружения (8 м)</w:t>
            </w:r>
          </w:p>
        </w:tc>
        <w:tc>
          <w:tcPr>
            <w:tcW w:w="1843" w:type="dxa"/>
          </w:tcPr>
          <w:p w:rsidR="00367ADF" w:rsidRPr="002D649D" w:rsidRDefault="00367ADF" w:rsidP="00367ADF">
            <w:r w:rsidRPr="002D649D">
              <w:t>%</w:t>
            </w:r>
          </w:p>
        </w:tc>
        <w:tc>
          <w:tcPr>
            <w:tcW w:w="1701" w:type="dxa"/>
          </w:tcPr>
          <w:p w:rsidR="00367ADF" w:rsidRPr="002D649D" w:rsidRDefault="00367ADF" w:rsidP="00367ADF">
            <w:r w:rsidRPr="002D649D">
              <w:t>5 – 7</w:t>
            </w:r>
          </w:p>
        </w:tc>
      </w:tr>
      <w:tr w:rsidR="00367ADF" w:rsidRPr="002D649D" w:rsidTr="00367ADF">
        <w:tc>
          <w:tcPr>
            <w:tcW w:w="6379" w:type="dxa"/>
            <w:tcBorders>
              <w:bottom w:val="single" w:sz="4" w:space="0" w:color="auto"/>
            </w:tcBorders>
          </w:tcPr>
          <w:p w:rsidR="00367ADF" w:rsidRPr="002D649D" w:rsidRDefault="00367ADF" w:rsidP="00367ADF">
            <w:pPr>
              <w:ind w:firstLine="426"/>
            </w:pPr>
            <w:r w:rsidRPr="002D649D">
              <w:lastRenderedPageBreak/>
              <w:t>Максимальная высота зданий и сооружений</w:t>
            </w:r>
          </w:p>
        </w:tc>
        <w:tc>
          <w:tcPr>
            <w:tcW w:w="1843" w:type="dxa"/>
            <w:tcBorders>
              <w:bottom w:val="single" w:sz="4" w:space="0" w:color="auto"/>
            </w:tcBorders>
          </w:tcPr>
          <w:p w:rsidR="00367ADF" w:rsidRPr="002D649D" w:rsidRDefault="00367ADF" w:rsidP="00367ADF">
            <w:r w:rsidRPr="002D649D">
              <w:t>м</w:t>
            </w:r>
          </w:p>
        </w:tc>
        <w:tc>
          <w:tcPr>
            <w:tcW w:w="1701" w:type="dxa"/>
            <w:tcBorders>
              <w:bottom w:val="single" w:sz="4" w:space="0" w:color="auto"/>
            </w:tcBorders>
          </w:tcPr>
          <w:p w:rsidR="00367ADF" w:rsidRPr="002D649D" w:rsidRDefault="00367ADF" w:rsidP="00367ADF">
            <w:r w:rsidRPr="002D649D">
              <w:t>8</w:t>
            </w:r>
          </w:p>
        </w:tc>
      </w:tr>
      <w:tr w:rsidR="00367ADF" w:rsidRPr="002D649D" w:rsidTr="00367ADF">
        <w:tc>
          <w:tcPr>
            <w:tcW w:w="6379" w:type="dxa"/>
            <w:shd w:val="clear" w:color="auto" w:fill="auto"/>
          </w:tcPr>
          <w:p w:rsidR="00367ADF" w:rsidRPr="002D649D" w:rsidRDefault="00367ADF" w:rsidP="00367ADF">
            <w:pPr>
              <w:ind w:firstLine="426"/>
              <w:rPr>
                <w:b/>
              </w:rPr>
            </w:pPr>
            <w:r w:rsidRPr="002D649D">
              <w:rPr>
                <w:b/>
              </w:rPr>
              <w:t>Скверы</w:t>
            </w:r>
          </w:p>
        </w:tc>
        <w:tc>
          <w:tcPr>
            <w:tcW w:w="1843" w:type="dxa"/>
            <w:shd w:val="clear" w:color="auto" w:fill="auto"/>
          </w:tcPr>
          <w:p w:rsidR="00367ADF" w:rsidRPr="002D649D" w:rsidRDefault="00367ADF" w:rsidP="00367ADF"/>
        </w:tc>
        <w:tc>
          <w:tcPr>
            <w:tcW w:w="1701" w:type="dxa"/>
            <w:shd w:val="clear" w:color="auto" w:fill="auto"/>
          </w:tcPr>
          <w:p w:rsidR="00367ADF" w:rsidRPr="002D649D" w:rsidRDefault="00367ADF" w:rsidP="00367ADF"/>
        </w:tc>
      </w:tr>
      <w:tr w:rsidR="00367ADF" w:rsidRPr="002D649D" w:rsidTr="00367ADF">
        <w:tc>
          <w:tcPr>
            <w:tcW w:w="6379" w:type="dxa"/>
          </w:tcPr>
          <w:p w:rsidR="00367ADF" w:rsidRPr="002D649D" w:rsidRDefault="00367ADF" w:rsidP="00367ADF">
            <w:pPr>
              <w:ind w:firstLine="426"/>
            </w:pPr>
            <w:r w:rsidRPr="002D649D">
              <w:t>Территория сквера, общая площадь</w:t>
            </w:r>
          </w:p>
        </w:tc>
        <w:tc>
          <w:tcPr>
            <w:tcW w:w="1843" w:type="dxa"/>
          </w:tcPr>
          <w:p w:rsidR="00367ADF" w:rsidRPr="002D649D" w:rsidRDefault="00367ADF" w:rsidP="00367ADF">
            <w:r w:rsidRPr="002D649D">
              <w:t>га</w:t>
            </w:r>
          </w:p>
        </w:tc>
        <w:tc>
          <w:tcPr>
            <w:tcW w:w="1701" w:type="dxa"/>
          </w:tcPr>
          <w:p w:rsidR="00367ADF" w:rsidRPr="002D649D" w:rsidRDefault="00367ADF" w:rsidP="00367ADF">
            <w:r w:rsidRPr="002D649D">
              <w:t>0,5 до 2,0</w:t>
            </w:r>
          </w:p>
        </w:tc>
      </w:tr>
      <w:tr w:rsidR="00367ADF" w:rsidRPr="002D649D" w:rsidTr="00367ADF">
        <w:tc>
          <w:tcPr>
            <w:tcW w:w="6379" w:type="dxa"/>
          </w:tcPr>
          <w:p w:rsidR="00367ADF" w:rsidRPr="002D649D" w:rsidRDefault="00367ADF" w:rsidP="00367ADF">
            <w:pPr>
              <w:ind w:firstLine="426"/>
            </w:pPr>
            <w:r w:rsidRPr="002D649D">
              <w:t>Территории зеленых насаждений и водоемов</w:t>
            </w:r>
          </w:p>
        </w:tc>
        <w:tc>
          <w:tcPr>
            <w:tcW w:w="1843" w:type="dxa"/>
          </w:tcPr>
          <w:p w:rsidR="00367ADF" w:rsidRPr="002D649D" w:rsidRDefault="00367ADF" w:rsidP="00367ADF">
            <w:r w:rsidRPr="002D649D">
              <w:t>%</w:t>
            </w:r>
          </w:p>
        </w:tc>
        <w:tc>
          <w:tcPr>
            <w:tcW w:w="1701" w:type="dxa"/>
          </w:tcPr>
          <w:p w:rsidR="00367ADF" w:rsidRPr="002D649D" w:rsidRDefault="00367ADF" w:rsidP="00367ADF">
            <w:r w:rsidRPr="002D649D">
              <w:t>60 - 80</w:t>
            </w:r>
          </w:p>
        </w:tc>
      </w:tr>
      <w:tr w:rsidR="00367ADF" w:rsidRPr="002D649D" w:rsidTr="00367ADF">
        <w:tc>
          <w:tcPr>
            <w:tcW w:w="6379" w:type="dxa"/>
          </w:tcPr>
          <w:p w:rsidR="00367ADF" w:rsidRPr="002D649D" w:rsidRDefault="00367ADF" w:rsidP="00367ADF">
            <w:pPr>
              <w:ind w:firstLine="426"/>
            </w:pPr>
            <w:r w:rsidRPr="002D649D">
              <w:t>Аллеи, дорожки, площадки</w:t>
            </w:r>
          </w:p>
        </w:tc>
        <w:tc>
          <w:tcPr>
            <w:tcW w:w="1843" w:type="dxa"/>
          </w:tcPr>
          <w:p w:rsidR="00367ADF" w:rsidRPr="002D649D" w:rsidRDefault="00367ADF" w:rsidP="00367ADF">
            <w:r w:rsidRPr="002D649D">
              <w:t>%</w:t>
            </w:r>
          </w:p>
        </w:tc>
        <w:tc>
          <w:tcPr>
            <w:tcW w:w="1701" w:type="dxa"/>
          </w:tcPr>
          <w:p w:rsidR="00367ADF" w:rsidRPr="002D649D" w:rsidRDefault="00367ADF" w:rsidP="00367ADF">
            <w:r w:rsidRPr="002D649D">
              <w:t>40 – 20</w:t>
            </w:r>
          </w:p>
        </w:tc>
      </w:tr>
      <w:tr w:rsidR="00367ADF" w:rsidRPr="002D649D" w:rsidTr="00367ADF">
        <w:tc>
          <w:tcPr>
            <w:tcW w:w="6379" w:type="dxa"/>
            <w:tcBorders>
              <w:bottom w:val="single" w:sz="4" w:space="0" w:color="auto"/>
            </w:tcBorders>
          </w:tcPr>
          <w:p w:rsidR="00367ADF" w:rsidRPr="002D649D" w:rsidRDefault="00367ADF" w:rsidP="00367ADF">
            <w:pPr>
              <w:ind w:firstLine="426"/>
            </w:pPr>
            <w:r w:rsidRPr="002D649D">
              <w:t xml:space="preserve">Здания и сооружения </w:t>
            </w:r>
          </w:p>
        </w:tc>
        <w:tc>
          <w:tcPr>
            <w:tcW w:w="1843" w:type="dxa"/>
            <w:tcBorders>
              <w:bottom w:val="single" w:sz="4" w:space="0" w:color="auto"/>
            </w:tcBorders>
          </w:tcPr>
          <w:p w:rsidR="00367ADF" w:rsidRPr="002D649D" w:rsidRDefault="00367ADF" w:rsidP="00367ADF">
            <w:r w:rsidRPr="002D649D">
              <w:t>%</w:t>
            </w:r>
          </w:p>
        </w:tc>
        <w:tc>
          <w:tcPr>
            <w:tcW w:w="1701" w:type="dxa"/>
            <w:tcBorders>
              <w:bottom w:val="single" w:sz="4" w:space="0" w:color="auto"/>
            </w:tcBorders>
          </w:tcPr>
          <w:p w:rsidR="00367ADF" w:rsidRPr="002D649D" w:rsidRDefault="00367ADF" w:rsidP="00367ADF">
            <w:r w:rsidRPr="002D649D">
              <w:t>запрещены</w:t>
            </w:r>
          </w:p>
        </w:tc>
      </w:tr>
      <w:tr w:rsidR="00367ADF" w:rsidRPr="002D649D" w:rsidTr="00367ADF">
        <w:tc>
          <w:tcPr>
            <w:tcW w:w="6379" w:type="dxa"/>
            <w:shd w:val="clear" w:color="auto" w:fill="auto"/>
          </w:tcPr>
          <w:p w:rsidR="00367ADF" w:rsidRPr="002D649D" w:rsidRDefault="00367ADF" w:rsidP="00367ADF">
            <w:pPr>
              <w:ind w:firstLine="426"/>
              <w:rPr>
                <w:b/>
              </w:rPr>
            </w:pPr>
            <w:r w:rsidRPr="002D649D">
              <w:rPr>
                <w:b/>
              </w:rPr>
              <w:t>Бульвары шириной 18 – 25 м.</w:t>
            </w:r>
          </w:p>
        </w:tc>
        <w:tc>
          <w:tcPr>
            <w:tcW w:w="1843" w:type="dxa"/>
            <w:shd w:val="clear" w:color="auto" w:fill="auto"/>
          </w:tcPr>
          <w:p w:rsidR="00367ADF" w:rsidRPr="002D649D" w:rsidRDefault="00367ADF" w:rsidP="00367ADF"/>
        </w:tc>
        <w:tc>
          <w:tcPr>
            <w:tcW w:w="1701" w:type="dxa"/>
            <w:shd w:val="clear" w:color="auto" w:fill="auto"/>
          </w:tcPr>
          <w:p w:rsidR="00367ADF" w:rsidRPr="002D649D" w:rsidRDefault="00367ADF" w:rsidP="00367ADF"/>
        </w:tc>
      </w:tr>
      <w:tr w:rsidR="00367ADF" w:rsidRPr="002D649D" w:rsidTr="00367ADF">
        <w:tc>
          <w:tcPr>
            <w:tcW w:w="6379" w:type="dxa"/>
          </w:tcPr>
          <w:p w:rsidR="00367ADF" w:rsidRPr="002D649D" w:rsidRDefault="00367ADF" w:rsidP="00367ADF">
            <w:pPr>
              <w:ind w:firstLine="426"/>
            </w:pPr>
            <w:r w:rsidRPr="002D649D">
              <w:t>Территории зеленых насаждений и водоемов</w:t>
            </w:r>
          </w:p>
        </w:tc>
        <w:tc>
          <w:tcPr>
            <w:tcW w:w="1843" w:type="dxa"/>
          </w:tcPr>
          <w:p w:rsidR="00367ADF" w:rsidRPr="002D649D" w:rsidRDefault="00367ADF" w:rsidP="00367ADF">
            <w:r w:rsidRPr="002D649D">
              <w:t>%</w:t>
            </w:r>
          </w:p>
        </w:tc>
        <w:tc>
          <w:tcPr>
            <w:tcW w:w="1701" w:type="dxa"/>
          </w:tcPr>
          <w:p w:rsidR="00367ADF" w:rsidRPr="002D649D" w:rsidRDefault="00367ADF" w:rsidP="00367ADF">
            <w:r w:rsidRPr="002D649D">
              <w:t>70-75</w:t>
            </w:r>
          </w:p>
        </w:tc>
      </w:tr>
      <w:tr w:rsidR="00367ADF" w:rsidRPr="002D649D" w:rsidTr="00367ADF">
        <w:tc>
          <w:tcPr>
            <w:tcW w:w="6379" w:type="dxa"/>
          </w:tcPr>
          <w:p w:rsidR="00367ADF" w:rsidRPr="002D649D" w:rsidRDefault="00367ADF" w:rsidP="00367ADF">
            <w:pPr>
              <w:ind w:firstLine="426"/>
            </w:pPr>
            <w:r w:rsidRPr="002D649D">
              <w:t>Аллеи, дорожки, площадки</w:t>
            </w:r>
          </w:p>
        </w:tc>
        <w:tc>
          <w:tcPr>
            <w:tcW w:w="1843" w:type="dxa"/>
          </w:tcPr>
          <w:p w:rsidR="00367ADF" w:rsidRPr="002D649D" w:rsidRDefault="00367ADF" w:rsidP="00367ADF">
            <w:r w:rsidRPr="002D649D">
              <w:t>%</w:t>
            </w:r>
          </w:p>
        </w:tc>
        <w:tc>
          <w:tcPr>
            <w:tcW w:w="1701" w:type="dxa"/>
          </w:tcPr>
          <w:p w:rsidR="00367ADF" w:rsidRPr="002D649D" w:rsidRDefault="00367ADF" w:rsidP="00367ADF">
            <w:r w:rsidRPr="002D649D">
              <w:t>30 - 25</w:t>
            </w:r>
          </w:p>
        </w:tc>
      </w:tr>
      <w:tr w:rsidR="00367ADF" w:rsidRPr="002D649D" w:rsidTr="00367ADF">
        <w:tc>
          <w:tcPr>
            <w:tcW w:w="6379" w:type="dxa"/>
            <w:tcBorders>
              <w:bottom w:val="single" w:sz="4" w:space="0" w:color="auto"/>
            </w:tcBorders>
          </w:tcPr>
          <w:p w:rsidR="00367ADF" w:rsidRPr="002D649D" w:rsidRDefault="00367ADF" w:rsidP="00367ADF">
            <w:pPr>
              <w:ind w:firstLine="426"/>
            </w:pPr>
            <w:r w:rsidRPr="002D649D">
              <w:t xml:space="preserve">Здания и сооружения </w:t>
            </w:r>
          </w:p>
        </w:tc>
        <w:tc>
          <w:tcPr>
            <w:tcW w:w="1843" w:type="dxa"/>
            <w:tcBorders>
              <w:bottom w:val="single" w:sz="4" w:space="0" w:color="auto"/>
            </w:tcBorders>
          </w:tcPr>
          <w:p w:rsidR="00367ADF" w:rsidRPr="002D649D" w:rsidRDefault="00367ADF" w:rsidP="00367ADF">
            <w:r w:rsidRPr="002D649D">
              <w:t>%</w:t>
            </w:r>
          </w:p>
        </w:tc>
        <w:tc>
          <w:tcPr>
            <w:tcW w:w="1701" w:type="dxa"/>
            <w:tcBorders>
              <w:bottom w:val="single" w:sz="4" w:space="0" w:color="auto"/>
            </w:tcBorders>
          </w:tcPr>
          <w:p w:rsidR="00367ADF" w:rsidRPr="002D649D" w:rsidRDefault="00367ADF" w:rsidP="00367ADF">
            <w:r w:rsidRPr="002D649D">
              <w:t>запрещены</w:t>
            </w:r>
          </w:p>
        </w:tc>
      </w:tr>
      <w:tr w:rsidR="00367ADF" w:rsidRPr="002D649D" w:rsidTr="00367ADF">
        <w:tc>
          <w:tcPr>
            <w:tcW w:w="6379" w:type="dxa"/>
            <w:shd w:val="clear" w:color="auto" w:fill="auto"/>
          </w:tcPr>
          <w:p w:rsidR="00367ADF" w:rsidRPr="002D649D" w:rsidRDefault="00367ADF" w:rsidP="00367ADF">
            <w:pPr>
              <w:ind w:firstLine="426"/>
              <w:rPr>
                <w:b/>
              </w:rPr>
            </w:pPr>
            <w:r w:rsidRPr="002D649D">
              <w:rPr>
                <w:b/>
              </w:rPr>
              <w:t>Бульвары шириной 25 – 50 м.</w:t>
            </w:r>
          </w:p>
        </w:tc>
        <w:tc>
          <w:tcPr>
            <w:tcW w:w="1843" w:type="dxa"/>
            <w:shd w:val="clear" w:color="auto" w:fill="auto"/>
          </w:tcPr>
          <w:p w:rsidR="00367ADF" w:rsidRPr="002D649D" w:rsidRDefault="00367ADF" w:rsidP="00367ADF"/>
        </w:tc>
        <w:tc>
          <w:tcPr>
            <w:tcW w:w="1701" w:type="dxa"/>
            <w:shd w:val="clear" w:color="auto" w:fill="auto"/>
          </w:tcPr>
          <w:p w:rsidR="00367ADF" w:rsidRPr="002D649D" w:rsidRDefault="00367ADF" w:rsidP="00367ADF"/>
        </w:tc>
      </w:tr>
      <w:tr w:rsidR="00367ADF" w:rsidRPr="002D649D" w:rsidTr="00367ADF">
        <w:tc>
          <w:tcPr>
            <w:tcW w:w="6379" w:type="dxa"/>
          </w:tcPr>
          <w:p w:rsidR="00367ADF" w:rsidRPr="002D649D" w:rsidRDefault="00367ADF" w:rsidP="00367ADF">
            <w:pPr>
              <w:ind w:firstLine="426"/>
            </w:pPr>
            <w:r w:rsidRPr="002D649D">
              <w:t>Территории зеленых насаждений и водоемов</w:t>
            </w:r>
          </w:p>
        </w:tc>
        <w:tc>
          <w:tcPr>
            <w:tcW w:w="1843" w:type="dxa"/>
          </w:tcPr>
          <w:p w:rsidR="00367ADF" w:rsidRPr="002D649D" w:rsidRDefault="00367ADF" w:rsidP="00367ADF">
            <w:r w:rsidRPr="002D649D">
              <w:t>%</w:t>
            </w:r>
          </w:p>
        </w:tc>
        <w:tc>
          <w:tcPr>
            <w:tcW w:w="1701" w:type="dxa"/>
          </w:tcPr>
          <w:p w:rsidR="00367ADF" w:rsidRPr="002D649D" w:rsidRDefault="00367ADF" w:rsidP="00367ADF">
            <w:r w:rsidRPr="002D649D">
              <w:t>75 - 80</w:t>
            </w:r>
          </w:p>
        </w:tc>
      </w:tr>
      <w:tr w:rsidR="00367ADF" w:rsidRPr="002D649D" w:rsidTr="00367ADF">
        <w:tc>
          <w:tcPr>
            <w:tcW w:w="6379" w:type="dxa"/>
          </w:tcPr>
          <w:p w:rsidR="00367ADF" w:rsidRPr="002D649D" w:rsidRDefault="00367ADF" w:rsidP="00367ADF">
            <w:pPr>
              <w:ind w:firstLine="426"/>
            </w:pPr>
            <w:r w:rsidRPr="002D649D">
              <w:t>Аллеи, дорожки, площадки</w:t>
            </w:r>
          </w:p>
        </w:tc>
        <w:tc>
          <w:tcPr>
            <w:tcW w:w="1843" w:type="dxa"/>
          </w:tcPr>
          <w:p w:rsidR="00367ADF" w:rsidRPr="002D649D" w:rsidRDefault="00367ADF" w:rsidP="00367ADF">
            <w:r w:rsidRPr="002D649D">
              <w:t>%</w:t>
            </w:r>
          </w:p>
        </w:tc>
        <w:tc>
          <w:tcPr>
            <w:tcW w:w="1701" w:type="dxa"/>
          </w:tcPr>
          <w:p w:rsidR="00367ADF" w:rsidRPr="002D649D" w:rsidRDefault="00367ADF" w:rsidP="00367ADF">
            <w:r w:rsidRPr="002D649D">
              <w:t>23 - 17</w:t>
            </w:r>
          </w:p>
        </w:tc>
      </w:tr>
      <w:tr w:rsidR="00367ADF" w:rsidRPr="002D649D" w:rsidTr="00367ADF">
        <w:tc>
          <w:tcPr>
            <w:tcW w:w="6379" w:type="dxa"/>
          </w:tcPr>
          <w:p w:rsidR="00367ADF" w:rsidRPr="002D649D" w:rsidRDefault="00367ADF" w:rsidP="00367ADF">
            <w:pPr>
              <w:ind w:firstLine="426"/>
            </w:pPr>
            <w:r w:rsidRPr="002D649D">
              <w:t xml:space="preserve">Здания и сооружения </w:t>
            </w:r>
          </w:p>
        </w:tc>
        <w:tc>
          <w:tcPr>
            <w:tcW w:w="1843" w:type="dxa"/>
          </w:tcPr>
          <w:p w:rsidR="00367ADF" w:rsidRPr="002D649D" w:rsidRDefault="00367ADF" w:rsidP="00367ADF">
            <w:r w:rsidRPr="002D649D">
              <w:t>%</w:t>
            </w:r>
          </w:p>
        </w:tc>
        <w:tc>
          <w:tcPr>
            <w:tcW w:w="1701" w:type="dxa"/>
          </w:tcPr>
          <w:p w:rsidR="00367ADF" w:rsidRPr="002D649D" w:rsidRDefault="00367ADF" w:rsidP="00367ADF">
            <w:r w:rsidRPr="002D649D">
              <w:t>2 - 3</w:t>
            </w:r>
          </w:p>
        </w:tc>
      </w:tr>
      <w:tr w:rsidR="00367ADF" w:rsidRPr="002D649D" w:rsidTr="00367ADF">
        <w:tc>
          <w:tcPr>
            <w:tcW w:w="6379" w:type="dxa"/>
          </w:tcPr>
          <w:p w:rsidR="00367ADF" w:rsidRPr="002D649D" w:rsidRDefault="00367ADF" w:rsidP="00367ADF">
            <w:pPr>
              <w:ind w:firstLine="426"/>
              <w:rPr>
                <w:b/>
              </w:rPr>
            </w:pPr>
            <w:r w:rsidRPr="002D649D">
              <w:rPr>
                <w:b/>
              </w:rPr>
              <w:t>Пляжи</w:t>
            </w:r>
          </w:p>
        </w:tc>
        <w:tc>
          <w:tcPr>
            <w:tcW w:w="1843" w:type="dxa"/>
          </w:tcPr>
          <w:p w:rsidR="00367ADF" w:rsidRPr="002D649D" w:rsidRDefault="00367ADF" w:rsidP="00367ADF"/>
        </w:tc>
        <w:tc>
          <w:tcPr>
            <w:tcW w:w="1701" w:type="dxa"/>
          </w:tcPr>
          <w:p w:rsidR="00367ADF" w:rsidRPr="002D649D" w:rsidRDefault="00367ADF" w:rsidP="00367ADF"/>
        </w:tc>
      </w:tr>
      <w:tr w:rsidR="00367ADF" w:rsidRPr="002D649D" w:rsidTr="00367ADF">
        <w:tc>
          <w:tcPr>
            <w:tcW w:w="6379" w:type="dxa"/>
          </w:tcPr>
          <w:p w:rsidR="00367ADF" w:rsidRPr="002D649D" w:rsidRDefault="00367ADF" w:rsidP="00367ADF">
            <w:pPr>
              <w:ind w:firstLine="426"/>
            </w:pPr>
            <w:r w:rsidRPr="002D649D">
              <w:t>Территории зеленых насаждений и водоемов</w:t>
            </w:r>
          </w:p>
        </w:tc>
        <w:tc>
          <w:tcPr>
            <w:tcW w:w="1843" w:type="dxa"/>
          </w:tcPr>
          <w:p w:rsidR="00367ADF" w:rsidRPr="002D649D" w:rsidRDefault="00367ADF" w:rsidP="00367ADF">
            <w:r w:rsidRPr="002D649D">
              <w:t>%</w:t>
            </w:r>
          </w:p>
        </w:tc>
        <w:tc>
          <w:tcPr>
            <w:tcW w:w="1701" w:type="dxa"/>
          </w:tcPr>
          <w:p w:rsidR="00367ADF" w:rsidRPr="002D649D" w:rsidRDefault="00367ADF" w:rsidP="00367ADF">
            <w:r w:rsidRPr="002D649D">
              <w:t>20-40</w:t>
            </w:r>
          </w:p>
        </w:tc>
      </w:tr>
      <w:tr w:rsidR="00367ADF" w:rsidRPr="002D649D" w:rsidTr="00367ADF">
        <w:tc>
          <w:tcPr>
            <w:tcW w:w="6379" w:type="dxa"/>
          </w:tcPr>
          <w:p w:rsidR="00367ADF" w:rsidRPr="002D649D" w:rsidRDefault="00367ADF" w:rsidP="00367ADF">
            <w:pPr>
              <w:ind w:firstLine="426"/>
              <w:rPr>
                <w:b/>
              </w:rPr>
            </w:pPr>
            <w:r w:rsidRPr="002D649D">
              <w:t>Аллеи, дорожки, площадки</w:t>
            </w:r>
          </w:p>
        </w:tc>
        <w:tc>
          <w:tcPr>
            <w:tcW w:w="1843" w:type="dxa"/>
          </w:tcPr>
          <w:p w:rsidR="00367ADF" w:rsidRPr="002D649D" w:rsidRDefault="00367ADF" w:rsidP="00367ADF">
            <w:r w:rsidRPr="002D649D">
              <w:t>%</w:t>
            </w:r>
          </w:p>
        </w:tc>
        <w:tc>
          <w:tcPr>
            <w:tcW w:w="1701" w:type="dxa"/>
          </w:tcPr>
          <w:p w:rsidR="00367ADF" w:rsidRPr="002D649D" w:rsidRDefault="00367ADF" w:rsidP="00367ADF">
            <w:r w:rsidRPr="002D649D">
              <w:t>3-5</w:t>
            </w:r>
          </w:p>
        </w:tc>
      </w:tr>
      <w:tr w:rsidR="00367ADF" w:rsidRPr="002D649D" w:rsidTr="00367ADF">
        <w:tc>
          <w:tcPr>
            <w:tcW w:w="6379" w:type="dxa"/>
            <w:tcBorders>
              <w:bottom w:val="single" w:sz="4" w:space="0" w:color="auto"/>
            </w:tcBorders>
          </w:tcPr>
          <w:p w:rsidR="00367ADF" w:rsidRPr="002D649D" w:rsidRDefault="00367ADF" w:rsidP="00367ADF">
            <w:pPr>
              <w:ind w:firstLine="426"/>
              <w:rPr>
                <w:b/>
              </w:rPr>
            </w:pPr>
            <w:r w:rsidRPr="002D649D">
              <w:t>Здания и сооружения</w:t>
            </w:r>
          </w:p>
        </w:tc>
        <w:tc>
          <w:tcPr>
            <w:tcW w:w="1843" w:type="dxa"/>
          </w:tcPr>
          <w:p w:rsidR="00367ADF" w:rsidRPr="002D649D" w:rsidRDefault="00367ADF" w:rsidP="00367ADF">
            <w:r w:rsidRPr="002D649D">
              <w:t>%</w:t>
            </w:r>
          </w:p>
        </w:tc>
        <w:tc>
          <w:tcPr>
            <w:tcW w:w="1701" w:type="dxa"/>
          </w:tcPr>
          <w:p w:rsidR="00367ADF" w:rsidRPr="002D649D" w:rsidRDefault="00367ADF" w:rsidP="00367ADF">
            <w:r w:rsidRPr="002D649D">
              <w:t>5-8</w:t>
            </w:r>
          </w:p>
        </w:tc>
      </w:tr>
    </w:tbl>
    <w:p w:rsidR="00367ADF" w:rsidRPr="002D649D" w:rsidRDefault="00367ADF" w:rsidP="00367ADF">
      <w:pPr>
        <w:autoSpaceDE w:val="0"/>
        <w:autoSpaceDN w:val="0"/>
        <w:adjustRightInd w:val="0"/>
        <w:ind w:firstLine="709"/>
        <w:jc w:val="both"/>
        <w:rPr>
          <w:b/>
        </w:rPr>
      </w:pPr>
    </w:p>
    <w:p w:rsidR="00367ADF" w:rsidRPr="002D649D" w:rsidRDefault="00367ADF" w:rsidP="00367ADF">
      <w:pPr>
        <w:autoSpaceDE w:val="0"/>
        <w:autoSpaceDN w:val="0"/>
        <w:adjustRightInd w:val="0"/>
        <w:ind w:firstLine="709"/>
        <w:jc w:val="both"/>
        <w:rPr>
          <w:b/>
        </w:rPr>
      </w:pPr>
      <w:r w:rsidRPr="002D649D">
        <w:rPr>
          <w:b/>
        </w:rPr>
        <w:t>Р2 -Зона размещения объектов отдыха и туризма</w:t>
      </w:r>
      <w:bookmarkStart w:id="99" w:name="_Toc268485593"/>
      <w:bookmarkStart w:id="100" w:name="_Toc268487672"/>
      <w:bookmarkStart w:id="101" w:name="_Toc268488492"/>
    </w:p>
    <w:p w:rsidR="00367ADF" w:rsidRPr="002D649D" w:rsidRDefault="00367ADF" w:rsidP="00367ADF">
      <w:pPr>
        <w:autoSpaceDE w:val="0"/>
        <w:autoSpaceDN w:val="0"/>
        <w:adjustRightInd w:val="0"/>
        <w:ind w:firstLine="709"/>
        <w:jc w:val="both"/>
      </w:pPr>
      <w:r w:rsidRPr="002D649D">
        <w:t>Градостроительный регламент зоны размещения объектов, предназначенных для отдыха, туризма, физической культуры и спорта Р</w:t>
      </w:r>
      <w:bookmarkEnd w:id="99"/>
      <w:bookmarkEnd w:id="100"/>
      <w:bookmarkEnd w:id="101"/>
      <w:r w:rsidRPr="002D649D">
        <w:t>2</w:t>
      </w:r>
    </w:p>
    <w:p w:rsidR="00367ADF" w:rsidRPr="002D649D" w:rsidRDefault="00367ADF" w:rsidP="00367ADF">
      <w:pPr>
        <w:ind w:firstLine="567"/>
        <w:jc w:val="both"/>
      </w:pPr>
      <w:bookmarkStart w:id="102" w:name="_Toc268485594"/>
      <w:bookmarkStart w:id="103" w:name="_Toc268487673"/>
      <w:bookmarkStart w:id="104" w:name="_Toc268488493"/>
      <w:r w:rsidRPr="002D649D">
        <w:t>Перечень видов разрешенного использования земельных участков и объектов капитального строительства в зоне Р2:</w:t>
      </w:r>
      <w:bookmarkEnd w:id="102"/>
      <w:bookmarkEnd w:id="103"/>
      <w:bookmarkEnd w:id="104"/>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80"/>
        <w:gridCol w:w="5243"/>
      </w:tblGrid>
      <w:tr w:rsidR="00367ADF" w:rsidRPr="002D649D" w:rsidTr="00367ADF">
        <w:trPr>
          <w:trHeight w:val="480"/>
        </w:trPr>
        <w:tc>
          <w:tcPr>
            <w:tcW w:w="4680" w:type="dxa"/>
            <w:tcBorders>
              <w:top w:val="single" w:sz="4" w:space="0" w:color="auto"/>
            </w:tcBorders>
            <w:shd w:val="clear" w:color="auto" w:fill="FFFFFF"/>
          </w:tcPr>
          <w:p w:rsidR="00367ADF" w:rsidRPr="002D649D" w:rsidRDefault="00367ADF" w:rsidP="00367ADF">
            <w:pPr>
              <w:keepLines/>
              <w:autoSpaceDE w:val="0"/>
              <w:autoSpaceDN w:val="0"/>
              <w:adjustRightInd w:val="0"/>
              <w:rPr>
                <w:b/>
                <w:bCs/>
              </w:rPr>
            </w:pPr>
            <w:r w:rsidRPr="002D649D">
              <w:rPr>
                <w:b/>
                <w:bCs/>
              </w:rPr>
              <w:t>Основные виды разрешенного использования</w:t>
            </w:r>
          </w:p>
        </w:tc>
        <w:tc>
          <w:tcPr>
            <w:tcW w:w="5243" w:type="dxa"/>
            <w:tcBorders>
              <w:top w:val="single" w:sz="4" w:space="0" w:color="auto"/>
            </w:tcBorders>
            <w:shd w:val="clear" w:color="auto" w:fill="FFFFFF"/>
          </w:tcPr>
          <w:p w:rsidR="00367ADF" w:rsidRPr="002D649D" w:rsidRDefault="00367ADF" w:rsidP="00367ADF">
            <w:pPr>
              <w:keepNext/>
              <w:keepLines/>
              <w:autoSpaceDE w:val="0"/>
              <w:autoSpaceDN w:val="0"/>
              <w:adjustRightInd w:val="0"/>
              <w:rPr>
                <w:b/>
                <w:bCs/>
              </w:rPr>
            </w:pPr>
            <w:r w:rsidRPr="002D649D">
              <w:rPr>
                <w:b/>
                <w:bCs/>
              </w:rPr>
              <w:t xml:space="preserve">Вспомогательные виды разрешенного использования </w:t>
            </w:r>
          </w:p>
        </w:tc>
      </w:tr>
      <w:tr w:rsidR="00367ADF" w:rsidRPr="002D649D" w:rsidTr="00367ADF">
        <w:trPr>
          <w:trHeight w:val="883"/>
        </w:trPr>
        <w:tc>
          <w:tcPr>
            <w:tcW w:w="4680" w:type="dxa"/>
          </w:tcPr>
          <w:p w:rsidR="00367ADF" w:rsidRPr="002D649D" w:rsidRDefault="00367ADF" w:rsidP="00367ADF">
            <w:pPr>
              <w:keepLines/>
              <w:widowControl w:val="0"/>
              <w:numPr>
                <w:ilvl w:val="0"/>
                <w:numId w:val="12"/>
              </w:numPr>
              <w:jc w:val="both"/>
            </w:pPr>
            <w:r w:rsidRPr="002D649D">
              <w:t>Санатории, профилактории, дома отдыха, базы отдыха;</w:t>
            </w:r>
          </w:p>
          <w:p w:rsidR="00367ADF" w:rsidRPr="002D649D" w:rsidRDefault="00367ADF" w:rsidP="00367ADF">
            <w:pPr>
              <w:keepLines/>
              <w:widowControl w:val="0"/>
              <w:numPr>
                <w:ilvl w:val="0"/>
                <w:numId w:val="12"/>
              </w:numPr>
              <w:jc w:val="both"/>
            </w:pPr>
            <w:r w:rsidRPr="002D649D">
              <w:t>Детские оздоровительные лагеря и дачи дошкольных учреждений;</w:t>
            </w:r>
          </w:p>
          <w:p w:rsidR="00367ADF" w:rsidRPr="002D649D" w:rsidRDefault="00367ADF" w:rsidP="00367ADF">
            <w:pPr>
              <w:keepLines/>
              <w:widowControl w:val="0"/>
              <w:numPr>
                <w:ilvl w:val="0"/>
                <w:numId w:val="12"/>
              </w:numPr>
              <w:jc w:val="both"/>
            </w:pPr>
            <w:r w:rsidRPr="002D649D">
              <w:t>Тренировочные базы, конноспортивные базы, велотреки;</w:t>
            </w:r>
          </w:p>
          <w:p w:rsidR="00367ADF" w:rsidRPr="002D649D" w:rsidRDefault="00367ADF" w:rsidP="00367ADF">
            <w:pPr>
              <w:keepLines/>
              <w:widowControl w:val="0"/>
              <w:numPr>
                <w:ilvl w:val="0"/>
                <w:numId w:val="12"/>
              </w:numPr>
              <w:jc w:val="both"/>
            </w:pPr>
            <w:r w:rsidRPr="002D649D">
              <w:t>Спортклубы, яхтклубы, лодочные станции;</w:t>
            </w:r>
          </w:p>
          <w:p w:rsidR="00367ADF" w:rsidRPr="002D649D" w:rsidRDefault="00367ADF" w:rsidP="00367ADF">
            <w:pPr>
              <w:numPr>
                <w:ilvl w:val="0"/>
                <w:numId w:val="12"/>
              </w:numPr>
              <w:autoSpaceDE w:val="0"/>
              <w:autoSpaceDN w:val="0"/>
              <w:adjustRightInd w:val="0"/>
              <w:jc w:val="both"/>
            </w:pPr>
            <w:r w:rsidRPr="002D649D">
              <w:t xml:space="preserve">Гостиницы; мотели, кемпинги, </w:t>
            </w:r>
          </w:p>
          <w:p w:rsidR="00367ADF" w:rsidRPr="002D649D" w:rsidRDefault="00367ADF" w:rsidP="00367ADF">
            <w:pPr>
              <w:numPr>
                <w:ilvl w:val="0"/>
                <w:numId w:val="12"/>
              </w:numPr>
              <w:autoSpaceDE w:val="0"/>
              <w:autoSpaceDN w:val="0"/>
              <w:adjustRightInd w:val="0"/>
              <w:jc w:val="both"/>
            </w:pPr>
            <w:r w:rsidRPr="002D649D">
              <w:t>Физкультурно-спортивные здания и сооружения</w:t>
            </w:r>
          </w:p>
          <w:p w:rsidR="00367ADF" w:rsidRPr="002D649D" w:rsidRDefault="00367ADF" w:rsidP="00367ADF">
            <w:pPr>
              <w:numPr>
                <w:ilvl w:val="0"/>
                <w:numId w:val="12"/>
              </w:numPr>
              <w:autoSpaceDE w:val="0"/>
              <w:autoSpaceDN w:val="0"/>
              <w:adjustRightInd w:val="0"/>
              <w:jc w:val="both"/>
            </w:pPr>
            <w:r w:rsidRPr="002D649D">
              <w:t xml:space="preserve"> Купальные плавательные и спортивные бассейны общего пользования, </w:t>
            </w:r>
          </w:p>
          <w:p w:rsidR="00367ADF" w:rsidRPr="002D649D" w:rsidRDefault="00367ADF" w:rsidP="00367ADF">
            <w:pPr>
              <w:numPr>
                <w:ilvl w:val="0"/>
                <w:numId w:val="12"/>
              </w:numPr>
              <w:autoSpaceDE w:val="0"/>
              <w:autoSpaceDN w:val="0"/>
              <w:adjustRightInd w:val="0"/>
              <w:jc w:val="both"/>
            </w:pPr>
            <w:r w:rsidRPr="002D649D">
              <w:t>Спортивно-оздоровительные центры;</w:t>
            </w:r>
          </w:p>
          <w:p w:rsidR="00367ADF" w:rsidRPr="002D649D" w:rsidRDefault="00367ADF" w:rsidP="00367ADF">
            <w:pPr>
              <w:numPr>
                <w:ilvl w:val="0"/>
                <w:numId w:val="12"/>
              </w:numPr>
              <w:autoSpaceDE w:val="0"/>
              <w:autoSpaceDN w:val="0"/>
              <w:adjustRightInd w:val="0"/>
              <w:jc w:val="both"/>
            </w:pPr>
            <w:r w:rsidRPr="002D649D">
              <w:t xml:space="preserve">Бани, сауны </w:t>
            </w:r>
          </w:p>
          <w:p w:rsidR="00367ADF" w:rsidRPr="002D649D" w:rsidRDefault="00367ADF" w:rsidP="00367ADF">
            <w:pPr>
              <w:numPr>
                <w:ilvl w:val="0"/>
                <w:numId w:val="12"/>
              </w:numPr>
              <w:autoSpaceDE w:val="0"/>
              <w:autoSpaceDN w:val="0"/>
              <w:adjustRightInd w:val="0"/>
              <w:jc w:val="both"/>
            </w:pPr>
            <w:r w:rsidRPr="002D649D">
              <w:t>Аптечные пункты;</w:t>
            </w:r>
          </w:p>
          <w:p w:rsidR="00367ADF" w:rsidRPr="002D649D" w:rsidRDefault="00367ADF" w:rsidP="00367ADF">
            <w:pPr>
              <w:numPr>
                <w:ilvl w:val="0"/>
                <w:numId w:val="12"/>
              </w:numPr>
              <w:autoSpaceDE w:val="0"/>
              <w:autoSpaceDN w:val="0"/>
              <w:adjustRightInd w:val="0"/>
              <w:jc w:val="both"/>
            </w:pPr>
            <w:r w:rsidRPr="002D649D">
              <w:t>Предприятия общественного питания;</w:t>
            </w:r>
          </w:p>
          <w:p w:rsidR="00367ADF" w:rsidRPr="002D649D" w:rsidRDefault="00367ADF" w:rsidP="00367ADF">
            <w:pPr>
              <w:numPr>
                <w:ilvl w:val="0"/>
                <w:numId w:val="12"/>
              </w:numPr>
              <w:autoSpaceDE w:val="0"/>
              <w:autoSpaceDN w:val="0"/>
              <w:adjustRightInd w:val="0"/>
              <w:jc w:val="both"/>
            </w:pPr>
            <w:r w:rsidRPr="002D649D">
              <w:t>Здания и помещения для размещения подразделений органов охраны правопорядка;</w:t>
            </w:r>
          </w:p>
          <w:p w:rsidR="00367ADF" w:rsidRPr="002D649D" w:rsidRDefault="00367ADF" w:rsidP="00367ADF">
            <w:pPr>
              <w:numPr>
                <w:ilvl w:val="0"/>
                <w:numId w:val="12"/>
              </w:numPr>
              <w:autoSpaceDE w:val="0"/>
              <w:autoSpaceDN w:val="0"/>
              <w:adjustRightInd w:val="0"/>
              <w:jc w:val="both"/>
            </w:pPr>
            <w:r w:rsidRPr="002D649D">
              <w:t xml:space="preserve">Мемориальные комплексы, </w:t>
            </w:r>
            <w:r w:rsidRPr="002D649D">
              <w:lastRenderedPageBreak/>
              <w:t>монументы, памятники и памятные знаки</w:t>
            </w:r>
          </w:p>
        </w:tc>
        <w:tc>
          <w:tcPr>
            <w:tcW w:w="5243" w:type="dxa"/>
          </w:tcPr>
          <w:p w:rsidR="00367ADF" w:rsidRPr="002D649D" w:rsidRDefault="00367ADF" w:rsidP="00367ADF">
            <w:pPr>
              <w:numPr>
                <w:ilvl w:val="0"/>
                <w:numId w:val="12"/>
              </w:numPr>
              <w:autoSpaceDE w:val="0"/>
              <w:autoSpaceDN w:val="0"/>
              <w:adjustRightInd w:val="0"/>
              <w:jc w:val="both"/>
            </w:pPr>
            <w:r w:rsidRPr="002D649D">
              <w:lastRenderedPageBreak/>
              <w:t>Вспомогательные здания и сооружения, технологически связанные с ведущим видом использования;</w:t>
            </w:r>
          </w:p>
          <w:p w:rsidR="00367ADF" w:rsidRPr="002D649D" w:rsidRDefault="00367ADF" w:rsidP="00367ADF">
            <w:pPr>
              <w:keepNext/>
              <w:keepLines/>
              <w:numPr>
                <w:ilvl w:val="0"/>
                <w:numId w:val="11"/>
              </w:numPr>
              <w:tabs>
                <w:tab w:val="left" w:pos="650"/>
              </w:tabs>
              <w:autoSpaceDE w:val="0"/>
              <w:autoSpaceDN w:val="0"/>
              <w:adjustRightInd w:val="0"/>
              <w:jc w:val="both"/>
            </w:pPr>
            <w:r w:rsidRPr="002D649D">
              <w:t>Здания и сооружения для размещения служб охраны и наблюдения,</w:t>
            </w:r>
          </w:p>
          <w:p w:rsidR="00367ADF" w:rsidRPr="002D649D" w:rsidRDefault="00367ADF" w:rsidP="00367ADF">
            <w:pPr>
              <w:numPr>
                <w:ilvl w:val="0"/>
                <w:numId w:val="11"/>
              </w:numPr>
              <w:autoSpaceDE w:val="0"/>
              <w:autoSpaceDN w:val="0"/>
              <w:adjustRightInd w:val="0"/>
              <w:jc w:val="both"/>
            </w:pPr>
            <w:r w:rsidRPr="002D649D">
              <w:t xml:space="preserve">Гостевые автостоянки, парковки, </w:t>
            </w:r>
          </w:p>
          <w:p w:rsidR="00367ADF" w:rsidRPr="002D649D" w:rsidRDefault="00367ADF" w:rsidP="00367ADF">
            <w:pPr>
              <w:numPr>
                <w:ilvl w:val="0"/>
                <w:numId w:val="11"/>
              </w:numPr>
              <w:jc w:val="both"/>
            </w:pPr>
            <w:r w:rsidRPr="002D649D">
              <w:t xml:space="preserve">Площадки для сбора мусора </w:t>
            </w:r>
          </w:p>
          <w:p w:rsidR="00367ADF" w:rsidRPr="002D649D" w:rsidRDefault="00367ADF" w:rsidP="00367ADF">
            <w:pPr>
              <w:numPr>
                <w:ilvl w:val="0"/>
                <w:numId w:val="11"/>
              </w:numPr>
              <w:jc w:val="both"/>
            </w:pPr>
            <w:r w:rsidRPr="002D649D">
              <w:t xml:space="preserve">Сооружения и устройства сетей инженерно технического обеспечения, </w:t>
            </w:r>
          </w:p>
          <w:p w:rsidR="00367ADF" w:rsidRPr="002D649D" w:rsidRDefault="00367ADF" w:rsidP="00367ADF">
            <w:pPr>
              <w:keepNext/>
              <w:keepLines/>
              <w:numPr>
                <w:ilvl w:val="0"/>
                <w:numId w:val="11"/>
              </w:numPr>
              <w:tabs>
                <w:tab w:val="left" w:pos="650"/>
              </w:tabs>
              <w:autoSpaceDE w:val="0"/>
              <w:autoSpaceDN w:val="0"/>
              <w:adjustRightInd w:val="0"/>
              <w:jc w:val="both"/>
            </w:pPr>
            <w:r w:rsidRPr="002D649D">
              <w:t>Благоустройство территорий, элементы малых архитектурных форм;</w:t>
            </w:r>
          </w:p>
          <w:p w:rsidR="00367ADF" w:rsidRPr="002D649D" w:rsidRDefault="00367ADF" w:rsidP="00367ADF">
            <w:pPr>
              <w:keepLines/>
              <w:widowControl w:val="0"/>
              <w:numPr>
                <w:ilvl w:val="0"/>
                <w:numId w:val="11"/>
              </w:numPr>
              <w:jc w:val="both"/>
            </w:pPr>
            <w:r w:rsidRPr="002D649D">
              <w:t>Спортплощадки;</w:t>
            </w:r>
          </w:p>
          <w:p w:rsidR="00367ADF" w:rsidRPr="002D649D" w:rsidRDefault="00367ADF" w:rsidP="00367ADF">
            <w:pPr>
              <w:keepLines/>
              <w:widowControl w:val="0"/>
              <w:numPr>
                <w:ilvl w:val="0"/>
                <w:numId w:val="11"/>
              </w:numPr>
              <w:jc w:val="both"/>
            </w:pPr>
            <w:r w:rsidRPr="002D649D">
              <w:t>Игровые площадки, площадки для национальных игр;</w:t>
            </w:r>
          </w:p>
          <w:p w:rsidR="00367ADF" w:rsidRPr="002D649D" w:rsidRDefault="00367ADF" w:rsidP="00367ADF">
            <w:pPr>
              <w:keepLines/>
              <w:widowControl w:val="0"/>
              <w:numPr>
                <w:ilvl w:val="0"/>
                <w:numId w:val="11"/>
              </w:numPr>
              <w:jc w:val="both"/>
            </w:pPr>
            <w:r w:rsidRPr="002D649D">
              <w:t>Места для пикников, вспомогательные строения и инфраструктура для отдыха;</w:t>
            </w:r>
          </w:p>
          <w:p w:rsidR="00367ADF" w:rsidRPr="002D649D" w:rsidRDefault="00367ADF" w:rsidP="00367ADF">
            <w:pPr>
              <w:keepLines/>
              <w:widowControl w:val="0"/>
              <w:numPr>
                <w:ilvl w:val="0"/>
                <w:numId w:val="11"/>
              </w:numPr>
              <w:jc w:val="both"/>
            </w:pPr>
            <w:r w:rsidRPr="002D649D">
              <w:t>Пляжи;</w:t>
            </w:r>
          </w:p>
          <w:p w:rsidR="00367ADF" w:rsidRPr="002D649D" w:rsidRDefault="00367ADF" w:rsidP="00367ADF">
            <w:pPr>
              <w:keepLines/>
              <w:widowControl w:val="0"/>
              <w:numPr>
                <w:ilvl w:val="0"/>
                <w:numId w:val="11"/>
              </w:numPr>
              <w:jc w:val="both"/>
            </w:pPr>
            <w:r w:rsidRPr="002D649D">
              <w:t>Общественные туалеты, душевые</w:t>
            </w:r>
          </w:p>
          <w:p w:rsidR="00367ADF" w:rsidRPr="002D649D" w:rsidRDefault="00367ADF" w:rsidP="00367ADF">
            <w:pPr>
              <w:keepNext/>
              <w:keepLines/>
              <w:numPr>
                <w:ilvl w:val="0"/>
                <w:numId w:val="11"/>
              </w:numPr>
              <w:autoSpaceDE w:val="0"/>
              <w:autoSpaceDN w:val="0"/>
              <w:adjustRightInd w:val="0"/>
              <w:jc w:val="both"/>
            </w:pPr>
            <w:r w:rsidRPr="002D649D">
              <w:t xml:space="preserve">Общественные зеленые насаждения </w:t>
            </w:r>
          </w:p>
          <w:p w:rsidR="00367ADF" w:rsidRPr="002D649D" w:rsidRDefault="00367ADF" w:rsidP="00367ADF">
            <w:pPr>
              <w:keepNext/>
              <w:keepLines/>
              <w:numPr>
                <w:ilvl w:val="0"/>
                <w:numId w:val="11"/>
              </w:numPr>
              <w:tabs>
                <w:tab w:val="left" w:pos="650"/>
              </w:tabs>
              <w:autoSpaceDE w:val="0"/>
              <w:autoSpaceDN w:val="0"/>
              <w:adjustRightInd w:val="0"/>
              <w:jc w:val="both"/>
            </w:pPr>
            <w:r w:rsidRPr="002D649D">
              <w:t>Объекты гражданской обороны,</w:t>
            </w:r>
          </w:p>
          <w:p w:rsidR="00367ADF" w:rsidRPr="002D649D" w:rsidRDefault="00367ADF" w:rsidP="00367ADF">
            <w:pPr>
              <w:numPr>
                <w:ilvl w:val="0"/>
                <w:numId w:val="11"/>
              </w:numPr>
              <w:tabs>
                <w:tab w:val="left" w:pos="650"/>
              </w:tabs>
              <w:autoSpaceDE w:val="0"/>
              <w:autoSpaceDN w:val="0"/>
              <w:adjustRightInd w:val="0"/>
              <w:jc w:val="both"/>
            </w:pPr>
            <w:r w:rsidRPr="002D649D">
              <w:t>Объекты пожарной охраны (гидранты, резервуары и т.п.);</w:t>
            </w:r>
          </w:p>
          <w:p w:rsidR="00367ADF" w:rsidRPr="002D649D" w:rsidRDefault="00367ADF" w:rsidP="00367ADF">
            <w:pPr>
              <w:numPr>
                <w:ilvl w:val="0"/>
                <w:numId w:val="11"/>
              </w:numPr>
              <w:tabs>
                <w:tab w:val="left" w:pos="650"/>
              </w:tabs>
              <w:autoSpaceDE w:val="0"/>
              <w:autoSpaceDN w:val="0"/>
              <w:adjustRightInd w:val="0"/>
              <w:jc w:val="both"/>
            </w:pPr>
            <w:r w:rsidRPr="002D649D">
              <w:t>Реклама и объекты оформления в специально отведенных местах</w:t>
            </w:r>
          </w:p>
        </w:tc>
      </w:tr>
      <w:tr w:rsidR="00367ADF" w:rsidRPr="002D649D" w:rsidTr="00367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367ADF" w:rsidRPr="002D649D" w:rsidRDefault="00367ADF" w:rsidP="00367ADF">
            <w:pPr>
              <w:autoSpaceDE w:val="0"/>
              <w:autoSpaceDN w:val="0"/>
              <w:adjustRightInd w:val="0"/>
              <w:rPr>
                <w:b/>
                <w:bCs/>
              </w:rPr>
            </w:pPr>
            <w:r w:rsidRPr="002D649D">
              <w:rPr>
                <w:b/>
                <w:bCs/>
              </w:rPr>
              <w:lastRenderedPageBreak/>
              <w:t>Условно разрешенные виды использования</w:t>
            </w:r>
          </w:p>
        </w:tc>
        <w:tc>
          <w:tcPr>
            <w:tcW w:w="5243" w:type="dxa"/>
            <w:tcBorders>
              <w:top w:val="single" w:sz="6" w:space="0" w:color="auto"/>
              <w:left w:val="single" w:sz="6" w:space="0" w:color="auto"/>
              <w:bottom w:val="single" w:sz="6" w:space="0" w:color="auto"/>
              <w:right w:val="single" w:sz="6" w:space="0" w:color="auto"/>
            </w:tcBorders>
            <w:shd w:val="clear" w:color="auto" w:fill="FFFFFF"/>
          </w:tcPr>
          <w:p w:rsidR="00367ADF" w:rsidRPr="002D649D" w:rsidRDefault="00367ADF" w:rsidP="00367ADF">
            <w:pPr>
              <w:autoSpaceDE w:val="0"/>
              <w:autoSpaceDN w:val="0"/>
              <w:adjustRightInd w:val="0"/>
              <w:rPr>
                <w:b/>
                <w:bCs/>
              </w:rPr>
            </w:pPr>
          </w:p>
        </w:tc>
      </w:tr>
      <w:tr w:rsidR="00367ADF" w:rsidRPr="002D649D" w:rsidTr="00367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tcPr>
          <w:p w:rsidR="00367ADF" w:rsidRPr="002D649D" w:rsidRDefault="00367ADF" w:rsidP="00367ADF">
            <w:pPr>
              <w:numPr>
                <w:ilvl w:val="0"/>
                <w:numId w:val="12"/>
              </w:numPr>
              <w:autoSpaceDE w:val="0"/>
              <w:autoSpaceDN w:val="0"/>
              <w:adjustRightInd w:val="0"/>
            </w:pPr>
            <w:r w:rsidRPr="002D649D">
              <w:t xml:space="preserve">Жилые дома сезонного проживания, </w:t>
            </w:r>
          </w:p>
          <w:p w:rsidR="00367ADF" w:rsidRPr="002D649D" w:rsidRDefault="00367ADF" w:rsidP="00367ADF">
            <w:pPr>
              <w:numPr>
                <w:ilvl w:val="0"/>
                <w:numId w:val="12"/>
              </w:numPr>
              <w:autoSpaceDE w:val="0"/>
              <w:autoSpaceDN w:val="0"/>
              <w:adjustRightInd w:val="0"/>
            </w:pPr>
            <w:r w:rsidRPr="002D649D">
              <w:t>Культовые здания и сооружения;</w:t>
            </w:r>
          </w:p>
          <w:p w:rsidR="00367ADF" w:rsidRPr="002D649D" w:rsidRDefault="00367ADF" w:rsidP="00367ADF">
            <w:pPr>
              <w:numPr>
                <w:ilvl w:val="0"/>
                <w:numId w:val="12"/>
              </w:numPr>
              <w:autoSpaceDE w:val="0"/>
              <w:autoSpaceDN w:val="0"/>
              <w:adjustRightInd w:val="0"/>
            </w:pPr>
            <w:r w:rsidRPr="002D649D">
              <w:t>Временные павильоны и киоски розничной торговли и обслуживания;</w:t>
            </w:r>
          </w:p>
          <w:p w:rsidR="00367ADF" w:rsidRPr="002D649D" w:rsidRDefault="00367ADF" w:rsidP="00367ADF">
            <w:pPr>
              <w:numPr>
                <w:ilvl w:val="0"/>
                <w:numId w:val="12"/>
              </w:numPr>
              <w:autoSpaceDE w:val="0"/>
              <w:autoSpaceDN w:val="0"/>
              <w:adjustRightInd w:val="0"/>
            </w:pPr>
            <w:r w:rsidRPr="002D649D">
              <w:t>Пожарное депо на 1 автомобиль</w:t>
            </w:r>
          </w:p>
          <w:p w:rsidR="00367ADF" w:rsidRPr="002D649D" w:rsidRDefault="00367ADF" w:rsidP="00367ADF">
            <w:pPr>
              <w:autoSpaceDE w:val="0"/>
              <w:autoSpaceDN w:val="0"/>
              <w:adjustRightInd w:val="0"/>
            </w:pPr>
          </w:p>
        </w:tc>
        <w:tc>
          <w:tcPr>
            <w:tcW w:w="5243" w:type="dxa"/>
            <w:tcBorders>
              <w:top w:val="single" w:sz="6" w:space="0" w:color="auto"/>
              <w:left w:val="single" w:sz="6" w:space="0" w:color="auto"/>
              <w:bottom w:val="single" w:sz="6" w:space="0" w:color="auto"/>
              <w:right w:val="single" w:sz="6" w:space="0" w:color="auto"/>
            </w:tcBorders>
          </w:tcPr>
          <w:p w:rsidR="00367ADF" w:rsidRPr="002D649D" w:rsidRDefault="00367ADF" w:rsidP="00367ADF"/>
        </w:tc>
      </w:tr>
    </w:tbl>
    <w:p w:rsidR="00367ADF" w:rsidRPr="002D649D" w:rsidRDefault="00367ADF" w:rsidP="00367ADF">
      <w:pPr>
        <w:autoSpaceDE w:val="0"/>
        <w:autoSpaceDN w:val="0"/>
        <w:adjustRightInd w:val="0"/>
        <w:ind w:firstLine="539"/>
        <w:jc w:val="both"/>
        <w:outlineLvl w:val="0"/>
        <w:rPr>
          <w:b/>
        </w:rPr>
      </w:pPr>
      <w:r w:rsidRPr="002D649D">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Р2 не подлежат установлению.</w:t>
      </w:r>
    </w:p>
    <w:p w:rsidR="00367ADF" w:rsidRPr="002D649D" w:rsidRDefault="00367ADF" w:rsidP="00367ADF">
      <w:pPr>
        <w:keepNext/>
        <w:ind w:firstLine="426"/>
        <w:outlineLvl w:val="2"/>
        <w:rPr>
          <w:b/>
          <w:bCs/>
        </w:rPr>
      </w:pPr>
      <w:bookmarkStart w:id="105" w:name="_Toc336272276"/>
      <w:bookmarkStart w:id="106" w:name="_Toc374949175"/>
    </w:p>
    <w:p w:rsidR="00367ADF" w:rsidRPr="002D649D" w:rsidRDefault="00367ADF" w:rsidP="00367ADF">
      <w:pPr>
        <w:keepNext/>
        <w:ind w:firstLine="426"/>
        <w:outlineLvl w:val="2"/>
        <w:rPr>
          <w:b/>
          <w:bCs/>
        </w:rPr>
      </w:pPr>
      <w:r w:rsidRPr="002D649D">
        <w:rPr>
          <w:b/>
          <w:bCs/>
        </w:rPr>
        <w:t>Статья 8.10  Градостроительные регламенты- зона специального назначения.</w:t>
      </w:r>
      <w:bookmarkEnd w:id="105"/>
      <w:bookmarkEnd w:id="106"/>
    </w:p>
    <w:p w:rsidR="00367ADF" w:rsidRPr="002D649D" w:rsidRDefault="00367ADF" w:rsidP="00367ADF">
      <w:pPr>
        <w:ind w:firstLine="426"/>
        <w:jc w:val="center"/>
        <w:rPr>
          <w:b/>
        </w:rPr>
      </w:pPr>
      <w:r w:rsidRPr="002D649D">
        <w:rPr>
          <w:b/>
        </w:rPr>
        <w:t>Сп1- Зона специального назначения, связанная с захоронениями.</w:t>
      </w:r>
    </w:p>
    <w:p w:rsidR="00367ADF" w:rsidRPr="002D649D" w:rsidRDefault="00367ADF" w:rsidP="00367ADF">
      <w:pPr>
        <w:ind w:firstLine="426"/>
        <w:jc w:val="both"/>
      </w:pPr>
      <w:r w:rsidRPr="002D649D">
        <w:t>Зоны специального назначения предназначены для размещения объектов ритуального назначения (кладбищ), а также складирования и захоронения отходов и для размещения режимных объектов федерального и регионального значения.</w:t>
      </w:r>
    </w:p>
    <w:p w:rsidR="00367ADF" w:rsidRPr="002D649D" w:rsidRDefault="00367ADF" w:rsidP="00367ADF">
      <w:pPr>
        <w:ind w:firstLine="426"/>
        <w:jc w:val="both"/>
      </w:pPr>
      <w:r w:rsidRPr="002D649D">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367ADF" w:rsidRPr="002D649D" w:rsidRDefault="00367ADF" w:rsidP="00367ADF">
      <w:pPr>
        <w:ind w:firstLine="426"/>
        <w:jc w:val="both"/>
      </w:pPr>
      <w:r w:rsidRPr="002D649D">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367ADF" w:rsidRPr="002D649D" w:rsidRDefault="00367ADF" w:rsidP="00367ADF">
      <w:pPr>
        <w:ind w:firstLine="426"/>
        <w:jc w:val="both"/>
      </w:pPr>
      <w:r w:rsidRPr="002D649D">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367ADF" w:rsidRPr="002D649D" w:rsidRDefault="00367ADF" w:rsidP="00367ADF">
      <w:pPr>
        <w:ind w:firstLine="426"/>
        <w:jc w:val="both"/>
      </w:pPr>
      <w:r w:rsidRPr="002D649D">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w:t>
      </w:r>
      <w:r w:rsidRPr="002D649D">
        <w:rPr>
          <w:b/>
          <w:bCs/>
        </w:rPr>
        <w:t xml:space="preserve"> </w:t>
      </w:r>
      <w:r w:rsidRPr="002D649D">
        <w:t xml:space="preserve"> настоящих Правил.</w:t>
      </w:r>
    </w:p>
    <w:p w:rsidR="00367ADF" w:rsidRPr="002D649D" w:rsidRDefault="00367ADF" w:rsidP="00367ADF">
      <w:pPr>
        <w:ind w:firstLine="426"/>
        <w:rPr>
          <w:b/>
        </w:rPr>
      </w:pPr>
      <w:r w:rsidRPr="002D649D">
        <w:rPr>
          <w:b/>
        </w:rPr>
        <w:t xml:space="preserve">            Сп1 -Зона специального назначения, связанная с захоронениями.</w:t>
      </w:r>
    </w:p>
    <w:p w:rsidR="00367ADF" w:rsidRPr="002D649D" w:rsidRDefault="00367ADF" w:rsidP="00367ADF">
      <w:pPr>
        <w:ind w:firstLine="426"/>
        <w:jc w:val="both"/>
      </w:pPr>
      <w:r w:rsidRPr="002D649D">
        <w:t>Перечень видов разрешенного использования земельных участков и объектов капитального строительства в зоне Сп1:</w:t>
      </w:r>
    </w:p>
    <w:p w:rsidR="00367ADF" w:rsidRPr="002D649D" w:rsidRDefault="00367ADF" w:rsidP="00367ADF">
      <w:pPr>
        <w:ind w:firstLine="426"/>
        <w:jc w:val="both"/>
      </w:pP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49"/>
        <w:gridCol w:w="5074"/>
      </w:tblGrid>
      <w:tr w:rsidR="00367ADF" w:rsidRPr="002D649D" w:rsidTr="00367ADF">
        <w:trPr>
          <w:trHeight w:val="480"/>
        </w:trPr>
        <w:tc>
          <w:tcPr>
            <w:tcW w:w="4849" w:type="dxa"/>
            <w:tcBorders>
              <w:top w:val="single" w:sz="4" w:space="0" w:color="auto"/>
              <w:bottom w:val="single" w:sz="6" w:space="0" w:color="auto"/>
            </w:tcBorders>
            <w:shd w:val="clear" w:color="auto" w:fill="auto"/>
          </w:tcPr>
          <w:p w:rsidR="00367ADF" w:rsidRPr="002D649D" w:rsidRDefault="00367ADF" w:rsidP="00367ADF">
            <w:pPr>
              <w:keepLines/>
              <w:tabs>
                <w:tab w:val="left" w:pos="-142"/>
              </w:tabs>
              <w:autoSpaceDE w:val="0"/>
              <w:autoSpaceDN w:val="0"/>
              <w:adjustRightInd w:val="0"/>
              <w:ind w:firstLine="426"/>
              <w:rPr>
                <w:b/>
              </w:rPr>
            </w:pPr>
            <w:r w:rsidRPr="002D649D">
              <w:rPr>
                <w:b/>
              </w:rPr>
              <w:t>Основные виды разрешенного использования</w:t>
            </w:r>
          </w:p>
        </w:tc>
        <w:tc>
          <w:tcPr>
            <w:tcW w:w="5074" w:type="dxa"/>
            <w:tcBorders>
              <w:top w:val="single" w:sz="4" w:space="0" w:color="auto"/>
              <w:bottom w:val="single" w:sz="6" w:space="0" w:color="auto"/>
            </w:tcBorders>
            <w:shd w:val="clear" w:color="auto" w:fill="auto"/>
          </w:tcPr>
          <w:p w:rsidR="00367ADF" w:rsidRPr="002D649D" w:rsidRDefault="00367ADF" w:rsidP="00367ADF">
            <w:pPr>
              <w:keepNext/>
              <w:keepLines/>
              <w:tabs>
                <w:tab w:val="left" w:pos="-142"/>
              </w:tabs>
              <w:autoSpaceDE w:val="0"/>
              <w:autoSpaceDN w:val="0"/>
              <w:adjustRightInd w:val="0"/>
              <w:ind w:firstLine="426"/>
              <w:rPr>
                <w:b/>
              </w:rPr>
            </w:pPr>
            <w:r w:rsidRPr="002D649D">
              <w:rPr>
                <w:b/>
              </w:rPr>
              <w:t xml:space="preserve">Вспомогательные виды разрешенного использования </w:t>
            </w:r>
          </w:p>
        </w:tc>
      </w:tr>
      <w:tr w:rsidR="00367ADF" w:rsidRPr="002D649D" w:rsidTr="00367ADF">
        <w:trPr>
          <w:trHeight w:val="1422"/>
        </w:trPr>
        <w:tc>
          <w:tcPr>
            <w:tcW w:w="4849" w:type="dxa"/>
            <w:tcBorders>
              <w:top w:val="single" w:sz="6" w:space="0" w:color="auto"/>
              <w:bottom w:val="single" w:sz="6" w:space="0" w:color="auto"/>
            </w:tcBorders>
          </w:tcPr>
          <w:p w:rsidR="00367ADF" w:rsidRPr="002D649D" w:rsidRDefault="00367ADF" w:rsidP="00367ADF">
            <w:pPr>
              <w:ind w:firstLine="426"/>
              <w:jc w:val="both"/>
            </w:pPr>
            <w:r w:rsidRPr="002D649D">
              <w:t>кладбища;</w:t>
            </w:r>
          </w:p>
          <w:p w:rsidR="00367ADF" w:rsidRPr="002D649D" w:rsidRDefault="00367ADF" w:rsidP="00367ADF">
            <w:pPr>
              <w:ind w:firstLine="426"/>
              <w:jc w:val="both"/>
              <w:rPr>
                <w:b/>
              </w:rPr>
            </w:pPr>
            <w:r w:rsidRPr="002D649D">
              <w:t>объекты, связанные с отправлением культа;</w:t>
            </w:r>
          </w:p>
          <w:p w:rsidR="00367ADF" w:rsidRPr="002D649D" w:rsidRDefault="00367ADF" w:rsidP="00367ADF">
            <w:pPr>
              <w:ind w:firstLine="426"/>
              <w:jc w:val="both"/>
            </w:pPr>
            <w:r w:rsidRPr="002D649D">
              <w:t>крематории;</w:t>
            </w:r>
          </w:p>
          <w:p w:rsidR="00367ADF" w:rsidRPr="002D649D" w:rsidRDefault="00367ADF" w:rsidP="00367ADF">
            <w:pPr>
              <w:ind w:firstLine="426"/>
              <w:jc w:val="both"/>
            </w:pPr>
            <w:r w:rsidRPr="002D649D">
              <w:t>скотомогильники (открытые и закрытые);</w:t>
            </w:r>
          </w:p>
          <w:p w:rsidR="00367ADF" w:rsidRPr="002D649D" w:rsidRDefault="00367ADF" w:rsidP="00367ADF">
            <w:pPr>
              <w:ind w:firstLine="426"/>
              <w:jc w:val="both"/>
            </w:pPr>
            <w:r w:rsidRPr="002D649D">
              <w:t>полигоны ТБО, свалки.</w:t>
            </w:r>
          </w:p>
        </w:tc>
        <w:tc>
          <w:tcPr>
            <w:tcW w:w="5074" w:type="dxa"/>
            <w:tcBorders>
              <w:top w:val="single" w:sz="6" w:space="0" w:color="auto"/>
              <w:bottom w:val="single" w:sz="6" w:space="0" w:color="auto"/>
            </w:tcBorders>
          </w:tcPr>
          <w:p w:rsidR="00367ADF" w:rsidRPr="002D649D" w:rsidRDefault="00367ADF" w:rsidP="00367ADF">
            <w:pPr>
              <w:ind w:firstLine="426"/>
              <w:jc w:val="both"/>
            </w:pPr>
            <w:r w:rsidRPr="002D649D">
              <w:t>вспомогательные здания и сооружения, связанные с ведущим видом использования;</w:t>
            </w:r>
          </w:p>
          <w:p w:rsidR="00367ADF" w:rsidRPr="002D649D" w:rsidRDefault="00367ADF" w:rsidP="00367ADF">
            <w:pPr>
              <w:ind w:firstLine="426"/>
              <w:jc w:val="both"/>
            </w:pPr>
            <w:r w:rsidRPr="002D649D">
              <w:t>здания и сооружения для размещения служб охраны и наблюдения;</w:t>
            </w:r>
          </w:p>
          <w:p w:rsidR="00367ADF" w:rsidRPr="002D649D" w:rsidRDefault="00367ADF" w:rsidP="00367ADF">
            <w:pPr>
              <w:ind w:firstLine="426"/>
              <w:jc w:val="both"/>
            </w:pPr>
            <w:r w:rsidRPr="002D649D">
              <w:t>автостоянки, парковки;</w:t>
            </w:r>
          </w:p>
          <w:p w:rsidR="00367ADF" w:rsidRPr="002D649D" w:rsidRDefault="00367ADF" w:rsidP="00367ADF">
            <w:pPr>
              <w:ind w:firstLine="426"/>
              <w:jc w:val="both"/>
            </w:pPr>
            <w:r w:rsidRPr="002D649D">
              <w:t xml:space="preserve">площадки для сбора мусора </w:t>
            </w:r>
          </w:p>
          <w:p w:rsidR="00367ADF" w:rsidRPr="002D649D" w:rsidRDefault="00367ADF" w:rsidP="00367ADF">
            <w:pPr>
              <w:ind w:firstLine="426"/>
              <w:jc w:val="both"/>
            </w:pPr>
            <w:r w:rsidRPr="002D649D">
              <w:t xml:space="preserve">сооружения и устройства сетей инженерно технического обеспечения; </w:t>
            </w:r>
          </w:p>
          <w:p w:rsidR="00367ADF" w:rsidRPr="002D649D" w:rsidRDefault="00367ADF" w:rsidP="00367ADF">
            <w:pPr>
              <w:ind w:firstLine="426"/>
              <w:jc w:val="both"/>
            </w:pPr>
            <w:r w:rsidRPr="002D649D">
              <w:t>общественные туалеты;</w:t>
            </w:r>
          </w:p>
          <w:p w:rsidR="00367ADF" w:rsidRPr="002D649D" w:rsidRDefault="00367ADF" w:rsidP="00367ADF">
            <w:pPr>
              <w:ind w:firstLine="426"/>
              <w:jc w:val="both"/>
            </w:pPr>
            <w:r w:rsidRPr="002D649D">
              <w:t>благоустройство территорий;</w:t>
            </w:r>
          </w:p>
          <w:p w:rsidR="00367ADF" w:rsidRPr="002D649D" w:rsidRDefault="00367ADF" w:rsidP="00367ADF">
            <w:pPr>
              <w:ind w:firstLine="426"/>
              <w:jc w:val="both"/>
            </w:pPr>
            <w:r w:rsidRPr="002D649D">
              <w:lastRenderedPageBreak/>
              <w:t>подъезды.</w:t>
            </w:r>
          </w:p>
        </w:tc>
      </w:tr>
      <w:tr w:rsidR="00367ADF" w:rsidRPr="002D649D" w:rsidTr="00367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367ADF" w:rsidRPr="002D649D" w:rsidRDefault="00367ADF" w:rsidP="00367ADF">
            <w:pPr>
              <w:tabs>
                <w:tab w:val="left" w:pos="-142"/>
              </w:tabs>
              <w:autoSpaceDE w:val="0"/>
              <w:autoSpaceDN w:val="0"/>
              <w:adjustRightInd w:val="0"/>
              <w:ind w:firstLine="426"/>
              <w:rPr>
                <w:b/>
              </w:rPr>
            </w:pPr>
            <w:r w:rsidRPr="002D649D">
              <w:rPr>
                <w:b/>
              </w:rPr>
              <w:lastRenderedPageBreak/>
              <w:t>Условно разрешенные виды использования</w:t>
            </w:r>
          </w:p>
        </w:tc>
      </w:tr>
      <w:tr w:rsidR="00367ADF" w:rsidRPr="002D649D" w:rsidTr="00367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367ADF" w:rsidRPr="002D649D" w:rsidRDefault="00367ADF" w:rsidP="00367ADF">
            <w:pPr>
              <w:ind w:firstLine="426"/>
            </w:pPr>
            <w:r w:rsidRPr="002D649D">
              <w:t>культовые здания и сооружения;</w:t>
            </w:r>
          </w:p>
          <w:p w:rsidR="00367ADF" w:rsidRPr="002D649D" w:rsidRDefault="00367ADF" w:rsidP="00367ADF">
            <w:pPr>
              <w:ind w:firstLine="426"/>
            </w:pPr>
            <w:r w:rsidRPr="002D649D">
              <w:t>киоски, временные павильоны розничной торговли;</w:t>
            </w:r>
          </w:p>
          <w:p w:rsidR="00367ADF" w:rsidRPr="002D649D" w:rsidRDefault="00367ADF" w:rsidP="00367ADF">
            <w:pPr>
              <w:ind w:firstLine="426"/>
            </w:pPr>
            <w:r w:rsidRPr="002D649D">
              <w:t>объекты пожарной охраны;</w:t>
            </w:r>
          </w:p>
          <w:p w:rsidR="00367ADF" w:rsidRPr="002D649D" w:rsidRDefault="00367ADF" w:rsidP="00367ADF">
            <w:pPr>
              <w:ind w:firstLine="426"/>
            </w:pPr>
            <w:r w:rsidRPr="002D649D">
              <w:t>пункты полиции.</w:t>
            </w:r>
          </w:p>
        </w:tc>
      </w:tr>
    </w:tbl>
    <w:p w:rsidR="00367ADF" w:rsidRPr="002D649D" w:rsidRDefault="00367ADF" w:rsidP="00367ADF">
      <w:pPr>
        <w:autoSpaceDE w:val="0"/>
        <w:autoSpaceDN w:val="0"/>
        <w:adjustRightInd w:val="0"/>
        <w:ind w:firstLine="539"/>
        <w:jc w:val="both"/>
        <w:outlineLvl w:val="0"/>
        <w:rPr>
          <w:b/>
        </w:rPr>
      </w:pPr>
      <w:r w:rsidRPr="002D649D">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Сп1 не подлежат установлению.</w:t>
      </w:r>
    </w:p>
    <w:p w:rsidR="00367ADF" w:rsidRPr="002D649D" w:rsidRDefault="00367ADF" w:rsidP="00367ADF">
      <w:pPr>
        <w:ind w:firstLine="426"/>
        <w:jc w:val="both"/>
        <w:rPr>
          <w:b/>
        </w:rPr>
      </w:pPr>
      <w:r w:rsidRPr="002D649D">
        <w:rPr>
          <w:b/>
        </w:rPr>
        <w:t>Ограничения использования земельных участков и объектов капитального строительства участков в зоне Сп1: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214"/>
      </w:tblGrid>
      <w:tr w:rsidR="00367ADF" w:rsidRPr="002D649D" w:rsidTr="00367ADF">
        <w:tc>
          <w:tcPr>
            <w:tcW w:w="709" w:type="dxa"/>
          </w:tcPr>
          <w:p w:rsidR="00367ADF" w:rsidRPr="002D649D" w:rsidRDefault="00367ADF" w:rsidP="00367ADF">
            <w:pPr>
              <w:tabs>
                <w:tab w:val="left" w:pos="-142"/>
              </w:tabs>
              <w:autoSpaceDE w:val="0"/>
              <w:autoSpaceDN w:val="0"/>
              <w:adjustRightInd w:val="0"/>
              <w:jc w:val="both"/>
              <w:rPr>
                <w:b/>
              </w:rPr>
            </w:pPr>
            <w:r w:rsidRPr="002D649D">
              <w:rPr>
                <w:b/>
              </w:rPr>
              <w:t>№ пп</w:t>
            </w:r>
          </w:p>
        </w:tc>
        <w:tc>
          <w:tcPr>
            <w:tcW w:w="9214" w:type="dxa"/>
          </w:tcPr>
          <w:p w:rsidR="00367ADF" w:rsidRPr="002D649D" w:rsidRDefault="00367ADF" w:rsidP="00367ADF">
            <w:pPr>
              <w:tabs>
                <w:tab w:val="left" w:pos="-142"/>
              </w:tabs>
              <w:autoSpaceDE w:val="0"/>
              <w:autoSpaceDN w:val="0"/>
              <w:adjustRightInd w:val="0"/>
              <w:ind w:firstLine="426"/>
              <w:jc w:val="both"/>
              <w:rPr>
                <w:b/>
              </w:rPr>
            </w:pPr>
            <w:r w:rsidRPr="002D649D">
              <w:rPr>
                <w:b/>
              </w:rPr>
              <w:t>Вид ограничения</w:t>
            </w:r>
          </w:p>
        </w:tc>
      </w:tr>
      <w:tr w:rsidR="00367ADF" w:rsidRPr="002D649D" w:rsidTr="00367ADF">
        <w:tc>
          <w:tcPr>
            <w:tcW w:w="709" w:type="dxa"/>
          </w:tcPr>
          <w:p w:rsidR="00367ADF" w:rsidRPr="002D649D" w:rsidRDefault="00367ADF" w:rsidP="00367ADF">
            <w:pPr>
              <w:tabs>
                <w:tab w:val="left" w:pos="-142"/>
              </w:tabs>
              <w:autoSpaceDE w:val="0"/>
              <w:autoSpaceDN w:val="0"/>
              <w:adjustRightInd w:val="0"/>
              <w:jc w:val="both"/>
            </w:pPr>
            <w:r w:rsidRPr="002D649D">
              <w:t>1.1</w:t>
            </w:r>
          </w:p>
        </w:tc>
        <w:tc>
          <w:tcPr>
            <w:tcW w:w="9214" w:type="dxa"/>
          </w:tcPr>
          <w:p w:rsidR="00367ADF" w:rsidRPr="002D649D" w:rsidRDefault="00367ADF" w:rsidP="00367ADF">
            <w:pPr>
              <w:tabs>
                <w:tab w:val="left" w:pos="-142"/>
              </w:tabs>
              <w:autoSpaceDE w:val="0"/>
              <w:autoSpaceDN w:val="0"/>
              <w:adjustRightInd w:val="0"/>
              <w:ind w:firstLine="426"/>
              <w:jc w:val="both"/>
            </w:pPr>
            <w:r w:rsidRPr="002D649D">
              <w:t>Не разрешается размещать кладбища на территориях:</w:t>
            </w:r>
          </w:p>
          <w:p w:rsidR="00367ADF" w:rsidRPr="002D649D" w:rsidRDefault="00367ADF" w:rsidP="00367ADF">
            <w:pPr>
              <w:numPr>
                <w:ilvl w:val="0"/>
                <w:numId w:val="12"/>
              </w:numPr>
              <w:tabs>
                <w:tab w:val="left" w:pos="-142"/>
              </w:tabs>
              <w:autoSpaceDE w:val="0"/>
              <w:autoSpaceDN w:val="0"/>
              <w:adjustRightInd w:val="0"/>
              <w:ind w:firstLine="426"/>
              <w:jc w:val="both"/>
            </w:pPr>
            <w:r w:rsidRPr="002D649D">
              <w:t>первого и второго поясов зон санитарной охраны источников централизованного водоснабжения и минеральных источников;</w:t>
            </w:r>
          </w:p>
          <w:p w:rsidR="00367ADF" w:rsidRPr="002D649D" w:rsidRDefault="00367ADF" w:rsidP="00367ADF">
            <w:pPr>
              <w:numPr>
                <w:ilvl w:val="0"/>
                <w:numId w:val="12"/>
              </w:numPr>
              <w:tabs>
                <w:tab w:val="left" w:pos="-142"/>
              </w:tabs>
              <w:autoSpaceDE w:val="0"/>
              <w:autoSpaceDN w:val="0"/>
              <w:adjustRightInd w:val="0"/>
              <w:ind w:firstLine="426"/>
              <w:jc w:val="both"/>
            </w:pPr>
            <w:r w:rsidRPr="002D649D">
              <w:t>первой зоны санитарной охраны курортов;</w:t>
            </w:r>
          </w:p>
          <w:p w:rsidR="00367ADF" w:rsidRPr="002D649D" w:rsidRDefault="00367ADF" w:rsidP="00367ADF">
            <w:pPr>
              <w:numPr>
                <w:ilvl w:val="0"/>
                <w:numId w:val="12"/>
              </w:numPr>
              <w:tabs>
                <w:tab w:val="left" w:pos="-142"/>
              </w:tabs>
              <w:autoSpaceDE w:val="0"/>
              <w:autoSpaceDN w:val="0"/>
              <w:adjustRightInd w:val="0"/>
              <w:ind w:firstLine="426"/>
              <w:jc w:val="both"/>
            </w:pPr>
            <w:r w:rsidRPr="002D649D">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367ADF" w:rsidRPr="002D649D" w:rsidRDefault="00367ADF" w:rsidP="00367ADF">
            <w:pPr>
              <w:numPr>
                <w:ilvl w:val="0"/>
                <w:numId w:val="12"/>
              </w:numPr>
              <w:tabs>
                <w:tab w:val="left" w:pos="-142"/>
              </w:tabs>
              <w:autoSpaceDE w:val="0"/>
              <w:autoSpaceDN w:val="0"/>
              <w:adjustRightInd w:val="0"/>
              <w:ind w:firstLine="426"/>
              <w:jc w:val="both"/>
            </w:pPr>
            <w:r w:rsidRPr="002D649D">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367ADF" w:rsidRPr="002D649D" w:rsidTr="00367ADF">
        <w:tc>
          <w:tcPr>
            <w:tcW w:w="709" w:type="dxa"/>
          </w:tcPr>
          <w:p w:rsidR="00367ADF" w:rsidRPr="002D649D" w:rsidRDefault="00367ADF" w:rsidP="00367ADF">
            <w:pPr>
              <w:tabs>
                <w:tab w:val="left" w:pos="-142"/>
              </w:tabs>
              <w:jc w:val="both"/>
              <w:rPr>
                <w:rFonts w:eastAsia="Calibri"/>
                <w:kern w:val="24"/>
              </w:rPr>
            </w:pPr>
            <w:r w:rsidRPr="002D649D">
              <w:rPr>
                <w:rFonts w:eastAsia="Calibri"/>
                <w:kern w:val="24"/>
              </w:rPr>
              <w:t>1.2</w:t>
            </w:r>
          </w:p>
        </w:tc>
        <w:tc>
          <w:tcPr>
            <w:tcW w:w="9214" w:type="dxa"/>
          </w:tcPr>
          <w:p w:rsidR="00367ADF" w:rsidRPr="002D649D" w:rsidRDefault="00367ADF" w:rsidP="00367ADF">
            <w:pPr>
              <w:tabs>
                <w:tab w:val="left" w:pos="-142"/>
              </w:tabs>
              <w:autoSpaceDE w:val="0"/>
              <w:autoSpaceDN w:val="0"/>
              <w:adjustRightInd w:val="0"/>
              <w:ind w:firstLine="426"/>
              <w:jc w:val="both"/>
              <w:rPr>
                <w:color w:val="FF0000"/>
              </w:rPr>
            </w:pPr>
            <w:r w:rsidRPr="002D649D">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2D649D">
                <w:t>6 м</w:t>
              </w:r>
            </w:smartTag>
            <w:r w:rsidRPr="002D649D">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2D649D">
                <w:t>10 га</w:t>
              </w:r>
            </w:smartTag>
            <w:r w:rsidRPr="002D649D">
              <w:t>).</w:t>
            </w:r>
          </w:p>
        </w:tc>
      </w:tr>
      <w:tr w:rsidR="00367ADF" w:rsidRPr="002D649D" w:rsidTr="00367ADF">
        <w:tc>
          <w:tcPr>
            <w:tcW w:w="709" w:type="dxa"/>
          </w:tcPr>
          <w:p w:rsidR="00367ADF" w:rsidRPr="002D649D" w:rsidRDefault="00367ADF" w:rsidP="00367ADF">
            <w:pPr>
              <w:tabs>
                <w:tab w:val="left" w:pos="-142"/>
              </w:tabs>
              <w:jc w:val="both"/>
              <w:rPr>
                <w:rFonts w:eastAsia="Calibri"/>
                <w:kern w:val="24"/>
              </w:rPr>
            </w:pPr>
            <w:r w:rsidRPr="002D649D">
              <w:rPr>
                <w:rFonts w:eastAsia="Calibri"/>
                <w:kern w:val="24"/>
              </w:rPr>
              <w:t>1.3</w:t>
            </w:r>
          </w:p>
        </w:tc>
        <w:tc>
          <w:tcPr>
            <w:tcW w:w="9214" w:type="dxa"/>
          </w:tcPr>
          <w:p w:rsidR="00367ADF" w:rsidRPr="002D649D" w:rsidRDefault="00367ADF" w:rsidP="00367ADF">
            <w:pPr>
              <w:tabs>
                <w:tab w:val="left" w:pos="-142"/>
              </w:tabs>
              <w:autoSpaceDE w:val="0"/>
              <w:autoSpaceDN w:val="0"/>
              <w:adjustRightInd w:val="0"/>
              <w:ind w:firstLine="426"/>
              <w:jc w:val="both"/>
            </w:pPr>
            <w:r w:rsidRPr="002D649D">
              <w:t>Санитарно-защитная зона от закрытых и сельских кладбищ составляет 50м.</w:t>
            </w:r>
          </w:p>
        </w:tc>
      </w:tr>
      <w:tr w:rsidR="00367ADF" w:rsidRPr="002D649D" w:rsidTr="00367ADF">
        <w:trPr>
          <w:trHeight w:val="408"/>
        </w:trPr>
        <w:tc>
          <w:tcPr>
            <w:tcW w:w="709" w:type="dxa"/>
          </w:tcPr>
          <w:p w:rsidR="00367ADF" w:rsidRPr="002D649D" w:rsidRDefault="00367ADF" w:rsidP="00367ADF">
            <w:pPr>
              <w:tabs>
                <w:tab w:val="left" w:pos="-142"/>
              </w:tabs>
              <w:jc w:val="both"/>
              <w:rPr>
                <w:rFonts w:eastAsia="Calibri"/>
                <w:kern w:val="24"/>
              </w:rPr>
            </w:pPr>
            <w:r w:rsidRPr="002D649D">
              <w:rPr>
                <w:rFonts w:eastAsia="Calibri"/>
                <w:kern w:val="24"/>
              </w:rPr>
              <w:t>1.4</w:t>
            </w:r>
          </w:p>
        </w:tc>
        <w:tc>
          <w:tcPr>
            <w:tcW w:w="9214" w:type="dxa"/>
          </w:tcPr>
          <w:p w:rsidR="00367ADF" w:rsidRPr="002D649D" w:rsidRDefault="00367ADF" w:rsidP="00367ADF">
            <w:pPr>
              <w:tabs>
                <w:tab w:val="left" w:pos="-142"/>
              </w:tabs>
              <w:autoSpaceDE w:val="0"/>
              <w:autoSpaceDN w:val="0"/>
              <w:adjustRightInd w:val="0"/>
              <w:ind w:firstLine="426"/>
              <w:jc w:val="both"/>
            </w:pPr>
            <w:r w:rsidRPr="002D649D">
              <w:t>Площадь зеленых насаждений (деревьев и кустарников) должна составлять не менее 20% от территории кладбища.</w:t>
            </w:r>
          </w:p>
        </w:tc>
      </w:tr>
      <w:tr w:rsidR="00367ADF" w:rsidRPr="002D649D" w:rsidTr="00367ADF">
        <w:trPr>
          <w:trHeight w:val="163"/>
        </w:trPr>
        <w:tc>
          <w:tcPr>
            <w:tcW w:w="709" w:type="dxa"/>
          </w:tcPr>
          <w:p w:rsidR="00367ADF" w:rsidRPr="002D649D" w:rsidRDefault="00367ADF" w:rsidP="00367ADF">
            <w:pPr>
              <w:tabs>
                <w:tab w:val="left" w:pos="-142"/>
              </w:tabs>
              <w:rPr>
                <w:rFonts w:eastAsia="Calibri"/>
                <w:kern w:val="24"/>
              </w:rPr>
            </w:pPr>
            <w:r w:rsidRPr="002D649D">
              <w:rPr>
                <w:rFonts w:eastAsia="Calibri"/>
                <w:kern w:val="24"/>
              </w:rPr>
              <w:t>1.5</w:t>
            </w:r>
          </w:p>
        </w:tc>
        <w:tc>
          <w:tcPr>
            <w:tcW w:w="9214" w:type="dxa"/>
          </w:tcPr>
          <w:p w:rsidR="00367ADF" w:rsidRPr="002D649D" w:rsidRDefault="00367ADF" w:rsidP="00367ADF">
            <w:pPr>
              <w:widowControl w:val="0"/>
              <w:tabs>
                <w:tab w:val="left" w:pos="-142"/>
              </w:tabs>
              <w:autoSpaceDE w:val="0"/>
              <w:autoSpaceDN w:val="0"/>
              <w:adjustRightInd w:val="0"/>
              <w:ind w:firstLine="426"/>
              <w:jc w:val="both"/>
            </w:pPr>
            <w:r w:rsidRPr="002D649D">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367ADF" w:rsidRPr="002D649D" w:rsidTr="00367ADF">
        <w:trPr>
          <w:trHeight w:val="99"/>
        </w:trPr>
        <w:tc>
          <w:tcPr>
            <w:tcW w:w="709" w:type="dxa"/>
          </w:tcPr>
          <w:p w:rsidR="00367ADF" w:rsidRPr="002D649D" w:rsidRDefault="00367ADF" w:rsidP="00367ADF">
            <w:pPr>
              <w:tabs>
                <w:tab w:val="left" w:pos="-142"/>
              </w:tabs>
              <w:jc w:val="both"/>
              <w:rPr>
                <w:rFonts w:eastAsia="Calibri"/>
                <w:kern w:val="24"/>
              </w:rPr>
            </w:pPr>
            <w:r w:rsidRPr="002D649D">
              <w:rPr>
                <w:rFonts w:eastAsia="Calibri"/>
                <w:kern w:val="24"/>
              </w:rPr>
              <w:t>1.6</w:t>
            </w:r>
          </w:p>
        </w:tc>
        <w:tc>
          <w:tcPr>
            <w:tcW w:w="9214" w:type="dxa"/>
          </w:tcPr>
          <w:p w:rsidR="00367ADF" w:rsidRPr="002D649D" w:rsidRDefault="00367ADF" w:rsidP="00367ADF">
            <w:pPr>
              <w:widowControl w:val="0"/>
              <w:tabs>
                <w:tab w:val="left" w:pos="-142"/>
              </w:tabs>
              <w:autoSpaceDE w:val="0"/>
              <w:autoSpaceDN w:val="0"/>
              <w:adjustRightInd w:val="0"/>
              <w:ind w:firstLine="426"/>
              <w:jc w:val="both"/>
            </w:pPr>
            <w:r w:rsidRPr="002D649D">
              <w:t>Размещение скотомогильников (биотермических ям) в водоохраной, лесопарковой и заповедной зонах запрещается.</w:t>
            </w:r>
          </w:p>
        </w:tc>
      </w:tr>
      <w:tr w:rsidR="00367ADF" w:rsidRPr="002D649D" w:rsidTr="00367ADF">
        <w:trPr>
          <w:trHeight w:val="149"/>
        </w:trPr>
        <w:tc>
          <w:tcPr>
            <w:tcW w:w="709" w:type="dxa"/>
          </w:tcPr>
          <w:p w:rsidR="00367ADF" w:rsidRPr="002D649D" w:rsidRDefault="00367ADF" w:rsidP="00367ADF">
            <w:pPr>
              <w:tabs>
                <w:tab w:val="left" w:pos="-142"/>
              </w:tabs>
              <w:jc w:val="both"/>
              <w:rPr>
                <w:rFonts w:eastAsia="Calibri"/>
                <w:kern w:val="24"/>
              </w:rPr>
            </w:pPr>
            <w:r w:rsidRPr="002D649D">
              <w:rPr>
                <w:rFonts w:eastAsia="Calibri"/>
                <w:kern w:val="24"/>
              </w:rPr>
              <w:t>1.7</w:t>
            </w:r>
          </w:p>
        </w:tc>
        <w:tc>
          <w:tcPr>
            <w:tcW w:w="9214" w:type="dxa"/>
          </w:tcPr>
          <w:p w:rsidR="00367ADF" w:rsidRPr="002D649D" w:rsidRDefault="00367ADF" w:rsidP="00367ADF">
            <w:pPr>
              <w:widowControl w:val="0"/>
              <w:tabs>
                <w:tab w:val="left" w:pos="-142"/>
              </w:tabs>
              <w:autoSpaceDE w:val="0"/>
              <w:autoSpaceDN w:val="0"/>
              <w:adjustRightInd w:val="0"/>
              <w:ind w:firstLine="426"/>
              <w:jc w:val="both"/>
            </w:pPr>
            <w:r w:rsidRPr="002D649D">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расположенныъ населенных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367ADF" w:rsidRPr="002D649D" w:rsidTr="00367ADF">
        <w:trPr>
          <w:trHeight w:val="99"/>
        </w:trPr>
        <w:tc>
          <w:tcPr>
            <w:tcW w:w="709" w:type="dxa"/>
          </w:tcPr>
          <w:p w:rsidR="00367ADF" w:rsidRPr="002D649D" w:rsidRDefault="00367ADF" w:rsidP="00367ADF">
            <w:pPr>
              <w:tabs>
                <w:tab w:val="left" w:pos="-142"/>
              </w:tabs>
              <w:jc w:val="both"/>
              <w:rPr>
                <w:rFonts w:eastAsia="Calibri"/>
                <w:kern w:val="24"/>
              </w:rPr>
            </w:pPr>
            <w:r w:rsidRPr="002D649D">
              <w:rPr>
                <w:rFonts w:eastAsia="Calibri"/>
                <w:kern w:val="24"/>
              </w:rPr>
              <w:t>1.8</w:t>
            </w:r>
          </w:p>
        </w:tc>
        <w:tc>
          <w:tcPr>
            <w:tcW w:w="9214" w:type="dxa"/>
          </w:tcPr>
          <w:p w:rsidR="00367ADF" w:rsidRPr="002D649D" w:rsidRDefault="00367ADF" w:rsidP="00367ADF">
            <w:pPr>
              <w:widowControl w:val="0"/>
              <w:tabs>
                <w:tab w:val="left" w:pos="-142"/>
              </w:tabs>
              <w:autoSpaceDE w:val="0"/>
              <w:autoSpaceDN w:val="0"/>
              <w:adjustRightInd w:val="0"/>
              <w:ind w:firstLine="426"/>
              <w:jc w:val="both"/>
            </w:pPr>
            <w:r w:rsidRPr="002D649D">
              <w:t>Полигоны ТБО размещаются на участках, где выявлены глины или тяжелые суглинки, а грунтовые воды находятся на глубине не менее 2 м. Не используются по полигоны болота глубиной более 1м и участки с выходами грунтовых вод в виде ключей.</w:t>
            </w:r>
          </w:p>
        </w:tc>
      </w:tr>
      <w:tr w:rsidR="00367ADF" w:rsidRPr="002D649D" w:rsidTr="00367ADF">
        <w:trPr>
          <w:trHeight w:val="127"/>
        </w:trPr>
        <w:tc>
          <w:tcPr>
            <w:tcW w:w="709" w:type="dxa"/>
          </w:tcPr>
          <w:p w:rsidR="00367ADF" w:rsidRPr="002D649D" w:rsidRDefault="00367ADF" w:rsidP="00367ADF">
            <w:pPr>
              <w:tabs>
                <w:tab w:val="left" w:pos="-142"/>
              </w:tabs>
              <w:jc w:val="both"/>
              <w:rPr>
                <w:rFonts w:eastAsia="Calibri"/>
                <w:kern w:val="24"/>
              </w:rPr>
            </w:pPr>
            <w:r w:rsidRPr="002D649D">
              <w:rPr>
                <w:rFonts w:eastAsia="Calibri"/>
                <w:kern w:val="24"/>
              </w:rPr>
              <w:t>1.9</w:t>
            </w:r>
          </w:p>
        </w:tc>
        <w:tc>
          <w:tcPr>
            <w:tcW w:w="9214" w:type="dxa"/>
          </w:tcPr>
          <w:p w:rsidR="00367ADF" w:rsidRPr="002D649D" w:rsidRDefault="00367ADF" w:rsidP="00367ADF">
            <w:pPr>
              <w:widowControl w:val="0"/>
              <w:tabs>
                <w:tab w:val="left" w:pos="-142"/>
              </w:tabs>
              <w:autoSpaceDE w:val="0"/>
              <w:autoSpaceDN w:val="0"/>
              <w:adjustRightInd w:val="0"/>
              <w:ind w:firstLine="426"/>
              <w:jc w:val="both"/>
            </w:pPr>
            <w:r w:rsidRPr="002D649D">
              <w:t>Ограничения по размещению ТБО установлены в настоящих Правилах в ст.9.4.</w:t>
            </w:r>
          </w:p>
        </w:tc>
      </w:tr>
    </w:tbl>
    <w:p w:rsidR="00367ADF" w:rsidRPr="00D2381B" w:rsidRDefault="00367ADF" w:rsidP="00367ADF">
      <w:pPr>
        <w:pStyle w:val="1"/>
        <w:rPr>
          <w:color w:val="auto"/>
        </w:rPr>
      </w:pPr>
      <w:bookmarkStart w:id="107" w:name="_Toc381268959"/>
      <w:r w:rsidRPr="00D2381B">
        <w:rPr>
          <w:color w:val="auto"/>
        </w:rPr>
        <w:lastRenderedPageBreak/>
        <w:t>РАЗДЕЛ 9. ДОПОЛНИТЕЛЬНЫЕ ГРАДОСТРОИТЕЛЬНЫЕ РЕГЛАМЕНТЫ В ЗОНАХ С ОСОБЫМИ УСЛОВИЯМИ ИСПОЛЬЗОВАНИЯ</w:t>
      </w:r>
      <w:bookmarkEnd w:id="107"/>
    </w:p>
    <w:p w:rsidR="00367ADF" w:rsidRPr="006142BE" w:rsidRDefault="00367ADF" w:rsidP="00367ADF">
      <w:pPr>
        <w:ind w:firstLine="567"/>
        <w:jc w:val="both"/>
      </w:pPr>
      <w:r w:rsidRPr="006142BE">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нормативно-правовыми актами регулирующими данные виды ограничений упомянутые в данном разделе.</w:t>
      </w:r>
    </w:p>
    <w:p w:rsidR="00367ADF" w:rsidRPr="006142BE" w:rsidRDefault="00367ADF" w:rsidP="00367ADF">
      <w:pPr>
        <w:ind w:firstLine="567"/>
        <w:jc w:val="both"/>
      </w:pPr>
    </w:p>
    <w:p w:rsidR="00367ADF" w:rsidRPr="006142BE" w:rsidRDefault="00367ADF" w:rsidP="00367ADF">
      <w:pPr>
        <w:pStyle w:val="2"/>
        <w:ind w:left="0" w:firstLine="0"/>
      </w:pPr>
      <w:bookmarkStart w:id="108" w:name="_Toc381268960"/>
      <w:r w:rsidRPr="006142BE">
        <w:t>Статья 9.1  Дополнительные градостроительные регламенты в границах  водоохранных зон.</w:t>
      </w:r>
      <w:bookmarkEnd w:id="108"/>
      <w:r w:rsidRPr="006142BE">
        <w:t xml:space="preserve"> </w:t>
      </w:r>
    </w:p>
    <w:p w:rsidR="00367ADF" w:rsidRPr="006142BE" w:rsidRDefault="00367ADF" w:rsidP="00367ADF">
      <w:pPr>
        <w:ind w:firstLine="567"/>
        <w:jc w:val="both"/>
      </w:pPr>
      <w:r w:rsidRPr="006142BE">
        <w:t>Границы и режимы использования водоохранных зон установлены Водным кодексом Российской Федерации.</w:t>
      </w:r>
    </w:p>
    <w:p w:rsidR="00367ADF" w:rsidRPr="006142BE" w:rsidRDefault="00367ADF" w:rsidP="00367ADF">
      <w:pPr>
        <w:ind w:firstLine="567"/>
        <w:jc w:val="both"/>
      </w:pPr>
      <w:r w:rsidRPr="006142BE">
        <w:t>Ширина водоохранной зоны рек, ручьев устанавливается от их истока протяженностью:</w:t>
      </w:r>
    </w:p>
    <w:p w:rsidR="00367ADF" w:rsidRPr="006142BE" w:rsidRDefault="00367ADF" w:rsidP="00367ADF">
      <w:pPr>
        <w:ind w:firstLine="567"/>
        <w:jc w:val="both"/>
      </w:pPr>
      <w:r w:rsidRPr="006142BE">
        <w:t xml:space="preserve">1) до </w:t>
      </w:r>
      <w:smartTag w:uri="urn:schemas-microsoft-com:office:smarttags" w:element="metricconverter">
        <w:smartTagPr>
          <w:attr w:name="ProductID" w:val="10 км"/>
        </w:smartTagPr>
        <w:r w:rsidRPr="006142BE">
          <w:t>10 км</w:t>
        </w:r>
      </w:smartTag>
      <w:r w:rsidRPr="006142BE">
        <w:t xml:space="preserve"> – в размере </w:t>
      </w:r>
      <w:smartTag w:uri="urn:schemas-microsoft-com:office:smarttags" w:element="metricconverter">
        <w:smartTagPr>
          <w:attr w:name="ProductID" w:val="50 м"/>
        </w:smartTagPr>
        <w:r w:rsidRPr="006142BE">
          <w:t>50 м</w:t>
        </w:r>
      </w:smartTag>
      <w:r w:rsidRPr="006142BE">
        <w:t>;</w:t>
      </w:r>
    </w:p>
    <w:p w:rsidR="00367ADF" w:rsidRPr="006142BE" w:rsidRDefault="00367ADF" w:rsidP="00367ADF">
      <w:pPr>
        <w:ind w:firstLine="567"/>
        <w:jc w:val="both"/>
      </w:pPr>
      <w:r w:rsidRPr="006142BE">
        <w:t xml:space="preserve">2) от 10 до </w:t>
      </w:r>
      <w:smartTag w:uri="urn:schemas-microsoft-com:office:smarttags" w:element="metricconverter">
        <w:smartTagPr>
          <w:attr w:name="ProductID" w:val="50 км"/>
        </w:smartTagPr>
        <w:r w:rsidRPr="006142BE">
          <w:t>50 км</w:t>
        </w:r>
      </w:smartTag>
      <w:r w:rsidRPr="006142BE">
        <w:t xml:space="preserve"> – в размере </w:t>
      </w:r>
      <w:smartTag w:uri="urn:schemas-microsoft-com:office:smarttags" w:element="metricconverter">
        <w:smartTagPr>
          <w:attr w:name="ProductID" w:val="100 м"/>
        </w:smartTagPr>
        <w:r w:rsidRPr="006142BE">
          <w:t>100 м</w:t>
        </w:r>
      </w:smartTag>
      <w:r w:rsidRPr="006142BE">
        <w:t>;</w:t>
      </w:r>
    </w:p>
    <w:p w:rsidR="00367ADF" w:rsidRPr="006142BE" w:rsidRDefault="00367ADF" w:rsidP="00367ADF">
      <w:pPr>
        <w:ind w:firstLine="567"/>
        <w:jc w:val="both"/>
      </w:pPr>
      <w:r w:rsidRPr="006142BE">
        <w:t xml:space="preserve">3) от </w:t>
      </w:r>
      <w:smartTag w:uri="urn:schemas-microsoft-com:office:smarttags" w:element="metricconverter">
        <w:smartTagPr>
          <w:attr w:name="ProductID" w:val="50 км"/>
        </w:smartTagPr>
        <w:r w:rsidRPr="006142BE">
          <w:t>50 км</w:t>
        </w:r>
      </w:smartTag>
      <w:r w:rsidRPr="006142BE">
        <w:t xml:space="preserve"> и более – в размере </w:t>
      </w:r>
      <w:smartTag w:uri="urn:schemas-microsoft-com:office:smarttags" w:element="metricconverter">
        <w:smartTagPr>
          <w:attr w:name="ProductID" w:val="200 м"/>
        </w:smartTagPr>
        <w:r w:rsidRPr="006142BE">
          <w:t>200 м</w:t>
        </w:r>
      </w:smartTag>
      <w:r w:rsidRPr="006142BE">
        <w:t>.</w:t>
      </w:r>
    </w:p>
    <w:p w:rsidR="00367ADF" w:rsidRPr="006142BE" w:rsidRDefault="00367ADF" w:rsidP="00367ADF">
      <w:pPr>
        <w:ind w:firstLine="567"/>
        <w:jc w:val="both"/>
      </w:pPr>
      <w:r w:rsidRPr="006142BE">
        <w:t xml:space="preserve">Для реки, ручья протяженностью менее </w:t>
      </w:r>
      <w:smartTag w:uri="urn:schemas-microsoft-com:office:smarttags" w:element="metricconverter">
        <w:smartTagPr>
          <w:attr w:name="ProductID" w:val="10 км"/>
        </w:smartTagPr>
        <w:r w:rsidRPr="006142BE">
          <w:t>10 км</w:t>
        </w:r>
      </w:smartTag>
      <w:r w:rsidRPr="006142BE">
        <w:t xml:space="preserve"> от истока до устья водоохранная зона совпадает с прибрежной защитной полосой. </w:t>
      </w:r>
    </w:p>
    <w:p w:rsidR="00367ADF" w:rsidRPr="006142BE" w:rsidRDefault="00367ADF" w:rsidP="00367ADF">
      <w:pPr>
        <w:ind w:firstLine="567"/>
        <w:jc w:val="both"/>
      </w:pPr>
      <w:r w:rsidRPr="006142BE">
        <w:rPr>
          <w:bCs/>
        </w:rPr>
        <w:t xml:space="preserve">В соответствии с </w:t>
      </w:r>
      <w:r w:rsidRPr="006142BE">
        <w:rPr>
          <w:b/>
          <w:bCs/>
        </w:rPr>
        <w:t>частью 15 ст. 65 Водного кодекса Российской Федерации</w:t>
      </w:r>
      <w:r w:rsidRPr="006142BE">
        <w:t xml:space="preserve"> </w:t>
      </w:r>
      <w:r w:rsidRPr="006142BE">
        <w:rPr>
          <w:bCs/>
        </w:rPr>
        <w:t>в границах водоохранных зон запрещаются:</w:t>
      </w:r>
    </w:p>
    <w:p w:rsidR="00367ADF" w:rsidRPr="006142BE" w:rsidRDefault="00367ADF" w:rsidP="00367ADF">
      <w:pPr>
        <w:pStyle w:val="ConsPlusNormal"/>
        <w:widowControl/>
        <w:numPr>
          <w:ilvl w:val="0"/>
          <w:numId w:val="13"/>
        </w:numPr>
        <w:tabs>
          <w:tab w:val="left" w:pos="-142"/>
        </w:tabs>
        <w:jc w:val="both"/>
        <w:rPr>
          <w:rFonts w:ascii="Times New Roman" w:hAnsi="Times New Roman" w:cs="Times New Roman"/>
          <w:sz w:val="24"/>
          <w:szCs w:val="24"/>
        </w:rPr>
      </w:pPr>
      <w:r w:rsidRPr="006142BE">
        <w:rPr>
          <w:rFonts w:ascii="Times New Roman" w:hAnsi="Times New Roman" w:cs="Times New Roman"/>
          <w:sz w:val="24"/>
          <w:szCs w:val="24"/>
        </w:rPr>
        <w:t xml:space="preserve">использование сточных вод </w:t>
      </w:r>
      <w:r w:rsidRPr="006142BE">
        <w:rPr>
          <w:rFonts w:ascii="Times New Roman" w:hAnsi="Times New Roman" w:cs="Times New Roman"/>
          <w:bCs/>
          <w:sz w:val="24"/>
          <w:szCs w:val="24"/>
        </w:rPr>
        <w:t>в целях регулирования плодородия почв</w:t>
      </w:r>
      <w:r w:rsidRPr="006142BE">
        <w:rPr>
          <w:rFonts w:ascii="Times New Roman" w:hAnsi="Times New Roman" w:cs="Times New Roman"/>
          <w:sz w:val="24"/>
          <w:szCs w:val="24"/>
        </w:rPr>
        <w:t>;</w:t>
      </w:r>
    </w:p>
    <w:p w:rsidR="00367ADF" w:rsidRPr="006142BE" w:rsidRDefault="00367ADF" w:rsidP="00367ADF">
      <w:pPr>
        <w:pStyle w:val="a3"/>
        <w:numPr>
          <w:ilvl w:val="0"/>
          <w:numId w:val="13"/>
        </w:numPr>
        <w:contextualSpacing w:val="0"/>
        <w:jc w:val="both"/>
      </w:pPr>
      <w:r w:rsidRPr="006142BE">
        <w:t xml:space="preserve">размещение кладбищ, скотомогильников, </w:t>
      </w:r>
      <w:r w:rsidRPr="006142BE">
        <w:rPr>
          <w:bCs/>
        </w:rPr>
        <w:t>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r w:rsidRPr="006142BE">
        <w:t>;</w:t>
      </w:r>
    </w:p>
    <w:p w:rsidR="00367ADF" w:rsidRPr="006142BE" w:rsidRDefault="00367ADF" w:rsidP="00367ADF">
      <w:pPr>
        <w:pStyle w:val="a3"/>
        <w:numPr>
          <w:ilvl w:val="0"/>
          <w:numId w:val="13"/>
        </w:numPr>
        <w:contextualSpacing w:val="0"/>
        <w:jc w:val="both"/>
      </w:pPr>
      <w:r w:rsidRPr="006142BE">
        <w:t xml:space="preserve">осуществление авиационных мер по борьбе с </w:t>
      </w:r>
      <w:r w:rsidRPr="006142BE">
        <w:rPr>
          <w:bCs/>
        </w:rPr>
        <w:t>вредными организмами</w:t>
      </w:r>
      <w:r w:rsidRPr="006142BE">
        <w:t>;</w:t>
      </w:r>
    </w:p>
    <w:p w:rsidR="00367ADF" w:rsidRPr="006142BE" w:rsidRDefault="00367ADF" w:rsidP="00367ADF">
      <w:pPr>
        <w:pStyle w:val="a3"/>
        <w:numPr>
          <w:ilvl w:val="0"/>
          <w:numId w:val="13"/>
        </w:numPr>
        <w:contextualSpacing w:val="0"/>
        <w:jc w:val="both"/>
      </w:pPr>
      <w:r w:rsidRPr="006142BE">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67ADF" w:rsidRPr="006142BE" w:rsidRDefault="00367ADF" w:rsidP="00367ADF">
      <w:pPr>
        <w:pStyle w:val="a3"/>
        <w:numPr>
          <w:ilvl w:val="0"/>
          <w:numId w:val="13"/>
        </w:numPr>
        <w:contextualSpacing w:val="0"/>
        <w:jc w:val="both"/>
        <w:rPr>
          <w:bCs/>
        </w:rPr>
      </w:pPr>
      <w:r w:rsidRPr="006142BE">
        <w:rPr>
          <w:bCs/>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67ADF" w:rsidRPr="006142BE" w:rsidRDefault="00367ADF" w:rsidP="00367ADF">
      <w:pPr>
        <w:pStyle w:val="a3"/>
        <w:numPr>
          <w:ilvl w:val="0"/>
          <w:numId w:val="13"/>
        </w:numPr>
        <w:autoSpaceDE w:val="0"/>
        <w:autoSpaceDN w:val="0"/>
        <w:adjustRightInd w:val="0"/>
        <w:contextualSpacing w:val="0"/>
        <w:jc w:val="both"/>
        <w:rPr>
          <w:bCs/>
        </w:rPr>
      </w:pPr>
      <w:r w:rsidRPr="006142BE">
        <w:rPr>
          <w:bCs/>
        </w:rPr>
        <w:t>размещение специализированных хранилищ пестицидов и агрохимикатов, применение пестицидов и агрохимикатов;</w:t>
      </w:r>
    </w:p>
    <w:p w:rsidR="00367ADF" w:rsidRPr="006142BE" w:rsidRDefault="00367ADF" w:rsidP="00367ADF">
      <w:pPr>
        <w:pStyle w:val="a3"/>
        <w:numPr>
          <w:ilvl w:val="0"/>
          <w:numId w:val="13"/>
        </w:numPr>
        <w:autoSpaceDE w:val="0"/>
        <w:autoSpaceDN w:val="0"/>
        <w:adjustRightInd w:val="0"/>
        <w:contextualSpacing w:val="0"/>
        <w:jc w:val="both"/>
        <w:rPr>
          <w:bCs/>
        </w:rPr>
      </w:pPr>
      <w:r w:rsidRPr="006142BE">
        <w:rPr>
          <w:bCs/>
        </w:rPr>
        <w:t>сброс сточных, в том числе дренажных, вод;</w:t>
      </w:r>
    </w:p>
    <w:p w:rsidR="00367ADF" w:rsidRPr="006142BE" w:rsidRDefault="00367ADF" w:rsidP="00367ADF">
      <w:pPr>
        <w:pStyle w:val="a3"/>
        <w:numPr>
          <w:ilvl w:val="0"/>
          <w:numId w:val="13"/>
        </w:numPr>
        <w:contextualSpacing w:val="0"/>
        <w:jc w:val="both"/>
      </w:pPr>
      <w:r w:rsidRPr="006142BE">
        <w:rPr>
          <w:bCs/>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66" w:history="1">
        <w:r w:rsidRPr="006142BE">
          <w:rPr>
            <w:rStyle w:val="a7"/>
            <w:rFonts w:eastAsia="Calibri"/>
            <w:bCs/>
          </w:rPr>
          <w:t>статьей 19.1</w:t>
        </w:r>
      </w:hyperlink>
      <w:r w:rsidRPr="006142BE">
        <w:rPr>
          <w:bCs/>
        </w:rPr>
        <w:t xml:space="preserve"> Закона Российской Федерации от 21 февраля 1992 года N 2395-1 "О недрах")»</w:t>
      </w:r>
    </w:p>
    <w:p w:rsidR="00367ADF" w:rsidRPr="006142BE" w:rsidRDefault="00367ADF" w:rsidP="00367ADF">
      <w:pPr>
        <w:pStyle w:val="a3"/>
        <w:ind w:left="1085"/>
        <w:jc w:val="both"/>
      </w:pPr>
      <w:r w:rsidRPr="006142BE">
        <w:t>В границах водоохранных зон допускаются:</w:t>
      </w:r>
    </w:p>
    <w:p w:rsidR="00367ADF" w:rsidRPr="006142BE" w:rsidRDefault="00367ADF" w:rsidP="00367ADF">
      <w:pPr>
        <w:ind w:firstLine="567"/>
        <w:jc w:val="both"/>
      </w:pPr>
      <w:r w:rsidRPr="006142BE">
        <w:t xml:space="preserve">проектирование, строительство, реконструкция, ввод в эксплуатацию, эксплуатация хозяйственных и иных объектов при условии оборудования таких объектов </w:t>
      </w:r>
      <w:r w:rsidRPr="006142BE">
        <w:lastRenderedPageBreak/>
        <w:t>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367ADF" w:rsidRPr="006142BE" w:rsidRDefault="00367ADF" w:rsidP="00367ADF">
      <w:pPr>
        <w:ind w:firstLine="567"/>
        <w:jc w:val="both"/>
      </w:pPr>
      <w:r w:rsidRPr="006142BE">
        <w:t>-централизованная система водоотведения (канализации), централизованные ливневые системы водоотведения;</w:t>
      </w:r>
    </w:p>
    <w:p w:rsidR="00367ADF" w:rsidRPr="006142BE" w:rsidRDefault="00367ADF" w:rsidP="00367ADF">
      <w:pPr>
        <w:ind w:firstLine="567"/>
        <w:jc w:val="both"/>
      </w:pPr>
      <w:r w:rsidRPr="006142BE">
        <w:t>-сооружения и системы для отведения сточных вод в централизованные системы водоотведения;</w:t>
      </w:r>
    </w:p>
    <w:p w:rsidR="00367ADF" w:rsidRPr="006142BE" w:rsidRDefault="00367ADF" w:rsidP="00367ADF">
      <w:pPr>
        <w:ind w:firstLine="567"/>
        <w:jc w:val="both"/>
      </w:pPr>
      <w:r w:rsidRPr="006142BE">
        <w:t>-локальные очистные сооружения для очистки сточных вод;</w:t>
      </w:r>
    </w:p>
    <w:p w:rsidR="00367ADF" w:rsidRPr="006142BE" w:rsidRDefault="00367ADF" w:rsidP="00367ADF">
      <w:pPr>
        <w:ind w:firstLine="567"/>
        <w:jc w:val="both"/>
      </w:pPr>
      <w:r w:rsidRPr="006142BE">
        <w:t>- сооружения для сбора отходов производства и потребления, а так же сооружения и системы для водоотведения сточных вод в приемники, изготовленные из водонепроницаемых материалов.</w:t>
      </w:r>
    </w:p>
    <w:p w:rsidR="00367ADF" w:rsidRPr="006142BE" w:rsidRDefault="00367ADF" w:rsidP="00367ADF">
      <w:pPr>
        <w:ind w:firstLine="567"/>
        <w:jc w:val="both"/>
      </w:pPr>
      <w:r w:rsidRPr="006142BE">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выше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367ADF" w:rsidRPr="006142BE" w:rsidRDefault="00367ADF" w:rsidP="00367ADF">
      <w:pPr>
        <w:ind w:firstLine="567"/>
        <w:jc w:val="both"/>
      </w:pPr>
    </w:p>
    <w:p w:rsidR="00367ADF" w:rsidRPr="006142BE" w:rsidRDefault="00367ADF" w:rsidP="00367ADF">
      <w:pPr>
        <w:pStyle w:val="2"/>
        <w:ind w:left="0" w:firstLine="0"/>
      </w:pPr>
      <w:bookmarkStart w:id="109" w:name="_Toc381268961"/>
      <w:r w:rsidRPr="006142BE">
        <w:t>Статья 9.2  Дополнительные градостроительные регламенты в границах прибрежных защитных полос.</w:t>
      </w:r>
      <w:bookmarkEnd w:id="109"/>
    </w:p>
    <w:p w:rsidR="00367ADF" w:rsidRPr="006142BE" w:rsidRDefault="00367ADF" w:rsidP="00367ADF">
      <w:pPr>
        <w:ind w:firstLine="600"/>
        <w:jc w:val="both"/>
      </w:pPr>
      <w:r w:rsidRPr="006142BE">
        <w:rPr>
          <w:sz w:val="28"/>
          <w:szCs w:val="28"/>
        </w:rPr>
        <w:t> </w:t>
      </w:r>
      <w:r w:rsidRPr="006142BE">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sidRPr="006142BE">
          <w:t>30 м</w:t>
        </w:r>
      </w:smartTag>
      <w:r w:rsidRPr="006142BE">
        <w:t xml:space="preserve"> для обратного или нулевого уклона, </w:t>
      </w:r>
      <w:smartTag w:uri="urn:schemas-microsoft-com:office:smarttags" w:element="metricconverter">
        <w:smartTagPr>
          <w:attr w:name="ProductID" w:val="40 м"/>
        </w:smartTagPr>
        <w:r w:rsidRPr="006142BE">
          <w:t>40 м</w:t>
        </w:r>
      </w:smartTag>
      <w:r w:rsidRPr="006142BE">
        <w:t xml:space="preserve"> – для уклона до 3 градусов и </w:t>
      </w:r>
      <w:smartTag w:uri="urn:schemas-microsoft-com:office:smarttags" w:element="metricconverter">
        <w:smartTagPr>
          <w:attr w:name="ProductID" w:val="50 м"/>
        </w:smartTagPr>
        <w:r w:rsidRPr="006142BE">
          <w:t>50 м</w:t>
        </w:r>
      </w:smartTag>
      <w:r w:rsidRPr="006142BE">
        <w:t xml:space="preserve"> – для уклона три и более градуса. </w:t>
      </w:r>
    </w:p>
    <w:p w:rsidR="00367ADF" w:rsidRPr="006142BE" w:rsidRDefault="00367ADF" w:rsidP="00367ADF">
      <w:pPr>
        <w:ind w:firstLine="600"/>
        <w:jc w:val="both"/>
        <w:rPr>
          <w:bCs/>
        </w:rPr>
      </w:pPr>
      <w:r w:rsidRPr="006142BE">
        <w:rPr>
          <w:bCs/>
        </w:rPr>
        <w:t xml:space="preserve">В соответствии с </w:t>
      </w:r>
      <w:r w:rsidRPr="006142BE">
        <w:rPr>
          <w:b/>
          <w:bCs/>
        </w:rPr>
        <w:t>частью 17 ст. 65 Водного кодекса Российской Федерации</w:t>
      </w:r>
      <w:r w:rsidRPr="006142BE">
        <w:t xml:space="preserve"> </w:t>
      </w:r>
      <w:r w:rsidRPr="006142BE">
        <w:rPr>
          <w:bCs/>
        </w:rPr>
        <w:t>в границах прибрежной защитной полосы запрещаются:</w:t>
      </w:r>
    </w:p>
    <w:p w:rsidR="00367ADF" w:rsidRPr="006142BE" w:rsidRDefault="00367ADF" w:rsidP="00367ADF">
      <w:pPr>
        <w:pStyle w:val="a3"/>
        <w:numPr>
          <w:ilvl w:val="0"/>
          <w:numId w:val="14"/>
        </w:numPr>
        <w:contextualSpacing w:val="0"/>
        <w:jc w:val="both"/>
      </w:pPr>
      <w:r w:rsidRPr="006142BE">
        <w:t xml:space="preserve">использование сточных вод </w:t>
      </w:r>
      <w:r w:rsidRPr="006142BE">
        <w:rPr>
          <w:bCs/>
        </w:rPr>
        <w:t>в целях регулирования плодородия почв</w:t>
      </w:r>
      <w:r w:rsidRPr="006142BE">
        <w:t>;</w:t>
      </w:r>
    </w:p>
    <w:p w:rsidR="00367ADF" w:rsidRPr="006142BE" w:rsidRDefault="00367ADF" w:rsidP="00367ADF">
      <w:pPr>
        <w:pStyle w:val="a3"/>
        <w:numPr>
          <w:ilvl w:val="0"/>
          <w:numId w:val="14"/>
        </w:numPr>
        <w:contextualSpacing w:val="0"/>
        <w:jc w:val="both"/>
      </w:pPr>
      <w:r w:rsidRPr="006142BE">
        <w:t xml:space="preserve">размещение кладбищ, скотомогильников, </w:t>
      </w:r>
      <w:r w:rsidRPr="006142BE">
        <w:rPr>
          <w:bCs/>
        </w:rPr>
        <w:t>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r w:rsidRPr="006142BE">
        <w:t>;</w:t>
      </w:r>
    </w:p>
    <w:p w:rsidR="00367ADF" w:rsidRPr="006142BE" w:rsidRDefault="00367ADF" w:rsidP="00367ADF">
      <w:pPr>
        <w:pStyle w:val="a3"/>
        <w:numPr>
          <w:ilvl w:val="0"/>
          <w:numId w:val="14"/>
        </w:numPr>
        <w:contextualSpacing w:val="0"/>
        <w:jc w:val="both"/>
      </w:pPr>
      <w:r w:rsidRPr="006142BE">
        <w:t xml:space="preserve">осуществление авиационных мер по борьбе с </w:t>
      </w:r>
      <w:r w:rsidRPr="006142BE">
        <w:rPr>
          <w:bCs/>
        </w:rPr>
        <w:t>вредными организмами</w:t>
      </w:r>
      <w:r w:rsidRPr="006142BE">
        <w:t>;</w:t>
      </w:r>
    </w:p>
    <w:p w:rsidR="00367ADF" w:rsidRPr="006142BE" w:rsidRDefault="00367ADF" w:rsidP="00367ADF">
      <w:pPr>
        <w:pStyle w:val="a3"/>
        <w:numPr>
          <w:ilvl w:val="0"/>
          <w:numId w:val="14"/>
        </w:numPr>
        <w:contextualSpacing w:val="0"/>
        <w:jc w:val="both"/>
      </w:pPr>
      <w:r w:rsidRPr="006142BE">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6142BE">
        <w:rPr>
          <w:bCs/>
        </w:rPr>
        <w:t xml:space="preserve"> </w:t>
      </w:r>
    </w:p>
    <w:p w:rsidR="00367ADF" w:rsidRPr="006142BE" w:rsidRDefault="00367ADF" w:rsidP="00367ADF">
      <w:pPr>
        <w:pStyle w:val="a3"/>
        <w:numPr>
          <w:ilvl w:val="0"/>
          <w:numId w:val="14"/>
        </w:numPr>
        <w:contextualSpacing w:val="0"/>
        <w:jc w:val="both"/>
      </w:pPr>
      <w:r w:rsidRPr="006142BE">
        <w:rPr>
          <w:bCs/>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67ADF" w:rsidRPr="006142BE" w:rsidRDefault="00367ADF" w:rsidP="00367ADF">
      <w:pPr>
        <w:pStyle w:val="a3"/>
        <w:numPr>
          <w:ilvl w:val="0"/>
          <w:numId w:val="14"/>
        </w:numPr>
        <w:contextualSpacing w:val="0"/>
        <w:jc w:val="both"/>
      </w:pPr>
      <w:r w:rsidRPr="006142BE">
        <w:rPr>
          <w:bCs/>
        </w:rPr>
        <w:t>размещение специализированных хранилищ пестицидов и агрохимикатов, применение пестицидов и агрохимикатов;</w:t>
      </w:r>
    </w:p>
    <w:p w:rsidR="00367ADF" w:rsidRPr="006142BE" w:rsidRDefault="00367ADF" w:rsidP="00367ADF">
      <w:pPr>
        <w:pStyle w:val="a3"/>
        <w:numPr>
          <w:ilvl w:val="0"/>
          <w:numId w:val="14"/>
        </w:numPr>
        <w:autoSpaceDE w:val="0"/>
        <w:autoSpaceDN w:val="0"/>
        <w:adjustRightInd w:val="0"/>
        <w:contextualSpacing w:val="0"/>
        <w:jc w:val="both"/>
        <w:rPr>
          <w:bCs/>
        </w:rPr>
      </w:pPr>
      <w:r w:rsidRPr="006142BE">
        <w:rPr>
          <w:bCs/>
        </w:rPr>
        <w:t>сброс сточных, в том числе дренажных, вод;</w:t>
      </w:r>
    </w:p>
    <w:p w:rsidR="00367ADF" w:rsidRPr="006142BE" w:rsidRDefault="00367ADF" w:rsidP="00367ADF">
      <w:pPr>
        <w:pStyle w:val="a3"/>
        <w:numPr>
          <w:ilvl w:val="0"/>
          <w:numId w:val="14"/>
        </w:numPr>
        <w:contextualSpacing w:val="0"/>
        <w:jc w:val="both"/>
      </w:pPr>
      <w:r w:rsidRPr="006142BE">
        <w:rPr>
          <w:bCs/>
        </w:rPr>
        <w:lastRenderedPageBreak/>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67" w:history="1">
        <w:r w:rsidRPr="006142BE">
          <w:rPr>
            <w:rStyle w:val="a7"/>
            <w:rFonts w:eastAsia="Calibri"/>
            <w:bCs/>
          </w:rPr>
          <w:t>статьей 19.1</w:t>
        </w:r>
      </w:hyperlink>
      <w:r w:rsidRPr="006142BE">
        <w:rPr>
          <w:bCs/>
        </w:rPr>
        <w:t xml:space="preserve"> Закона Российской Федерации от 21 февраля 1992 года N 2395-1 "О недрах");</w:t>
      </w:r>
    </w:p>
    <w:p w:rsidR="00367ADF" w:rsidRPr="006142BE" w:rsidRDefault="00367ADF" w:rsidP="00367ADF">
      <w:pPr>
        <w:pStyle w:val="a3"/>
        <w:numPr>
          <w:ilvl w:val="0"/>
          <w:numId w:val="14"/>
        </w:numPr>
        <w:contextualSpacing w:val="0"/>
        <w:jc w:val="both"/>
      </w:pPr>
      <w:r w:rsidRPr="006142BE">
        <w:t>распашка земель;</w:t>
      </w:r>
    </w:p>
    <w:p w:rsidR="00367ADF" w:rsidRPr="006142BE" w:rsidRDefault="00367ADF" w:rsidP="00367ADF">
      <w:pPr>
        <w:pStyle w:val="a3"/>
        <w:numPr>
          <w:ilvl w:val="0"/>
          <w:numId w:val="14"/>
        </w:numPr>
        <w:contextualSpacing w:val="0"/>
        <w:jc w:val="both"/>
      </w:pPr>
      <w:r w:rsidRPr="006142BE">
        <w:t>размещение отвалов размываемых грунтов;</w:t>
      </w:r>
    </w:p>
    <w:p w:rsidR="00367ADF" w:rsidRPr="006142BE" w:rsidRDefault="00367ADF" w:rsidP="00367ADF">
      <w:pPr>
        <w:pStyle w:val="a3"/>
        <w:numPr>
          <w:ilvl w:val="0"/>
          <w:numId w:val="14"/>
        </w:numPr>
        <w:contextualSpacing w:val="0"/>
        <w:jc w:val="both"/>
      </w:pPr>
      <w:r w:rsidRPr="006142BE">
        <w:t>выпас сельскохозяйственных животных и организация для них летних лагерей, ванн</w:t>
      </w:r>
      <w:r w:rsidRPr="006142BE">
        <w:rPr>
          <w:bCs/>
        </w:rPr>
        <w:t>».</w:t>
      </w:r>
    </w:p>
    <w:p w:rsidR="00367ADF" w:rsidRPr="006142BE" w:rsidRDefault="00367ADF" w:rsidP="00367ADF">
      <w:pPr>
        <w:ind w:firstLine="567"/>
        <w:jc w:val="both"/>
      </w:pPr>
      <w:r w:rsidRPr="006142BE">
        <w:t>В границах прибрежных защитных полос допускается:</w:t>
      </w:r>
    </w:p>
    <w:p w:rsidR="00367ADF" w:rsidRPr="006142BE" w:rsidRDefault="00367ADF" w:rsidP="00367ADF">
      <w:pPr>
        <w:pStyle w:val="a3"/>
        <w:numPr>
          <w:ilvl w:val="0"/>
          <w:numId w:val="15"/>
        </w:numPr>
        <w:ind w:left="0" w:firstLine="567"/>
        <w:contextualSpacing w:val="0"/>
        <w:jc w:val="both"/>
      </w:pPr>
      <w:r w:rsidRPr="006142BE">
        <w:t xml:space="preserve">размещения объектов водоснабжения, </w:t>
      </w:r>
    </w:p>
    <w:p w:rsidR="00367ADF" w:rsidRPr="006142BE" w:rsidRDefault="00367ADF" w:rsidP="00367ADF">
      <w:pPr>
        <w:pStyle w:val="a3"/>
        <w:numPr>
          <w:ilvl w:val="0"/>
          <w:numId w:val="15"/>
        </w:numPr>
        <w:ind w:left="0" w:firstLine="567"/>
        <w:contextualSpacing w:val="0"/>
        <w:jc w:val="both"/>
      </w:pPr>
      <w:r w:rsidRPr="006142BE">
        <w:t xml:space="preserve">размещения объектов рекреации, </w:t>
      </w:r>
    </w:p>
    <w:p w:rsidR="00367ADF" w:rsidRPr="006142BE" w:rsidRDefault="00367ADF" w:rsidP="00367ADF">
      <w:pPr>
        <w:pStyle w:val="a3"/>
        <w:numPr>
          <w:ilvl w:val="0"/>
          <w:numId w:val="15"/>
        </w:numPr>
        <w:ind w:left="0" w:firstLine="567"/>
        <w:contextualSpacing w:val="0"/>
        <w:jc w:val="both"/>
      </w:pPr>
      <w:r w:rsidRPr="006142BE">
        <w:t xml:space="preserve">размещения объектов рыбного и охотничьего хозяйства, </w:t>
      </w:r>
    </w:p>
    <w:p w:rsidR="00367ADF" w:rsidRPr="006142BE" w:rsidRDefault="00367ADF" w:rsidP="00367ADF">
      <w:pPr>
        <w:pStyle w:val="a3"/>
        <w:numPr>
          <w:ilvl w:val="0"/>
          <w:numId w:val="15"/>
        </w:numPr>
        <w:ind w:left="0" w:firstLine="567"/>
        <w:contextualSpacing w:val="0"/>
        <w:jc w:val="both"/>
      </w:pPr>
      <w:r w:rsidRPr="006142BE">
        <w:t xml:space="preserve">размещения водозаборных сооружений, </w:t>
      </w:r>
    </w:p>
    <w:p w:rsidR="00367ADF" w:rsidRPr="006142BE" w:rsidRDefault="00367ADF" w:rsidP="00367ADF">
      <w:pPr>
        <w:pStyle w:val="a3"/>
        <w:numPr>
          <w:ilvl w:val="0"/>
          <w:numId w:val="15"/>
        </w:numPr>
        <w:ind w:left="0" w:firstLine="567"/>
        <w:contextualSpacing w:val="0"/>
        <w:jc w:val="both"/>
      </w:pPr>
      <w:r w:rsidRPr="006142BE">
        <w:t xml:space="preserve">размещения портовых объектов </w:t>
      </w:r>
    </w:p>
    <w:p w:rsidR="00367ADF" w:rsidRPr="006142BE" w:rsidRDefault="00367ADF" w:rsidP="00367ADF">
      <w:pPr>
        <w:pStyle w:val="a3"/>
        <w:numPr>
          <w:ilvl w:val="0"/>
          <w:numId w:val="15"/>
        </w:numPr>
        <w:ind w:left="0" w:firstLine="567"/>
        <w:contextualSpacing w:val="0"/>
        <w:jc w:val="both"/>
      </w:pPr>
      <w:r w:rsidRPr="006142BE">
        <w:t xml:space="preserve">размещения гидротехнических сооружений </w:t>
      </w:r>
    </w:p>
    <w:p w:rsidR="00367ADF" w:rsidRPr="006142BE" w:rsidRDefault="00367ADF" w:rsidP="00367ADF">
      <w:pPr>
        <w:ind w:firstLine="567"/>
        <w:jc w:val="both"/>
      </w:pPr>
      <w:r w:rsidRPr="006142BE">
        <w:t>при наличии лицензий на водопользование, в которых устанавливаются требования по соблюдению водоохранного режима.</w:t>
      </w:r>
    </w:p>
    <w:p w:rsidR="00367ADF" w:rsidRPr="006142BE" w:rsidRDefault="00367ADF" w:rsidP="00367ADF">
      <w:pPr>
        <w:ind w:firstLine="600"/>
        <w:jc w:val="both"/>
      </w:pPr>
      <w:r w:rsidRPr="006142BE">
        <w:t>Прибрежные защитные полосы, как правило, должны быть заняты древесно – кустарниковой растительностью или залужены.</w:t>
      </w:r>
    </w:p>
    <w:p w:rsidR="00367ADF" w:rsidRPr="006142BE" w:rsidRDefault="00367ADF" w:rsidP="00367ADF">
      <w:pPr>
        <w:ind w:firstLine="600"/>
        <w:jc w:val="both"/>
      </w:pPr>
    </w:p>
    <w:p w:rsidR="00367ADF" w:rsidRPr="006142BE" w:rsidRDefault="00367ADF" w:rsidP="00367ADF">
      <w:pPr>
        <w:pStyle w:val="2"/>
        <w:ind w:left="0" w:firstLine="0"/>
      </w:pPr>
      <w:bookmarkStart w:id="110" w:name="_Toc330317453"/>
      <w:bookmarkStart w:id="111" w:name="_Toc380569298"/>
      <w:bookmarkStart w:id="112" w:name="_Toc336272280"/>
      <w:bookmarkStart w:id="113" w:name="_Toc336271809"/>
      <w:bookmarkStart w:id="114" w:name="_Toc336271789"/>
      <w:r w:rsidRPr="006142BE">
        <w:t xml:space="preserve">Статья 9.3 </w:t>
      </w:r>
      <w:bookmarkEnd w:id="110"/>
      <w:r w:rsidRPr="006142BE">
        <w:t>Дополнительные градостроительные регламенты в границах зон санитарной охраны источников питьевого водоснабжения</w:t>
      </w:r>
      <w:bookmarkEnd w:id="111"/>
      <w:bookmarkEnd w:id="112"/>
      <w:bookmarkEnd w:id="113"/>
      <w:bookmarkEnd w:id="114"/>
    </w:p>
    <w:p w:rsidR="00367ADF" w:rsidRPr="006142BE" w:rsidRDefault="00367ADF" w:rsidP="00367ADF">
      <w:pPr>
        <w:ind w:firstLine="567"/>
        <w:jc w:val="both"/>
        <w:rPr>
          <w:kern w:val="2"/>
          <w:lang w:eastAsia="ar-SA"/>
        </w:rPr>
      </w:pPr>
      <w:r w:rsidRPr="006142BE">
        <w:rPr>
          <w:kern w:val="2"/>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367ADF" w:rsidRPr="006142BE" w:rsidRDefault="00367ADF" w:rsidP="00367ADF">
      <w:pPr>
        <w:ind w:firstLine="567"/>
        <w:jc w:val="both"/>
        <w:rPr>
          <w:i/>
          <w:kern w:val="2"/>
          <w:lang w:eastAsia="ar-SA"/>
        </w:rPr>
      </w:pPr>
      <w:r w:rsidRPr="006142BE">
        <w:rPr>
          <w:i/>
          <w:u w:val="single"/>
        </w:rPr>
        <w:t>Параметры зоны санитарной охраны подземных источников питьевого водоснабжения:</w:t>
      </w:r>
    </w:p>
    <w:p w:rsidR="00367ADF" w:rsidRPr="006142BE" w:rsidRDefault="00367ADF" w:rsidP="00367ADF">
      <w:pPr>
        <w:spacing w:line="240" w:lineRule="exact"/>
        <w:ind w:firstLine="567"/>
        <w:jc w:val="both"/>
      </w:pPr>
      <w:r w:rsidRPr="006142BE">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367ADF" w:rsidRPr="006142BE" w:rsidRDefault="00367ADF" w:rsidP="00367ADF">
      <w:pPr>
        <w:ind w:firstLine="567"/>
        <w:jc w:val="both"/>
        <w:rPr>
          <w:bCs/>
          <w:iCs/>
        </w:rPr>
      </w:pPr>
      <w:r w:rsidRPr="006142BE">
        <w:rPr>
          <w:bCs/>
          <w:iCs/>
        </w:rPr>
        <w:t>Границы второго пояса зоны санитарной охраны подземных источников водоснабжения устанавливают расчетом.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367ADF" w:rsidRPr="006142BE" w:rsidRDefault="00367ADF" w:rsidP="00367ADF">
      <w:pPr>
        <w:ind w:firstLine="567"/>
        <w:jc w:val="both"/>
        <w:rPr>
          <w:bCs/>
          <w:iCs/>
        </w:rPr>
      </w:pPr>
      <w:r w:rsidRPr="006142BE">
        <w:rPr>
          <w:bCs/>
          <w:iCs/>
        </w:rPr>
        <w:t>Ограничения деятельности:</w:t>
      </w:r>
    </w:p>
    <w:p w:rsidR="00367ADF" w:rsidRPr="006142BE" w:rsidRDefault="00367ADF" w:rsidP="00367ADF">
      <w:pPr>
        <w:ind w:firstLine="567"/>
        <w:jc w:val="both"/>
        <w:rPr>
          <w:bCs/>
          <w:iCs/>
          <w:u w:val="single"/>
        </w:rPr>
      </w:pPr>
      <w:r w:rsidRPr="006142BE">
        <w:rPr>
          <w:bCs/>
          <w:iCs/>
          <w:u w:val="single"/>
        </w:rPr>
        <w:t>На территории первого пояса запрещается:</w:t>
      </w:r>
    </w:p>
    <w:p w:rsidR="00367ADF" w:rsidRPr="006142BE" w:rsidRDefault="00367ADF" w:rsidP="00367ADF">
      <w:pPr>
        <w:ind w:firstLine="567"/>
        <w:jc w:val="both"/>
        <w:rPr>
          <w:bCs/>
          <w:iCs/>
        </w:rPr>
      </w:pPr>
      <w:r w:rsidRPr="006142BE">
        <w:rPr>
          <w:bCs/>
          <w:iCs/>
        </w:rPr>
        <w:t>- посадка высокоствольных деревьев;</w:t>
      </w:r>
    </w:p>
    <w:p w:rsidR="00367ADF" w:rsidRPr="006142BE" w:rsidRDefault="00367ADF" w:rsidP="00367ADF">
      <w:pPr>
        <w:ind w:firstLine="567"/>
        <w:jc w:val="both"/>
        <w:rPr>
          <w:bCs/>
          <w:iCs/>
        </w:rPr>
      </w:pPr>
      <w:r w:rsidRPr="006142BE">
        <w:rPr>
          <w:bCs/>
          <w:iCs/>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367ADF" w:rsidRPr="006142BE" w:rsidRDefault="00367ADF" w:rsidP="00367ADF">
      <w:pPr>
        <w:ind w:firstLine="567"/>
        <w:jc w:val="both"/>
        <w:rPr>
          <w:bCs/>
          <w:iCs/>
        </w:rPr>
      </w:pPr>
      <w:r w:rsidRPr="006142BE">
        <w:rPr>
          <w:bCs/>
          <w:iCs/>
        </w:rPr>
        <w:t>- размещение жилых и общественных зданий, проживание людей;</w:t>
      </w:r>
    </w:p>
    <w:p w:rsidR="00367ADF" w:rsidRPr="006142BE" w:rsidRDefault="00367ADF" w:rsidP="00367ADF">
      <w:pPr>
        <w:ind w:firstLine="567"/>
        <w:jc w:val="both"/>
        <w:rPr>
          <w:bCs/>
          <w:iCs/>
        </w:rPr>
      </w:pPr>
      <w:r w:rsidRPr="006142BE">
        <w:rPr>
          <w:bCs/>
          <w:iCs/>
        </w:rPr>
        <w:t>-применение ядохимикатов, удобрений и другие виды водопользования, оказывающие влияние на качество воды.</w:t>
      </w:r>
    </w:p>
    <w:p w:rsidR="00367ADF" w:rsidRPr="006142BE" w:rsidRDefault="00367ADF" w:rsidP="00367ADF">
      <w:pPr>
        <w:ind w:firstLine="567"/>
        <w:jc w:val="both"/>
        <w:rPr>
          <w:bCs/>
          <w:iCs/>
        </w:rPr>
      </w:pPr>
      <w:r w:rsidRPr="006142BE">
        <w:rPr>
          <w:bCs/>
          <w:iCs/>
        </w:rPr>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w:t>
      </w:r>
      <w:r w:rsidRPr="006142BE">
        <w:rPr>
          <w:bCs/>
          <w:iCs/>
        </w:rPr>
        <w:lastRenderedPageBreak/>
        <w:t>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367ADF" w:rsidRPr="006142BE" w:rsidRDefault="00367ADF" w:rsidP="00367ADF">
      <w:pPr>
        <w:ind w:firstLine="567"/>
        <w:jc w:val="both"/>
        <w:rPr>
          <w:bCs/>
          <w:iCs/>
        </w:rPr>
      </w:pPr>
      <w:r w:rsidRPr="006142BE">
        <w:rPr>
          <w:bCs/>
          <w:iCs/>
        </w:rPr>
        <w:t>Допускаются рубки ухода и санитарные рубки леса.</w:t>
      </w:r>
    </w:p>
    <w:p w:rsidR="00367ADF" w:rsidRPr="006142BE" w:rsidRDefault="00367ADF" w:rsidP="00367ADF">
      <w:pPr>
        <w:ind w:firstLine="567"/>
        <w:jc w:val="both"/>
        <w:rPr>
          <w:bCs/>
          <w:iCs/>
          <w:u w:val="single"/>
        </w:rPr>
      </w:pPr>
      <w:r w:rsidRPr="006142BE">
        <w:rPr>
          <w:bCs/>
          <w:iCs/>
          <w:u w:val="single"/>
        </w:rPr>
        <w:t>На территории второго и третьего пояса зоны санитарной охраны подземных источников водоснабжения запрещается:</w:t>
      </w:r>
    </w:p>
    <w:p w:rsidR="00367ADF" w:rsidRPr="006142BE" w:rsidRDefault="00367ADF" w:rsidP="00367ADF">
      <w:pPr>
        <w:ind w:firstLine="567"/>
        <w:jc w:val="both"/>
        <w:rPr>
          <w:bCs/>
          <w:iCs/>
        </w:rPr>
      </w:pPr>
      <w:r w:rsidRPr="006142BE">
        <w:rPr>
          <w:bCs/>
          <w:iCs/>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367ADF" w:rsidRPr="006142BE" w:rsidRDefault="00367ADF" w:rsidP="00367ADF">
      <w:pPr>
        <w:ind w:firstLine="567"/>
        <w:jc w:val="both"/>
        <w:rPr>
          <w:bCs/>
          <w:iCs/>
        </w:rPr>
      </w:pPr>
      <w:r w:rsidRPr="006142BE">
        <w:rPr>
          <w:bCs/>
          <w:iCs/>
        </w:rPr>
        <w:t>- загрязнение территории нечистотами, мусором, навозом, промышленными отходами и др.;</w:t>
      </w:r>
    </w:p>
    <w:p w:rsidR="00367ADF" w:rsidRPr="006142BE" w:rsidRDefault="00367ADF" w:rsidP="00367ADF">
      <w:pPr>
        <w:ind w:firstLine="567"/>
        <w:jc w:val="both"/>
        <w:rPr>
          <w:bCs/>
          <w:iCs/>
        </w:rPr>
      </w:pPr>
      <w:r w:rsidRPr="006142BE">
        <w:rPr>
          <w:bCs/>
          <w:iCs/>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химиические загрязнения источников водоснабжения;</w:t>
      </w:r>
    </w:p>
    <w:p w:rsidR="00367ADF" w:rsidRPr="006142BE" w:rsidRDefault="00367ADF" w:rsidP="00367ADF">
      <w:pPr>
        <w:ind w:firstLine="567"/>
        <w:jc w:val="both"/>
        <w:rPr>
          <w:bCs/>
          <w:iCs/>
        </w:rPr>
      </w:pPr>
      <w:r w:rsidRPr="006142BE">
        <w:rPr>
          <w:bCs/>
          <w:iCs/>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367ADF" w:rsidRPr="006142BE" w:rsidRDefault="00367ADF" w:rsidP="00367ADF">
      <w:pPr>
        <w:ind w:firstLine="567"/>
        <w:jc w:val="both"/>
        <w:rPr>
          <w:bCs/>
          <w:iCs/>
        </w:rPr>
      </w:pPr>
      <w:r w:rsidRPr="006142BE">
        <w:rPr>
          <w:bCs/>
          <w:iCs/>
        </w:rPr>
        <w:t>- применение удобрений и ядохимикатов;</w:t>
      </w:r>
    </w:p>
    <w:p w:rsidR="00367ADF" w:rsidRPr="006142BE" w:rsidRDefault="00367ADF" w:rsidP="00367ADF">
      <w:pPr>
        <w:ind w:firstLine="567"/>
        <w:jc w:val="both"/>
        <w:rPr>
          <w:bCs/>
          <w:iCs/>
        </w:rPr>
      </w:pPr>
      <w:r w:rsidRPr="006142BE">
        <w:rPr>
          <w:bCs/>
          <w:iCs/>
        </w:rPr>
        <w:t>- добыча песка и гравия из водотока или водоема, а также дноуглубительные работы;</w:t>
      </w:r>
    </w:p>
    <w:p w:rsidR="00367ADF" w:rsidRPr="006142BE" w:rsidRDefault="00367ADF" w:rsidP="00367ADF">
      <w:pPr>
        <w:ind w:firstLine="567"/>
        <w:jc w:val="both"/>
        <w:rPr>
          <w:bCs/>
          <w:iCs/>
        </w:rPr>
      </w:pPr>
      <w:r w:rsidRPr="006142BE">
        <w:rPr>
          <w:bCs/>
          <w:iCs/>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6142BE">
          <w:rPr>
            <w:bCs/>
            <w:iCs/>
          </w:rPr>
          <w:t>500 м</w:t>
        </w:r>
      </w:smartTag>
      <w:r w:rsidRPr="006142BE">
        <w:rPr>
          <w:bCs/>
          <w:iCs/>
        </w:rPr>
        <w:t>, которое может привести к ухудшению качества или уменьшению количества воды источника водоснабжения;</w:t>
      </w:r>
    </w:p>
    <w:p w:rsidR="00367ADF" w:rsidRPr="006142BE" w:rsidRDefault="00367ADF" w:rsidP="00367ADF">
      <w:pPr>
        <w:ind w:firstLine="567"/>
        <w:jc w:val="both"/>
        <w:rPr>
          <w:bCs/>
          <w:iCs/>
        </w:rPr>
      </w:pPr>
      <w:r w:rsidRPr="006142BE">
        <w:rPr>
          <w:bCs/>
          <w:iCs/>
        </w:rPr>
        <w:t>- рубка леса главного пользования и реконструкции. Допускаются только рубки ухода и санитарные рубки леса.</w:t>
      </w:r>
    </w:p>
    <w:p w:rsidR="00367ADF" w:rsidRPr="006142BE" w:rsidRDefault="00367ADF" w:rsidP="00367ADF">
      <w:pPr>
        <w:ind w:firstLine="567"/>
        <w:jc w:val="both"/>
        <w:rPr>
          <w:bCs/>
          <w:iCs/>
        </w:rPr>
      </w:pPr>
      <w:r w:rsidRPr="006142BE">
        <w:rPr>
          <w:bCs/>
          <w:iCs/>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367ADF" w:rsidRPr="006142BE" w:rsidRDefault="00367ADF" w:rsidP="00367ADF">
      <w:pPr>
        <w:ind w:firstLine="567"/>
        <w:jc w:val="both"/>
        <w:rPr>
          <w:i/>
          <w:kern w:val="2"/>
          <w:u w:val="single"/>
          <w:lang w:eastAsia="ar-SA"/>
        </w:rPr>
      </w:pPr>
      <w:bookmarkStart w:id="115" w:name="_Toc330317454"/>
      <w:r w:rsidRPr="006142BE">
        <w:rPr>
          <w:i/>
          <w:u w:val="single"/>
        </w:rPr>
        <w:t>Параметры зоны санитарной охраны поверхностных источников питьевого водоснабжения:</w:t>
      </w:r>
    </w:p>
    <w:p w:rsidR="00367ADF" w:rsidRPr="006142BE" w:rsidRDefault="00367ADF" w:rsidP="00367ADF">
      <w:pPr>
        <w:ind w:firstLine="567"/>
        <w:jc w:val="both"/>
      </w:pPr>
      <w:r w:rsidRPr="006142BE">
        <w:t>Граница первого пояса ЗСО сооружений принимается на расстоянии:</w:t>
      </w:r>
    </w:p>
    <w:p w:rsidR="00367ADF" w:rsidRPr="006142BE" w:rsidRDefault="00367ADF" w:rsidP="00367ADF">
      <w:pPr>
        <w:ind w:firstLine="567"/>
        <w:jc w:val="both"/>
      </w:pPr>
      <w:r w:rsidRPr="006142BE">
        <w:t>от стен запасных и регулирующих емкостей, фильтров и контактных осветлителей - не менее 30 м;</w:t>
      </w:r>
    </w:p>
    <w:p w:rsidR="00367ADF" w:rsidRPr="006142BE" w:rsidRDefault="00367ADF" w:rsidP="00367ADF">
      <w:pPr>
        <w:ind w:firstLine="567"/>
        <w:jc w:val="both"/>
      </w:pPr>
      <w:r w:rsidRPr="006142BE">
        <w:t>от водонапорных башен - не менее 10 м;</w:t>
      </w:r>
    </w:p>
    <w:p w:rsidR="00367ADF" w:rsidRPr="006142BE" w:rsidRDefault="00367ADF" w:rsidP="00367ADF">
      <w:pPr>
        <w:ind w:firstLine="567"/>
        <w:jc w:val="both"/>
      </w:pPr>
      <w:r w:rsidRPr="006142BE">
        <w:t>от остальных помещений (отстойники, реагентное хозяйство, склад хлора, насосные станции и др.) - не менее 15 м.</w:t>
      </w:r>
    </w:p>
    <w:p w:rsidR="00367ADF" w:rsidRPr="006142BE" w:rsidRDefault="00367ADF" w:rsidP="00367ADF">
      <w:pPr>
        <w:ind w:firstLine="567"/>
        <w:jc w:val="both"/>
        <w:rPr>
          <w:bCs/>
          <w:iCs/>
        </w:rPr>
      </w:pPr>
      <w:r w:rsidRPr="006142BE">
        <w:rPr>
          <w:bCs/>
          <w:iCs/>
        </w:rPr>
        <w:t>Ограничения деятельности:</w:t>
      </w:r>
    </w:p>
    <w:p w:rsidR="00367ADF" w:rsidRPr="006142BE" w:rsidRDefault="00367ADF" w:rsidP="00367ADF">
      <w:pPr>
        <w:ind w:firstLine="567"/>
        <w:jc w:val="both"/>
        <w:rPr>
          <w:u w:val="single"/>
        </w:rPr>
      </w:pPr>
      <w:r w:rsidRPr="006142BE">
        <w:rPr>
          <w:bCs/>
          <w:iCs/>
          <w:u w:val="single"/>
        </w:rPr>
        <w:t>На территории первого пояса запрещается:</w:t>
      </w:r>
      <w:r w:rsidRPr="006142BE">
        <w:rPr>
          <w:u w:val="single"/>
        </w:rPr>
        <w:t xml:space="preserve"> </w:t>
      </w:r>
    </w:p>
    <w:p w:rsidR="00367ADF" w:rsidRPr="006142BE" w:rsidRDefault="00367ADF" w:rsidP="00367ADF">
      <w:pPr>
        <w:ind w:firstLine="567"/>
        <w:jc w:val="both"/>
      </w:pPr>
      <w:r w:rsidRPr="006142BE">
        <w:t>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367ADF" w:rsidRPr="006142BE" w:rsidRDefault="00367ADF" w:rsidP="00367ADF">
      <w:pPr>
        <w:ind w:firstLine="567"/>
        <w:jc w:val="both"/>
        <w:rPr>
          <w:bCs/>
          <w:iCs/>
          <w:u w:val="single"/>
        </w:rPr>
      </w:pPr>
      <w:r w:rsidRPr="006142BE">
        <w:rPr>
          <w:bCs/>
          <w:iCs/>
          <w:u w:val="single"/>
        </w:rPr>
        <w:t>На территории второго и третьего пояса зоны санитарной охраны поверхностных источников водоснабжения запрещается:</w:t>
      </w:r>
    </w:p>
    <w:p w:rsidR="00367ADF" w:rsidRPr="006142BE" w:rsidRDefault="00367ADF" w:rsidP="00367ADF">
      <w:pPr>
        <w:ind w:firstLine="567"/>
        <w:jc w:val="both"/>
      </w:pPr>
      <w:r w:rsidRPr="006142BE">
        <w:t>-все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w:t>
      </w:r>
      <w:r w:rsidRPr="006142BE">
        <w:lastRenderedPageBreak/>
        <w:t>эпидемиологического надзора лишь при обосновании гидрологическими расчетами отсутствия ухудшения качества воды в створе водозабора;</w:t>
      </w:r>
    </w:p>
    <w:p w:rsidR="00367ADF" w:rsidRPr="006142BE" w:rsidRDefault="00367ADF" w:rsidP="00367ADF">
      <w:pPr>
        <w:ind w:firstLine="567"/>
        <w:jc w:val="both"/>
        <w:rPr>
          <w:bCs/>
          <w:iCs/>
        </w:rPr>
      </w:pPr>
      <w:r w:rsidRPr="006142BE">
        <w:rPr>
          <w:bCs/>
          <w:iCs/>
        </w:rPr>
        <w:t>-рубка леса главного пользования и реконструкции. Допускаются только рубки ухода и санитарные рубки леса;</w:t>
      </w:r>
    </w:p>
    <w:p w:rsidR="00367ADF" w:rsidRPr="006142BE" w:rsidRDefault="00367ADF" w:rsidP="00367ADF">
      <w:pPr>
        <w:ind w:firstLine="567"/>
        <w:jc w:val="both"/>
      </w:pPr>
      <w:r w:rsidRPr="006142BE">
        <w:t>- расположения стойбищ и выпаса скота;</w:t>
      </w:r>
    </w:p>
    <w:p w:rsidR="00367ADF" w:rsidRPr="006142BE" w:rsidRDefault="00367ADF" w:rsidP="00367ADF">
      <w:pPr>
        <w:ind w:firstLine="567"/>
        <w:jc w:val="both"/>
      </w:pPr>
      <w:r w:rsidRPr="006142BE">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367ADF" w:rsidRPr="006142BE" w:rsidRDefault="00367ADF" w:rsidP="00367ADF">
      <w:pPr>
        <w:ind w:firstLine="567"/>
        <w:jc w:val="both"/>
      </w:pPr>
      <w:r w:rsidRPr="006142BE">
        <w:t>Обязательно: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367ADF" w:rsidRPr="006142BE" w:rsidRDefault="00367ADF" w:rsidP="00367ADF">
      <w:pPr>
        <w:ind w:firstLine="567"/>
        <w:jc w:val="both"/>
      </w:pPr>
    </w:p>
    <w:p w:rsidR="00367ADF" w:rsidRPr="006142BE" w:rsidRDefault="00367ADF" w:rsidP="00367ADF">
      <w:pPr>
        <w:pStyle w:val="2"/>
        <w:ind w:left="0" w:firstLine="0"/>
      </w:pPr>
      <w:bookmarkStart w:id="116" w:name="_Toc380569299"/>
      <w:bookmarkStart w:id="117" w:name="_Toc336272281"/>
      <w:bookmarkStart w:id="118" w:name="_Toc336271810"/>
      <w:bookmarkStart w:id="119" w:name="_Toc336271790"/>
      <w:r w:rsidRPr="006142BE">
        <w:t>Статья 9.4  Дополнительные градостроительные регламенты в границах  санитарно-защитных зон промышленных, сельскохозяйственных и иных предприятий.</w:t>
      </w:r>
      <w:bookmarkEnd w:id="115"/>
      <w:bookmarkEnd w:id="116"/>
      <w:bookmarkEnd w:id="117"/>
      <w:bookmarkEnd w:id="118"/>
      <w:bookmarkEnd w:id="119"/>
    </w:p>
    <w:p w:rsidR="00367ADF" w:rsidRPr="006142BE" w:rsidRDefault="00367ADF" w:rsidP="00367ADF">
      <w:pPr>
        <w:ind w:firstLine="567"/>
        <w:jc w:val="both"/>
      </w:pPr>
      <w:r w:rsidRPr="006142BE">
        <w:t>Параметры зоны:</w:t>
      </w:r>
    </w:p>
    <w:p w:rsidR="00367ADF" w:rsidRPr="006142BE" w:rsidRDefault="00367ADF" w:rsidP="00367ADF">
      <w:pPr>
        <w:ind w:firstLine="567"/>
        <w:jc w:val="both"/>
      </w:pPr>
      <w:r w:rsidRPr="006142BE">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применяется универсальная зона, определённая СанПиН 2.2.1/2.1.1.1200-03 «Санитарно-защитные  зоны и санитарная классификация предприятий, сооружений и иных объектов». </w:t>
      </w:r>
    </w:p>
    <w:p w:rsidR="00367ADF" w:rsidRPr="006142BE" w:rsidRDefault="00367ADF" w:rsidP="00367ADF">
      <w:pPr>
        <w:ind w:firstLine="567"/>
        <w:jc w:val="both"/>
      </w:pPr>
      <w:r w:rsidRPr="006142BE">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367ADF" w:rsidRPr="006142BE" w:rsidRDefault="00367ADF" w:rsidP="00367ADF">
      <w:pPr>
        <w:ind w:firstLine="567"/>
        <w:jc w:val="both"/>
      </w:pPr>
      <w:r w:rsidRPr="006142BE">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367ADF" w:rsidRPr="006142BE" w:rsidRDefault="00367ADF" w:rsidP="00367ADF">
      <w:pPr>
        <w:ind w:firstLine="567"/>
        <w:jc w:val="both"/>
      </w:pPr>
      <w:r w:rsidRPr="006142BE">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367ADF" w:rsidRPr="006142BE" w:rsidRDefault="00367ADF" w:rsidP="00367ADF">
      <w:pPr>
        <w:ind w:firstLine="567"/>
        <w:jc w:val="both"/>
      </w:pPr>
      <w:r w:rsidRPr="006142BE">
        <w:t xml:space="preserve">- промышленные объекты и производства четвертого класса – </w:t>
      </w:r>
      <w:smartTag w:uri="urn:schemas-microsoft-com:office:smarttags" w:element="metricconverter">
        <w:smartTagPr>
          <w:attr w:name="ProductID" w:val="100 м"/>
        </w:smartTagPr>
        <w:r w:rsidRPr="006142BE">
          <w:t>100 м</w:t>
        </w:r>
      </w:smartTag>
      <w:r w:rsidRPr="006142BE">
        <w:t>;</w:t>
      </w:r>
    </w:p>
    <w:p w:rsidR="00367ADF" w:rsidRPr="006142BE" w:rsidRDefault="00367ADF" w:rsidP="00367ADF">
      <w:pPr>
        <w:ind w:firstLine="567"/>
        <w:jc w:val="both"/>
      </w:pPr>
      <w:r w:rsidRPr="006142BE">
        <w:t xml:space="preserve">- промышленные объекты и производства пятого класса – </w:t>
      </w:r>
      <w:smartTag w:uri="urn:schemas-microsoft-com:office:smarttags" w:element="metricconverter">
        <w:smartTagPr>
          <w:attr w:name="ProductID" w:val="50 м"/>
        </w:smartTagPr>
        <w:r w:rsidRPr="006142BE">
          <w:t>50 м</w:t>
        </w:r>
      </w:smartTag>
      <w:r w:rsidRPr="006142BE">
        <w:t>;</w:t>
      </w:r>
      <w:bookmarkStart w:id="120" w:name="_Toc268488690"/>
      <w:bookmarkStart w:id="121" w:name="_Toc268487870"/>
      <w:bookmarkStart w:id="122" w:name="_Toc268485786"/>
    </w:p>
    <w:p w:rsidR="00367ADF" w:rsidRPr="006142BE" w:rsidRDefault="00367ADF" w:rsidP="00367ADF">
      <w:pPr>
        <w:ind w:firstLine="567"/>
        <w:jc w:val="both"/>
      </w:pPr>
      <w:r w:rsidRPr="006142BE">
        <w:tab/>
      </w:r>
      <w:bookmarkStart w:id="123" w:name="_Toc301256041"/>
      <w:r w:rsidRPr="006142BE">
        <w:t>Режим территории санитарно-защитной зоны</w:t>
      </w:r>
      <w:bookmarkEnd w:id="120"/>
      <w:bookmarkEnd w:id="121"/>
      <w:bookmarkEnd w:id="122"/>
      <w:bookmarkEnd w:id="123"/>
      <w:r w:rsidRPr="006142BE">
        <w:t>.</w:t>
      </w:r>
    </w:p>
    <w:p w:rsidR="00367ADF" w:rsidRPr="006142BE" w:rsidRDefault="00367ADF" w:rsidP="00367ADF">
      <w:pPr>
        <w:ind w:firstLine="567"/>
        <w:jc w:val="both"/>
      </w:pPr>
      <w:r w:rsidRPr="006142BE">
        <w:tab/>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w:t>
      </w:r>
      <w:r w:rsidRPr="006142BE">
        <w:lastRenderedPageBreak/>
        <w:t>учреждения, лечебно-профилактические и оздоровительные учреждения общего пользования.</w:t>
      </w:r>
    </w:p>
    <w:p w:rsidR="00367ADF" w:rsidRPr="006142BE" w:rsidRDefault="00367ADF" w:rsidP="00367ADF">
      <w:pPr>
        <w:ind w:firstLine="567"/>
        <w:jc w:val="both"/>
      </w:pPr>
      <w:r w:rsidRPr="006142BE">
        <w:tab/>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367ADF" w:rsidRPr="006142BE" w:rsidRDefault="00367ADF" w:rsidP="00367ADF">
      <w:pPr>
        <w:ind w:firstLine="567"/>
        <w:jc w:val="both"/>
      </w:pPr>
      <w:r w:rsidRPr="006142BE">
        <w:tab/>
        <w:t>Допускается размещать в границах санитарно-защитной зоны промышленного объекта или производства:</w:t>
      </w:r>
    </w:p>
    <w:p w:rsidR="00367ADF" w:rsidRPr="006142BE" w:rsidRDefault="00367ADF" w:rsidP="00367ADF">
      <w:pPr>
        <w:ind w:firstLine="567"/>
        <w:jc w:val="both"/>
      </w:pPr>
      <w:r w:rsidRPr="006142BE">
        <w:tab/>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367ADF" w:rsidRPr="006142BE" w:rsidRDefault="00367ADF" w:rsidP="00367ADF">
      <w:pPr>
        <w:ind w:firstLine="567"/>
        <w:jc w:val="both"/>
      </w:pPr>
      <w:r w:rsidRPr="006142BE">
        <w:tab/>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367ADF" w:rsidRPr="006142BE" w:rsidRDefault="00367ADF" w:rsidP="00367ADF">
      <w:pPr>
        <w:ind w:firstLine="567"/>
        <w:jc w:val="both"/>
        <w:rPr>
          <w:i/>
        </w:rPr>
      </w:pPr>
    </w:p>
    <w:p w:rsidR="00367ADF" w:rsidRPr="006142BE" w:rsidRDefault="00367ADF" w:rsidP="00367ADF">
      <w:pPr>
        <w:ind w:firstLine="567"/>
        <w:jc w:val="both"/>
        <w:rPr>
          <w:i/>
          <w:kern w:val="2"/>
          <w:lang w:eastAsia="ar-SA"/>
        </w:rPr>
      </w:pPr>
      <w:r w:rsidRPr="006142BE">
        <w:rPr>
          <w:i/>
        </w:rPr>
        <w:t>Санитарно-защитные зоны к</w:t>
      </w:r>
      <w:r w:rsidRPr="006142BE">
        <w:rPr>
          <w:i/>
          <w:kern w:val="2"/>
          <w:lang w:eastAsia="ar-SA"/>
        </w:rPr>
        <w:t>ладбищ.</w:t>
      </w:r>
    </w:p>
    <w:p w:rsidR="00367ADF" w:rsidRPr="006142BE" w:rsidRDefault="00367ADF" w:rsidP="00367ADF">
      <w:pPr>
        <w:ind w:firstLine="567"/>
        <w:jc w:val="both"/>
      </w:pPr>
      <w:r w:rsidRPr="006142BE">
        <w:t>Размер санитарно-защитной зоны кладбища площадью участка 10 и менее га – 100 м (</w:t>
      </w:r>
      <w:r w:rsidRPr="006142BE">
        <w:rPr>
          <w:lang w:val="en-US"/>
        </w:rPr>
        <w:t>IV</w:t>
      </w:r>
      <w:r w:rsidRPr="006142BE">
        <w:t xml:space="preserve"> класс санитарной опасности); от 10 до 20 га – 300 м (III класс санитарной опасности); от 20 до 40 га – 500 м (II класс санитарной опасности), закрытых кладбищ и мемориальных захоронений – 50 м (</w:t>
      </w:r>
      <w:r w:rsidRPr="006142BE">
        <w:rPr>
          <w:lang w:val="en-US"/>
        </w:rPr>
        <w:t>V</w:t>
      </w:r>
      <w:r w:rsidRPr="006142BE">
        <w:t xml:space="preserve"> класс санитарной опасности).</w:t>
      </w:r>
    </w:p>
    <w:p w:rsidR="00367ADF" w:rsidRPr="006142BE" w:rsidRDefault="00367ADF" w:rsidP="00367ADF">
      <w:pPr>
        <w:ind w:firstLine="567"/>
        <w:jc w:val="both"/>
      </w:pPr>
      <w:r w:rsidRPr="006142BE">
        <w:t>После закрытия кладбищ традиционного захоронения по истечении 25 лет после последнего захоронения расстояния до жилой застройки могут быть сокращены до 100 м</w:t>
      </w:r>
    </w:p>
    <w:p w:rsidR="00367ADF" w:rsidRPr="006142BE" w:rsidRDefault="00367ADF" w:rsidP="00367ADF">
      <w:pPr>
        <w:ind w:firstLine="567"/>
        <w:jc w:val="both"/>
      </w:pPr>
      <w:r w:rsidRPr="006142BE">
        <w:t>Внутренняя часть площади санитарно-защитной зоны озеленяется древесно-кустарниковыми посадками (не менее 50% площади СЗЗ).</w:t>
      </w:r>
    </w:p>
    <w:p w:rsidR="00367ADF" w:rsidRPr="006142BE" w:rsidRDefault="00367ADF" w:rsidP="00367ADF">
      <w:pPr>
        <w:ind w:firstLine="567"/>
        <w:jc w:val="both"/>
      </w:pPr>
      <w:r w:rsidRPr="006142BE">
        <w:t>Размещение кладбища размером территории более 40 га не допускается.</w:t>
      </w:r>
    </w:p>
    <w:p w:rsidR="00367ADF" w:rsidRPr="006142BE" w:rsidRDefault="00367ADF" w:rsidP="00367ADF">
      <w:pPr>
        <w:ind w:firstLine="567"/>
        <w:jc w:val="both"/>
      </w:pPr>
      <w:r w:rsidRPr="006142BE">
        <w:t>Не допускается размещать: жилую застройку, включая отдельные жилые дома, ландшафтно-рекреационные зоны, зоны отдыха, территории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367ADF" w:rsidRPr="006142BE" w:rsidRDefault="00367ADF" w:rsidP="00367ADF">
      <w:pPr>
        <w:ind w:firstLine="567"/>
        <w:jc w:val="both"/>
      </w:pPr>
      <w:r w:rsidRPr="006142BE">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367ADF" w:rsidRPr="006142BE" w:rsidRDefault="00367ADF" w:rsidP="00367ADF">
      <w:pPr>
        <w:ind w:firstLine="567"/>
        <w:jc w:val="both"/>
        <w:rPr>
          <w:i/>
        </w:rPr>
      </w:pPr>
      <w:r w:rsidRPr="006142BE">
        <w:rPr>
          <w:i/>
        </w:rPr>
        <w:t>Санитарно-защитные зоны скотомогильников</w:t>
      </w:r>
    </w:p>
    <w:p w:rsidR="00367ADF" w:rsidRPr="006142BE" w:rsidRDefault="00367ADF" w:rsidP="00367ADF">
      <w:pPr>
        <w:ind w:firstLine="567"/>
        <w:jc w:val="both"/>
      </w:pPr>
      <w:r w:rsidRPr="006142BE">
        <w:t>Размер санитарно-защитной зоны от скотомогильника (биотермической ямы) принимается до:</w:t>
      </w:r>
    </w:p>
    <w:p w:rsidR="00367ADF" w:rsidRPr="006142BE" w:rsidRDefault="00367ADF" w:rsidP="00367ADF">
      <w:pPr>
        <w:ind w:firstLine="567"/>
        <w:jc w:val="both"/>
      </w:pPr>
      <w:r w:rsidRPr="006142BE">
        <w:lastRenderedPageBreak/>
        <w:t xml:space="preserve">жилых, общественных зданий, животноводческих ферм (комплексов) - </w:t>
      </w:r>
      <w:smartTag w:uri="urn:schemas-microsoft-com:office:smarttags" w:element="metricconverter">
        <w:smartTagPr>
          <w:attr w:name="ProductID" w:val="1000 м"/>
        </w:smartTagPr>
        <w:r w:rsidRPr="006142BE">
          <w:t>1000 м</w:t>
        </w:r>
      </w:smartTag>
      <w:r w:rsidRPr="006142BE">
        <w:t>;</w:t>
      </w:r>
    </w:p>
    <w:p w:rsidR="00367ADF" w:rsidRPr="006142BE" w:rsidRDefault="00367ADF" w:rsidP="00367ADF">
      <w:pPr>
        <w:ind w:firstLine="567"/>
        <w:jc w:val="both"/>
      </w:pPr>
      <w:r w:rsidRPr="006142BE">
        <w:t xml:space="preserve">скотопрогонов и пастбищ - </w:t>
      </w:r>
      <w:smartTag w:uri="urn:schemas-microsoft-com:office:smarttags" w:element="metricconverter">
        <w:smartTagPr>
          <w:attr w:name="ProductID" w:val="200 м"/>
        </w:smartTagPr>
        <w:r w:rsidRPr="006142BE">
          <w:t>200 м</w:t>
        </w:r>
      </w:smartTag>
      <w:r w:rsidRPr="006142BE">
        <w:t>;</w:t>
      </w:r>
    </w:p>
    <w:p w:rsidR="00367ADF" w:rsidRPr="006142BE" w:rsidRDefault="00367ADF" w:rsidP="00367ADF">
      <w:pPr>
        <w:ind w:firstLine="567"/>
        <w:jc w:val="both"/>
      </w:pPr>
      <w:r w:rsidRPr="006142BE">
        <w:t xml:space="preserve">автомобильных, железных дорог в зависимости от их категории - 60 - </w:t>
      </w:r>
      <w:smartTag w:uri="urn:schemas-microsoft-com:office:smarttags" w:element="metricconverter">
        <w:smartTagPr>
          <w:attr w:name="ProductID" w:val="300 м"/>
        </w:smartTagPr>
        <w:r w:rsidRPr="006142BE">
          <w:t>300 м</w:t>
        </w:r>
      </w:smartTag>
      <w:r w:rsidRPr="006142BE">
        <w:t>.</w:t>
      </w:r>
    </w:p>
    <w:p w:rsidR="00367ADF" w:rsidRPr="006142BE" w:rsidRDefault="00367ADF" w:rsidP="00367ADF">
      <w:pPr>
        <w:ind w:firstLine="567"/>
        <w:jc w:val="both"/>
        <w:rPr>
          <w:kern w:val="2"/>
        </w:rPr>
      </w:pPr>
      <w:r w:rsidRPr="006142BE">
        <w:rPr>
          <w:kern w:val="2"/>
        </w:rPr>
        <w:t xml:space="preserve">По истечении 25 лет с момента последнего захоронения возможно уменьшение размеров санитарно-защитной зоны. </w:t>
      </w:r>
    </w:p>
    <w:p w:rsidR="00367ADF" w:rsidRPr="006142BE" w:rsidRDefault="00367ADF" w:rsidP="00367ADF">
      <w:pPr>
        <w:ind w:firstLine="567"/>
        <w:jc w:val="both"/>
        <w:rPr>
          <w:kern w:val="2"/>
        </w:rPr>
      </w:pPr>
      <w:r w:rsidRPr="006142BE">
        <w:rPr>
          <w:kern w:val="2"/>
        </w:rPr>
        <w:t>Изменение размеров установленных санитарно-защитных зон для объектов I класса опасности, к которым относится скотомогильник, осуществляется постановлением Главного государственного санитарного врача Томской области.</w:t>
      </w:r>
    </w:p>
    <w:p w:rsidR="00367ADF" w:rsidRPr="006142BE" w:rsidRDefault="00367ADF" w:rsidP="00367ADF">
      <w:pPr>
        <w:ind w:firstLine="567"/>
        <w:jc w:val="both"/>
        <w:rPr>
          <w:kern w:val="2"/>
        </w:rPr>
      </w:pPr>
      <w:r w:rsidRPr="006142BE">
        <w:rPr>
          <w:kern w:val="2"/>
        </w:rPr>
        <w:t>В исключительных случаях с разрешения главного государственного ветеринарного инспектора Томской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кормов.</w:t>
      </w:r>
    </w:p>
    <w:p w:rsidR="00367ADF" w:rsidRPr="006142BE" w:rsidRDefault="00367ADF" w:rsidP="00367ADF">
      <w:pPr>
        <w:ind w:firstLine="567"/>
        <w:jc w:val="both"/>
        <w:rPr>
          <w:i/>
        </w:rPr>
      </w:pPr>
    </w:p>
    <w:p w:rsidR="00367ADF" w:rsidRPr="006142BE" w:rsidRDefault="00367ADF" w:rsidP="00367ADF">
      <w:pPr>
        <w:ind w:firstLine="567"/>
        <w:jc w:val="both"/>
        <w:rPr>
          <w:i/>
        </w:rPr>
      </w:pPr>
      <w:r w:rsidRPr="006142BE">
        <w:rPr>
          <w:i/>
        </w:rPr>
        <w:t>Санитарно-защитные зоны полигонов ТБО</w:t>
      </w:r>
    </w:p>
    <w:p w:rsidR="00367ADF" w:rsidRPr="006142BE" w:rsidRDefault="00367ADF" w:rsidP="00367ADF">
      <w:pPr>
        <w:ind w:firstLine="567"/>
        <w:jc w:val="both"/>
      </w:pPr>
      <w:r w:rsidRPr="006142BE">
        <w:t>Размер санитарно-защитной зоны от жилой застройки до границ полигона ТБО - 500 м.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 Санитарно-защитная зона должна иметь зеленые насаждения.</w:t>
      </w:r>
    </w:p>
    <w:p w:rsidR="00367ADF" w:rsidRPr="006142BE" w:rsidRDefault="00367ADF" w:rsidP="00367ADF">
      <w:pPr>
        <w:ind w:firstLine="567"/>
        <w:jc w:val="both"/>
      </w:pPr>
    </w:p>
    <w:p w:rsidR="00367ADF" w:rsidRPr="006142BE" w:rsidRDefault="00367ADF" w:rsidP="00367ADF">
      <w:pPr>
        <w:pStyle w:val="2"/>
        <w:ind w:left="0" w:firstLine="0"/>
      </w:pPr>
      <w:bookmarkStart w:id="124" w:name="_Toc330317455"/>
      <w:bookmarkStart w:id="125" w:name="_Toc380569300"/>
      <w:bookmarkStart w:id="126" w:name="_Toc336272282"/>
      <w:bookmarkStart w:id="127" w:name="_Toc336271811"/>
      <w:bookmarkStart w:id="128" w:name="_Toc336271791"/>
      <w:r w:rsidRPr="006142BE">
        <w:t xml:space="preserve">Статья 9.5  Дополнительные градостроительные регламенты в зонах охраны транспортных </w:t>
      </w:r>
      <w:bookmarkEnd w:id="124"/>
      <w:r w:rsidRPr="006142BE">
        <w:t>объектов.</w:t>
      </w:r>
      <w:bookmarkEnd w:id="125"/>
      <w:bookmarkEnd w:id="126"/>
      <w:bookmarkEnd w:id="127"/>
      <w:bookmarkEnd w:id="128"/>
    </w:p>
    <w:p w:rsidR="00367ADF" w:rsidRPr="006142BE" w:rsidRDefault="00367ADF" w:rsidP="00367ADF">
      <w:pPr>
        <w:ind w:firstLine="567"/>
        <w:jc w:val="both"/>
      </w:pPr>
      <w:r w:rsidRPr="006142BE">
        <w:t>Ограничения в зоне санитарного разрыва.</w:t>
      </w:r>
    </w:p>
    <w:p w:rsidR="00367ADF" w:rsidRPr="006142BE" w:rsidRDefault="00367ADF" w:rsidP="00367ADF">
      <w:pPr>
        <w:pStyle w:val="a3"/>
        <w:numPr>
          <w:ilvl w:val="0"/>
          <w:numId w:val="16"/>
        </w:numPr>
        <w:ind w:firstLine="567"/>
        <w:jc w:val="both"/>
        <w:rPr>
          <w:u w:val="single"/>
        </w:rPr>
      </w:pPr>
      <w:r w:rsidRPr="006142BE">
        <w:rPr>
          <w:u w:val="single"/>
        </w:rPr>
        <w:t>Придорожная полоса автомобильных дорог.</w:t>
      </w:r>
    </w:p>
    <w:p w:rsidR="00367ADF" w:rsidRPr="006142BE" w:rsidRDefault="00367ADF" w:rsidP="00367ADF">
      <w:pPr>
        <w:ind w:firstLine="567"/>
        <w:jc w:val="both"/>
      </w:pPr>
      <w:r w:rsidRPr="006142BE">
        <w:t>Особый режим использования земель в пределах придорожных полос предусматривает ряд ограничений при осуществлении хозяйственной деятельности в пределах этих полос для создания нормальных условий эксплуатации автомобильных дорог и их сохранности, обеспечения требований безопасности дорожного движения и безопасности населения.</w:t>
      </w:r>
    </w:p>
    <w:p w:rsidR="00367ADF" w:rsidRPr="006142BE" w:rsidRDefault="00367ADF" w:rsidP="00367ADF">
      <w:pPr>
        <w:ind w:firstLine="567"/>
        <w:jc w:val="both"/>
      </w:pPr>
      <w:r w:rsidRPr="006142BE">
        <w:t>Собственники, владельцы, пользователи и арендаторы земельных участков, расположенных в пределах придорожных полос, должны быть уведомлены соответствующими органами исполнительной власти субъектов Российской Федерации об особом режиме использования этих земель.</w:t>
      </w:r>
    </w:p>
    <w:p w:rsidR="00367ADF" w:rsidRPr="006142BE" w:rsidRDefault="00367ADF" w:rsidP="00367ADF">
      <w:pPr>
        <w:ind w:firstLine="567"/>
        <w:jc w:val="both"/>
      </w:pPr>
      <w:r w:rsidRPr="006142BE">
        <w:t xml:space="preserve">Земельные участки в пределах придорожных полос у их собственников, владельцев, пользователей и арендаторов не изымаются. </w:t>
      </w:r>
    </w:p>
    <w:p w:rsidR="00367ADF" w:rsidRPr="006142BE" w:rsidRDefault="00367ADF" w:rsidP="00367ADF">
      <w:pPr>
        <w:ind w:firstLine="567"/>
        <w:jc w:val="both"/>
      </w:pPr>
      <w:r w:rsidRPr="006142BE">
        <w:t>Контроль за размещением в пределах придорожных полос объектов и соблюдением требований настоящих Правил осуществляют специально уполномоченные органы исполнительной власти субъектов Российской Федерации, Федеральное дорожное агентство и уполномоченные им органы, на которые возложено управление федеральными автомобильными дорогами общего пользования (далее именуются - органы управления федеральными автомобильными дорогами), а также органы Государственной инспекции безопасности дорожного движения Министерства внутренних дел Российской Федерации.</w:t>
      </w:r>
    </w:p>
    <w:p w:rsidR="00367ADF" w:rsidRPr="006142BE" w:rsidRDefault="00367ADF" w:rsidP="00367ADF">
      <w:pPr>
        <w:ind w:firstLine="567"/>
        <w:jc w:val="both"/>
      </w:pPr>
      <w:r w:rsidRPr="006142BE">
        <w:t>В пределах придорожных полос запрещается строительство капитальных сооружений (сооружения со сроком службы 10 и более лет), за исключением объектов дорожной службы, объектов Государственной инспекции безопасности дорожного движения Министерства внутренних дел Российской Федерации и объектов дорожного сервиса.</w:t>
      </w:r>
    </w:p>
    <w:p w:rsidR="00367ADF" w:rsidRPr="006142BE" w:rsidRDefault="00367ADF" w:rsidP="00367ADF">
      <w:pPr>
        <w:ind w:firstLine="567"/>
        <w:jc w:val="both"/>
      </w:pPr>
      <w:r w:rsidRPr="006142BE">
        <w:t>Размещение в пределах придорожных полос объектов разрешается при соблюдении следующих условий:</w:t>
      </w:r>
    </w:p>
    <w:p w:rsidR="00367ADF" w:rsidRPr="006142BE" w:rsidRDefault="00367ADF" w:rsidP="00367ADF">
      <w:pPr>
        <w:ind w:firstLine="567"/>
        <w:jc w:val="both"/>
      </w:pPr>
      <w:r w:rsidRPr="006142BE">
        <w:lastRenderedPageBreak/>
        <w:t>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rsidR="00367ADF" w:rsidRPr="006142BE" w:rsidRDefault="00367ADF" w:rsidP="00367ADF">
      <w:pPr>
        <w:ind w:firstLine="567"/>
        <w:jc w:val="both"/>
      </w:pPr>
      <w:r w:rsidRPr="006142BE">
        <w:t>б) выбор места размещения объектов должен осуществляться с учетом возможной реконструкции федеральной автомобильной дороги;</w:t>
      </w:r>
    </w:p>
    <w:p w:rsidR="00367ADF" w:rsidRPr="006142BE" w:rsidRDefault="00367ADF" w:rsidP="00367ADF">
      <w:pPr>
        <w:ind w:firstLine="567"/>
        <w:jc w:val="both"/>
      </w:pPr>
      <w:r w:rsidRPr="006142BE">
        <w:t>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367ADF" w:rsidRPr="006142BE" w:rsidRDefault="00367ADF" w:rsidP="00367ADF">
      <w:pPr>
        <w:ind w:firstLine="567"/>
        <w:jc w:val="both"/>
      </w:pPr>
      <w:r w:rsidRPr="006142BE">
        <w:t>Размещение объектов дорожного сервиса в пределах придорожных полос должно производиться в соответствии с нормами проектирования и строительства этих объектов, а также планами и генеральными схемами их размещения, утвержденными Федеральным дорожным агентством по согласованию с Департаментом обеспечения безопасности дорожного движения Министерства внутренних дел Российской Федерации, органами исполнительной власти субъектов Российской Федерации и органами местного самоуправления.</w:t>
      </w:r>
    </w:p>
    <w:p w:rsidR="00367ADF" w:rsidRPr="006142BE" w:rsidRDefault="00367ADF" w:rsidP="00367ADF">
      <w:pPr>
        <w:ind w:firstLine="567"/>
        <w:jc w:val="both"/>
      </w:pPr>
      <w:r w:rsidRPr="006142BE">
        <w:t>Объекты дорожного сервиса должны быть обустроены площадками для стоянки и остановки автомобилей, а также подъездами, съездами и примыканиями, обеспечивающими доступ к ним с федеральной автомобильной дороги. При примыкании к федеральной автомобильной дороге подъезды и съезды должны быть оборудованы переходно-скоростными полосами и обустроены таким образом, чтобы обеспечить безопасность дорожного движения.</w:t>
      </w:r>
    </w:p>
    <w:p w:rsidR="00367ADF" w:rsidRPr="006142BE" w:rsidRDefault="00367ADF" w:rsidP="00367ADF">
      <w:pPr>
        <w:ind w:firstLine="567"/>
        <w:jc w:val="both"/>
      </w:pPr>
      <w:r w:rsidRPr="006142BE">
        <w:t>Строительство и содержание объектов дорожного сервиса, включая площадки для стоянки и остановки автомобилей, подъезды и съезды к ним, осуществляется за счет средств их владельцев.</w:t>
      </w:r>
    </w:p>
    <w:p w:rsidR="00367ADF" w:rsidRPr="006142BE" w:rsidRDefault="00367ADF" w:rsidP="00367ADF">
      <w:pPr>
        <w:ind w:firstLine="567"/>
        <w:jc w:val="both"/>
      </w:pPr>
      <w:r w:rsidRPr="006142BE">
        <w:t>Размещение инженерных коммуникаций в пределах придорожных полос допускается только по согласованию с Федеральным дорожным агентством или уполномоченными ею органами, на которые возложено управление федеральными автомобильными дорогами. При этом:</w:t>
      </w:r>
    </w:p>
    <w:p w:rsidR="00367ADF" w:rsidRPr="006142BE" w:rsidRDefault="00367ADF" w:rsidP="00367ADF">
      <w:pPr>
        <w:ind w:firstLine="567"/>
        <w:jc w:val="both"/>
      </w:pPr>
      <w:r w:rsidRPr="006142BE">
        <w:t>a) если размещение инженерных коммуникаций за пределами придорожных полос по условиям рельефа затруднительно или нецелесообразно, то размещение в пределах придорожных полос линий связи и высоковольтных линий электропередачи напряжением от 6 до 110 кВт возможно только при соблюдении следующих условий:</w:t>
      </w:r>
    </w:p>
    <w:p w:rsidR="00367ADF" w:rsidRPr="006142BE" w:rsidRDefault="00367ADF" w:rsidP="00367ADF">
      <w:pPr>
        <w:ind w:firstLine="567"/>
        <w:jc w:val="both"/>
      </w:pPr>
      <w:r w:rsidRPr="006142BE">
        <w:t>размещение коммуникаций не требует их переустройства в случае реконструкции федеральной автомобильной дороги;</w:t>
      </w:r>
    </w:p>
    <w:p w:rsidR="00367ADF" w:rsidRPr="006142BE" w:rsidRDefault="00367ADF" w:rsidP="00367ADF">
      <w:pPr>
        <w:ind w:firstLine="567"/>
        <w:jc w:val="both"/>
      </w:pPr>
      <w:r w:rsidRPr="006142BE">
        <w:t>б) в местах пересечения федеральных автомобильных дорог воздушными линиями связи и высоковольтными линиями электропередачи расстояние от основания каждой из опор этих линий до бровки земляного полотна автомобильной дороги должно быть не менее высоты опоры плюс 5 метров, но во всех случаях не менее 25 метров.</w:t>
      </w:r>
    </w:p>
    <w:p w:rsidR="00367ADF" w:rsidRPr="006142BE" w:rsidRDefault="00367ADF" w:rsidP="00367ADF">
      <w:pPr>
        <w:ind w:firstLine="567"/>
        <w:jc w:val="both"/>
      </w:pPr>
      <w:r w:rsidRPr="006142BE">
        <w:t>Определение использования придорожной полосы осуществляется на основании Постановления правительства РФ №1420 от 1.12.1998 года «Об утверждении правил установления и использования придорожных полос федеральных автомобильных дорог общего пользования».</w:t>
      </w:r>
    </w:p>
    <w:p w:rsidR="00367ADF" w:rsidRPr="006142BE" w:rsidRDefault="00367ADF" w:rsidP="00367ADF">
      <w:pPr>
        <w:pStyle w:val="2"/>
        <w:ind w:left="0" w:firstLine="0"/>
      </w:pPr>
      <w:bookmarkStart w:id="129" w:name="_Toc336272284"/>
      <w:bookmarkStart w:id="130" w:name="_Toc336271813"/>
      <w:bookmarkStart w:id="131" w:name="_Toc336271793"/>
    </w:p>
    <w:p w:rsidR="00367ADF" w:rsidRPr="006142BE" w:rsidRDefault="00367ADF" w:rsidP="00367ADF">
      <w:pPr>
        <w:pStyle w:val="2"/>
        <w:ind w:left="0" w:firstLine="0"/>
      </w:pPr>
      <w:bookmarkStart w:id="132" w:name="_Toc380569301"/>
      <w:bookmarkStart w:id="133" w:name="_Toc336272285"/>
      <w:bookmarkStart w:id="134" w:name="_Toc336271814"/>
      <w:bookmarkStart w:id="135" w:name="_Toc336271794"/>
      <w:bookmarkEnd w:id="129"/>
      <w:bookmarkEnd w:id="130"/>
      <w:bookmarkEnd w:id="131"/>
      <w:r w:rsidRPr="006142BE">
        <w:t>Статья 9.6  Дополнительные градостроительные регламенты в зонах охраны объектов инженерной инфраструктуры.</w:t>
      </w:r>
      <w:bookmarkEnd w:id="132"/>
      <w:bookmarkEnd w:id="133"/>
      <w:bookmarkEnd w:id="134"/>
      <w:bookmarkEnd w:id="135"/>
    </w:p>
    <w:p w:rsidR="00367ADF" w:rsidRPr="006142BE" w:rsidRDefault="00367ADF" w:rsidP="00367ADF">
      <w:pPr>
        <w:ind w:firstLine="567"/>
        <w:jc w:val="both"/>
        <w:rPr>
          <w:rFonts w:eastAsia="Calibri"/>
          <w:lang w:eastAsia="en-US"/>
        </w:rPr>
      </w:pPr>
      <w:r w:rsidRPr="006142BE">
        <w:rPr>
          <w:u w:val="single"/>
        </w:rPr>
        <w:t xml:space="preserve">1.Охранные зоны объектов электросетевого хозяйства </w:t>
      </w:r>
      <w:r w:rsidRPr="006142BE">
        <w:t xml:space="preserve">устанавливаются на основании </w:t>
      </w:r>
      <w:r w:rsidRPr="006142BE">
        <w:rPr>
          <w:rFonts w:eastAsia="Calibri"/>
          <w:lang w:eastAsia="en-US"/>
        </w:rPr>
        <w:t>Постановления Правительства РФ от 24 февраля 2009 г. N 160</w:t>
      </w:r>
      <w:r w:rsidRPr="006142BE">
        <w:t xml:space="preserve"> «</w:t>
      </w:r>
      <w:r w:rsidRPr="006142BE">
        <w:rPr>
          <w:rFonts w:eastAsia="Calibri"/>
          <w:lang w:eastAsia="en-US"/>
        </w:rPr>
        <w:t>О порядке установления охранных зон объектов электросетевого</w:t>
      </w:r>
      <w:r w:rsidRPr="006142BE">
        <w:t xml:space="preserve"> </w:t>
      </w:r>
      <w:r w:rsidRPr="006142BE">
        <w:rPr>
          <w:rFonts w:eastAsia="Calibri"/>
          <w:lang w:eastAsia="en-US"/>
        </w:rPr>
        <w:t>хозяйства и особых условий использования земельных участков, расположенных в границах таких зон».</w:t>
      </w:r>
    </w:p>
    <w:p w:rsidR="00367ADF" w:rsidRPr="006142BE" w:rsidRDefault="00367ADF" w:rsidP="00367ADF">
      <w:pPr>
        <w:ind w:firstLine="567"/>
        <w:jc w:val="both"/>
        <w:rPr>
          <w:u w:val="single"/>
        </w:rPr>
      </w:pPr>
      <w:r w:rsidRPr="006142BE">
        <w:t>1) Размеры охранных зон</w:t>
      </w:r>
    </w:p>
    <w:p w:rsidR="00367ADF" w:rsidRPr="006142BE" w:rsidRDefault="00367ADF" w:rsidP="00367ADF">
      <w:pPr>
        <w:ind w:firstLine="567"/>
        <w:jc w:val="both"/>
      </w:pPr>
      <w:r w:rsidRPr="006142BE">
        <w:lastRenderedPageBreak/>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367ADF" w:rsidRPr="006142BE" w:rsidRDefault="00367ADF" w:rsidP="00367ADF">
      <w:pPr>
        <w:ind w:firstLine="567"/>
        <w:jc w:val="both"/>
      </w:pPr>
      <w:r w:rsidRPr="006142BE">
        <w:t xml:space="preserve">до 1 кВ – </w:t>
      </w:r>
      <w:smartTag w:uri="urn:schemas-microsoft-com:office:smarttags" w:element="metricconverter">
        <w:smartTagPr>
          <w:attr w:name="ProductID" w:val="2 м"/>
        </w:smartTagPr>
        <w:r w:rsidRPr="006142BE">
          <w:t>2 м</w:t>
        </w:r>
      </w:smartTag>
      <w:r w:rsidRPr="006142BE">
        <w:t>.</w:t>
      </w:r>
    </w:p>
    <w:p w:rsidR="00367ADF" w:rsidRPr="006142BE" w:rsidRDefault="00367ADF" w:rsidP="00367ADF">
      <w:pPr>
        <w:ind w:firstLine="567"/>
        <w:jc w:val="both"/>
      </w:pPr>
      <w:r w:rsidRPr="006142BE">
        <w:t xml:space="preserve">1-20 кВ – </w:t>
      </w:r>
      <w:smartTag w:uri="urn:schemas-microsoft-com:office:smarttags" w:element="metricconverter">
        <w:smartTagPr>
          <w:attr w:name="ProductID" w:val="10 м"/>
        </w:smartTagPr>
        <w:r w:rsidRPr="006142BE">
          <w:t>10 м</w:t>
        </w:r>
      </w:smartTag>
      <w:r w:rsidRPr="006142BE">
        <w:t>.</w:t>
      </w:r>
    </w:p>
    <w:p w:rsidR="00367ADF" w:rsidRPr="006142BE" w:rsidRDefault="00367ADF" w:rsidP="00367ADF">
      <w:pPr>
        <w:ind w:firstLine="567"/>
        <w:jc w:val="both"/>
      </w:pPr>
      <w:r w:rsidRPr="006142BE">
        <w:t xml:space="preserve">35 кВ – </w:t>
      </w:r>
      <w:smartTag w:uri="urn:schemas-microsoft-com:office:smarttags" w:element="metricconverter">
        <w:smartTagPr>
          <w:attr w:name="ProductID" w:val="15 м"/>
        </w:smartTagPr>
        <w:r w:rsidRPr="006142BE">
          <w:t>15 м</w:t>
        </w:r>
      </w:smartTag>
      <w:r w:rsidRPr="006142BE">
        <w:t>.</w:t>
      </w:r>
    </w:p>
    <w:p w:rsidR="00367ADF" w:rsidRPr="006142BE" w:rsidRDefault="00367ADF" w:rsidP="00367ADF">
      <w:pPr>
        <w:ind w:firstLine="567"/>
        <w:jc w:val="both"/>
      </w:pPr>
      <w:r w:rsidRPr="006142BE">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sidRPr="006142BE">
          <w:t>1 метра</w:t>
        </w:r>
      </w:smartTag>
      <w:r w:rsidRPr="006142BE">
        <w:t xml:space="preserve"> (при прохождении кабельных линий напряжением до 1 киловольта в городах под тротуарами - на </w:t>
      </w:r>
      <w:smartTag w:uri="urn:schemas-microsoft-com:office:smarttags" w:element="metricconverter">
        <w:smartTagPr>
          <w:attr w:name="ProductID" w:val="0,6 метра"/>
        </w:smartTagPr>
        <w:r w:rsidRPr="006142BE">
          <w:t>0,6 метра</w:t>
        </w:r>
      </w:smartTag>
      <w:r w:rsidRPr="006142BE">
        <w:t xml:space="preserve"> в сторону зданий и сооружений и на </w:t>
      </w:r>
      <w:smartTag w:uri="urn:schemas-microsoft-com:office:smarttags" w:element="metricconverter">
        <w:smartTagPr>
          <w:attr w:name="ProductID" w:val="1 метр"/>
        </w:smartTagPr>
        <w:r w:rsidRPr="006142BE">
          <w:t>1 метр</w:t>
        </w:r>
      </w:smartTag>
      <w:r w:rsidRPr="006142BE">
        <w:t xml:space="preserve"> в сторону проезжей части улицы);</w:t>
      </w:r>
    </w:p>
    <w:p w:rsidR="00367ADF" w:rsidRPr="006142BE" w:rsidRDefault="00367ADF" w:rsidP="00367ADF">
      <w:pPr>
        <w:ind w:firstLine="567"/>
        <w:jc w:val="both"/>
      </w:pPr>
      <w:r w:rsidRPr="006142BE">
        <w:rPr>
          <w:u w:val="single"/>
        </w:rPr>
        <w:t>2) В охранных зонах запрещается</w:t>
      </w:r>
      <w:r w:rsidRPr="006142BE">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367ADF" w:rsidRPr="006142BE" w:rsidRDefault="00367ADF" w:rsidP="00367ADF">
      <w:pPr>
        <w:ind w:firstLine="567"/>
        <w:jc w:val="both"/>
      </w:pPr>
      <w:r w:rsidRPr="006142BE">
        <w:t>3). В пределах охранных зон без письменного решения о согласовании сетевых организаций юридическим и физическим лицам запрещаются:</w:t>
      </w:r>
    </w:p>
    <w:p w:rsidR="00367ADF" w:rsidRPr="006142BE" w:rsidRDefault="00367ADF" w:rsidP="00367ADF">
      <w:pPr>
        <w:ind w:firstLine="567"/>
        <w:jc w:val="both"/>
      </w:pPr>
      <w:r w:rsidRPr="006142BE">
        <w:t>а) строительство, капитальный ремонт, реконструкция или снос зданий и сооружений;</w:t>
      </w:r>
    </w:p>
    <w:p w:rsidR="00367ADF" w:rsidRPr="006142BE" w:rsidRDefault="00367ADF" w:rsidP="00367ADF">
      <w:pPr>
        <w:ind w:firstLine="567"/>
        <w:jc w:val="both"/>
      </w:pPr>
      <w:r w:rsidRPr="006142BE">
        <w:t>б) горные, взрывные, мелиоративные работы, в том числе связанные с временным затоплением земель;</w:t>
      </w:r>
    </w:p>
    <w:p w:rsidR="00367ADF" w:rsidRPr="006142BE" w:rsidRDefault="00367ADF" w:rsidP="00367ADF">
      <w:pPr>
        <w:ind w:firstLine="567"/>
        <w:jc w:val="both"/>
      </w:pPr>
      <w:r w:rsidRPr="006142BE">
        <w:t>в) посадка и вырубка деревьев и кустарников;</w:t>
      </w:r>
    </w:p>
    <w:p w:rsidR="00367ADF" w:rsidRPr="006142BE" w:rsidRDefault="00367ADF" w:rsidP="00367ADF">
      <w:pPr>
        <w:ind w:firstLine="567"/>
        <w:jc w:val="both"/>
      </w:pPr>
      <w:r w:rsidRPr="006142BE">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(в охранных зонах подводных кабельных линий электропередачи);</w:t>
      </w:r>
    </w:p>
    <w:p w:rsidR="00367ADF" w:rsidRPr="006142BE" w:rsidRDefault="00367ADF" w:rsidP="00367ADF">
      <w:pPr>
        <w:ind w:firstLine="567"/>
        <w:jc w:val="both"/>
      </w:pPr>
      <w:r w:rsidRPr="006142BE">
        <w:t xml:space="preserve">д)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6142BE">
          <w:t>4,5 метра</w:t>
        </w:r>
      </w:smartTag>
      <w:r w:rsidRPr="006142BE">
        <w:t xml:space="preserve"> (в охранных зонах воздушных линий электропередачи);</w:t>
      </w:r>
    </w:p>
    <w:p w:rsidR="00367ADF" w:rsidRPr="006142BE" w:rsidRDefault="00367ADF" w:rsidP="00367ADF">
      <w:pPr>
        <w:ind w:firstLine="567"/>
        <w:jc w:val="both"/>
      </w:pPr>
      <w:r w:rsidRPr="006142BE">
        <w:t xml:space="preserve">ж) земляные работы на глубине более </w:t>
      </w:r>
      <w:smartTag w:uri="urn:schemas-microsoft-com:office:smarttags" w:element="metricconverter">
        <w:smartTagPr>
          <w:attr w:name="ProductID" w:val="0,3 метра"/>
        </w:smartTagPr>
        <w:r w:rsidRPr="006142BE">
          <w:t>0,3 метра</w:t>
        </w:r>
      </w:smartTag>
      <w:r w:rsidRPr="006142BE">
        <w:t xml:space="preserve"> (на вспахиваемых землях на глубине более </w:t>
      </w:r>
      <w:smartTag w:uri="urn:schemas-microsoft-com:office:smarttags" w:element="metricconverter">
        <w:smartTagPr>
          <w:attr w:name="ProductID" w:val="0,45 метра"/>
        </w:smartTagPr>
        <w:r w:rsidRPr="006142BE">
          <w:t>0,45 метра</w:t>
        </w:r>
      </w:smartTag>
      <w:r w:rsidRPr="006142BE">
        <w:t>), а также планировка грунта (в охранных зонах подземных кабельных линий электропередачи);</w:t>
      </w:r>
    </w:p>
    <w:p w:rsidR="00367ADF" w:rsidRPr="006142BE" w:rsidRDefault="00367ADF" w:rsidP="00367ADF">
      <w:pPr>
        <w:ind w:firstLine="567"/>
        <w:jc w:val="both"/>
      </w:pPr>
      <w:r w:rsidRPr="006142BE">
        <w:t xml:space="preserve">з)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6142BE">
          <w:t>3 метров</w:t>
        </w:r>
      </w:smartTag>
      <w:r w:rsidRPr="006142BE">
        <w:t xml:space="preserve"> (в охранных зонах воздушных линий электропередачи);</w:t>
      </w:r>
    </w:p>
    <w:p w:rsidR="00367ADF" w:rsidRPr="006142BE" w:rsidRDefault="00367ADF" w:rsidP="00367ADF">
      <w:pPr>
        <w:ind w:firstLine="567"/>
        <w:jc w:val="both"/>
      </w:pPr>
      <w:r w:rsidRPr="006142BE">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6142BE">
          <w:t>4 метров</w:t>
        </w:r>
      </w:smartTag>
      <w:r w:rsidRPr="006142BE">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367ADF" w:rsidRPr="006142BE" w:rsidRDefault="00367ADF" w:rsidP="00367ADF">
      <w:pPr>
        <w:ind w:firstLine="567"/>
        <w:jc w:val="both"/>
      </w:pPr>
      <w:r w:rsidRPr="006142BE">
        <w:t>ж) размещение автозаправочных станций;</w:t>
      </w:r>
    </w:p>
    <w:p w:rsidR="00367ADF" w:rsidRPr="006142BE" w:rsidRDefault="00367ADF" w:rsidP="00367ADF">
      <w:pPr>
        <w:ind w:firstLine="567"/>
        <w:jc w:val="both"/>
      </w:pPr>
      <w:r w:rsidRPr="006142BE">
        <w:t>з)</w:t>
      </w:r>
      <w:r w:rsidRPr="006142BE">
        <w:rPr>
          <w:rFonts w:ascii="Tahoma" w:hAnsi="Tahoma" w:cs="Tahoma"/>
          <w:sz w:val="14"/>
          <w:szCs w:val="14"/>
        </w:rPr>
        <w:t xml:space="preserve"> </w:t>
      </w:r>
      <w:r w:rsidRPr="006142BE">
        <w:t>устраивать спортивные площадки, стадионы, остановки транспорта, проводить любые мероприятия, связанные с большим скоплением людей.</w:t>
      </w:r>
    </w:p>
    <w:p w:rsidR="00367ADF" w:rsidRPr="006142BE" w:rsidRDefault="00367ADF" w:rsidP="00367ADF">
      <w:pPr>
        <w:ind w:firstLine="567"/>
        <w:jc w:val="both"/>
      </w:pPr>
      <w:r w:rsidRPr="006142BE">
        <w:t>3) 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367ADF" w:rsidRPr="006142BE" w:rsidRDefault="00367ADF" w:rsidP="00367ADF">
      <w:pPr>
        <w:ind w:firstLine="567"/>
        <w:jc w:val="both"/>
        <w:rPr>
          <w:u w:val="single"/>
        </w:rPr>
      </w:pPr>
      <w:r w:rsidRPr="006142BE">
        <w:rPr>
          <w:u w:val="single"/>
        </w:rPr>
        <w:t>2.Охранная зона газопроводов</w:t>
      </w:r>
    </w:p>
    <w:p w:rsidR="00367ADF" w:rsidRPr="006142BE" w:rsidRDefault="00367ADF" w:rsidP="00367ADF">
      <w:pPr>
        <w:ind w:firstLine="567"/>
        <w:jc w:val="both"/>
      </w:pPr>
      <w:r w:rsidRPr="006142BE">
        <w:t>Для газораспределительных сетей устанавливаются следующие охранные зоны:</w:t>
      </w:r>
    </w:p>
    <w:p w:rsidR="00367ADF" w:rsidRPr="006142BE" w:rsidRDefault="00367ADF" w:rsidP="00367ADF">
      <w:pPr>
        <w:ind w:firstLine="567"/>
        <w:jc w:val="both"/>
      </w:pPr>
      <w:r w:rsidRPr="006142BE">
        <w:lastRenderedPageBreak/>
        <w:t>а) 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367ADF" w:rsidRPr="006142BE" w:rsidRDefault="00367ADF" w:rsidP="00367ADF">
      <w:pPr>
        <w:ind w:firstLine="567"/>
        <w:jc w:val="both"/>
      </w:pPr>
      <w:r w:rsidRPr="006142BE">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367ADF" w:rsidRPr="006142BE" w:rsidRDefault="00367ADF" w:rsidP="00367ADF">
      <w:pPr>
        <w:ind w:firstLine="567"/>
        <w:jc w:val="both"/>
      </w:pPr>
      <w:r w:rsidRPr="006142BE">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367ADF" w:rsidRPr="006142BE" w:rsidRDefault="00367ADF" w:rsidP="00367ADF">
      <w:pPr>
        <w:ind w:firstLine="567"/>
        <w:jc w:val="both"/>
      </w:pPr>
      <w:r w:rsidRPr="006142BE">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367ADF" w:rsidRPr="006142BE" w:rsidRDefault="00367ADF" w:rsidP="00367ADF">
      <w:pPr>
        <w:ind w:firstLine="567"/>
        <w:jc w:val="both"/>
      </w:pPr>
      <w:r w:rsidRPr="006142BE">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367ADF" w:rsidRDefault="00367ADF" w:rsidP="00367ADF">
      <w:pPr>
        <w:rPr>
          <w:b/>
          <w:bCs/>
        </w:rPr>
      </w:pPr>
    </w:p>
    <w:p w:rsidR="007065E3" w:rsidRDefault="007065E3" w:rsidP="00367ADF">
      <w:pPr>
        <w:rPr>
          <w:b/>
          <w:bCs/>
        </w:rPr>
      </w:pPr>
    </w:p>
    <w:p w:rsidR="007065E3" w:rsidRPr="006142BE" w:rsidRDefault="007065E3" w:rsidP="00367ADF">
      <w:pPr>
        <w:rPr>
          <w:b/>
          <w:bCs/>
        </w:rPr>
      </w:pPr>
    </w:p>
    <w:p w:rsidR="005E57FA" w:rsidRPr="007065E3" w:rsidRDefault="005E57FA" w:rsidP="007065E3">
      <w:pPr>
        <w:pStyle w:val="420"/>
        <w:shd w:val="clear" w:color="auto" w:fill="auto"/>
        <w:spacing w:before="0" w:line="260" w:lineRule="exact"/>
        <w:ind w:left="160"/>
        <w:jc w:val="both"/>
        <w:rPr>
          <w:sz w:val="24"/>
          <w:szCs w:val="24"/>
        </w:rPr>
      </w:pPr>
      <w:bookmarkStart w:id="136" w:name="bookmark76"/>
      <w:r w:rsidRPr="007065E3">
        <w:rPr>
          <w:sz w:val="24"/>
          <w:szCs w:val="24"/>
        </w:rPr>
        <w:t>Статья 9.7 Дополнительные градостроительные регламенты в зоне затопления и</w:t>
      </w:r>
      <w:bookmarkEnd w:id="136"/>
    </w:p>
    <w:p w:rsidR="005E57FA" w:rsidRPr="007065E3" w:rsidRDefault="005E57FA" w:rsidP="007065E3">
      <w:pPr>
        <w:pStyle w:val="420"/>
        <w:shd w:val="clear" w:color="auto" w:fill="auto"/>
        <w:spacing w:before="0" w:line="274" w:lineRule="exact"/>
        <w:ind w:left="20"/>
        <w:jc w:val="both"/>
        <w:rPr>
          <w:sz w:val="24"/>
          <w:szCs w:val="24"/>
        </w:rPr>
      </w:pPr>
      <w:bookmarkStart w:id="137" w:name="bookmark77"/>
      <w:r w:rsidRPr="007065E3">
        <w:rPr>
          <w:sz w:val="24"/>
          <w:szCs w:val="24"/>
        </w:rPr>
        <w:t>подтопления.</w:t>
      </w:r>
      <w:bookmarkEnd w:id="137"/>
    </w:p>
    <w:p w:rsidR="005E57FA" w:rsidRPr="007065E3" w:rsidRDefault="005E57FA" w:rsidP="007065E3">
      <w:pPr>
        <w:pStyle w:val="22"/>
        <w:shd w:val="clear" w:color="auto" w:fill="auto"/>
        <w:spacing w:before="0" w:after="0" w:line="274" w:lineRule="exact"/>
        <w:ind w:firstLine="460"/>
        <w:jc w:val="both"/>
        <w:rPr>
          <w:sz w:val="24"/>
          <w:szCs w:val="24"/>
        </w:rPr>
      </w:pPr>
      <w:r w:rsidRPr="007065E3">
        <w:rPr>
          <w:sz w:val="24"/>
          <w:szCs w:val="24"/>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затопления, подтопления запрещаются.</w:t>
      </w:r>
    </w:p>
    <w:p w:rsidR="005E57FA" w:rsidRPr="007065E3" w:rsidRDefault="005E57FA" w:rsidP="007065E3">
      <w:pPr>
        <w:pStyle w:val="60"/>
        <w:shd w:val="clear" w:color="auto" w:fill="auto"/>
        <w:spacing w:line="274" w:lineRule="exact"/>
        <w:ind w:firstLine="460"/>
        <w:jc w:val="both"/>
        <w:rPr>
          <w:sz w:val="24"/>
          <w:szCs w:val="24"/>
        </w:rPr>
      </w:pPr>
      <w:r w:rsidRPr="007065E3">
        <w:rPr>
          <w:sz w:val="24"/>
          <w:szCs w:val="24"/>
        </w:rPr>
        <w:t>На участках сельскохозяйственного использования и назначения запрещается:</w:t>
      </w:r>
    </w:p>
    <w:p w:rsidR="005E57FA" w:rsidRPr="007065E3" w:rsidRDefault="005E57FA" w:rsidP="007065E3">
      <w:pPr>
        <w:pStyle w:val="22"/>
        <w:shd w:val="clear" w:color="auto" w:fill="auto"/>
        <w:spacing w:before="0" w:after="0" w:line="307" w:lineRule="exact"/>
        <w:ind w:firstLine="460"/>
        <w:jc w:val="both"/>
        <w:rPr>
          <w:sz w:val="24"/>
          <w:szCs w:val="24"/>
        </w:rPr>
      </w:pPr>
      <w:r w:rsidRPr="007065E3">
        <w:rPr>
          <w:sz w:val="24"/>
          <w:szCs w:val="24"/>
        </w:rPr>
        <w:t>- наличие животноводческих ферм, скотомогильников, захоронение сельскохозяйственных отходов, складирование навоза и мусора;</w:t>
      </w:r>
    </w:p>
    <w:p w:rsidR="005E57FA" w:rsidRDefault="005E57FA" w:rsidP="007065E3">
      <w:pPr>
        <w:pStyle w:val="22"/>
        <w:shd w:val="clear" w:color="auto" w:fill="auto"/>
        <w:spacing w:before="0" w:after="0" w:line="240" w:lineRule="exact"/>
        <w:ind w:firstLine="460"/>
        <w:jc w:val="both"/>
        <w:rPr>
          <w:sz w:val="24"/>
          <w:szCs w:val="24"/>
        </w:rPr>
      </w:pPr>
      <w:r w:rsidRPr="007065E3">
        <w:rPr>
          <w:sz w:val="24"/>
          <w:szCs w:val="24"/>
        </w:rPr>
        <w:t>-использование сточных вод в целях регулирования плодородия почв;</w:t>
      </w:r>
    </w:p>
    <w:p w:rsidR="009C7446" w:rsidRPr="009C7446" w:rsidRDefault="009C7446" w:rsidP="009C7446">
      <w:pPr>
        <w:pStyle w:val="22"/>
        <w:shd w:val="clear" w:color="auto" w:fill="auto"/>
        <w:spacing w:before="0" w:after="0" w:line="240" w:lineRule="exact"/>
        <w:ind w:firstLine="460"/>
        <w:jc w:val="both"/>
        <w:rPr>
          <w:sz w:val="24"/>
          <w:szCs w:val="24"/>
        </w:rPr>
      </w:pPr>
      <w:r w:rsidRPr="009C7446">
        <w:rPr>
          <w:sz w:val="24"/>
          <w:szCs w:val="24"/>
        </w:rPr>
        <w:t>- осуществление авиационных мер по борьбе с вредными организмами.</w:t>
      </w:r>
    </w:p>
    <w:p w:rsidR="009C7446" w:rsidRPr="009C7446" w:rsidRDefault="009C7446" w:rsidP="009C7446">
      <w:pPr>
        <w:pStyle w:val="60"/>
        <w:shd w:val="clear" w:color="auto" w:fill="auto"/>
        <w:spacing w:line="240" w:lineRule="exact"/>
        <w:ind w:firstLine="460"/>
        <w:jc w:val="both"/>
        <w:rPr>
          <w:sz w:val="24"/>
          <w:szCs w:val="24"/>
        </w:rPr>
      </w:pPr>
      <w:r w:rsidRPr="009C7446">
        <w:rPr>
          <w:sz w:val="24"/>
          <w:szCs w:val="24"/>
        </w:rPr>
        <w:t>На участках промышленных и коммунально-складских предприятий запрещается:</w:t>
      </w:r>
    </w:p>
    <w:p w:rsidR="009C7446" w:rsidRPr="009C7446" w:rsidRDefault="009C7446" w:rsidP="009C7446">
      <w:pPr>
        <w:pStyle w:val="22"/>
        <w:numPr>
          <w:ilvl w:val="0"/>
          <w:numId w:val="19"/>
        </w:numPr>
        <w:shd w:val="clear" w:color="auto" w:fill="auto"/>
        <w:tabs>
          <w:tab w:val="left" w:pos="725"/>
        </w:tabs>
        <w:spacing w:before="0" w:after="0" w:line="264" w:lineRule="exact"/>
        <w:ind w:firstLine="460"/>
        <w:jc w:val="both"/>
        <w:rPr>
          <w:sz w:val="24"/>
          <w:szCs w:val="24"/>
        </w:rPr>
      </w:pPr>
      <w:r w:rsidRPr="009C7446">
        <w:rPr>
          <w:sz w:val="24"/>
          <w:szCs w:val="24"/>
        </w:rPr>
        <w:t>новые отводы земельных участков под строительство производственных и коммунально</w:t>
      </w:r>
      <w:r w:rsidR="002D42D2">
        <w:rPr>
          <w:sz w:val="24"/>
          <w:szCs w:val="24"/>
        </w:rPr>
        <w:t>-</w:t>
      </w:r>
      <w:r w:rsidRPr="009C7446">
        <w:rPr>
          <w:sz w:val="24"/>
          <w:szCs w:val="24"/>
        </w:rPr>
        <w:softHyphen/>
        <w:t>складских объектов, размещение гаражей, складов ядохимикатов, минеральных удобрений, горюче-смазочных материалов;</w:t>
      </w:r>
    </w:p>
    <w:p w:rsidR="009C7446" w:rsidRPr="009C7446" w:rsidRDefault="009C7446" w:rsidP="009C7446">
      <w:pPr>
        <w:pStyle w:val="22"/>
        <w:numPr>
          <w:ilvl w:val="0"/>
          <w:numId w:val="19"/>
        </w:numPr>
        <w:shd w:val="clear" w:color="auto" w:fill="auto"/>
        <w:tabs>
          <w:tab w:val="left" w:pos="725"/>
        </w:tabs>
        <w:spacing w:before="0" w:after="0" w:line="245" w:lineRule="exact"/>
        <w:ind w:firstLine="460"/>
        <w:jc w:val="both"/>
        <w:rPr>
          <w:sz w:val="24"/>
          <w:szCs w:val="24"/>
        </w:rPr>
      </w:pPr>
      <w:r w:rsidRPr="009C7446">
        <w:rPr>
          <w:sz w:val="24"/>
          <w:szCs w:val="24"/>
        </w:rPr>
        <w:t>расширение действующих объектов промышленного и коммунально-складского назначения;</w:t>
      </w:r>
    </w:p>
    <w:p w:rsidR="009C7446" w:rsidRPr="009C7446" w:rsidRDefault="009C7446" w:rsidP="009C7446">
      <w:pPr>
        <w:pStyle w:val="22"/>
        <w:numPr>
          <w:ilvl w:val="0"/>
          <w:numId w:val="19"/>
        </w:numPr>
        <w:shd w:val="clear" w:color="auto" w:fill="auto"/>
        <w:tabs>
          <w:tab w:val="left" w:pos="725"/>
        </w:tabs>
        <w:spacing w:before="0" w:after="0" w:line="274" w:lineRule="exact"/>
        <w:ind w:firstLine="460"/>
        <w:jc w:val="both"/>
        <w:rPr>
          <w:sz w:val="24"/>
          <w:szCs w:val="24"/>
        </w:rPr>
      </w:pPr>
      <w:r w:rsidRPr="009C7446">
        <w:rPr>
          <w:sz w:val="24"/>
          <w:szCs w:val="24"/>
        </w:rPr>
        <w:t>размещение автостоянок, заправок топливом, моек и ремонт автотранспорта;</w:t>
      </w:r>
    </w:p>
    <w:p w:rsidR="009C7446" w:rsidRPr="009C7446" w:rsidRDefault="009C7446" w:rsidP="009C7446">
      <w:pPr>
        <w:pStyle w:val="22"/>
        <w:numPr>
          <w:ilvl w:val="0"/>
          <w:numId w:val="19"/>
        </w:numPr>
        <w:shd w:val="clear" w:color="auto" w:fill="auto"/>
        <w:tabs>
          <w:tab w:val="left" w:pos="725"/>
        </w:tabs>
        <w:spacing w:before="0" w:after="0" w:line="274" w:lineRule="exact"/>
        <w:ind w:firstLine="460"/>
        <w:jc w:val="both"/>
        <w:rPr>
          <w:sz w:val="24"/>
          <w:szCs w:val="24"/>
        </w:rPr>
      </w:pPr>
      <w:r w:rsidRPr="009C7446">
        <w:rPr>
          <w:sz w:val="24"/>
          <w:szCs w:val="24"/>
        </w:rPr>
        <w:t>захоронение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 сельскохозяйственных отходов;</w:t>
      </w:r>
    </w:p>
    <w:p w:rsidR="009C7446" w:rsidRPr="009C7446" w:rsidRDefault="009C7446" w:rsidP="009C7446">
      <w:pPr>
        <w:pStyle w:val="22"/>
        <w:numPr>
          <w:ilvl w:val="0"/>
          <w:numId w:val="19"/>
        </w:numPr>
        <w:shd w:val="clear" w:color="auto" w:fill="auto"/>
        <w:tabs>
          <w:tab w:val="left" w:pos="727"/>
        </w:tabs>
        <w:spacing w:before="0" w:after="0" w:line="278" w:lineRule="exact"/>
        <w:ind w:firstLine="460"/>
        <w:jc w:val="both"/>
        <w:rPr>
          <w:sz w:val="24"/>
          <w:szCs w:val="24"/>
        </w:rPr>
      </w:pPr>
      <w:r w:rsidRPr="009C7446">
        <w:rPr>
          <w:sz w:val="24"/>
          <w:szCs w:val="24"/>
        </w:rPr>
        <w:t>вырубка древесно-кустарниковых насаждений (кроме рубок ухода и санитарных рубок);</w:t>
      </w:r>
    </w:p>
    <w:p w:rsidR="009C7446" w:rsidRPr="009C7446" w:rsidRDefault="009C7446" w:rsidP="009C7446">
      <w:pPr>
        <w:pStyle w:val="60"/>
        <w:shd w:val="clear" w:color="auto" w:fill="auto"/>
        <w:ind w:firstLine="460"/>
        <w:jc w:val="both"/>
        <w:rPr>
          <w:sz w:val="24"/>
          <w:szCs w:val="24"/>
        </w:rPr>
      </w:pPr>
      <w:r w:rsidRPr="009C7446">
        <w:rPr>
          <w:sz w:val="24"/>
          <w:szCs w:val="24"/>
        </w:rPr>
        <w:t>На промышленных территориях рекомендуется:</w:t>
      </w:r>
    </w:p>
    <w:p w:rsidR="009C7446" w:rsidRPr="009C7446" w:rsidRDefault="009C7446" w:rsidP="009C7446">
      <w:pPr>
        <w:pStyle w:val="22"/>
        <w:numPr>
          <w:ilvl w:val="0"/>
          <w:numId w:val="19"/>
        </w:numPr>
        <w:shd w:val="clear" w:color="auto" w:fill="auto"/>
        <w:tabs>
          <w:tab w:val="left" w:pos="725"/>
        </w:tabs>
        <w:spacing w:before="0" w:after="0" w:line="278" w:lineRule="exact"/>
        <w:ind w:firstLine="460"/>
        <w:jc w:val="both"/>
        <w:rPr>
          <w:sz w:val="24"/>
          <w:szCs w:val="24"/>
        </w:rPr>
      </w:pPr>
      <w:r w:rsidRPr="009C7446">
        <w:rPr>
          <w:sz w:val="24"/>
          <w:szCs w:val="24"/>
        </w:rPr>
        <w:t>проведение мероприятий по укреплению участков, подверженных эрозии склонов (травяное и древесно-кустарниковое озеленение, подпорные стенки, насыпи и т.п.);</w:t>
      </w:r>
    </w:p>
    <w:p w:rsidR="009C7446" w:rsidRDefault="009C7446" w:rsidP="009C7446">
      <w:pPr>
        <w:pStyle w:val="22"/>
        <w:numPr>
          <w:ilvl w:val="0"/>
          <w:numId w:val="19"/>
        </w:numPr>
        <w:shd w:val="clear" w:color="auto" w:fill="auto"/>
        <w:tabs>
          <w:tab w:val="left" w:pos="725"/>
        </w:tabs>
        <w:spacing w:before="0" w:after="0" w:line="278" w:lineRule="exact"/>
        <w:ind w:firstLine="460"/>
        <w:jc w:val="both"/>
        <w:rPr>
          <w:sz w:val="24"/>
          <w:szCs w:val="24"/>
        </w:rPr>
      </w:pPr>
      <w:r w:rsidRPr="009C7446">
        <w:rPr>
          <w:sz w:val="24"/>
          <w:szCs w:val="24"/>
        </w:rPr>
        <w:t>максимальное озеленение.</w:t>
      </w:r>
    </w:p>
    <w:p w:rsidR="008D1B67" w:rsidRPr="008D1B67" w:rsidRDefault="008D1B67" w:rsidP="008D1B67">
      <w:pPr>
        <w:pStyle w:val="22"/>
        <w:shd w:val="clear" w:color="auto" w:fill="auto"/>
        <w:tabs>
          <w:tab w:val="left" w:pos="725"/>
        </w:tabs>
        <w:spacing w:before="0" w:after="0" w:line="278" w:lineRule="exact"/>
        <w:ind w:left="460"/>
        <w:jc w:val="both"/>
        <w:rPr>
          <w:b/>
          <w:sz w:val="24"/>
          <w:szCs w:val="24"/>
        </w:rPr>
      </w:pPr>
      <w:r w:rsidRPr="008D1B67">
        <w:rPr>
          <w:b/>
          <w:sz w:val="24"/>
          <w:szCs w:val="24"/>
        </w:rPr>
        <w:t>Необходимо:</w:t>
      </w:r>
    </w:p>
    <w:p w:rsidR="009C7446" w:rsidRPr="006D3F4A" w:rsidRDefault="00A3086F" w:rsidP="00A3086F">
      <w:pPr>
        <w:pStyle w:val="22"/>
        <w:numPr>
          <w:ilvl w:val="0"/>
          <w:numId w:val="19"/>
        </w:numPr>
        <w:shd w:val="clear" w:color="auto" w:fill="auto"/>
        <w:tabs>
          <w:tab w:val="left" w:pos="725"/>
        </w:tabs>
        <w:spacing w:before="0" w:after="0" w:line="278" w:lineRule="exact"/>
        <w:ind w:firstLine="460"/>
        <w:jc w:val="both"/>
        <w:rPr>
          <w:sz w:val="24"/>
          <w:szCs w:val="24"/>
        </w:rPr>
      </w:pPr>
      <w:r w:rsidRPr="006D3F4A">
        <w:rPr>
          <w:sz w:val="24"/>
          <w:szCs w:val="24"/>
        </w:rPr>
        <w:t>руководителям: промышленных и коммунально-складских предприятий ежегодно разрабатывать и осуществлять план противопаводковых мероприятий</w:t>
      </w:r>
      <w:r w:rsidR="008D1B67">
        <w:rPr>
          <w:sz w:val="24"/>
          <w:szCs w:val="24"/>
        </w:rPr>
        <w:t>.</w:t>
      </w:r>
    </w:p>
    <w:p w:rsidR="00AA45B7" w:rsidRPr="008D1B67" w:rsidRDefault="00F47122" w:rsidP="007065E3">
      <w:pPr>
        <w:pStyle w:val="22"/>
        <w:shd w:val="clear" w:color="auto" w:fill="auto"/>
        <w:spacing w:before="0" w:after="0" w:line="240" w:lineRule="exact"/>
        <w:ind w:firstLine="460"/>
        <w:jc w:val="both"/>
        <w:rPr>
          <w:b/>
          <w:sz w:val="24"/>
          <w:szCs w:val="24"/>
        </w:rPr>
      </w:pPr>
      <w:r w:rsidRPr="008D1B67">
        <w:rPr>
          <w:b/>
          <w:sz w:val="24"/>
          <w:szCs w:val="24"/>
        </w:rPr>
        <w:t>На жилых территориях не допускается:</w:t>
      </w:r>
    </w:p>
    <w:p w:rsidR="008D1B67" w:rsidRPr="007976B7" w:rsidRDefault="008D1B67" w:rsidP="007976B7">
      <w:pPr>
        <w:pStyle w:val="22"/>
        <w:numPr>
          <w:ilvl w:val="0"/>
          <w:numId w:val="19"/>
        </w:numPr>
        <w:shd w:val="clear" w:color="auto" w:fill="auto"/>
        <w:tabs>
          <w:tab w:val="left" w:pos="725"/>
        </w:tabs>
        <w:spacing w:before="0" w:after="0" w:line="240" w:lineRule="auto"/>
        <w:ind w:firstLine="460"/>
        <w:jc w:val="both"/>
        <w:rPr>
          <w:sz w:val="24"/>
          <w:szCs w:val="24"/>
        </w:rPr>
      </w:pPr>
      <w:r w:rsidRPr="007976B7">
        <w:rPr>
          <w:sz w:val="24"/>
          <w:szCs w:val="24"/>
        </w:rPr>
        <w:t xml:space="preserve">осуществление новых отводов земельных участков под строительство жилых </w:t>
      </w:r>
      <w:r w:rsidRPr="007976B7">
        <w:rPr>
          <w:sz w:val="24"/>
          <w:szCs w:val="24"/>
        </w:rPr>
        <w:lastRenderedPageBreak/>
        <w:t>домов, гаражей;</w:t>
      </w:r>
    </w:p>
    <w:p w:rsidR="008D1B67" w:rsidRPr="007976B7" w:rsidRDefault="008D1B67" w:rsidP="007976B7">
      <w:pPr>
        <w:pStyle w:val="22"/>
        <w:numPr>
          <w:ilvl w:val="0"/>
          <w:numId w:val="19"/>
        </w:numPr>
        <w:shd w:val="clear" w:color="auto" w:fill="auto"/>
        <w:tabs>
          <w:tab w:val="left" w:pos="725"/>
        </w:tabs>
        <w:spacing w:before="0" w:after="0" w:line="240" w:lineRule="auto"/>
        <w:ind w:firstLine="460"/>
        <w:jc w:val="both"/>
        <w:rPr>
          <w:sz w:val="24"/>
          <w:szCs w:val="24"/>
        </w:rPr>
      </w:pPr>
      <w:r w:rsidRPr="007976B7">
        <w:rPr>
          <w:sz w:val="24"/>
          <w:szCs w:val="24"/>
        </w:rPr>
        <w:t>увеличение существующих приусадебных участков;</w:t>
      </w:r>
    </w:p>
    <w:p w:rsidR="008D1B67" w:rsidRPr="007976B7" w:rsidRDefault="008D1B67" w:rsidP="007976B7">
      <w:pPr>
        <w:pStyle w:val="22"/>
        <w:numPr>
          <w:ilvl w:val="0"/>
          <w:numId w:val="19"/>
        </w:numPr>
        <w:shd w:val="clear" w:color="auto" w:fill="auto"/>
        <w:tabs>
          <w:tab w:val="left" w:pos="725"/>
        </w:tabs>
        <w:spacing w:before="0" w:after="0" w:line="240" w:lineRule="auto"/>
        <w:ind w:firstLine="460"/>
        <w:jc w:val="both"/>
        <w:rPr>
          <w:sz w:val="24"/>
          <w:szCs w:val="24"/>
        </w:rPr>
      </w:pPr>
      <w:r w:rsidRPr="007976B7">
        <w:rPr>
          <w:sz w:val="24"/>
          <w:szCs w:val="24"/>
        </w:rPr>
        <w:t>узаконивание самовольных построек, кроме жилых домов, возведенных на основе действующих на момент строительства законодательных актов;</w:t>
      </w:r>
    </w:p>
    <w:p w:rsidR="00F47122" w:rsidRPr="007976B7" w:rsidRDefault="002F4F80" w:rsidP="007976B7">
      <w:pPr>
        <w:pStyle w:val="22"/>
        <w:shd w:val="clear" w:color="auto" w:fill="auto"/>
        <w:spacing w:before="0" w:after="0" w:line="240" w:lineRule="auto"/>
        <w:ind w:firstLine="460"/>
        <w:jc w:val="both"/>
        <w:rPr>
          <w:sz w:val="24"/>
          <w:szCs w:val="24"/>
        </w:rPr>
      </w:pPr>
      <w:r w:rsidRPr="007976B7">
        <w:rPr>
          <w:sz w:val="24"/>
          <w:szCs w:val="24"/>
        </w:rPr>
        <w:t>- заключение договора аренды земельного участка без:</w:t>
      </w:r>
    </w:p>
    <w:p w:rsidR="002F4F80" w:rsidRPr="007976B7" w:rsidRDefault="002F4F80" w:rsidP="007976B7">
      <w:pPr>
        <w:pStyle w:val="22"/>
        <w:shd w:val="clear" w:color="auto" w:fill="auto"/>
        <w:spacing w:before="0" w:after="0" w:line="240" w:lineRule="auto"/>
        <w:ind w:firstLine="460"/>
        <w:jc w:val="both"/>
        <w:rPr>
          <w:sz w:val="24"/>
          <w:szCs w:val="24"/>
        </w:rPr>
      </w:pPr>
      <w:r w:rsidRPr="007976B7">
        <w:rPr>
          <w:sz w:val="24"/>
          <w:szCs w:val="24"/>
        </w:rPr>
        <w:t>- предварительного страхования всего имущества на случай затопления и подтопления;</w:t>
      </w:r>
    </w:p>
    <w:p w:rsidR="00C47E14" w:rsidRPr="007976B7" w:rsidRDefault="00C47E14" w:rsidP="007976B7">
      <w:pPr>
        <w:pStyle w:val="22"/>
        <w:numPr>
          <w:ilvl w:val="0"/>
          <w:numId w:val="19"/>
        </w:numPr>
        <w:shd w:val="clear" w:color="auto" w:fill="auto"/>
        <w:tabs>
          <w:tab w:val="left" w:pos="725"/>
        </w:tabs>
        <w:spacing w:before="0" w:after="0" w:line="240" w:lineRule="auto"/>
        <w:ind w:firstLine="460"/>
        <w:jc w:val="both"/>
        <w:rPr>
          <w:sz w:val="24"/>
          <w:szCs w:val="24"/>
        </w:rPr>
      </w:pPr>
      <w:r w:rsidRPr="007976B7">
        <w:rPr>
          <w:sz w:val="24"/>
          <w:szCs w:val="24"/>
        </w:rPr>
        <w:t>включение в договор пункта о том, что в случае паводка уровнем не выше уровня паводка 1% обеспеченности, муниципальные власти не несут ответственность за причиненный стихией материальный ущерб;</w:t>
      </w:r>
    </w:p>
    <w:p w:rsidR="00C47E14" w:rsidRPr="007976B7" w:rsidRDefault="00C47E14" w:rsidP="007976B7">
      <w:pPr>
        <w:pStyle w:val="22"/>
        <w:shd w:val="clear" w:color="auto" w:fill="auto"/>
        <w:spacing w:before="0" w:after="0" w:line="240" w:lineRule="auto"/>
        <w:ind w:firstLine="460"/>
        <w:jc w:val="both"/>
        <w:rPr>
          <w:sz w:val="24"/>
          <w:szCs w:val="24"/>
        </w:rPr>
      </w:pPr>
      <w:r w:rsidRPr="007976B7">
        <w:rPr>
          <w:sz w:val="24"/>
          <w:szCs w:val="24"/>
        </w:rPr>
        <w:t>- предварительного договора с соответствующим спецпредприятием на вывоз мусора с участка за пределы затапливаемой зоны;</w:t>
      </w:r>
    </w:p>
    <w:p w:rsidR="00C47E14" w:rsidRPr="007976B7" w:rsidRDefault="00C47E14" w:rsidP="007976B7">
      <w:pPr>
        <w:pStyle w:val="22"/>
        <w:shd w:val="clear" w:color="auto" w:fill="auto"/>
        <w:spacing w:before="0" w:after="0" w:line="240" w:lineRule="auto"/>
        <w:ind w:firstLine="460"/>
        <w:jc w:val="both"/>
        <w:rPr>
          <w:sz w:val="24"/>
          <w:szCs w:val="24"/>
        </w:rPr>
      </w:pPr>
      <w:r w:rsidRPr="007976B7">
        <w:rPr>
          <w:sz w:val="24"/>
          <w:szCs w:val="24"/>
        </w:rPr>
        <w:t>- капитальный ремонт жилых и подсобных помещений, их реконструкция и изменение параметров застройки без соответствующих обоснований и согласований;</w:t>
      </w:r>
    </w:p>
    <w:p w:rsidR="00C47E14" w:rsidRPr="007976B7" w:rsidRDefault="00C47E14" w:rsidP="007976B7">
      <w:pPr>
        <w:pStyle w:val="22"/>
        <w:shd w:val="clear" w:color="auto" w:fill="auto"/>
        <w:spacing w:before="0" w:after="0" w:line="240" w:lineRule="auto"/>
        <w:ind w:firstLine="460"/>
        <w:jc w:val="both"/>
        <w:rPr>
          <w:sz w:val="24"/>
          <w:szCs w:val="24"/>
        </w:rPr>
      </w:pPr>
      <w:r w:rsidRPr="007976B7">
        <w:rPr>
          <w:sz w:val="24"/>
          <w:szCs w:val="24"/>
        </w:rPr>
        <w:t>- расширение действующих объектов социального назначения;</w:t>
      </w:r>
    </w:p>
    <w:p w:rsidR="00C47E14" w:rsidRPr="007976B7" w:rsidRDefault="007976B7" w:rsidP="007976B7">
      <w:pPr>
        <w:pStyle w:val="22"/>
        <w:shd w:val="clear" w:color="auto" w:fill="auto"/>
        <w:spacing w:before="0" w:after="0" w:line="240" w:lineRule="auto"/>
        <w:ind w:firstLine="460"/>
        <w:jc w:val="both"/>
        <w:rPr>
          <w:sz w:val="24"/>
          <w:szCs w:val="24"/>
        </w:rPr>
      </w:pPr>
      <w:r w:rsidRPr="007976B7">
        <w:rPr>
          <w:sz w:val="24"/>
          <w:szCs w:val="24"/>
        </w:rPr>
        <w:t>- наличие животноводческих ферм, скотомогильников, захоронение промышленных, бытовых отходов, складирование навоза и мусора;</w:t>
      </w:r>
    </w:p>
    <w:p w:rsidR="00C47E14" w:rsidRPr="007976B7" w:rsidRDefault="007976B7" w:rsidP="007976B7">
      <w:pPr>
        <w:pStyle w:val="22"/>
        <w:shd w:val="clear" w:color="auto" w:fill="auto"/>
        <w:spacing w:before="0" w:after="0" w:line="240" w:lineRule="auto"/>
        <w:ind w:firstLine="460"/>
        <w:jc w:val="both"/>
        <w:rPr>
          <w:sz w:val="24"/>
          <w:szCs w:val="24"/>
        </w:rPr>
      </w:pPr>
      <w:r w:rsidRPr="007976B7">
        <w:rPr>
          <w:sz w:val="24"/>
          <w:szCs w:val="24"/>
        </w:rPr>
        <w:t>- использование навозных стоков на удобрение;</w:t>
      </w:r>
    </w:p>
    <w:p w:rsidR="007976B7" w:rsidRPr="007976B7" w:rsidRDefault="007976B7" w:rsidP="007976B7">
      <w:pPr>
        <w:pStyle w:val="22"/>
        <w:shd w:val="clear" w:color="auto" w:fill="auto"/>
        <w:spacing w:before="0" w:after="0" w:line="240" w:lineRule="auto"/>
        <w:ind w:firstLine="460"/>
        <w:jc w:val="both"/>
        <w:rPr>
          <w:sz w:val="24"/>
          <w:szCs w:val="24"/>
        </w:rPr>
      </w:pPr>
      <w:r w:rsidRPr="007976B7">
        <w:rPr>
          <w:sz w:val="24"/>
          <w:szCs w:val="24"/>
        </w:rPr>
        <w:t>- использование ядохимикатов при авиахимической обработке почвы;</w:t>
      </w:r>
    </w:p>
    <w:p w:rsidR="007976B7" w:rsidRPr="007976B7" w:rsidRDefault="007976B7" w:rsidP="007976B7">
      <w:pPr>
        <w:pStyle w:val="22"/>
        <w:shd w:val="clear" w:color="auto" w:fill="auto"/>
        <w:spacing w:before="0" w:after="0" w:line="240" w:lineRule="auto"/>
        <w:ind w:firstLine="460"/>
        <w:jc w:val="both"/>
        <w:rPr>
          <w:sz w:val="24"/>
          <w:szCs w:val="24"/>
        </w:rPr>
      </w:pPr>
      <w:r w:rsidRPr="007976B7">
        <w:rPr>
          <w:sz w:val="24"/>
          <w:szCs w:val="24"/>
        </w:rPr>
        <w:t>- разведение и выпас скота, разведение птицы и пушных зверей.</w:t>
      </w:r>
    </w:p>
    <w:p w:rsidR="007976B7" w:rsidRDefault="007976B7" w:rsidP="007976B7">
      <w:pPr>
        <w:pStyle w:val="22"/>
        <w:shd w:val="clear" w:color="auto" w:fill="auto"/>
        <w:spacing w:before="0" w:after="0" w:line="240" w:lineRule="auto"/>
        <w:ind w:firstLine="460"/>
        <w:jc w:val="both"/>
        <w:rPr>
          <w:sz w:val="24"/>
          <w:szCs w:val="24"/>
        </w:rPr>
      </w:pPr>
      <w:r w:rsidRPr="007976B7">
        <w:rPr>
          <w:sz w:val="24"/>
          <w:szCs w:val="24"/>
        </w:rPr>
        <w:t>Договор на аренду земельного участка в зоне затопления и подтопления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w:t>
      </w:r>
    </w:p>
    <w:p w:rsidR="006C6000" w:rsidRPr="0048479D" w:rsidRDefault="004B4D13" w:rsidP="0048479D">
      <w:pPr>
        <w:pStyle w:val="22"/>
        <w:shd w:val="clear" w:color="auto" w:fill="auto"/>
        <w:tabs>
          <w:tab w:val="left" w:pos="725"/>
        </w:tabs>
        <w:spacing w:before="0" w:after="0" w:line="278" w:lineRule="exact"/>
        <w:ind w:left="460"/>
        <w:jc w:val="both"/>
        <w:rPr>
          <w:sz w:val="24"/>
          <w:szCs w:val="24"/>
        </w:rPr>
      </w:pPr>
      <w:r w:rsidRPr="0048479D">
        <w:rPr>
          <w:b/>
          <w:sz w:val="24"/>
          <w:szCs w:val="24"/>
        </w:rPr>
        <w:t>На территориях развития жилищного строительства не допускается:</w:t>
      </w:r>
      <w:r w:rsidR="006C6000" w:rsidRPr="0048479D">
        <w:rPr>
          <w:sz w:val="24"/>
          <w:szCs w:val="24"/>
        </w:rPr>
        <w:t xml:space="preserve"> осуществление новых отводов земельных участков под жилищное строительство и</w:t>
      </w:r>
    </w:p>
    <w:p w:rsidR="006C6000" w:rsidRPr="0048479D" w:rsidRDefault="006C6000" w:rsidP="0048479D">
      <w:pPr>
        <w:pStyle w:val="22"/>
        <w:shd w:val="clear" w:color="auto" w:fill="auto"/>
        <w:spacing w:before="0" w:after="0" w:line="278" w:lineRule="exact"/>
        <w:jc w:val="both"/>
        <w:rPr>
          <w:sz w:val="24"/>
          <w:szCs w:val="24"/>
        </w:rPr>
      </w:pPr>
      <w:r w:rsidRPr="0048479D">
        <w:rPr>
          <w:sz w:val="24"/>
          <w:szCs w:val="24"/>
        </w:rPr>
        <w:t>прочее капитальное строительство без осуществления инженерных мероприятий по защите территории от затопления паводками 1% обеспеченности и проведения комплекса мероприятий по инженерной подготовке территории.</w:t>
      </w:r>
    </w:p>
    <w:p w:rsidR="006C6000" w:rsidRPr="0048479D" w:rsidRDefault="006C6000" w:rsidP="0048479D">
      <w:pPr>
        <w:pStyle w:val="60"/>
        <w:shd w:val="clear" w:color="auto" w:fill="auto"/>
        <w:spacing w:line="240" w:lineRule="exact"/>
        <w:ind w:firstLine="460"/>
        <w:jc w:val="both"/>
        <w:rPr>
          <w:sz w:val="24"/>
          <w:szCs w:val="24"/>
        </w:rPr>
      </w:pPr>
      <w:r w:rsidRPr="0048479D">
        <w:rPr>
          <w:sz w:val="24"/>
          <w:szCs w:val="24"/>
        </w:rPr>
        <w:t>Необходимо:</w:t>
      </w:r>
    </w:p>
    <w:p w:rsidR="006C6000" w:rsidRPr="0048479D" w:rsidRDefault="006C6000" w:rsidP="0048479D">
      <w:pPr>
        <w:pStyle w:val="60"/>
        <w:shd w:val="clear" w:color="auto" w:fill="auto"/>
        <w:spacing w:line="240" w:lineRule="auto"/>
        <w:ind w:firstLine="460"/>
        <w:jc w:val="both"/>
        <w:rPr>
          <w:b w:val="0"/>
          <w:sz w:val="24"/>
          <w:szCs w:val="24"/>
        </w:rPr>
      </w:pPr>
      <w:r w:rsidRPr="0048479D">
        <w:rPr>
          <w:b w:val="0"/>
          <w:sz w:val="24"/>
          <w:szCs w:val="24"/>
        </w:rPr>
        <w:t>- выполнение мероприятий по защите от затопления паводком 1% обеспеченности на основании технико-экономического обоснования вариантов инженерной защиты (путем</w:t>
      </w:r>
      <w:r w:rsidRPr="0048479D">
        <w:rPr>
          <w:sz w:val="24"/>
          <w:szCs w:val="24"/>
        </w:rPr>
        <w:t xml:space="preserve"> </w:t>
      </w:r>
      <w:r w:rsidRPr="0048479D">
        <w:rPr>
          <w:b w:val="0"/>
          <w:sz w:val="24"/>
          <w:szCs w:val="24"/>
        </w:rPr>
        <w:t>искусственного повышения территории, строительства дамб обвалования или частичного искусственного повышения территории и строительства дамб обвалования);</w:t>
      </w:r>
    </w:p>
    <w:p w:rsidR="006C6000" w:rsidRPr="0048479D" w:rsidRDefault="006C6000" w:rsidP="0048479D">
      <w:pPr>
        <w:pStyle w:val="60"/>
        <w:shd w:val="clear" w:color="auto" w:fill="auto"/>
        <w:spacing w:line="240" w:lineRule="auto"/>
        <w:ind w:firstLine="460"/>
        <w:jc w:val="both"/>
        <w:rPr>
          <w:b w:val="0"/>
          <w:sz w:val="24"/>
          <w:szCs w:val="24"/>
        </w:rPr>
      </w:pPr>
      <w:r w:rsidRPr="0048479D">
        <w:rPr>
          <w:sz w:val="24"/>
          <w:szCs w:val="24"/>
        </w:rPr>
        <w:t xml:space="preserve">- </w:t>
      </w:r>
      <w:r w:rsidRPr="0048479D">
        <w:rPr>
          <w:b w:val="0"/>
          <w:sz w:val="24"/>
          <w:szCs w:val="24"/>
        </w:rPr>
        <w:t>организация и очистка поверхностного стока;</w:t>
      </w:r>
    </w:p>
    <w:p w:rsidR="006C6000" w:rsidRPr="0048479D" w:rsidRDefault="006C6000" w:rsidP="0048479D">
      <w:pPr>
        <w:pStyle w:val="60"/>
        <w:shd w:val="clear" w:color="auto" w:fill="auto"/>
        <w:spacing w:line="240" w:lineRule="auto"/>
        <w:ind w:firstLine="460"/>
        <w:jc w:val="both"/>
        <w:rPr>
          <w:b w:val="0"/>
          <w:sz w:val="24"/>
          <w:szCs w:val="24"/>
        </w:rPr>
      </w:pPr>
      <w:r w:rsidRPr="0048479D">
        <w:rPr>
          <w:b w:val="0"/>
          <w:sz w:val="24"/>
          <w:szCs w:val="24"/>
        </w:rPr>
        <w:t>- дренирование территории;</w:t>
      </w:r>
    </w:p>
    <w:p w:rsidR="006C6000" w:rsidRPr="0048479D" w:rsidRDefault="006C6000" w:rsidP="0048479D">
      <w:pPr>
        <w:pStyle w:val="60"/>
        <w:shd w:val="clear" w:color="auto" w:fill="auto"/>
        <w:spacing w:line="240" w:lineRule="auto"/>
        <w:ind w:firstLine="460"/>
        <w:jc w:val="both"/>
        <w:rPr>
          <w:b w:val="0"/>
          <w:sz w:val="24"/>
          <w:szCs w:val="24"/>
        </w:rPr>
      </w:pPr>
      <w:r w:rsidRPr="0048479D">
        <w:rPr>
          <w:b w:val="0"/>
          <w:sz w:val="24"/>
          <w:szCs w:val="24"/>
        </w:rPr>
        <w:t>- осуществление централизованной системы ливневой канализации с выводом сточных вод на очистные сооружения.</w:t>
      </w:r>
    </w:p>
    <w:p w:rsidR="006C6000" w:rsidRPr="0048479D" w:rsidRDefault="006C6000" w:rsidP="0048479D">
      <w:pPr>
        <w:pStyle w:val="60"/>
        <w:shd w:val="clear" w:color="auto" w:fill="auto"/>
        <w:spacing w:line="240" w:lineRule="auto"/>
        <w:ind w:firstLine="460"/>
        <w:jc w:val="both"/>
        <w:rPr>
          <w:sz w:val="24"/>
          <w:szCs w:val="24"/>
        </w:rPr>
      </w:pPr>
      <w:r w:rsidRPr="0048479D">
        <w:rPr>
          <w:sz w:val="24"/>
          <w:szCs w:val="24"/>
        </w:rPr>
        <w:t>На территориях размещения общественно-деловой застройки не допускается:</w:t>
      </w:r>
    </w:p>
    <w:p w:rsidR="006C6000" w:rsidRPr="0048479D" w:rsidRDefault="006C6000" w:rsidP="0048479D">
      <w:pPr>
        <w:pStyle w:val="60"/>
        <w:shd w:val="clear" w:color="auto" w:fill="auto"/>
        <w:spacing w:line="240" w:lineRule="auto"/>
        <w:ind w:firstLine="460"/>
        <w:jc w:val="both"/>
        <w:rPr>
          <w:b w:val="0"/>
          <w:sz w:val="24"/>
          <w:szCs w:val="24"/>
        </w:rPr>
      </w:pPr>
      <w:r w:rsidRPr="0048479D">
        <w:rPr>
          <w:b w:val="0"/>
          <w:sz w:val="24"/>
          <w:szCs w:val="24"/>
        </w:rPr>
        <w:t>- осуществление новых отводов земельных участков под строительство объектов общественно-деловой активности;</w:t>
      </w:r>
    </w:p>
    <w:p w:rsidR="006C6000" w:rsidRPr="0048479D" w:rsidRDefault="006C6000" w:rsidP="0048479D">
      <w:pPr>
        <w:pStyle w:val="60"/>
        <w:shd w:val="clear" w:color="auto" w:fill="auto"/>
        <w:spacing w:line="240" w:lineRule="auto"/>
        <w:ind w:firstLine="460"/>
        <w:jc w:val="both"/>
        <w:rPr>
          <w:b w:val="0"/>
          <w:sz w:val="24"/>
          <w:szCs w:val="24"/>
        </w:rPr>
      </w:pPr>
      <w:r w:rsidRPr="0048479D">
        <w:rPr>
          <w:b w:val="0"/>
          <w:sz w:val="24"/>
          <w:szCs w:val="24"/>
        </w:rPr>
        <w:t>- увеличение существующих приобъектных участков;</w:t>
      </w:r>
    </w:p>
    <w:p w:rsidR="006C6000" w:rsidRPr="0048479D" w:rsidRDefault="006C6000" w:rsidP="0048479D">
      <w:pPr>
        <w:pStyle w:val="60"/>
        <w:shd w:val="clear" w:color="auto" w:fill="auto"/>
        <w:spacing w:line="240" w:lineRule="auto"/>
        <w:ind w:firstLine="460"/>
        <w:jc w:val="both"/>
        <w:rPr>
          <w:b w:val="0"/>
          <w:sz w:val="24"/>
          <w:szCs w:val="24"/>
        </w:rPr>
      </w:pPr>
      <w:r w:rsidRPr="0048479D">
        <w:rPr>
          <w:b w:val="0"/>
          <w:sz w:val="24"/>
          <w:szCs w:val="24"/>
        </w:rPr>
        <w:t>- узаконивание самовольных построек кроме построек, возведенных на основе действующих на момент строительства законодательных актов;</w:t>
      </w:r>
    </w:p>
    <w:p w:rsidR="006C6000" w:rsidRPr="0048479D" w:rsidRDefault="006C6000" w:rsidP="0048479D">
      <w:pPr>
        <w:pStyle w:val="22"/>
        <w:numPr>
          <w:ilvl w:val="0"/>
          <w:numId w:val="19"/>
        </w:numPr>
        <w:shd w:val="clear" w:color="auto" w:fill="auto"/>
        <w:tabs>
          <w:tab w:val="left" w:pos="734"/>
        </w:tabs>
        <w:spacing w:before="0" w:after="0" w:line="278" w:lineRule="exact"/>
        <w:ind w:firstLine="480"/>
        <w:jc w:val="both"/>
        <w:rPr>
          <w:sz w:val="24"/>
          <w:szCs w:val="24"/>
        </w:rPr>
      </w:pPr>
      <w:r w:rsidRPr="0048479D">
        <w:rPr>
          <w:sz w:val="24"/>
          <w:szCs w:val="24"/>
        </w:rPr>
        <w:t>заключение договора аренды земельного участка без:</w:t>
      </w:r>
    </w:p>
    <w:p w:rsidR="006C6000" w:rsidRPr="0048479D" w:rsidRDefault="006C6000" w:rsidP="0048479D">
      <w:pPr>
        <w:pStyle w:val="60"/>
        <w:shd w:val="clear" w:color="auto" w:fill="auto"/>
        <w:spacing w:line="240" w:lineRule="auto"/>
        <w:ind w:firstLine="460"/>
        <w:jc w:val="both"/>
        <w:rPr>
          <w:b w:val="0"/>
          <w:sz w:val="24"/>
          <w:szCs w:val="24"/>
        </w:rPr>
      </w:pPr>
      <w:r w:rsidRPr="0048479D">
        <w:rPr>
          <w:b w:val="0"/>
          <w:sz w:val="24"/>
          <w:szCs w:val="24"/>
        </w:rPr>
        <w:t>- предварительного страхования всего имущества на случай затопления и подтопления;</w:t>
      </w:r>
    </w:p>
    <w:p w:rsidR="006C6000" w:rsidRPr="0048479D" w:rsidRDefault="006C6000" w:rsidP="0048479D">
      <w:pPr>
        <w:pStyle w:val="60"/>
        <w:shd w:val="clear" w:color="auto" w:fill="auto"/>
        <w:spacing w:line="240" w:lineRule="auto"/>
        <w:ind w:firstLine="460"/>
        <w:jc w:val="both"/>
        <w:rPr>
          <w:b w:val="0"/>
          <w:sz w:val="24"/>
          <w:szCs w:val="24"/>
        </w:rPr>
      </w:pPr>
      <w:r w:rsidRPr="0048479D">
        <w:rPr>
          <w:b w:val="0"/>
          <w:sz w:val="24"/>
          <w:szCs w:val="24"/>
        </w:rPr>
        <w:t>- включения в договор пункта о том, что в случае паводка уровнем не выше уровня паводка 1 % обеспеченности, муниципальные власти не несут ответственность за причиненный стихией материальный ущерб;</w:t>
      </w:r>
    </w:p>
    <w:p w:rsidR="006C6000" w:rsidRPr="0048479D" w:rsidRDefault="006C6000" w:rsidP="0048479D">
      <w:pPr>
        <w:pStyle w:val="60"/>
        <w:shd w:val="clear" w:color="auto" w:fill="auto"/>
        <w:spacing w:line="240" w:lineRule="auto"/>
        <w:ind w:firstLine="460"/>
        <w:jc w:val="both"/>
        <w:rPr>
          <w:b w:val="0"/>
          <w:sz w:val="24"/>
          <w:szCs w:val="24"/>
        </w:rPr>
      </w:pPr>
      <w:r w:rsidRPr="0048479D">
        <w:rPr>
          <w:b w:val="0"/>
          <w:sz w:val="24"/>
          <w:szCs w:val="24"/>
        </w:rPr>
        <w:t>- предварительного договора с соответствующим спецпредприятием на вывоз мусора с участка за пределы затапливаемой зоны;</w:t>
      </w:r>
    </w:p>
    <w:p w:rsidR="006C6000" w:rsidRPr="0048479D" w:rsidRDefault="006C6000" w:rsidP="0048479D">
      <w:pPr>
        <w:pStyle w:val="22"/>
        <w:numPr>
          <w:ilvl w:val="0"/>
          <w:numId w:val="19"/>
        </w:numPr>
        <w:shd w:val="clear" w:color="auto" w:fill="auto"/>
        <w:tabs>
          <w:tab w:val="left" w:pos="734"/>
        </w:tabs>
        <w:spacing w:before="0" w:after="0" w:line="278" w:lineRule="exact"/>
        <w:ind w:firstLine="480"/>
        <w:jc w:val="both"/>
        <w:rPr>
          <w:sz w:val="24"/>
          <w:szCs w:val="24"/>
        </w:rPr>
      </w:pPr>
      <w:r w:rsidRPr="0048479D">
        <w:rPr>
          <w:sz w:val="24"/>
          <w:szCs w:val="24"/>
        </w:rPr>
        <w:t xml:space="preserve">капитальный ремонт помещений, их реконструкция и изменение параметров </w:t>
      </w:r>
      <w:r w:rsidRPr="0048479D">
        <w:rPr>
          <w:sz w:val="24"/>
          <w:szCs w:val="24"/>
        </w:rPr>
        <w:lastRenderedPageBreak/>
        <w:t>застройки без соответствующих обоснований и согласований;</w:t>
      </w:r>
    </w:p>
    <w:p w:rsidR="006C6000" w:rsidRPr="0048479D" w:rsidRDefault="006C6000" w:rsidP="0048479D">
      <w:pPr>
        <w:pStyle w:val="60"/>
        <w:shd w:val="clear" w:color="auto" w:fill="auto"/>
        <w:spacing w:line="240" w:lineRule="auto"/>
        <w:ind w:firstLine="460"/>
        <w:jc w:val="both"/>
        <w:rPr>
          <w:b w:val="0"/>
          <w:sz w:val="24"/>
          <w:szCs w:val="24"/>
        </w:rPr>
      </w:pPr>
      <w:r w:rsidRPr="0048479D">
        <w:rPr>
          <w:b w:val="0"/>
          <w:sz w:val="24"/>
          <w:szCs w:val="24"/>
        </w:rPr>
        <w:t>- расширение действующих объектов социального назначения.</w:t>
      </w:r>
    </w:p>
    <w:p w:rsidR="006C6000" w:rsidRPr="0048479D" w:rsidRDefault="006C6000" w:rsidP="0048479D">
      <w:pPr>
        <w:pStyle w:val="60"/>
        <w:shd w:val="clear" w:color="auto" w:fill="auto"/>
        <w:spacing w:line="240" w:lineRule="auto"/>
        <w:ind w:firstLine="460"/>
        <w:jc w:val="both"/>
        <w:rPr>
          <w:b w:val="0"/>
          <w:sz w:val="24"/>
          <w:szCs w:val="24"/>
        </w:rPr>
      </w:pPr>
      <w:r w:rsidRPr="0048479D">
        <w:rPr>
          <w:b w:val="0"/>
          <w:sz w:val="24"/>
          <w:szCs w:val="24"/>
        </w:rPr>
        <w:t>Договор на аренду земельного участка в зоне затопления паводками 1% обеспеченности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w:t>
      </w:r>
    </w:p>
    <w:p w:rsidR="006C6000" w:rsidRPr="0048479D" w:rsidRDefault="006C6000" w:rsidP="0048479D">
      <w:pPr>
        <w:pStyle w:val="60"/>
        <w:shd w:val="clear" w:color="auto" w:fill="auto"/>
        <w:ind w:firstLine="480"/>
        <w:jc w:val="both"/>
        <w:rPr>
          <w:sz w:val="24"/>
          <w:szCs w:val="24"/>
        </w:rPr>
      </w:pPr>
      <w:r w:rsidRPr="0048479D">
        <w:rPr>
          <w:sz w:val="24"/>
          <w:szCs w:val="24"/>
        </w:rPr>
        <w:t>На территориях общественно-деловой застройки рекомендуется:</w:t>
      </w:r>
    </w:p>
    <w:p w:rsidR="006C6000" w:rsidRPr="0048479D" w:rsidRDefault="006C6000" w:rsidP="0048479D">
      <w:pPr>
        <w:pStyle w:val="22"/>
        <w:numPr>
          <w:ilvl w:val="0"/>
          <w:numId w:val="19"/>
        </w:numPr>
        <w:shd w:val="clear" w:color="auto" w:fill="auto"/>
        <w:tabs>
          <w:tab w:val="left" w:pos="734"/>
        </w:tabs>
        <w:spacing w:before="0" w:after="0" w:line="278" w:lineRule="exact"/>
        <w:ind w:firstLine="480"/>
        <w:jc w:val="both"/>
        <w:rPr>
          <w:sz w:val="24"/>
          <w:szCs w:val="24"/>
        </w:rPr>
      </w:pPr>
      <w:r w:rsidRPr="0048479D">
        <w:rPr>
          <w:sz w:val="24"/>
          <w:szCs w:val="24"/>
        </w:rPr>
        <w:t>осуществление для застройки централизованной канализации с выводом сточных вод на очистные сооружения;</w:t>
      </w:r>
    </w:p>
    <w:p w:rsidR="006C6000" w:rsidRPr="0048479D" w:rsidRDefault="006C6000" w:rsidP="0048479D">
      <w:pPr>
        <w:pStyle w:val="22"/>
        <w:numPr>
          <w:ilvl w:val="0"/>
          <w:numId w:val="19"/>
        </w:numPr>
        <w:shd w:val="clear" w:color="auto" w:fill="auto"/>
        <w:tabs>
          <w:tab w:val="left" w:pos="734"/>
        </w:tabs>
        <w:spacing w:before="0" w:after="0" w:line="278" w:lineRule="exact"/>
        <w:ind w:firstLine="480"/>
        <w:jc w:val="both"/>
        <w:rPr>
          <w:sz w:val="24"/>
          <w:szCs w:val="24"/>
        </w:rPr>
      </w:pPr>
      <w:r w:rsidRPr="0048479D">
        <w:rPr>
          <w:sz w:val="24"/>
          <w:szCs w:val="24"/>
        </w:rPr>
        <w:t>проведение мероприятий по укреплению участков, подверженных эрозии склонов (травяное и древесно-кустарниковое озеленение, подпорные стенки, насыпи и т.п.);</w:t>
      </w:r>
    </w:p>
    <w:p w:rsidR="006C6000" w:rsidRPr="0048479D" w:rsidRDefault="006C6000" w:rsidP="0048479D">
      <w:pPr>
        <w:pStyle w:val="22"/>
        <w:shd w:val="clear" w:color="auto" w:fill="auto"/>
        <w:spacing w:before="0" w:after="0" w:line="240" w:lineRule="auto"/>
        <w:jc w:val="both"/>
        <w:rPr>
          <w:sz w:val="24"/>
          <w:szCs w:val="24"/>
        </w:rPr>
      </w:pPr>
      <w:r w:rsidRPr="0048479D">
        <w:rPr>
          <w:sz w:val="24"/>
          <w:szCs w:val="24"/>
        </w:rPr>
        <w:t>максимальное озеленение участков центров общественно-деловой активности.</w:t>
      </w:r>
    </w:p>
    <w:p w:rsidR="006C6000" w:rsidRPr="0048479D" w:rsidRDefault="006C6000" w:rsidP="0048479D">
      <w:pPr>
        <w:pStyle w:val="60"/>
        <w:shd w:val="clear" w:color="auto" w:fill="auto"/>
        <w:ind w:firstLine="480"/>
        <w:jc w:val="both"/>
        <w:rPr>
          <w:sz w:val="24"/>
          <w:szCs w:val="24"/>
        </w:rPr>
      </w:pPr>
      <w:r w:rsidRPr="0048479D">
        <w:rPr>
          <w:sz w:val="24"/>
          <w:szCs w:val="24"/>
        </w:rPr>
        <w:t>В отношении инженерно-коммуникационных сетей, головных магистральных сооружений необходимо:</w:t>
      </w:r>
    </w:p>
    <w:p w:rsidR="006C6000" w:rsidRPr="0048479D" w:rsidRDefault="006C6000" w:rsidP="0048479D">
      <w:pPr>
        <w:pStyle w:val="22"/>
        <w:numPr>
          <w:ilvl w:val="0"/>
          <w:numId w:val="19"/>
        </w:numPr>
        <w:shd w:val="clear" w:color="auto" w:fill="auto"/>
        <w:tabs>
          <w:tab w:val="left" w:pos="734"/>
        </w:tabs>
        <w:spacing w:before="0" w:after="0" w:line="278" w:lineRule="exact"/>
        <w:ind w:firstLine="480"/>
        <w:jc w:val="both"/>
        <w:rPr>
          <w:sz w:val="24"/>
          <w:szCs w:val="24"/>
        </w:rPr>
      </w:pPr>
      <w:r w:rsidRPr="0048479D">
        <w:rPr>
          <w:sz w:val="24"/>
          <w:szCs w:val="24"/>
        </w:rPr>
        <w:t>иметь всем транспортным и инженерно-эксплуатационным службам ежегодно разрабатываемый план противопаводковых мероприятий и осуществлять его;</w:t>
      </w:r>
    </w:p>
    <w:p w:rsidR="006C6000" w:rsidRPr="0048479D" w:rsidRDefault="006C6000" w:rsidP="0048479D">
      <w:pPr>
        <w:pStyle w:val="22"/>
        <w:numPr>
          <w:ilvl w:val="0"/>
          <w:numId w:val="19"/>
        </w:numPr>
        <w:shd w:val="clear" w:color="auto" w:fill="auto"/>
        <w:tabs>
          <w:tab w:val="left" w:pos="734"/>
        </w:tabs>
        <w:spacing w:before="0" w:after="0" w:line="278" w:lineRule="exact"/>
        <w:ind w:firstLine="480"/>
        <w:jc w:val="both"/>
        <w:rPr>
          <w:sz w:val="24"/>
          <w:szCs w:val="24"/>
        </w:rPr>
      </w:pPr>
      <w:r w:rsidRPr="0048479D">
        <w:rPr>
          <w:sz w:val="24"/>
          <w:szCs w:val="24"/>
        </w:rPr>
        <w:t>максимальное конструктивное и гидроизоляционное укрепление инженерно</w:t>
      </w:r>
      <w:r w:rsidRPr="0048479D">
        <w:rPr>
          <w:sz w:val="24"/>
          <w:szCs w:val="24"/>
        </w:rPr>
        <w:softHyphen/>
        <w:t>коммуникационных сетей и головных магистральных сооружений;</w:t>
      </w:r>
    </w:p>
    <w:p w:rsidR="006C6000" w:rsidRPr="0048479D" w:rsidRDefault="006C6000" w:rsidP="0048479D">
      <w:pPr>
        <w:pStyle w:val="22"/>
        <w:numPr>
          <w:ilvl w:val="0"/>
          <w:numId w:val="19"/>
        </w:numPr>
        <w:shd w:val="clear" w:color="auto" w:fill="auto"/>
        <w:tabs>
          <w:tab w:val="left" w:pos="734"/>
        </w:tabs>
        <w:spacing w:before="0" w:after="0" w:line="278" w:lineRule="exact"/>
        <w:ind w:firstLine="480"/>
        <w:jc w:val="both"/>
        <w:rPr>
          <w:sz w:val="24"/>
          <w:szCs w:val="24"/>
        </w:rPr>
      </w:pPr>
      <w:r w:rsidRPr="0048479D">
        <w:rPr>
          <w:sz w:val="24"/>
          <w:szCs w:val="24"/>
        </w:rPr>
        <w:t>проведение противопаводковых мероприятий в водоохранных зонах водозаборов;</w:t>
      </w:r>
    </w:p>
    <w:p w:rsidR="006C6000" w:rsidRPr="0048479D" w:rsidRDefault="006C6000" w:rsidP="0048479D">
      <w:pPr>
        <w:pStyle w:val="22"/>
        <w:numPr>
          <w:ilvl w:val="0"/>
          <w:numId w:val="19"/>
        </w:numPr>
        <w:shd w:val="clear" w:color="auto" w:fill="auto"/>
        <w:tabs>
          <w:tab w:val="left" w:pos="734"/>
        </w:tabs>
        <w:spacing w:before="0" w:after="0" w:line="278" w:lineRule="exact"/>
        <w:ind w:firstLine="480"/>
        <w:jc w:val="both"/>
        <w:rPr>
          <w:sz w:val="24"/>
          <w:szCs w:val="24"/>
        </w:rPr>
      </w:pPr>
      <w:r w:rsidRPr="0048479D">
        <w:rPr>
          <w:sz w:val="24"/>
          <w:szCs w:val="24"/>
        </w:rPr>
        <w:t>осуществление централизованной канализации жилой застройки с выводом сточных вод на очистные сооружения;</w:t>
      </w:r>
    </w:p>
    <w:p w:rsidR="006C6000" w:rsidRDefault="006C6000" w:rsidP="0048479D">
      <w:pPr>
        <w:pStyle w:val="22"/>
        <w:numPr>
          <w:ilvl w:val="0"/>
          <w:numId w:val="19"/>
        </w:numPr>
        <w:shd w:val="clear" w:color="auto" w:fill="auto"/>
        <w:tabs>
          <w:tab w:val="left" w:pos="734"/>
        </w:tabs>
        <w:spacing w:before="0" w:after="0" w:line="278" w:lineRule="exact"/>
        <w:ind w:firstLine="480"/>
        <w:jc w:val="both"/>
        <w:rPr>
          <w:sz w:val="24"/>
          <w:szCs w:val="24"/>
        </w:rPr>
      </w:pPr>
      <w:r w:rsidRPr="0048479D">
        <w:rPr>
          <w:sz w:val="24"/>
          <w:szCs w:val="24"/>
        </w:rPr>
        <w:t>выработать мероприятия, исключающие продолжительные аварийные выбросы при авариях ливнеотводной канализации.</w:t>
      </w:r>
    </w:p>
    <w:p w:rsidR="00700980" w:rsidRDefault="00700980" w:rsidP="00114ACE">
      <w:pPr>
        <w:pStyle w:val="60"/>
        <w:framePr w:w="9883" w:h="14330" w:hRule="exact" w:wrap="none" w:vAnchor="page" w:hAnchor="page" w:x="1272" w:y="1879"/>
        <w:shd w:val="clear" w:color="auto" w:fill="auto"/>
        <w:ind w:left="426"/>
        <w:rPr>
          <w:sz w:val="24"/>
          <w:szCs w:val="24"/>
        </w:rPr>
      </w:pPr>
      <w:r w:rsidRPr="00700980">
        <w:rPr>
          <w:sz w:val="24"/>
          <w:szCs w:val="24"/>
        </w:rPr>
        <w:t>Статья 9.8 Дополнительные градостроительные регламенты в зоне охраняемых</w:t>
      </w:r>
      <w:r>
        <w:rPr>
          <w:sz w:val="24"/>
          <w:szCs w:val="24"/>
        </w:rPr>
        <w:t xml:space="preserve"> объектов.</w:t>
      </w:r>
    </w:p>
    <w:p w:rsidR="00700980" w:rsidRPr="000B5427" w:rsidRDefault="000B5427" w:rsidP="000B5427">
      <w:pPr>
        <w:pStyle w:val="60"/>
        <w:framePr w:w="9883" w:h="14330" w:hRule="exact" w:wrap="none" w:vAnchor="page" w:hAnchor="page" w:x="1272" w:y="1879"/>
        <w:shd w:val="clear" w:color="auto" w:fill="auto"/>
        <w:spacing w:line="240" w:lineRule="auto"/>
        <w:ind w:left="426"/>
        <w:rPr>
          <w:sz w:val="24"/>
          <w:szCs w:val="24"/>
        </w:rPr>
      </w:pPr>
      <w:r>
        <w:t xml:space="preserve"> </w:t>
      </w:r>
      <w:r w:rsidR="00700980" w:rsidRPr="000B5427">
        <w:rPr>
          <w:sz w:val="24"/>
          <w:szCs w:val="24"/>
        </w:rPr>
        <w:t>Памятник природы областного значения «Обнажение Вертикос» (Решение исполнительного комитета Томского областного совета народных депутатов от 09.12.1987 г. №250 «О взятии под охрану уникальных природных объектов области»)</w:t>
      </w:r>
      <w:r w:rsidR="00114ACE">
        <w:rPr>
          <w:sz w:val="24"/>
          <w:szCs w:val="24"/>
        </w:rPr>
        <w:t>.</w:t>
      </w:r>
    </w:p>
    <w:p w:rsidR="000B5427" w:rsidRPr="000B5427" w:rsidRDefault="000B5427" w:rsidP="000B5427">
      <w:pPr>
        <w:pStyle w:val="22"/>
        <w:framePr w:w="9883" w:h="14330" w:hRule="exact" w:wrap="none" w:vAnchor="page" w:hAnchor="page" w:x="1272" w:y="1879"/>
        <w:shd w:val="clear" w:color="auto" w:fill="auto"/>
        <w:spacing w:before="0" w:after="0" w:line="240" w:lineRule="auto"/>
        <w:ind w:left="426" w:firstLine="620"/>
        <w:jc w:val="both"/>
        <w:rPr>
          <w:sz w:val="24"/>
          <w:szCs w:val="24"/>
        </w:rPr>
      </w:pPr>
      <w:r w:rsidRPr="000B5427">
        <w:rPr>
          <w:sz w:val="24"/>
          <w:szCs w:val="24"/>
        </w:rPr>
        <w:t xml:space="preserve">Размер зоны охраняемых объектов и ее границы определяются с учетом размера земельного участка, на котором расположены охраняемые объекты, застройки земельного участка и застройки вокруг него, рельефа местности, а также иных условий, обеспечивающих безопасность объектов государственной охраны и охраняемых объектов. Расстояние от границ земельного участка, на котором расположены охраняемые объекты, до границ указанной зоны не должно превышать 1 километр, в соответствии с Правилами определения границ зон охраняемых объектов и согласования градостроительных регламентов для таких зон, утв. Постановлением Правительства Российской Федерации от 20 июня 2006 г. </w:t>
      </w:r>
      <w:r w:rsidRPr="000B5427">
        <w:rPr>
          <w:sz w:val="24"/>
          <w:szCs w:val="24"/>
          <w:lang w:val="en-US" w:bidi="en-US"/>
        </w:rPr>
        <w:t>N</w:t>
      </w:r>
      <w:r w:rsidRPr="000B5427">
        <w:rPr>
          <w:sz w:val="24"/>
          <w:szCs w:val="24"/>
          <w:lang w:bidi="en-US"/>
        </w:rPr>
        <w:t xml:space="preserve"> </w:t>
      </w:r>
      <w:r w:rsidRPr="000B5427">
        <w:rPr>
          <w:sz w:val="24"/>
          <w:szCs w:val="24"/>
        </w:rPr>
        <w:t>384.</w:t>
      </w:r>
    </w:p>
    <w:p w:rsidR="000B5427" w:rsidRPr="00700980" w:rsidRDefault="000B5427" w:rsidP="00700980">
      <w:pPr>
        <w:pStyle w:val="60"/>
        <w:framePr w:w="9883" w:h="14330" w:hRule="exact" w:wrap="none" w:vAnchor="page" w:hAnchor="page" w:x="1272" w:y="1879"/>
        <w:shd w:val="clear" w:color="auto" w:fill="auto"/>
        <w:ind w:left="220"/>
        <w:rPr>
          <w:sz w:val="24"/>
          <w:szCs w:val="24"/>
        </w:rPr>
      </w:pPr>
    </w:p>
    <w:p w:rsidR="008C08CC" w:rsidRDefault="008C08CC" w:rsidP="008C08CC">
      <w:pPr>
        <w:pStyle w:val="22"/>
        <w:shd w:val="clear" w:color="auto" w:fill="auto"/>
        <w:tabs>
          <w:tab w:val="left" w:pos="734"/>
        </w:tabs>
        <w:spacing w:before="0" w:after="0" w:line="278" w:lineRule="exact"/>
        <w:jc w:val="both"/>
        <w:rPr>
          <w:sz w:val="24"/>
          <w:szCs w:val="24"/>
        </w:rPr>
      </w:pPr>
    </w:p>
    <w:p w:rsidR="006C6000" w:rsidRPr="0048479D" w:rsidRDefault="006C6000" w:rsidP="0048479D">
      <w:pPr>
        <w:pStyle w:val="60"/>
        <w:shd w:val="clear" w:color="auto" w:fill="auto"/>
        <w:spacing w:line="240" w:lineRule="auto"/>
        <w:ind w:firstLine="460"/>
        <w:jc w:val="both"/>
        <w:rPr>
          <w:b w:val="0"/>
          <w:sz w:val="24"/>
          <w:szCs w:val="24"/>
        </w:rPr>
      </w:pPr>
    </w:p>
    <w:p w:rsidR="006C6000" w:rsidRPr="0048479D" w:rsidRDefault="006C6000" w:rsidP="0048479D">
      <w:pPr>
        <w:pStyle w:val="60"/>
        <w:framePr w:w="9827" w:h="6086" w:hRule="exact" w:wrap="none" w:vAnchor="page" w:hAnchor="page" w:x="1300" w:y="10730"/>
        <w:shd w:val="clear" w:color="auto" w:fill="auto"/>
        <w:spacing w:line="240" w:lineRule="exact"/>
        <w:ind w:firstLine="460"/>
        <w:jc w:val="both"/>
        <w:rPr>
          <w:b w:val="0"/>
          <w:sz w:val="24"/>
          <w:szCs w:val="24"/>
        </w:rPr>
      </w:pPr>
      <w:r w:rsidRPr="0048479D">
        <w:rPr>
          <w:sz w:val="24"/>
          <w:szCs w:val="24"/>
        </w:rPr>
        <w:t xml:space="preserve">  </w:t>
      </w:r>
    </w:p>
    <w:p w:rsidR="006C6000" w:rsidRPr="0048479D" w:rsidRDefault="006C6000" w:rsidP="0048479D">
      <w:pPr>
        <w:pStyle w:val="22"/>
        <w:framePr w:w="9827" w:h="6086" w:hRule="exact" w:wrap="none" w:vAnchor="page" w:hAnchor="page" w:x="1300" w:y="10730"/>
        <w:shd w:val="clear" w:color="auto" w:fill="auto"/>
        <w:spacing w:before="0" w:after="0" w:line="240" w:lineRule="auto"/>
        <w:jc w:val="both"/>
        <w:rPr>
          <w:sz w:val="24"/>
          <w:szCs w:val="24"/>
        </w:rPr>
      </w:pPr>
    </w:p>
    <w:p w:rsidR="006C6000" w:rsidRPr="0048479D" w:rsidRDefault="006C6000" w:rsidP="0048479D">
      <w:pPr>
        <w:pStyle w:val="22"/>
        <w:framePr w:w="9827" w:h="6086" w:hRule="exact" w:wrap="none" w:vAnchor="page" w:hAnchor="page" w:x="1300" w:y="10730"/>
        <w:shd w:val="clear" w:color="auto" w:fill="auto"/>
        <w:spacing w:before="0" w:after="0" w:line="240" w:lineRule="auto"/>
        <w:jc w:val="both"/>
        <w:rPr>
          <w:sz w:val="24"/>
          <w:szCs w:val="24"/>
        </w:rPr>
      </w:pPr>
    </w:p>
    <w:p w:rsidR="006C6000" w:rsidRPr="0048479D" w:rsidRDefault="006C6000" w:rsidP="0048479D">
      <w:pPr>
        <w:pStyle w:val="22"/>
        <w:framePr w:w="9827" w:h="6086" w:hRule="exact" w:wrap="none" w:vAnchor="page" w:hAnchor="page" w:x="1300" w:y="10730"/>
        <w:shd w:val="clear" w:color="auto" w:fill="auto"/>
        <w:spacing w:before="0" w:after="0" w:line="240" w:lineRule="auto"/>
        <w:jc w:val="both"/>
        <w:rPr>
          <w:sz w:val="24"/>
          <w:szCs w:val="24"/>
        </w:rPr>
      </w:pPr>
    </w:p>
    <w:p w:rsidR="006C6000" w:rsidRPr="0048479D" w:rsidRDefault="006C6000" w:rsidP="0048479D">
      <w:pPr>
        <w:pStyle w:val="22"/>
        <w:framePr w:w="9827" w:h="6086" w:hRule="exact" w:wrap="none" w:vAnchor="page" w:hAnchor="page" w:x="1300" w:y="10730"/>
        <w:shd w:val="clear" w:color="auto" w:fill="auto"/>
        <w:spacing w:before="0" w:after="0" w:line="240" w:lineRule="auto"/>
        <w:jc w:val="both"/>
        <w:rPr>
          <w:sz w:val="24"/>
          <w:szCs w:val="24"/>
        </w:rPr>
      </w:pPr>
    </w:p>
    <w:p w:rsidR="006C6000" w:rsidRPr="0048479D" w:rsidRDefault="006C6000" w:rsidP="0048479D">
      <w:pPr>
        <w:pStyle w:val="22"/>
        <w:framePr w:w="9827" w:h="6086" w:hRule="exact" w:wrap="none" w:vAnchor="page" w:hAnchor="page" w:x="1300" w:y="10730"/>
        <w:shd w:val="clear" w:color="auto" w:fill="auto"/>
        <w:spacing w:before="0" w:after="0" w:line="240" w:lineRule="auto"/>
        <w:jc w:val="both"/>
        <w:rPr>
          <w:sz w:val="24"/>
          <w:szCs w:val="24"/>
        </w:rPr>
      </w:pPr>
    </w:p>
    <w:p w:rsidR="006C6000" w:rsidRPr="0048479D" w:rsidRDefault="006C6000" w:rsidP="0048479D">
      <w:pPr>
        <w:pStyle w:val="22"/>
        <w:framePr w:w="9827" w:h="6086" w:hRule="exact" w:wrap="none" w:vAnchor="page" w:hAnchor="page" w:x="1300" w:y="10730"/>
        <w:shd w:val="clear" w:color="auto" w:fill="auto"/>
        <w:spacing w:before="0" w:after="0" w:line="240" w:lineRule="auto"/>
        <w:jc w:val="both"/>
        <w:rPr>
          <w:sz w:val="24"/>
          <w:szCs w:val="24"/>
        </w:rPr>
      </w:pPr>
    </w:p>
    <w:p w:rsidR="006C6000" w:rsidRPr="0048479D" w:rsidRDefault="006C6000" w:rsidP="0048479D">
      <w:pPr>
        <w:pStyle w:val="22"/>
        <w:framePr w:w="9827" w:h="6086" w:hRule="exact" w:wrap="none" w:vAnchor="page" w:hAnchor="page" w:x="1300" w:y="10730"/>
        <w:shd w:val="clear" w:color="auto" w:fill="auto"/>
        <w:spacing w:before="0" w:after="0" w:line="240" w:lineRule="auto"/>
        <w:jc w:val="both"/>
        <w:rPr>
          <w:sz w:val="24"/>
          <w:szCs w:val="24"/>
        </w:rPr>
      </w:pPr>
    </w:p>
    <w:p w:rsidR="006C6000" w:rsidRPr="0048479D" w:rsidRDefault="006C6000" w:rsidP="0048479D">
      <w:pPr>
        <w:pStyle w:val="22"/>
        <w:framePr w:w="9827" w:h="6086" w:hRule="exact" w:wrap="none" w:vAnchor="page" w:hAnchor="page" w:x="1300" w:y="10730"/>
        <w:shd w:val="clear" w:color="auto" w:fill="auto"/>
        <w:spacing w:before="0" w:after="0" w:line="240" w:lineRule="auto"/>
        <w:jc w:val="both"/>
        <w:rPr>
          <w:sz w:val="24"/>
          <w:szCs w:val="24"/>
        </w:rPr>
      </w:pPr>
    </w:p>
    <w:p w:rsidR="006C6000" w:rsidRPr="0048479D" w:rsidRDefault="006C6000" w:rsidP="0048479D">
      <w:pPr>
        <w:pStyle w:val="22"/>
        <w:framePr w:w="9827" w:h="6086" w:hRule="exact" w:wrap="none" w:vAnchor="page" w:hAnchor="page" w:x="1300" w:y="10730"/>
        <w:shd w:val="clear" w:color="auto" w:fill="auto"/>
        <w:spacing w:before="0" w:after="0" w:line="240" w:lineRule="auto"/>
        <w:jc w:val="both"/>
        <w:rPr>
          <w:sz w:val="24"/>
          <w:szCs w:val="24"/>
        </w:rPr>
      </w:pPr>
    </w:p>
    <w:p w:rsidR="006C6000" w:rsidRPr="0048479D" w:rsidRDefault="006C6000" w:rsidP="0048479D">
      <w:pPr>
        <w:pStyle w:val="22"/>
        <w:framePr w:w="9827" w:h="6086" w:hRule="exact" w:wrap="none" w:vAnchor="page" w:hAnchor="page" w:x="1300" w:y="10730"/>
        <w:shd w:val="clear" w:color="auto" w:fill="auto"/>
        <w:spacing w:before="0" w:after="0" w:line="240" w:lineRule="auto"/>
        <w:jc w:val="both"/>
        <w:rPr>
          <w:sz w:val="24"/>
          <w:szCs w:val="24"/>
        </w:rPr>
      </w:pPr>
    </w:p>
    <w:p w:rsidR="006C6000" w:rsidRPr="0048479D" w:rsidRDefault="006C6000" w:rsidP="0048479D">
      <w:pPr>
        <w:pStyle w:val="22"/>
        <w:framePr w:w="9827" w:h="6086" w:hRule="exact" w:wrap="none" w:vAnchor="page" w:hAnchor="page" w:x="1300" w:y="10730"/>
        <w:shd w:val="clear" w:color="auto" w:fill="auto"/>
        <w:spacing w:before="0" w:after="0" w:line="240" w:lineRule="auto"/>
        <w:jc w:val="both"/>
        <w:rPr>
          <w:sz w:val="24"/>
          <w:szCs w:val="24"/>
        </w:rPr>
      </w:pPr>
    </w:p>
    <w:p w:rsidR="006C6000" w:rsidRPr="0048479D" w:rsidRDefault="006C6000" w:rsidP="0048479D">
      <w:pPr>
        <w:pStyle w:val="22"/>
        <w:framePr w:w="9827" w:h="6086" w:hRule="exact" w:wrap="none" w:vAnchor="page" w:hAnchor="page" w:x="1300" w:y="10730"/>
        <w:shd w:val="clear" w:color="auto" w:fill="auto"/>
        <w:spacing w:before="0" w:after="0" w:line="240" w:lineRule="auto"/>
        <w:jc w:val="both"/>
        <w:rPr>
          <w:sz w:val="24"/>
          <w:szCs w:val="24"/>
        </w:rPr>
      </w:pPr>
    </w:p>
    <w:p w:rsidR="006C6000" w:rsidRPr="0048479D" w:rsidRDefault="006C6000" w:rsidP="0048479D">
      <w:pPr>
        <w:pStyle w:val="22"/>
        <w:framePr w:w="9827" w:h="6086" w:hRule="exact" w:wrap="none" w:vAnchor="page" w:hAnchor="page" w:x="1300" w:y="10730"/>
        <w:shd w:val="clear" w:color="auto" w:fill="auto"/>
        <w:spacing w:before="0" w:after="0" w:line="240" w:lineRule="auto"/>
        <w:jc w:val="both"/>
        <w:rPr>
          <w:sz w:val="24"/>
          <w:szCs w:val="24"/>
        </w:rPr>
      </w:pPr>
    </w:p>
    <w:p w:rsidR="006C6000" w:rsidRPr="0048479D" w:rsidRDefault="006C6000" w:rsidP="0048479D">
      <w:pPr>
        <w:pStyle w:val="22"/>
        <w:framePr w:w="9827" w:h="6086" w:hRule="exact" w:wrap="none" w:vAnchor="page" w:hAnchor="page" w:x="1300" w:y="10730"/>
        <w:shd w:val="clear" w:color="auto" w:fill="auto"/>
        <w:spacing w:before="0" w:after="0" w:line="240" w:lineRule="auto"/>
        <w:jc w:val="both"/>
        <w:rPr>
          <w:sz w:val="24"/>
          <w:szCs w:val="24"/>
        </w:rPr>
      </w:pPr>
    </w:p>
    <w:p w:rsidR="006C6000" w:rsidRPr="0048479D" w:rsidRDefault="006C6000" w:rsidP="0048479D">
      <w:pPr>
        <w:pStyle w:val="22"/>
        <w:framePr w:w="9827" w:h="6086" w:hRule="exact" w:wrap="none" w:vAnchor="page" w:hAnchor="page" w:x="1300" w:y="10730"/>
        <w:shd w:val="clear" w:color="auto" w:fill="auto"/>
        <w:spacing w:before="0" w:after="0" w:line="240" w:lineRule="auto"/>
        <w:jc w:val="both"/>
        <w:rPr>
          <w:sz w:val="24"/>
          <w:szCs w:val="24"/>
        </w:rPr>
      </w:pPr>
    </w:p>
    <w:p w:rsidR="006C6000" w:rsidRPr="0048479D" w:rsidRDefault="006C6000" w:rsidP="0048479D">
      <w:pPr>
        <w:pStyle w:val="22"/>
        <w:framePr w:w="9827" w:h="6086" w:hRule="exact" w:wrap="none" w:vAnchor="page" w:hAnchor="page" w:x="1300" w:y="10730"/>
        <w:shd w:val="clear" w:color="auto" w:fill="auto"/>
        <w:spacing w:before="0" w:after="0" w:line="240" w:lineRule="auto"/>
        <w:jc w:val="both"/>
        <w:rPr>
          <w:sz w:val="24"/>
          <w:szCs w:val="24"/>
        </w:rPr>
      </w:pPr>
    </w:p>
    <w:p w:rsidR="006C6000" w:rsidRPr="0048479D" w:rsidRDefault="006C6000" w:rsidP="0048479D">
      <w:pPr>
        <w:pStyle w:val="22"/>
        <w:framePr w:w="9827" w:h="6086" w:hRule="exact" w:wrap="none" w:vAnchor="page" w:hAnchor="page" w:x="1300" w:y="10730"/>
        <w:shd w:val="clear" w:color="auto" w:fill="auto"/>
        <w:spacing w:before="0" w:after="0" w:line="240" w:lineRule="auto"/>
        <w:jc w:val="both"/>
        <w:rPr>
          <w:sz w:val="24"/>
          <w:szCs w:val="24"/>
        </w:rPr>
      </w:pPr>
    </w:p>
    <w:p w:rsidR="006C6000" w:rsidRDefault="006C6000" w:rsidP="006C6000">
      <w:pPr>
        <w:pStyle w:val="22"/>
        <w:framePr w:w="9827" w:h="6086" w:hRule="exact" w:wrap="none" w:vAnchor="page" w:hAnchor="page" w:x="1300" w:y="10730"/>
        <w:shd w:val="clear" w:color="auto" w:fill="auto"/>
        <w:spacing w:before="0" w:after="0" w:line="240" w:lineRule="auto"/>
        <w:ind w:left="567"/>
        <w:jc w:val="both"/>
        <w:rPr>
          <w:sz w:val="24"/>
          <w:szCs w:val="24"/>
        </w:rPr>
      </w:pPr>
    </w:p>
    <w:p w:rsidR="006C6000" w:rsidRDefault="006C6000" w:rsidP="006C6000">
      <w:pPr>
        <w:pStyle w:val="22"/>
        <w:framePr w:w="9827" w:h="6086" w:hRule="exact" w:wrap="none" w:vAnchor="page" w:hAnchor="page" w:x="1300" w:y="10730"/>
        <w:shd w:val="clear" w:color="auto" w:fill="auto"/>
        <w:spacing w:before="0" w:after="0" w:line="240" w:lineRule="auto"/>
        <w:ind w:left="567"/>
        <w:jc w:val="both"/>
        <w:rPr>
          <w:sz w:val="24"/>
          <w:szCs w:val="24"/>
        </w:rPr>
      </w:pPr>
    </w:p>
    <w:p w:rsidR="006C6000" w:rsidRDefault="006C6000" w:rsidP="006C6000">
      <w:pPr>
        <w:pStyle w:val="22"/>
        <w:framePr w:w="9827" w:h="6086" w:hRule="exact" w:wrap="none" w:vAnchor="page" w:hAnchor="page" w:x="1300" w:y="10730"/>
        <w:shd w:val="clear" w:color="auto" w:fill="auto"/>
        <w:spacing w:before="0" w:after="0" w:line="240" w:lineRule="auto"/>
        <w:ind w:left="567"/>
        <w:jc w:val="both"/>
        <w:rPr>
          <w:sz w:val="24"/>
          <w:szCs w:val="24"/>
        </w:rPr>
      </w:pPr>
    </w:p>
    <w:p w:rsidR="006C6000" w:rsidRPr="00CB6F17" w:rsidRDefault="006C6000" w:rsidP="006C6000">
      <w:pPr>
        <w:pStyle w:val="22"/>
        <w:framePr w:w="9827" w:h="6086" w:hRule="exact" w:wrap="none" w:vAnchor="page" w:hAnchor="page" w:x="1300" w:y="10730"/>
        <w:shd w:val="clear" w:color="auto" w:fill="auto"/>
        <w:spacing w:before="0" w:after="0" w:line="240" w:lineRule="auto"/>
        <w:ind w:left="567"/>
        <w:jc w:val="both"/>
        <w:rPr>
          <w:sz w:val="24"/>
          <w:szCs w:val="24"/>
        </w:rPr>
      </w:pPr>
    </w:p>
    <w:p w:rsidR="006C6000" w:rsidRDefault="006C6000" w:rsidP="006C6000">
      <w:pPr>
        <w:pStyle w:val="22"/>
        <w:framePr w:w="9827" w:h="6086" w:hRule="exact" w:wrap="none" w:vAnchor="page" w:hAnchor="page" w:x="1300" w:y="10730"/>
        <w:shd w:val="clear" w:color="auto" w:fill="auto"/>
        <w:tabs>
          <w:tab w:val="left" w:pos="4858"/>
        </w:tabs>
        <w:spacing w:before="0" w:after="0" w:line="278" w:lineRule="exact"/>
        <w:jc w:val="both"/>
      </w:pPr>
    </w:p>
    <w:p w:rsidR="004B4D13" w:rsidRPr="00AE38F9" w:rsidRDefault="004B4D13" w:rsidP="007976B7">
      <w:pPr>
        <w:pStyle w:val="22"/>
        <w:shd w:val="clear" w:color="auto" w:fill="auto"/>
        <w:spacing w:before="0" w:after="0" w:line="240" w:lineRule="auto"/>
        <w:ind w:firstLine="460"/>
        <w:jc w:val="both"/>
        <w:rPr>
          <w:b/>
          <w:sz w:val="24"/>
          <w:szCs w:val="24"/>
        </w:rPr>
      </w:pPr>
    </w:p>
    <w:p w:rsidR="00A812A1" w:rsidRPr="007065E3" w:rsidRDefault="00A812A1" w:rsidP="00AE38F9">
      <w:pPr>
        <w:jc w:val="both"/>
      </w:pPr>
    </w:p>
    <w:sectPr w:rsidR="00A812A1" w:rsidRPr="007065E3" w:rsidSect="00A812A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33B" w:rsidRDefault="008B533B" w:rsidP="002D6674">
      <w:r>
        <w:separator/>
      </w:r>
    </w:p>
  </w:endnote>
  <w:endnote w:type="continuationSeparator" w:id="0">
    <w:p w:rsidR="008B533B" w:rsidRDefault="008B533B" w:rsidP="002D6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8469"/>
      <w:docPartObj>
        <w:docPartGallery w:val="Page Numbers (Bottom of Page)"/>
        <w:docPartUnique/>
      </w:docPartObj>
    </w:sdtPr>
    <w:sdtEndPr/>
    <w:sdtContent>
      <w:p w:rsidR="00400354" w:rsidRDefault="00FC1223">
        <w:pPr>
          <w:pStyle w:val="af4"/>
          <w:jc w:val="center"/>
        </w:pPr>
        <w:r>
          <w:fldChar w:fldCharType="begin"/>
        </w:r>
        <w:r>
          <w:instrText xml:space="preserve"> PAGE   \* MERGEFORMAT </w:instrText>
        </w:r>
        <w:r>
          <w:fldChar w:fldCharType="separate"/>
        </w:r>
        <w:r>
          <w:rPr>
            <w:noProof/>
          </w:rPr>
          <w:t>1</w:t>
        </w:r>
        <w:r>
          <w:rPr>
            <w:noProof/>
          </w:rPr>
          <w:fldChar w:fldCharType="end"/>
        </w:r>
      </w:p>
    </w:sdtContent>
  </w:sdt>
  <w:p w:rsidR="00400354" w:rsidRDefault="00400354">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33B" w:rsidRDefault="008B533B" w:rsidP="002D6674">
      <w:r>
        <w:separator/>
      </w:r>
    </w:p>
  </w:footnote>
  <w:footnote w:type="continuationSeparator" w:id="0">
    <w:p w:rsidR="008B533B" w:rsidRDefault="008B533B" w:rsidP="002D66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C118C"/>
    <w:multiLevelType w:val="hybridMultilevel"/>
    <w:tmpl w:val="EC1C790E"/>
    <w:lvl w:ilvl="0" w:tplc="3F447D9A">
      <w:start w:val="1"/>
      <w:numFmt w:val="decimal"/>
      <w:lvlText w:val="%1)"/>
      <w:lvlJc w:val="left"/>
      <w:pPr>
        <w:ind w:left="1085" w:hanging="360"/>
      </w:pPr>
      <w:rPr>
        <w:rFonts w:hint="default"/>
      </w:rPr>
    </w:lvl>
    <w:lvl w:ilvl="1" w:tplc="04190019" w:tentative="1">
      <w:start w:val="1"/>
      <w:numFmt w:val="lowerLetter"/>
      <w:lvlText w:val="%2."/>
      <w:lvlJc w:val="left"/>
      <w:pPr>
        <w:ind w:left="1805" w:hanging="360"/>
      </w:pPr>
    </w:lvl>
    <w:lvl w:ilvl="2" w:tplc="0419001B" w:tentative="1">
      <w:start w:val="1"/>
      <w:numFmt w:val="lowerRoman"/>
      <w:lvlText w:val="%3."/>
      <w:lvlJc w:val="right"/>
      <w:pPr>
        <w:ind w:left="2525" w:hanging="180"/>
      </w:pPr>
    </w:lvl>
    <w:lvl w:ilvl="3" w:tplc="0419000F" w:tentative="1">
      <w:start w:val="1"/>
      <w:numFmt w:val="decimal"/>
      <w:lvlText w:val="%4."/>
      <w:lvlJc w:val="left"/>
      <w:pPr>
        <w:ind w:left="3245" w:hanging="360"/>
      </w:pPr>
    </w:lvl>
    <w:lvl w:ilvl="4" w:tplc="04190019" w:tentative="1">
      <w:start w:val="1"/>
      <w:numFmt w:val="lowerLetter"/>
      <w:lvlText w:val="%5."/>
      <w:lvlJc w:val="left"/>
      <w:pPr>
        <w:ind w:left="3965" w:hanging="360"/>
      </w:pPr>
    </w:lvl>
    <w:lvl w:ilvl="5" w:tplc="0419001B" w:tentative="1">
      <w:start w:val="1"/>
      <w:numFmt w:val="lowerRoman"/>
      <w:lvlText w:val="%6."/>
      <w:lvlJc w:val="right"/>
      <w:pPr>
        <w:ind w:left="4685" w:hanging="180"/>
      </w:pPr>
    </w:lvl>
    <w:lvl w:ilvl="6" w:tplc="0419000F" w:tentative="1">
      <w:start w:val="1"/>
      <w:numFmt w:val="decimal"/>
      <w:lvlText w:val="%7."/>
      <w:lvlJc w:val="left"/>
      <w:pPr>
        <w:ind w:left="5405" w:hanging="360"/>
      </w:pPr>
    </w:lvl>
    <w:lvl w:ilvl="7" w:tplc="04190019" w:tentative="1">
      <w:start w:val="1"/>
      <w:numFmt w:val="lowerLetter"/>
      <w:lvlText w:val="%8."/>
      <w:lvlJc w:val="left"/>
      <w:pPr>
        <w:ind w:left="6125" w:hanging="360"/>
      </w:pPr>
    </w:lvl>
    <w:lvl w:ilvl="8" w:tplc="0419001B" w:tentative="1">
      <w:start w:val="1"/>
      <w:numFmt w:val="lowerRoman"/>
      <w:lvlText w:val="%9."/>
      <w:lvlJc w:val="right"/>
      <w:pPr>
        <w:ind w:left="6845" w:hanging="180"/>
      </w:pPr>
    </w:lvl>
  </w:abstractNum>
  <w:abstractNum w:abstractNumId="1">
    <w:nsid w:val="0C183814"/>
    <w:multiLevelType w:val="hybridMultilevel"/>
    <w:tmpl w:val="71B48B3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C651D8A"/>
    <w:multiLevelType w:val="hybridMultilevel"/>
    <w:tmpl w:val="72EA0E7A"/>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D524337"/>
    <w:multiLevelType w:val="hybridMultilevel"/>
    <w:tmpl w:val="3C7E28C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A0618CD"/>
    <w:multiLevelType w:val="multilevel"/>
    <w:tmpl w:val="68A89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EE23B8"/>
    <w:multiLevelType w:val="hybridMultilevel"/>
    <w:tmpl w:val="802ECDE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261D6301"/>
    <w:multiLevelType w:val="hybridMultilevel"/>
    <w:tmpl w:val="48D21EC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348507F0"/>
    <w:multiLevelType w:val="hybridMultilevel"/>
    <w:tmpl w:val="CECE2DC0"/>
    <w:lvl w:ilvl="0" w:tplc="408A4790">
      <w:start w:val="1"/>
      <w:numFmt w:val="decimal"/>
      <w:lvlText w:val="%1)"/>
      <w:lvlJc w:val="left"/>
      <w:pPr>
        <w:ind w:left="17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9C4561F"/>
    <w:multiLevelType w:val="hybridMultilevel"/>
    <w:tmpl w:val="0E786BAA"/>
    <w:lvl w:ilvl="0" w:tplc="6BFE56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45593D74"/>
    <w:multiLevelType w:val="multilevel"/>
    <w:tmpl w:val="72E057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8408D2"/>
    <w:multiLevelType w:val="hybridMultilevel"/>
    <w:tmpl w:val="34AC12C4"/>
    <w:lvl w:ilvl="0" w:tplc="02608C6A">
      <w:start w:val="1"/>
      <w:numFmt w:val="decimal"/>
      <w:lvlText w:val="%1."/>
      <w:lvlJc w:val="left"/>
      <w:pPr>
        <w:ind w:left="1620" w:hanging="360"/>
      </w:pPr>
      <w:rPr>
        <w:rFonts w:cs="Times New Roman" w:hint="default"/>
        <w:b/>
        <w:sz w:val="28"/>
      </w:rPr>
    </w:lvl>
    <w:lvl w:ilvl="1" w:tplc="04190019" w:tentative="1">
      <w:start w:val="1"/>
      <w:numFmt w:val="lowerLetter"/>
      <w:lvlText w:val="%2."/>
      <w:lvlJc w:val="left"/>
      <w:pPr>
        <w:ind w:left="2340" w:hanging="360"/>
      </w:pPr>
      <w:rPr>
        <w:rFonts w:cs="Times New Roman"/>
      </w:rPr>
    </w:lvl>
    <w:lvl w:ilvl="2" w:tplc="0419001B" w:tentative="1">
      <w:start w:val="1"/>
      <w:numFmt w:val="lowerRoman"/>
      <w:lvlText w:val="%3."/>
      <w:lvlJc w:val="right"/>
      <w:pPr>
        <w:ind w:left="3060" w:hanging="180"/>
      </w:pPr>
      <w:rPr>
        <w:rFonts w:cs="Times New Roman"/>
      </w:rPr>
    </w:lvl>
    <w:lvl w:ilvl="3" w:tplc="0419000F" w:tentative="1">
      <w:start w:val="1"/>
      <w:numFmt w:val="decimal"/>
      <w:lvlText w:val="%4."/>
      <w:lvlJc w:val="left"/>
      <w:pPr>
        <w:ind w:left="3780" w:hanging="360"/>
      </w:pPr>
      <w:rPr>
        <w:rFonts w:cs="Times New Roman"/>
      </w:rPr>
    </w:lvl>
    <w:lvl w:ilvl="4" w:tplc="04190019" w:tentative="1">
      <w:start w:val="1"/>
      <w:numFmt w:val="lowerLetter"/>
      <w:lvlText w:val="%5."/>
      <w:lvlJc w:val="left"/>
      <w:pPr>
        <w:ind w:left="4500" w:hanging="360"/>
      </w:pPr>
      <w:rPr>
        <w:rFonts w:cs="Times New Roman"/>
      </w:rPr>
    </w:lvl>
    <w:lvl w:ilvl="5" w:tplc="0419001B" w:tentative="1">
      <w:start w:val="1"/>
      <w:numFmt w:val="lowerRoman"/>
      <w:lvlText w:val="%6."/>
      <w:lvlJc w:val="right"/>
      <w:pPr>
        <w:ind w:left="5220" w:hanging="180"/>
      </w:pPr>
      <w:rPr>
        <w:rFonts w:cs="Times New Roman"/>
      </w:rPr>
    </w:lvl>
    <w:lvl w:ilvl="6" w:tplc="0419000F" w:tentative="1">
      <w:start w:val="1"/>
      <w:numFmt w:val="decimal"/>
      <w:lvlText w:val="%7."/>
      <w:lvlJc w:val="left"/>
      <w:pPr>
        <w:ind w:left="5940" w:hanging="360"/>
      </w:pPr>
      <w:rPr>
        <w:rFonts w:cs="Times New Roman"/>
      </w:rPr>
    </w:lvl>
    <w:lvl w:ilvl="7" w:tplc="04190019" w:tentative="1">
      <w:start w:val="1"/>
      <w:numFmt w:val="lowerLetter"/>
      <w:lvlText w:val="%8."/>
      <w:lvlJc w:val="left"/>
      <w:pPr>
        <w:ind w:left="6660" w:hanging="360"/>
      </w:pPr>
      <w:rPr>
        <w:rFonts w:cs="Times New Roman"/>
      </w:rPr>
    </w:lvl>
    <w:lvl w:ilvl="8" w:tplc="0419001B" w:tentative="1">
      <w:start w:val="1"/>
      <w:numFmt w:val="lowerRoman"/>
      <w:lvlText w:val="%9."/>
      <w:lvlJc w:val="right"/>
      <w:pPr>
        <w:ind w:left="7380" w:hanging="180"/>
      </w:pPr>
      <w:rPr>
        <w:rFonts w:cs="Times New Roman"/>
      </w:rPr>
    </w:lvl>
  </w:abstractNum>
  <w:abstractNum w:abstractNumId="11">
    <w:nsid w:val="53657ED8"/>
    <w:multiLevelType w:val="hybridMultilevel"/>
    <w:tmpl w:val="9BA457E8"/>
    <w:lvl w:ilvl="0" w:tplc="D246882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nsid w:val="565962F7"/>
    <w:multiLevelType w:val="hybridMultilevel"/>
    <w:tmpl w:val="0A6068CC"/>
    <w:lvl w:ilvl="0" w:tplc="B1EC4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4876447"/>
    <w:multiLevelType w:val="hybridMultilevel"/>
    <w:tmpl w:val="67E63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761B2F"/>
    <w:multiLevelType w:val="hybridMultilevel"/>
    <w:tmpl w:val="48D21EC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69CB6400"/>
    <w:multiLevelType w:val="hybridMultilevel"/>
    <w:tmpl w:val="48D21EC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70622E7F"/>
    <w:multiLevelType w:val="hybridMultilevel"/>
    <w:tmpl w:val="120E1BB2"/>
    <w:lvl w:ilvl="0" w:tplc="DD82738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7">
    <w:nsid w:val="76D3488D"/>
    <w:multiLevelType w:val="hybridMultilevel"/>
    <w:tmpl w:val="B304132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83D13F2"/>
    <w:multiLevelType w:val="hybridMultilevel"/>
    <w:tmpl w:val="48D21EC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7B096B97"/>
    <w:multiLevelType w:val="multilevel"/>
    <w:tmpl w:val="83524E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6"/>
  </w:num>
  <w:num w:numId="3">
    <w:abstractNumId w:val="15"/>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
  </w:num>
  <w:num w:numId="8">
    <w:abstractNumId w:val="10"/>
  </w:num>
  <w:num w:numId="9">
    <w:abstractNumId w:val="18"/>
  </w:num>
  <w:num w:numId="10">
    <w:abstractNumId w:val="13"/>
  </w:num>
  <w:num w:numId="11">
    <w:abstractNumId w:val="3"/>
  </w:num>
  <w:num w:numId="12">
    <w:abstractNumId w:val="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824"/>
    <w:rsid w:val="00035F0F"/>
    <w:rsid w:val="00040750"/>
    <w:rsid w:val="00087461"/>
    <w:rsid w:val="000B5427"/>
    <w:rsid w:val="000F2F9D"/>
    <w:rsid w:val="00114ACE"/>
    <w:rsid w:val="00162577"/>
    <w:rsid w:val="0016422C"/>
    <w:rsid w:val="00193D5F"/>
    <w:rsid w:val="001A0DE9"/>
    <w:rsid w:val="001A4524"/>
    <w:rsid w:val="001B287D"/>
    <w:rsid w:val="002776CA"/>
    <w:rsid w:val="002925DF"/>
    <w:rsid w:val="002D42D2"/>
    <w:rsid w:val="002D6200"/>
    <w:rsid w:val="002D6674"/>
    <w:rsid w:val="002E360B"/>
    <w:rsid w:val="002F4F80"/>
    <w:rsid w:val="00316D9F"/>
    <w:rsid w:val="00336169"/>
    <w:rsid w:val="00367ADF"/>
    <w:rsid w:val="00384295"/>
    <w:rsid w:val="003F5809"/>
    <w:rsid w:val="00400354"/>
    <w:rsid w:val="00413C7C"/>
    <w:rsid w:val="00431C5D"/>
    <w:rsid w:val="00455B6E"/>
    <w:rsid w:val="00456BAA"/>
    <w:rsid w:val="0048479D"/>
    <w:rsid w:val="004A5AED"/>
    <w:rsid w:val="004B4D13"/>
    <w:rsid w:val="004B729E"/>
    <w:rsid w:val="004C6CB9"/>
    <w:rsid w:val="005002EE"/>
    <w:rsid w:val="00532584"/>
    <w:rsid w:val="00576923"/>
    <w:rsid w:val="005E57FA"/>
    <w:rsid w:val="005F3CDA"/>
    <w:rsid w:val="0066255F"/>
    <w:rsid w:val="006A31FE"/>
    <w:rsid w:val="006C6000"/>
    <w:rsid w:val="006D3F4A"/>
    <w:rsid w:val="00700980"/>
    <w:rsid w:val="007065E3"/>
    <w:rsid w:val="00724194"/>
    <w:rsid w:val="00763180"/>
    <w:rsid w:val="007731C7"/>
    <w:rsid w:val="00784B1E"/>
    <w:rsid w:val="00786B8C"/>
    <w:rsid w:val="007976B7"/>
    <w:rsid w:val="007F0EBD"/>
    <w:rsid w:val="007F0F74"/>
    <w:rsid w:val="00814E8F"/>
    <w:rsid w:val="00827FCC"/>
    <w:rsid w:val="00863112"/>
    <w:rsid w:val="008863DC"/>
    <w:rsid w:val="008B533B"/>
    <w:rsid w:val="008C08CC"/>
    <w:rsid w:val="008D1B67"/>
    <w:rsid w:val="008F17BB"/>
    <w:rsid w:val="00901516"/>
    <w:rsid w:val="00916F9A"/>
    <w:rsid w:val="009A3FE6"/>
    <w:rsid w:val="009A4776"/>
    <w:rsid w:val="009B7691"/>
    <w:rsid w:val="009C7446"/>
    <w:rsid w:val="00A00216"/>
    <w:rsid w:val="00A3086F"/>
    <w:rsid w:val="00A812A1"/>
    <w:rsid w:val="00AA45B7"/>
    <w:rsid w:val="00AC3B0B"/>
    <w:rsid w:val="00AE38F9"/>
    <w:rsid w:val="00AF15BE"/>
    <w:rsid w:val="00AF727F"/>
    <w:rsid w:val="00B57EB1"/>
    <w:rsid w:val="00B7260F"/>
    <w:rsid w:val="00B85076"/>
    <w:rsid w:val="00BB0CDC"/>
    <w:rsid w:val="00BC5C45"/>
    <w:rsid w:val="00BD2033"/>
    <w:rsid w:val="00C47E14"/>
    <w:rsid w:val="00CB6F17"/>
    <w:rsid w:val="00CD5C6A"/>
    <w:rsid w:val="00D026C3"/>
    <w:rsid w:val="00D2381B"/>
    <w:rsid w:val="00D63C82"/>
    <w:rsid w:val="00D71D61"/>
    <w:rsid w:val="00D93A01"/>
    <w:rsid w:val="00DA7D07"/>
    <w:rsid w:val="00DB21AC"/>
    <w:rsid w:val="00DB2946"/>
    <w:rsid w:val="00DB48DD"/>
    <w:rsid w:val="00DE5ED3"/>
    <w:rsid w:val="00E52C6D"/>
    <w:rsid w:val="00E53744"/>
    <w:rsid w:val="00E62456"/>
    <w:rsid w:val="00E7308C"/>
    <w:rsid w:val="00E8791B"/>
    <w:rsid w:val="00EA6824"/>
    <w:rsid w:val="00F23D8B"/>
    <w:rsid w:val="00F47122"/>
    <w:rsid w:val="00F85223"/>
    <w:rsid w:val="00F96EA1"/>
    <w:rsid w:val="00FC1223"/>
    <w:rsid w:val="00FF7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82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67A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A6824"/>
    <w:pPr>
      <w:keepNext/>
      <w:ind w:left="709" w:firstLine="709"/>
      <w:jc w:val="center"/>
      <w:outlineLvl w:val="1"/>
    </w:pPr>
    <w:rPr>
      <w:b/>
      <w:bCs/>
      <w:iCs/>
      <w:sz w:val="26"/>
      <w:szCs w:val="28"/>
    </w:rPr>
  </w:style>
  <w:style w:type="paragraph" w:styleId="3">
    <w:name w:val="heading 3"/>
    <w:basedOn w:val="a"/>
    <w:next w:val="a"/>
    <w:link w:val="30"/>
    <w:uiPriority w:val="9"/>
    <w:unhideWhenUsed/>
    <w:qFormat/>
    <w:rsid w:val="00EA6824"/>
    <w:pPr>
      <w:keepNext/>
      <w:ind w:left="709" w:firstLine="709"/>
      <w:outlineLvl w:val="2"/>
    </w:pPr>
    <w:rPr>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A6824"/>
    <w:rPr>
      <w:rFonts w:ascii="Times New Roman" w:eastAsia="Times New Roman" w:hAnsi="Times New Roman" w:cs="Times New Roman"/>
      <w:b/>
      <w:bCs/>
      <w:iCs/>
      <w:sz w:val="26"/>
      <w:szCs w:val="28"/>
    </w:rPr>
  </w:style>
  <w:style w:type="character" w:customStyle="1" w:styleId="30">
    <w:name w:val="Заголовок 3 Знак"/>
    <w:basedOn w:val="a0"/>
    <w:link w:val="3"/>
    <w:uiPriority w:val="9"/>
    <w:rsid w:val="00EA6824"/>
    <w:rPr>
      <w:rFonts w:ascii="Times New Roman" w:eastAsia="Times New Roman" w:hAnsi="Times New Roman" w:cs="Times New Roman"/>
      <w:b/>
      <w:bCs/>
      <w:sz w:val="24"/>
      <w:szCs w:val="26"/>
    </w:rPr>
  </w:style>
  <w:style w:type="paragraph" w:customStyle="1" w:styleId="0">
    <w:name w:val="Основной текст 0"/>
    <w:aliases w:val="95 ПК"/>
    <w:basedOn w:val="a"/>
    <w:uiPriority w:val="99"/>
    <w:rsid w:val="00EA6824"/>
    <w:pPr>
      <w:ind w:firstLine="539"/>
      <w:jc w:val="both"/>
    </w:pPr>
    <w:rPr>
      <w:rFonts w:eastAsia="Calibri"/>
      <w:color w:val="000000"/>
      <w:kern w:val="24"/>
      <w:lang w:eastAsia="en-US"/>
    </w:rPr>
  </w:style>
  <w:style w:type="paragraph" w:styleId="a3">
    <w:name w:val="List Paragraph"/>
    <w:basedOn w:val="a"/>
    <w:link w:val="a4"/>
    <w:uiPriority w:val="34"/>
    <w:qFormat/>
    <w:rsid w:val="00367ADF"/>
    <w:pPr>
      <w:ind w:left="720"/>
      <w:contextualSpacing/>
    </w:pPr>
  </w:style>
  <w:style w:type="paragraph" w:styleId="a5">
    <w:name w:val="Body Text"/>
    <w:basedOn w:val="a"/>
    <w:link w:val="a6"/>
    <w:rsid w:val="00367ADF"/>
    <w:pPr>
      <w:jc w:val="both"/>
    </w:pPr>
    <w:rPr>
      <w:sz w:val="28"/>
    </w:rPr>
  </w:style>
  <w:style w:type="character" w:customStyle="1" w:styleId="a6">
    <w:name w:val="Основной текст Знак"/>
    <w:basedOn w:val="a0"/>
    <w:link w:val="a5"/>
    <w:rsid w:val="00367ADF"/>
    <w:rPr>
      <w:rFonts w:ascii="Times New Roman" w:eastAsia="Times New Roman" w:hAnsi="Times New Roman" w:cs="Times New Roman"/>
      <w:sz w:val="28"/>
      <w:szCs w:val="24"/>
      <w:lang w:eastAsia="ru-RU"/>
    </w:rPr>
  </w:style>
  <w:style w:type="character" w:styleId="a7">
    <w:name w:val="Hyperlink"/>
    <w:basedOn w:val="a0"/>
    <w:uiPriority w:val="99"/>
    <w:unhideWhenUsed/>
    <w:rsid w:val="00367ADF"/>
    <w:rPr>
      <w:color w:val="0000FF"/>
      <w:u w:val="single"/>
    </w:rPr>
  </w:style>
  <w:style w:type="paragraph" w:styleId="a8">
    <w:name w:val="No Spacing"/>
    <w:uiPriority w:val="1"/>
    <w:qFormat/>
    <w:rsid w:val="00367ADF"/>
    <w:pPr>
      <w:spacing w:after="0" w:line="240" w:lineRule="auto"/>
    </w:pPr>
  </w:style>
  <w:style w:type="paragraph" w:customStyle="1" w:styleId="11">
    <w:name w:val="Без интервала1"/>
    <w:rsid w:val="00367ADF"/>
    <w:pPr>
      <w:spacing w:after="0" w:line="240" w:lineRule="auto"/>
    </w:pPr>
    <w:rPr>
      <w:rFonts w:ascii="Calibri" w:eastAsia="Times New Roman" w:hAnsi="Calibri" w:cs="Times New Roman"/>
    </w:rPr>
  </w:style>
  <w:style w:type="paragraph" w:styleId="a9">
    <w:name w:val="header"/>
    <w:basedOn w:val="a"/>
    <w:link w:val="aa"/>
    <w:uiPriority w:val="99"/>
    <w:unhideWhenUsed/>
    <w:rsid w:val="00367ADF"/>
    <w:pPr>
      <w:tabs>
        <w:tab w:val="center" w:pos="4677"/>
        <w:tab w:val="right" w:pos="9355"/>
      </w:tabs>
    </w:pPr>
    <w:rPr>
      <w:rFonts w:ascii="Calibri" w:eastAsia="Calibri" w:hAnsi="Calibri"/>
      <w:sz w:val="22"/>
      <w:szCs w:val="22"/>
      <w:lang w:eastAsia="en-US"/>
    </w:rPr>
  </w:style>
  <w:style w:type="character" w:customStyle="1" w:styleId="aa">
    <w:name w:val="Верхний колонтитул Знак"/>
    <w:basedOn w:val="a0"/>
    <w:link w:val="a9"/>
    <w:uiPriority w:val="99"/>
    <w:rsid w:val="00367ADF"/>
    <w:rPr>
      <w:rFonts w:ascii="Calibri" w:eastAsia="Calibri" w:hAnsi="Calibri" w:cs="Times New Roman"/>
    </w:rPr>
  </w:style>
  <w:style w:type="table" w:styleId="ab">
    <w:name w:val="Table Grid"/>
    <w:basedOn w:val="a1"/>
    <w:uiPriority w:val="59"/>
    <w:rsid w:val="00367ADF"/>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rsid w:val="00367ADF"/>
    <w:pPr>
      <w:spacing w:after="120" w:line="276" w:lineRule="auto"/>
      <w:ind w:left="283"/>
    </w:pPr>
    <w:rPr>
      <w:rFonts w:ascii="Calibri" w:hAnsi="Calibri"/>
      <w:sz w:val="22"/>
      <w:szCs w:val="22"/>
    </w:rPr>
  </w:style>
  <w:style w:type="character" w:customStyle="1" w:styleId="ad">
    <w:name w:val="Основной текст с отступом Знак"/>
    <w:basedOn w:val="a0"/>
    <w:link w:val="ac"/>
    <w:rsid w:val="00367ADF"/>
    <w:rPr>
      <w:rFonts w:ascii="Calibri" w:eastAsia="Times New Roman" w:hAnsi="Calibri" w:cs="Times New Roman"/>
      <w:lang w:eastAsia="ru-RU"/>
    </w:rPr>
  </w:style>
  <w:style w:type="paragraph" w:styleId="ae">
    <w:name w:val="Document Map"/>
    <w:basedOn w:val="a"/>
    <w:link w:val="af"/>
    <w:uiPriority w:val="99"/>
    <w:semiHidden/>
    <w:unhideWhenUsed/>
    <w:rsid w:val="00367ADF"/>
    <w:pPr>
      <w:jc w:val="center"/>
    </w:pPr>
    <w:rPr>
      <w:rFonts w:ascii="Tahoma" w:eastAsiaTheme="minorHAnsi" w:hAnsi="Tahoma" w:cs="Tahoma"/>
      <w:sz w:val="16"/>
      <w:szCs w:val="16"/>
      <w:lang w:eastAsia="en-US"/>
    </w:rPr>
  </w:style>
  <w:style w:type="character" w:customStyle="1" w:styleId="af">
    <w:name w:val="Схема документа Знак"/>
    <w:basedOn w:val="a0"/>
    <w:link w:val="ae"/>
    <w:uiPriority w:val="99"/>
    <w:semiHidden/>
    <w:rsid w:val="00367ADF"/>
    <w:rPr>
      <w:rFonts w:ascii="Tahoma" w:hAnsi="Tahoma" w:cs="Tahoma"/>
      <w:sz w:val="16"/>
      <w:szCs w:val="16"/>
    </w:rPr>
  </w:style>
  <w:style w:type="paragraph" w:styleId="af0">
    <w:name w:val="Balloon Text"/>
    <w:basedOn w:val="a"/>
    <w:link w:val="af1"/>
    <w:uiPriority w:val="99"/>
    <w:semiHidden/>
    <w:unhideWhenUsed/>
    <w:rsid w:val="00367ADF"/>
    <w:rPr>
      <w:rFonts w:ascii="Tahoma" w:hAnsi="Tahoma" w:cs="Tahoma"/>
      <w:sz w:val="16"/>
      <w:szCs w:val="16"/>
    </w:rPr>
  </w:style>
  <w:style w:type="character" w:customStyle="1" w:styleId="af1">
    <w:name w:val="Текст выноски Знак"/>
    <w:basedOn w:val="a0"/>
    <w:link w:val="af0"/>
    <w:uiPriority w:val="99"/>
    <w:semiHidden/>
    <w:rsid w:val="00367ADF"/>
    <w:rPr>
      <w:rFonts w:ascii="Tahoma" w:eastAsia="Times New Roman" w:hAnsi="Tahoma" w:cs="Tahoma"/>
      <w:sz w:val="16"/>
      <w:szCs w:val="16"/>
      <w:lang w:eastAsia="ru-RU"/>
    </w:rPr>
  </w:style>
  <w:style w:type="character" w:customStyle="1" w:styleId="10">
    <w:name w:val="Заголовок 1 Знак"/>
    <w:basedOn w:val="a0"/>
    <w:link w:val="1"/>
    <w:uiPriority w:val="9"/>
    <w:rsid w:val="00367ADF"/>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uiPriority w:val="99"/>
    <w:rsid w:val="00367A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4">
    <w:name w:val="Абзац списка Знак"/>
    <w:link w:val="a3"/>
    <w:uiPriority w:val="34"/>
    <w:locked/>
    <w:rsid w:val="00367ADF"/>
    <w:rPr>
      <w:rFonts w:ascii="Times New Roman" w:eastAsia="Times New Roman" w:hAnsi="Times New Roman" w:cs="Times New Roman"/>
      <w:sz w:val="24"/>
      <w:szCs w:val="24"/>
      <w:lang w:eastAsia="ru-RU"/>
    </w:rPr>
  </w:style>
  <w:style w:type="paragraph" w:styleId="af2">
    <w:name w:val="TOC Heading"/>
    <w:basedOn w:val="1"/>
    <w:next w:val="a"/>
    <w:uiPriority w:val="39"/>
    <w:unhideWhenUsed/>
    <w:qFormat/>
    <w:rsid w:val="00367ADF"/>
    <w:pPr>
      <w:spacing w:line="276" w:lineRule="auto"/>
      <w:outlineLvl w:val="9"/>
    </w:pPr>
    <w:rPr>
      <w:rFonts w:ascii="Cambria" w:eastAsia="Times New Roman" w:hAnsi="Cambria" w:cs="Times New Roman"/>
      <w:color w:val="365F91"/>
      <w:lang w:eastAsia="en-US"/>
    </w:rPr>
  </w:style>
  <w:style w:type="paragraph" w:customStyle="1" w:styleId="af3">
    <w:name w:val="???????"/>
    <w:uiPriority w:val="99"/>
    <w:rsid w:val="00D63C82"/>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D63C82"/>
  </w:style>
  <w:style w:type="character" w:customStyle="1" w:styleId="21">
    <w:name w:val="Основной текст (2)_"/>
    <w:basedOn w:val="a0"/>
    <w:link w:val="22"/>
    <w:rsid w:val="00BB0CDC"/>
    <w:rPr>
      <w:rFonts w:ascii="Times New Roman" w:eastAsia="Times New Roman" w:hAnsi="Times New Roman" w:cs="Times New Roman"/>
      <w:shd w:val="clear" w:color="auto" w:fill="FFFFFF"/>
    </w:rPr>
  </w:style>
  <w:style w:type="character" w:customStyle="1" w:styleId="31">
    <w:name w:val="Заголовок №3_"/>
    <w:basedOn w:val="a0"/>
    <w:link w:val="32"/>
    <w:rsid w:val="00BB0CDC"/>
    <w:rPr>
      <w:rFonts w:ascii="Times New Roman" w:eastAsia="Times New Roman" w:hAnsi="Times New Roman" w:cs="Times New Roman"/>
      <w:b/>
      <w:bCs/>
      <w:shd w:val="clear" w:color="auto" w:fill="FFFFFF"/>
    </w:rPr>
  </w:style>
  <w:style w:type="paragraph" w:customStyle="1" w:styleId="22">
    <w:name w:val="Основной текст (2)"/>
    <w:basedOn w:val="a"/>
    <w:link w:val="21"/>
    <w:rsid w:val="00BB0CDC"/>
    <w:pPr>
      <w:widowControl w:val="0"/>
      <w:shd w:val="clear" w:color="auto" w:fill="FFFFFF"/>
      <w:spacing w:before="2340" w:after="3000" w:line="562" w:lineRule="exact"/>
    </w:pPr>
    <w:rPr>
      <w:sz w:val="22"/>
      <w:szCs w:val="22"/>
      <w:lang w:eastAsia="en-US"/>
    </w:rPr>
  </w:style>
  <w:style w:type="paragraph" w:customStyle="1" w:styleId="32">
    <w:name w:val="Заголовок №3"/>
    <w:basedOn w:val="a"/>
    <w:link w:val="31"/>
    <w:rsid w:val="00BB0CDC"/>
    <w:pPr>
      <w:widowControl w:val="0"/>
      <w:shd w:val="clear" w:color="auto" w:fill="FFFFFF"/>
      <w:spacing w:before="240" w:after="240" w:line="298" w:lineRule="exact"/>
      <w:ind w:hanging="680"/>
      <w:outlineLvl w:val="2"/>
    </w:pPr>
    <w:rPr>
      <w:b/>
      <w:bCs/>
      <w:sz w:val="22"/>
      <w:szCs w:val="22"/>
      <w:lang w:eastAsia="en-US"/>
    </w:rPr>
  </w:style>
  <w:style w:type="character" w:customStyle="1" w:styleId="5">
    <w:name w:val="Основной текст (5)_"/>
    <w:basedOn w:val="a0"/>
    <w:link w:val="50"/>
    <w:rsid w:val="00DB21AC"/>
    <w:rPr>
      <w:rFonts w:ascii="Times New Roman" w:eastAsia="Times New Roman" w:hAnsi="Times New Roman" w:cs="Times New Roman"/>
      <w:b/>
      <w:bCs/>
      <w:sz w:val="36"/>
      <w:szCs w:val="36"/>
      <w:shd w:val="clear" w:color="auto" w:fill="FFFFFF"/>
    </w:rPr>
  </w:style>
  <w:style w:type="paragraph" w:customStyle="1" w:styleId="50">
    <w:name w:val="Основной текст (5)"/>
    <w:basedOn w:val="a"/>
    <w:link w:val="5"/>
    <w:rsid w:val="00DB21AC"/>
    <w:pPr>
      <w:widowControl w:val="0"/>
      <w:shd w:val="clear" w:color="auto" w:fill="FFFFFF"/>
      <w:spacing w:before="2580" w:after="2340" w:line="418" w:lineRule="exact"/>
      <w:jc w:val="center"/>
    </w:pPr>
    <w:rPr>
      <w:b/>
      <w:bCs/>
      <w:sz w:val="36"/>
      <w:szCs w:val="36"/>
      <w:lang w:eastAsia="en-US"/>
    </w:rPr>
  </w:style>
  <w:style w:type="paragraph" w:styleId="23">
    <w:name w:val="toc 2"/>
    <w:basedOn w:val="a"/>
    <w:next w:val="a"/>
    <w:autoRedefine/>
    <w:uiPriority w:val="39"/>
    <w:semiHidden/>
    <w:unhideWhenUsed/>
    <w:rsid w:val="00B85076"/>
    <w:pPr>
      <w:spacing w:after="100"/>
      <w:ind w:left="240"/>
    </w:pPr>
  </w:style>
  <w:style w:type="paragraph" w:styleId="12">
    <w:name w:val="toc 1"/>
    <w:basedOn w:val="a"/>
    <w:next w:val="a"/>
    <w:autoRedefine/>
    <w:uiPriority w:val="39"/>
    <w:semiHidden/>
    <w:unhideWhenUsed/>
    <w:rsid w:val="00B85076"/>
    <w:pPr>
      <w:spacing w:after="100"/>
    </w:pPr>
  </w:style>
  <w:style w:type="paragraph" w:styleId="33">
    <w:name w:val="toc 3"/>
    <w:basedOn w:val="a"/>
    <w:next w:val="a"/>
    <w:link w:val="34"/>
    <w:autoRedefine/>
    <w:uiPriority w:val="39"/>
    <w:semiHidden/>
    <w:unhideWhenUsed/>
    <w:rsid w:val="00B85076"/>
    <w:pPr>
      <w:spacing w:after="100"/>
      <w:ind w:left="480"/>
    </w:pPr>
  </w:style>
  <w:style w:type="paragraph" w:styleId="af4">
    <w:name w:val="footer"/>
    <w:basedOn w:val="a"/>
    <w:link w:val="af5"/>
    <w:uiPriority w:val="99"/>
    <w:unhideWhenUsed/>
    <w:rsid w:val="002D6674"/>
    <w:pPr>
      <w:tabs>
        <w:tab w:val="center" w:pos="4677"/>
        <w:tab w:val="right" w:pos="9355"/>
      </w:tabs>
    </w:pPr>
  </w:style>
  <w:style w:type="character" w:customStyle="1" w:styleId="af5">
    <w:name w:val="Нижний колонтитул Знак"/>
    <w:basedOn w:val="a0"/>
    <w:link w:val="af4"/>
    <w:uiPriority w:val="99"/>
    <w:rsid w:val="002D6674"/>
    <w:rPr>
      <w:rFonts w:ascii="Times New Roman" w:eastAsia="Times New Roman" w:hAnsi="Times New Roman" w:cs="Times New Roman"/>
      <w:sz w:val="24"/>
      <w:szCs w:val="24"/>
      <w:lang w:eastAsia="ru-RU"/>
    </w:rPr>
  </w:style>
  <w:style w:type="paragraph" w:styleId="4">
    <w:name w:val="toc 4"/>
    <w:basedOn w:val="a"/>
    <w:next w:val="a"/>
    <w:autoRedefine/>
    <w:uiPriority w:val="39"/>
    <w:unhideWhenUsed/>
    <w:rsid w:val="00384295"/>
    <w:pPr>
      <w:tabs>
        <w:tab w:val="right" w:leader="dot" w:pos="9966"/>
      </w:tabs>
      <w:spacing w:after="100" w:line="288" w:lineRule="exact"/>
      <w:ind w:firstLine="284"/>
    </w:pPr>
  </w:style>
  <w:style w:type="character" w:customStyle="1" w:styleId="34">
    <w:name w:val="Оглавление 3 Знак"/>
    <w:basedOn w:val="a0"/>
    <w:link w:val="33"/>
    <w:uiPriority w:val="39"/>
    <w:semiHidden/>
    <w:rsid w:val="00384295"/>
    <w:rPr>
      <w:rFonts w:ascii="Times New Roman" w:eastAsia="Times New Roman" w:hAnsi="Times New Roman" w:cs="Times New Roman"/>
      <w:sz w:val="24"/>
      <w:szCs w:val="24"/>
      <w:lang w:eastAsia="ru-RU"/>
    </w:rPr>
  </w:style>
  <w:style w:type="character" w:customStyle="1" w:styleId="6">
    <w:name w:val="Основной текст (6)_"/>
    <w:basedOn w:val="a0"/>
    <w:link w:val="60"/>
    <w:rsid w:val="005E57FA"/>
    <w:rPr>
      <w:rFonts w:ascii="Times New Roman" w:eastAsia="Times New Roman" w:hAnsi="Times New Roman" w:cs="Times New Roman"/>
      <w:b/>
      <w:bCs/>
      <w:shd w:val="clear" w:color="auto" w:fill="FFFFFF"/>
    </w:rPr>
  </w:style>
  <w:style w:type="character" w:customStyle="1" w:styleId="42">
    <w:name w:val="Заголовок №4 (2)_"/>
    <w:basedOn w:val="a0"/>
    <w:link w:val="420"/>
    <w:rsid w:val="005E57FA"/>
    <w:rPr>
      <w:rFonts w:ascii="Times New Roman" w:eastAsia="Times New Roman" w:hAnsi="Times New Roman" w:cs="Times New Roman"/>
      <w:b/>
      <w:bCs/>
      <w:sz w:val="26"/>
      <w:szCs w:val="26"/>
      <w:shd w:val="clear" w:color="auto" w:fill="FFFFFF"/>
    </w:rPr>
  </w:style>
  <w:style w:type="paragraph" w:customStyle="1" w:styleId="60">
    <w:name w:val="Основной текст (6)"/>
    <w:basedOn w:val="a"/>
    <w:link w:val="6"/>
    <w:rsid w:val="005E57FA"/>
    <w:pPr>
      <w:widowControl w:val="0"/>
      <w:shd w:val="clear" w:color="auto" w:fill="FFFFFF"/>
      <w:spacing w:line="278" w:lineRule="exact"/>
    </w:pPr>
    <w:rPr>
      <w:b/>
      <w:bCs/>
      <w:sz w:val="22"/>
      <w:szCs w:val="22"/>
      <w:lang w:eastAsia="en-US"/>
    </w:rPr>
  </w:style>
  <w:style w:type="paragraph" w:customStyle="1" w:styleId="420">
    <w:name w:val="Заголовок №4 (2)"/>
    <w:basedOn w:val="a"/>
    <w:link w:val="42"/>
    <w:rsid w:val="005E57FA"/>
    <w:pPr>
      <w:widowControl w:val="0"/>
      <w:shd w:val="clear" w:color="auto" w:fill="FFFFFF"/>
      <w:spacing w:before="60" w:line="278" w:lineRule="exact"/>
      <w:jc w:val="center"/>
      <w:outlineLvl w:val="3"/>
    </w:pPr>
    <w:rPr>
      <w:b/>
      <w:bCs/>
      <w:sz w:val="26"/>
      <w:szCs w:val="26"/>
      <w:lang w:eastAsia="en-US"/>
    </w:rPr>
  </w:style>
  <w:style w:type="character" w:customStyle="1" w:styleId="af6">
    <w:name w:val="Подпись к таблице_"/>
    <w:basedOn w:val="a0"/>
    <w:link w:val="af7"/>
    <w:rsid w:val="00A3086F"/>
    <w:rPr>
      <w:rFonts w:ascii="Times New Roman" w:eastAsia="Times New Roman" w:hAnsi="Times New Roman" w:cs="Times New Roman"/>
      <w:shd w:val="clear" w:color="auto" w:fill="FFFFFF"/>
    </w:rPr>
  </w:style>
  <w:style w:type="paragraph" w:customStyle="1" w:styleId="af7">
    <w:name w:val="Подпись к таблице"/>
    <w:basedOn w:val="a"/>
    <w:link w:val="af6"/>
    <w:rsid w:val="00A3086F"/>
    <w:pPr>
      <w:widowControl w:val="0"/>
      <w:shd w:val="clear" w:color="auto" w:fill="FFFFFF"/>
      <w:spacing w:line="274" w:lineRule="exact"/>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82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67A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A6824"/>
    <w:pPr>
      <w:keepNext/>
      <w:ind w:left="709" w:firstLine="709"/>
      <w:jc w:val="center"/>
      <w:outlineLvl w:val="1"/>
    </w:pPr>
    <w:rPr>
      <w:b/>
      <w:bCs/>
      <w:iCs/>
      <w:sz w:val="26"/>
      <w:szCs w:val="28"/>
    </w:rPr>
  </w:style>
  <w:style w:type="paragraph" w:styleId="3">
    <w:name w:val="heading 3"/>
    <w:basedOn w:val="a"/>
    <w:next w:val="a"/>
    <w:link w:val="30"/>
    <w:uiPriority w:val="9"/>
    <w:unhideWhenUsed/>
    <w:qFormat/>
    <w:rsid w:val="00EA6824"/>
    <w:pPr>
      <w:keepNext/>
      <w:ind w:left="709" w:firstLine="709"/>
      <w:outlineLvl w:val="2"/>
    </w:pPr>
    <w:rPr>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A6824"/>
    <w:rPr>
      <w:rFonts w:ascii="Times New Roman" w:eastAsia="Times New Roman" w:hAnsi="Times New Roman" w:cs="Times New Roman"/>
      <w:b/>
      <w:bCs/>
      <w:iCs/>
      <w:sz w:val="26"/>
      <w:szCs w:val="28"/>
    </w:rPr>
  </w:style>
  <w:style w:type="character" w:customStyle="1" w:styleId="30">
    <w:name w:val="Заголовок 3 Знак"/>
    <w:basedOn w:val="a0"/>
    <w:link w:val="3"/>
    <w:uiPriority w:val="9"/>
    <w:rsid w:val="00EA6824"/>
    <w:rPr>
      <w:rFonts w:ascii="Times New Roman" w:eastAsia="Times New Roman" w:hAnsi="Times New Roman" w:cs="Times New Roman"/>
      <w:b/>
      <w:bCs/>
      <w:sz w:val="24"/>
      <w:szCs w:val="26"/>
    </w:rPr>
  </w:style>
  <w:style w:type="paragraph" w:customStyle="1" w:styleId="0">
    <w:name w:val="Основной текст 0"/>
    <w:aliases w:val="95 ПК"/>
    <w:basedOn w:val="a"/>
    <w:uiPriority w:val="99"/>
    <w:rsid w:val="00EA6824"/>
    <w:pPr>
      <w:ind w:firstLine="539"/>
      <w:jc w:val="both"/>
    </w:pPr>
    <w:rPr>
      <w:rFonts w:eastAsia="Calibri"/>
      <w:color w:val="000000"/>
      <w:kern w:val="24"/>
      <w:lang w:eastAsia="en-US"/>
    </w:rPr>
  </w:style>
  <w:style w:type="paragraph" w:styleId="a3">
    <w:name w:val="List Paragraph"/>
    <w:basedOn w:val="a"/>
    <w:link w:val="a4"/>
    <w:uiPriority w:val="34"/>
    <w:qFormat/>
    <w:rsid w:val="00367ADF"/>
    <w:pPr>
      <w:ind w:left="720"/>
      <w:contextualSpacing/>
    </w:pPr>
  </w:style>
  <w:style w:type="paragraph" w:styleId="a5">
    <w:name w:val="Body Text"/>
    <w:basedOn w:val="a"/>
    <w:link w:val="a6"/>
    <w:rsid w:val="00367ADF"/>
    <w:pPr>
      <w:jc w:val="both"/>
    </w:pPr>
    <w:rPr>
      <w:sz w:val="28"/>
    </w:rPr>
  </w:style>
  <w:style w:type="character" w:customStyle="1" w:styleId="a6">
    <w:name w:val="Основной текст Знак"/>
    <w:basedOn w:val="a0"/>
    <w:link w:val="a5"/>
    <w:rsid w:val="00367ADF"/>
    <w:rPr>
      <w:rFonts w:ascii="Times New Roman" w:eastAsia="Times New Roman" w:hAnsi="Times New Roman" w:cs="Times New Roman"/>
      <w:sz w:val="28"/>
      <w:szCs w:val="24"/>
      <w:lang w:eastAsia="ru-RU"/>
    </w:rPr>
  </w:style>
  <w:style w:type="character" w:styleId="a7">
    <w:name w:val="Hyperlink"/>
    <w:basedOn w:val="a0"/>
    <w:uiPriority w:val="99"/>
    <w:unhideWhenUsed/>
    <w:rsid w:val="00367ADF"/>
    <w:rPr>
      <w:color w:val="0000FF"/>
      <w:u w:val="single"/>
    </w:rPr>
  </w:style>
  <w:style w:type="paragraph" w:styleId="a8">
    <w:name w:val="No Spacing"/>
    <w:uiPriority w:val="1"/>
    <w:qFormat/>
    <w:rsid w:val="00367ADF"/>
    <w:pPr>
      <w:spacing w:after="0" w:line="240" w:lineRule="auto"/>
    </w:pPr>
  </w:style>
  <w:style w:type="paragraph" w:customStyle="1" w:styleId="11">
    <w:name w:val="Без интервала1"/>
    <w:rsid w:val="00367ADF"/>
    <w:pPr>
      <w:spacing w:after="0" w:line="240" w:lineRule="auto"/>
    </w:pPr>
    <w:rPr>
      <w:rFonts w:ascii="Calibri" w:eastAsia="Times New Roman" w:hAnsi="Calibri" w:cs="Times New Roman"/>
    </w:rPr>
  </w:style>
  <w:style w:type="paragraph" w:styleId="a9">
    <w:name w:val="header"/>
    <w:basedOn w:val="a"/>
    <w:link w:val="aa"/>
    <w:uiPriority w:val="99"/>
    <w:unhideWhenUsed/>
    <w:rsid w:val="00367ADF"/>
    <w:pPr>
      <w:tabs>
        <w:tab w:val="center" w:pos="4677"/>
        <w:tab w:val="right" w:pos="9355"/>
      </w:tabs>
    </w:pPr>
    <w:rPr>
      <w:rFonts w:ascii="Calibri" w:eastAsia="Calibri" w:hAnsi="Calibri"/>
      <w:sz w:val="22"/>
      <w:szCs w:val="22"/>
      <w:lang w:eastAsia="en-US"/>
    </w:rPr>
  </w:style>
  <w:style w:type="character" w:customStyle="1" w:styleId="aa">
    <w:name w:val="Верхний колонтитул Знак"/>
    <w:basedOn w:val="a0"/>
    <w:link w:val="a9"/>
    <w:uiPriority w:val="99"/>
    <w:rsid w:val="00367ADF"/>
    <w:rPr>
      <w:rFonts w:ascii="Calibri" w:eastAsia="Calibri" w:hAnsi="Calibri" w:cs="Times New Roman"/>
    </w:rPr>
  </w:style>
  <w:style w:type="table" w:styleId="ab">
    <w:name w:val="Table Grid"/>
    <w:basedOn w:val="a1"/>
    <w:uiPriority w:val="59"/>
    <w:rsid w:val="00367ADF"/>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rsid w:val="00367ADF"/>
    <w:pPr>
      <w:spacing w:after="120" w:line="276" w:lineRule="auto"/>
      <w:ind w:left="283"/>
    </w:pPr>
    <w:rPr>
      <w:rFonts w:ascii="Calibri" w:hAnsi="Calibri"/>
      <w:sz w:val="22"/>
      <w:szCs w:val="22"/>
    </w:rPr>
  </w:style>
  <w:style w:type="character" w:customStyle="1" w:styleId="ad">
    <w:name w:val="Основной текст с отступом Знак"/>
    <w:basedOn w:val="a0"/>
    <w:link w:val="ac"/>
    <w:rsid w:val="00367ADF"/>
    <w:rPr>
      <w:rFonts w:ascii="Calibri" w:eastAsia="Times New Roman" w:hAnsi="Calibri" w:cs="Times New Roman"/>
      <w:lang w:eastAsia="ru-RU"/>
    </w:rPr>
  </w:style>
  <w:style w:type="paragraph" w:styleId="ae">
    <w:name w:val="Document Map"/>
    <w:basedOn w:val="a"/>
    <w:link w:val="af"/>
    <w:uiPriority w:val="99"/>
    <w:semiHidden/>
    <w:unhideWhenUsed/>
    <w:rsid w:val="00367ADF"/>
    <w:pPr>
      <w:jc w:val="center"/>
    </w:pPr>
    <w:rPr>
      <w:rFonts w:ascii="Tahoma" w:eastAsiaTheme="minorHAnsi" w:hAnsi="Tahoma" w:cs="Tahoma"/>
      <w:sz w:val="16"/>
      <w:szCs w:val="16"/>
      <w:lang w:eastAsia="en-US"/>
    </w:rPr>
  </w:style>
  <w:style w:type="character" w:customStyle="1" w:styleId="af">
    <w:name w:val="Схема документа Знак"/>
    <w:basedOn w:val="a0"/>
    <w:link w:val="ae"/>
    <w:uiPriority w:val="99"/>
    <w:semiHidden/>
    <w:rsid w:val="00367ADF"/>
    <w:rPr>
      <w:rFonts w:ascii="Tahoma" w:hAnsi="Tahoma" w:cs="Tahoma"/>
      <w:sz w:val="16"/>
      <w:szCs w:val="16"/>
    </w:rPr>
  </w:style>
  <w:style w:type="paragraph" w:styleId="af0">
    <w:name w:val="Balloon Text"/>
    <w:basedOn w:val="a"/>
    <w:link w:val="af1"/>
    <w:uiPriority w:val="99"/>
    <w:semiHidden/>
    <w:unhideWhenUsed/>
    <w:rsid w:val="00367ADF"/>
    <w:rPr>
      <w:rFonts w:ascii="Tahoma" w:hAnsi="Tahoma" w:cs="Tahoma"/>
      <w:sz w:val="16"/>
      <w:szCs w:val="16"/>
    </w:rPr>
  </w:style>
  <w:style w:type="character" w:customStyle="1" w:styleId="af1">
    <w:name w:val="Текст выноски Знак"/>
    <w:basedOn w:val="a0"/>
    <w:link w:val="af0"/>
    <w:uiPriority w:val="99"/>
    <w:semiHidden/>
    <w:rsid w:val="00367ADF"/>
    <w:rPr>
      <w:rFonts w:ascii="Tahoma" w:eastAsia="Times New Roman" w:hAnsi="Tahoma" w:cs="Tahoma"/>
      <w:sz w:val="16"/>
      <w:szCs w:val="16"/>
      <w:lang w:eastAsia="ru-RU"/>
    </w:rPr>
  </w:style>
  <w:style w:type="character" w:customStyle="1" w:styleId="10">
    <w:name w:val="Заголовок 1 Знак"/>
    <w:basedOn w:val="a0"/>
    <w:link w:val="1"/>
    <w:uiPriority w:val="9"/>
    <w:rsid w:val="00367ADF"/>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uiPriority w:val="99"/>
    <w:rsid w:val="00367A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4">
    <w:name w:val="Абзац списка Знак"/>
    <w:link w:val="a3"/>
    <w:uiPriority w:val="34"/>
    <w:locked/>
    <w:rsid w:val="00367ADF"/>
    <w:rPr>
      <w:rFonts w:ascii="Times New Roman" w:eastAsia="Times New Roman" w:hAnsi="Times New Roman" w:cs="Times New Roman"/>
      <w:sz w:val="24"/>
      <w:szCs w:val="24"/>
      <w:lang w:eastAsia="ru-RU"/>
    </w:rPr>
  </w:style>
  <w:style w:type="paragraph" w:styleId="af2">
    <w:name w:val="TOC Heading"/>
    <w:basedOn w:val="1"/>
    <w:next w:val="a"/>
    <w:uiPriority w:val="39"/>
    <w:unhideWhenUsed/>
    <w:qFormat/>
    <w:rsid w:val="00367ADF"/>
    <w:pPr>
      <w:spacing w:line="276" w:lineRule="auto"/>
      <w:outlineLvl w:val="9"/>
    </w:pPr>
    <w:rPr>
      <w:rFonts w:ascii="Cambria" w:eastAsia="Times New Roman" w:hAnsi="Cambria" w:cs="Times New Roman"/>
      <w:color w:val="365F91"/>
      <w:lang w:eastAsia="en-US"/>
    </w:rPr>
  </w:style>
  <w:style w:type="paragraph" w:customStyle="1" w:styleId="af3">
    <w:name w:val="???????"/>
    <w:uiPriority w:val="99"/>
    <w:rsid w:val="00D63C82"/>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D63C82"/>
  </w:style>
  <w:style w:type="character" w:customStyle="1" w:styleId="21">
    <w:name w:val="Основной текст (2)_"/>
    <w:basedOn w:val="a0"/>
    <w:link w:val="22"/>
    <w:rsid w:val="00BB0CDC"/>
    <w:rPr>
      <w:rFonts w:ascii="Times New Roman" w:eastAsia="Times New Roman" w:hAnsi="Times New Roman" w:cs="Times New Roman"/>
      <w:shd w:val="clear" w:color="auto" w:fill="FFFFFF"/>
    </w:rPr>
  </w:style>
  <w:style w:type="character" w:customStyle="1" w:styleId="31">
    <w:name w:val="Заголовок №3_"/>
    <w:basedOn w:val="a0"/>
    <w:link w:val="32"/>
    <w:rsid w:val="00BB0CDC"/>
    <w:rPr>
      <w:rFonts w:ascii="Times New Roman" w:eastAsia="Times New Roman" w:hAnsi="Times New Roman" w:cs="Times New Roman"/>
      <w:b/>
      <w:bCs/>
      <w:shd w:val="clear" w:color="auto" w:fill="FFFFFF"/>
    </w:rPr>
  </w:style>
  <w:style w:type="paragraph" w:customStyle="1" w:styleId="22">
    <w:name w:val="Основной текст (2)"/>
    <w:basedOn w:val="a"/>
    <w:link w:val="21"/>
    <w:rsid w:val="00BB0CDC"/>
    <w:pPr>
      <w:widowControl w:val="0"/>
      <w:shd w:val="clear" w:color="auto" w:fill="FFFFFF"/>
      <w:spacing w:before="2340" w:after="3000" w:line="562" w:lineRule="exact"/>
    </w:pPr>
    <w:rPr>
      <w:sz w:val="22"/>
      <w:szCs w:val="22"/>
      <w:lang w:eastAsia="en-US"/>
    </w:rPr>
  </w:style>
  <w:style w:type="paragraph" w:customStyle="1" w:styleId="32">
    <w:name w:val="Заголовок №3"/>
    <w:basedOn w:val="a"/>
    <w:link w:val="31"/>
    <w:rsid w:val="00BB0CDC"/>
    <w:pPr>
      <w:widowControl w:val="0"/>
      <w:shd w:val="clear" w:color="auto" w:fill="FFFFFF"/>
      <w:spacing w:before="240" w:after="240" w:line="298" w:lineRule="exact"/>
      <w:ind w:hanging="680"/>
      <w:outlineLvl w:val="2"/>
    </w:pPr>
    <w:rPr>
      <w:b/>
      <w:bCs/>
      <w:sz w:val="22"/>
      <w:szCs w:val="22"/>
      <w:lang w:eastAsia="en-US"/>
    </w:rPr>
  </w:style>
  <w:style w:type="character" w:customStyle="1" w:styleId="5">
    <w:name w:val="Основной текст (5)_"/>
    <w:basedOn w:val="a0"/>
    <w:link w:val="50"/>
    <w:rsid w:val="00DB21AC"/>
    <w:rPr>
      <w:rFonts w:ascii="Times New Roman" w:eastAsia="Times New Roman" w:hAnsi="Times New Roman" w:cs="Times New Roman"/>
      <w:b/>
      <w:bCs/>
      <w:sz w:val="36"/>
      <w:szCs w:val="36"/>
      <w:shd w:val="clear" w:color="auto" w:fill="FFFFFF"/>
    </w:rPr>
  </w:style>
  <w:style w:type="paragraph" w:customStyle="1" w:styleId="50">
    <w:name w:val="Основной текст (5)"/>
    <w:basedOn w:val="a"/>
    <w:link w:val="5"/>
    <w:rsid w:val="00DB21AC"/>
    <w:pPr>
      <w:widowControl w:val="0"/>
      <w:shd w:val="clear" w:color="auto" w:fill="FFFFFF"/>
      <w:spacing w:before="2580" w:after="2340" w:line="418" w:lineRule="exact"/>
      <w:jc w:val="center"/>
    </w:pPr>
    <w:rPr>
      <w:b/>
      <w:bCs/>
      <w:sz w:val="36"/>
      <w:szCs w:val="36"/>
      <w:lang w:eastAsia="en-US"/>
    </w:rPr>
  </w:style>
  <w:style w:type="paragraph" w:styleId="23">
    <w:name w:val="toc 2"/>
    <w:basedOn w:val="a"/>
    <w:next w:val="a"/>
    <w:autoRedefine/>
    <w:uiPriority w:val="39"/>
    <w:semiHidden/>
    <w:unhideWhenUsed/>
    <w:rsid w:val="00B85076"/>
    <w:pPr>
      <w:spacing w:after="100"/>
      <w:ind w:left="240"/>
    </w:pPr>
  </w:style>
  <w:style w:type="paragraph" w:styleId="12">
    <w:name w:val="toc 1"/>
    <w:basedOn w:val="a"/>
    <w:next w:val="a"/>
    <w:autoRedefine/>
    <w:uiPriority w:val="39"/>
    <w:semiHidden/>
    <w:unhideWhenUsed/>
    <w:rsid w:val="00B85076"/>
    <w:pPr>
      <w:spacing w:after="100"/>
    </w:pPr>
  </w:style>
  <w:style w:type="paragraph" w:styleId="33">
    <w:name w:val="toc 3"/>
    <w:basedOn w:val="a"/>
    <w:next w:val="a"/>
    <w:link w:val="34"/>
    <w:autoRedefine/>
    <w:uiPriority w:val="39"/>
    <w:semiHidden/>
    <w:unhideWhenUsed/>
    <w:rsid w:val="00B85076"/>
    <w:pPr>
      <w:spacing w:after="100"/>
      <w:ind w:left="480"/>
    </w:pPr>
  </w:style>
  <w:style w:type="paragraph" w:styleId="af4">
    <w:name w:val="footer"/>
    <w:basedOn w:val="a"/>
    <w:link w:val="af5"/>
    <w:uiPriority w:val="99"/>
    <w:unhideWhenUsed/>
    <w:rsid w:val="002D6674"/>
    <w:pPr>
      <w:tabs>
        <w:tab w:val="center" w:pos="4677"/>
        <w:tab w:val="right" w:pos="9355"/>
      </w:tabs>
    </w:pPr>
  </w:style>
  <w:style w:type="character" w:customStyle="1" w:styleId="af5">
    <w:name w:val="Нижний колонтитул Знак"/>
    <w:basedOn w:val="a0"/>
    <w:link w:val="af4"/>
    <w:uiPriority w:val="99"/>
    <w:rsid w:val="002D6674"/>
    <w:rPr>
      <w:rFonts w:ascii="Times New Roman" w:eastAsia="Times New Roman" w:hAnsi="Times New Roman" w:cs="Times New Roman"/>
      <w:sz w:val="24"/>
      <w:szCs w:val="24"/>
      <w:lang w:eastAsia="ru-RU"/>
    </w:rPr>
  </w:style>
  <w:style w:type="paragraph" w:styleId="4">
    <w:name w:val="toc 4"/>
    <w:basedOn w:val="a"/>
    <w:next w:val="a"/>
    <w:autoRedefine/>
    <w:uiPriority w:val="39"/>
    <w:unhideWhenUsed/>
    <w:rsid w:val="00384295"/>
    <w:pPr>
      <w:tabs>
        <w:tab w:val="right" w:leader="dot" w:pos="9966"/>
      </w:tabs>
      <w:spacing w:after="100" w:line="288" w:lineRule="exact"/>
      <w:ind w:firstLine="284"/>
    </w:pPr>
  </w:style>
  <w:style w:type="character" w:customStyle="1" w:styleId="34">
    <w:name w:val="Оглавление 3 Знак"/>
    <w:basedOn w:val="a0"/>
    <w:link w:val="33"/>
    <w:uiPriority w:val="39"/>
    <w:semiHidden/>
    <w:rsid w:val="00384295"/>
    <w:rPr>
      <w:rFonts w:ascii="Times New Roman" w:eastAsia="Times New Roman" w:hAnsi="Times New Roman" w:cs="Times New Roman"/>
      <w:sz w:val="24"/>
      <w:szCs w:val="24"/>
      <w:lang w:eastAsia="ru-RU"/>
    </w:rPr>
  </w:style>
  <w:style w:type="character" w:customStyle="1" w:styleId="6">
    <w:name w:val="Основной текст (6)_"/>
    <w:basedOn w:val="a0"/>
    <w:link w:val="60"/>
    <w:rsid w:val="005E57FA"/>
    <w:rPr>
      <w:rFonts w:ascii="Times New Roman" w:eastAsia="Times New Roman" w:hAnsi="Times New Roman" w:cs="Times New Roman"/>
      <w:b/>
      <w:bCs/>
      <w:shd w:val="clear" w:color="auto" w:fill="FFFFFF"/>
    </w:rPr>
  </w:style>
  <w:style w:type="character" w:customStyle="1" w:styleId="42">
    <w:name w:val="Заголовок №4 (2)_"/>
    <w:basedOn w:val="a0"/>
    <w:link w:val="420"/>
    <w:rsid w:val="005E57FA"/>
    <w:rPr>
      <w:rFonts w:ascii="Times New Roman" w:eastAsia="Times New Roman" w:hAnsi="Times New Roman" w:cs="Times New Roman"/>
      <w:b/>
      <w:bCs/>
      <w:sz w:val="26"/>
      <w:szCs w:val="26"/>
      <w:shd w:val="clear" w:color="auto" w:fill="FFFFFF"/>
    </w:rPr>
  </w:style>
  <w:style w:type="paragraph" w:customStyle="1" w:styleId="60">
    <w:name w:val="Основной текст (6)"/>
    <w:basedOn w:val="a"/>
    <w:link w:val="6"/>
    <w:rsid w:val="005E57FA"/>
    <w:pPr>
      <w:widowControl w:val="0"/>
      <w:shd w:val="clear" w:color="auto" w:fill="FFFFFF"/>
      <w:spacing w:line="278" w:lineRule="exact"/>
    </w:pPr>
    <w:rPr>
      <w:b/>
      <w:bCs/>
      <w:sz w:val="22"/>
      <w:szCs w:val="22"/>
      <w:lang w:eastAsia="en-US"/>
    </w:rPr>
  </w:style>
  <w:style w:type="paragraph" w:customStyle="1" w:styleId="420">
    <w:name w:val="Заголовок №4 (2)"/>
    <w:basedOn w:val="a"/>
    <w:link w:val="42"/>
    <w:rsid w:val="005E57FA"/>
    <w:pPr>
      <w:widowControl w:val="0"/>
      <w:shd w:val="clear" w:color="auto" w:fill="FFFFFF"/>
      <w:spacing w:before="60" w:line="278" w:lineRule="exact"/>
      <w:jc w:val="center"/>
      <w:outlineLvl w:val="3"/>
    </w:pPr>
    <w:rPr>
      <w:b/>
      <w:bCs/>
      <w:sz w:val="26"/>
      <w:szCs w:val="26"/>
      <w:lang w:eastAsia="en-US"/>
    </w:rPr>
  </w:style>
  <w:style w:type="character" w:customStyle="1" w:styleId="af6">
    <w:name w:val="Подпись к таблице_"/>
    <w:basedOn w:val="a0"/>
    <w:link w:val="af7"/>
    <w:rsid w:val="00A3086F"/>
    <w:rPr>
      <w:rFonts w:ascii="Times New Roman" w:eastAsia="Times New Roman" w:hAnsi="Times New Roman" w:cs="Times New Roman"/>
      <w:shd w:val="clear" w:color="auto" w:fill="FFFFFF"/>
    </w:rPr>
  </w:style>
  <w:style w:type="paragraph" w:customStyle="1" w:styleId="af7">
    <w:name w:val="Подпись к таблице"/>
    <w:basedOn w:val="a"/>
    <w:link w:val="af6"/>
    <w:rsid w:val="00A3086F"/>
    <w:pPr>
      <w:widowControl w:val="0"/>
      <w:shd w:val="clear" w:color="auto" w:fill="FFFFFF"/>
      <w:spacing w:line="274" w:lineRule="exac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75522">
      <w:bodyDiv w:val="1"/>
      <w:marLeft w:val="0"/>
      <w:marRight w:val="0"/>
      <w:marTop w:val="0"/>
      <w:marBottom w:val="0"/>
      <w:divBdr>
        <w:top w:val="none" w:sz="0" w:space="0" w:color="auto"/>
        <w:left w:val="none" w:sz="0" w:space="0" w:color="auto"/>
        <w:bottom w:val="none" w:sz="0" w:space="0" w:color="auto"/>
        <w:right w:val="none" w:sz="0" w:space="0" w:color="auto"/>
      </w:divBdr>
    </w:div>
    <w:div w:id="204986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18"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26"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39"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21"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34"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42"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47"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50"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55"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63"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29"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24"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32"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37"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40"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45"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53"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58"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66" Type="http://schemas.openxmlformats.org/officeDocument/2006/relationships/hyperlink" Target="consultantplus://offline/ref=DF61345EB354651022A35742EB42D97E981AA40F09CE2E5C5C899217B1C83A458D9129E9d9yEI" TargetMode="External"/><Relationship Id="rId5" Type="http://schemas.openxmlformats.org/officeDocument/2006/relationships/settings" Target="settings.xml"/><Relationship Id="rId15"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23"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28"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36"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49"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57"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61"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10"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19"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31"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44"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52"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60"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65" Type="http://schemas.openxmlformats.org/officeDocument/2006/relationships/hyperlink" Target="http://www.bestpravo.ru/moskovskaya/yb-pravila/m8o.ht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22"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27"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30"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35"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43"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48"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56"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64" Type="http://schemas.openxmlformats.org/officeDocument/2006/relationships/hyperlink" Target="http://www.bestpravo.ru/federalnoje/gn-pravila/d6a.htm"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3" Type="http://schemas.openxmlformats.org/officeDocument/2006/relationships/styles" Target="styles.xml"/><Relationship Id="rId12"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17"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25"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33"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38"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46"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59"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67" Type="http://schemas.openxmlformats.org/officeDocument/2006/relationships/hyperlink" Target="consultantplus://offline/ref=DF61345EB354651022A35742EB42D97E981AA40F09CE2E5C5C899217B1C83A458D9129E9d9yEI" TargetMode="External"/><Relationship Id="rId20"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41"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54"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 Id="rId62" Type="http://schemas.openxmlformats.org/officeDocument/2006/relationships/hyperlink" Target="file:///C:\Documents%20and%20Settings\bespalko.KARGASOK\&#1056;&#1072;&#1073;&#1086;&#1095;&#1080;&#1081;%20&#1089;&#1090;&#1086;&#1083;\&#1055;&#1047;&#1047;\&#1057;&#1088;&#1077;&#1076;&#1085;&#1077;&#1074;&#1072;&#1089;&#1102;&#1075;&#1072;&#1085;&#1089;&#1082;&#1086;&#1077;\&#1053;&#1054;&#1042;&#1067;&#1045;\&#1055;&#1047;&#1047;%20&#1057;&#1088;&#1042;&#1072;&#1089;&#1053;&#1054;&#1042;&#1067;&#104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CB96A-F1A1-4206-8839-FDF683070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29687</Words>
  <Characters>169217</Characters>
  <Application>Microsoft Office Word</Application>
  <DocSecurity>0</DocSecurity>
  <Lines>1410</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Каргасокского района</Company>
  <LinksUpToDate>false</LinksUpToDate>
  <CharactersWithSpaces>198507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bespalko</dc:creator>
  <cp:lastModifiedBy>ElenaF</cp:lastModifiedBy>
  <cp:revision>2</cp:revision>
  <dcterms:created xsi:type="dcterms:W3CDTF">2017-07-17T02:38:00Z</dcterms:created>
  <dcterms:modified xsi:type="dcterms:W3CDTF">2017-07-17T02:38:00Z</dcterms:modified>
</cp:coreProperties>
</file>