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0A" w:rsidRPr="00EF2436" w:rsidRDefault="009D340A" w:rsidP="009D340A">
      <w:pPr>
        <w:ind w:firstLine="851"/>
        <w:jc w:val="center"/>
        <w:rPr>
          <w:rFonts w:eastAsia="Calibri"/>
          <w:b/>
        </w:rPr>
      </w:pPr>
      <w:r w:rsidRPr="00EF2436">
        <w:rPr>
          <w:rFonts w:eastAsia="Calibri"/>
          <w:b/>
        </w:rPr>
        <w:t>ТОМСКАЯ ОБЛАСТЬ</w:t>
      </w:r>
    </w:p>
    <w:p w:rsidR="009D340A" w:rsidRPr="00EF2436" w:rsidRDefault="009D340A" w:rsidP="009D340A">
      <w:pPr>
        <w:ind w:firstLine="851"/>
        <w:jc w:val="center"/>
        <w:rPr>
          <w:rFonts w:eastAsia="Calibri"/>
          <w:b/>
        </w:rPr>
      </w:pPr>
      <w:r w:rsidRPr="00EF2436">
        <w:rPr>
          <w:rFonts w:eastAsia="Calibri"/>
          <w:b/>
        </w:rPr>
        <w:t>КАРГАСОКСКИЙ РАЙОН</w:t>
      </w:r>
    </w:p>
    <w:p w:rsidR="009D340A" w:rsidRPr="00EF2436" w:rsidRDefault="009D340A" w:rsidP="009D340A">
      <w:pPr>
        <w:ind w:firstLine="851"/>
        <w:jc w:val="center"/>
        <w:rPr>
          <w:rFonts w:eastAsia="Calibri"/>
          <w:b/>
        </w:rPr>
      </w:pPr>
      <w:r w:rsidRPr="00EF2436">
        <w:rPr>
          <w:rFonts w:eastAsia="Calibri"/>
          <w:b/>
        </w:rPr>
        <w:t>СОВЕТ ВЕРТИКОССКОГО СЕЛЬСКОГО ПОСЕЛЕНИЯ</w:t>
      </w:r>
    </w:p>
    <w:p w:rsidR="009D340A" w:rsidRPr="00EF2436" w:rsidRDefault="009D340A" w:rsidP="009D340A">
      <w:pPr>
        <w:ind w:firstLine="851"/>
        <w:jc w:val="center"/>
        <w:rPr>
          <w:rFonts w:eastAsia="Calibri"/>
          <w:b/>
        </w:rPr>
      </w:pPr>
    </w:p>
    <w:p w:rsidR="009D340A" w:rsidRPr="00EF2436" w:rsidRDefault="009D340A" w:rsidP="009D340A">
      <w:pPr>
        <w:ind w:firstLine="851"/>
        <w:jc w:val="center"/>
        <w:rPr>
          <w:rFonts w:eastAsia="Calibri"/>
          <w:b/>
        </w:rPr>
      </w:pPr>
      <w:r>
        <w:rPr>
          <w:rFonts w:eastAsia="Calibri"/>
          <w:b/>
        </w:rPr>
        <w:t>РЕШЕНИЕ № 69</w:t>
      </w:r>
    </w:p>
    <w:p w:rsidR="009D340A" w:rsidRPr="00EF2436" w:rsidRDefault="009D340A" w:rsidP="009D340A">
      <w:pPr>
        <w:ind w:firstLine="851"/>
        <w:jc w:val="center"/>
        <w:rPr>
          <w:rFonts w:eastAsia="Calibri"/>
        </w:rPr>
      </w:pPr>
    </w:p>
    <w:p w:rsidR="009D340A" w:rsidRPr="00EF2436" w:rsidRDefault="009D340A" w:rsidP="009D340A">
      <w:pPr>
        <w:rPr>
          <w:rFonts w:eastAsia="Calibri"/>
        </w:rPr>
      </w:pPr>
      <w:proofErr w:type="spellStart"/>
      <w:r w:rsidRPr="00EF2436">
        <w:rPr>
          <w:rFonts w:eastAsia="Calibri"/>
        </w:rPr>
        <w:t>с</w:t>
      </w:r>
      <w:proofErr w:type="gramStart"/>
      <w:r w:rsidRPr="00EF2436">
        <w:rPr>
          <w:rFonts w:eastAsia="Calibri"/>
        </w:rPr>
        <w:t>.В</w:t>
      </w:r>
      <w:proofErr w:type="gramEnd"/>
      <w:r w:rsidRPr="00EF2436">
        <w:rPr>
          <w:rFonts w:eastAsia="Calibri"/>
        </w:rPr>
        <w:t>ертикос</w:t>
      </w:r>
      <w:proofErr w:type="spellEnd"/>
      <w:r w:rsidRPr="00EF2436">
        <w:rPr>
          <w:rFonts w:eastAsia="Calibri"/>
        </w:rPr>
        <w:tab/>
      </w:r>
      <w:r>
        <w:rPr>
          <w:rFonts w:eastAsia="Calibri"/>
        </w:rPr>
        <w:t xml:space="preserve">                                            </w:t>
      </w:r>
      <w:r>
        <w:rPr>
          <w:rFonts w:eastAsia="Calibri"/>
        </w:rPr>
        <w:t xml:space="preserve">                        </w:t>
      </w:r>
      <w:r>
        <w:rPr>
          <w:rFonts w:eastAsia="Calibri"/>
        </w:rPr>
        <w:t xml:space="preserve">    </w:t>
      </w:r>
      <w:r>
        <w:rPr>
          <w:rFonts w:eastAsia="Calibri"/>
        </w:rPr>
        <w:t xml:space="preserve">       </w:t>
      </w:r>
      <w:r>
        <w:rPr>
          <w:rFonts w:eastAsia="Calibri"/>
        </w:rPr>
        <w:t xml:space="preserve">      </w:t>
      </w:r>
      <w:r w:rsidRPr="00EF2436">
        <w:rPr>
          <w:rFonts w:eastAsia="Calibri"/>
        </w:rPr>
        <w:t xml:space="preserve">от </w:t>
      </w:r>
      <w:r w:rsidRPr="00EF2436">
        <w:t xml:space="preserve">18.11.2019 </w:t>
      </w:r>
      <w:r w:rsidRPr="00EF2436">
        <w:rPr>
          <w:rFonts w:eastAsia="Calibri"/>
        </w:rPr>
        <w:t xml:space="preserve"> г.</w:t>
      </w:r>
    </w:p>
    <w:p w:rsidR="009D340A" w:rsidRPr="00EF2436" w:rsidRDefault="009D340A" w:rsidP="009D340A">
      <w:pPr>
        <w:ind w:firstLine="851"/>
        <w:rPr>
          <w:rFonts w:eastAsia="Calibri"/>
        </w:rPr>
      </w:pPr>
      <w:r w:rsidRPr="00EF2436">
        <w:rPr>
          <w:rFonts w:eastAsia="Calibri"/>
        </w:rPr>
        <w:tab/>
      </w:r>
      <w:r w:rsidRPr="00EF2436">
        <w:rPr>
          <w:rFonts w:eastAsia="Calibri"/>
        </w:rPr>
        <w:tab/>
      </w:r>
      <w:r>
        <w:rPr>
          <w:rFonts w:eastAsia="Calibri"/>
        </w:rPr>
        <w:t xml:space="preserve">                                           </w:t>
      </w:r>
      <w:r>
        <w:rPr>
          <w:rFonts w:eastAsia="Calibri"/>
        </w:rPr>
        <w:t xml:space="preserve">                     </w:t>
      </w:r>
      <w:r>
        <w:rPr>
          <w:rFonts w:eastAsia="Calibri"/>
        </w:rPr>
        <w:t xml:space="preserve">         19</w:t>
      </w:r>
      <w:r w:rsidRPr="00EF2436">
        <w:rPr>
          <w:rFonts w:eastAsia="Calibri"/>
        </w:rPr>
        <w:t xml:space="preserve">-е собрание, 4-го созыва </w:t>
      </w:r>
    </w:p>
    <w:p w:rsidR="009D340A" w:rsidRPr="00EF2436" w:rsidRDefault="009D340A" w:rsidP="009D340A">
      <w:pPr>
        <w:jc w:val="both"/>
      </w:pPr>
    </w:p>
    <w:p w:rsidR="009D340A" w:rsidRPr="00EF2436" w:rsidRDefault="009D340A" w:rsidP="009D340A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9D340A" w:rsidRPr="00EF2436" w:rsidTr="00D90EFA">
        <w:tc>
          <w:tcPr>
            <w:tcW w:w="4786" w:type="dxa"/>
          </w:tcPr>
          <w:p w:rsidR="009D340A" w:rsidRPr="00EF2436" w:rsidRDefault="009D340A" w:rsidP="00D90EFA">
            <w:pPr>
              <w:spacing w:before="100" w:beforeAutospacing="1" w:after="100" w:afterAutospacing="1"/>
              <w:jc w:val="both"/>
              <w:rPr>
                <w:bCs/>
              </w:rPr>
            </w:pPr>
            <w:bookmarkStart w:id="0" w:name="_GoBack"/>
            <w:r w:rsidRPr="00EF2436">
              <w:rPr>
                <w:bCs/>
              </w:rPr>
              <w:t>Об установлении на территории Вертикосского сельского поселения налога на имущество физических лиц и признании утратившими силу ранее принятых решений Совета Вертикосского сельского поселения</w:t>
            </w:r>
            <w:bookmarkEnd w:id="0"/>
          </w:p>
        </w:tc>
      </w:tr>
    </w:tbl>
    <w:p w:rsidR="009D340A" w:rsidRPr="00EF2436" w:rsidRDefault="009D340A" w:rsidP="009D340A">
      <w:pPr>
        <w:ind w:right="-1"/>
        <w:jc w:val="both"/>
      </w:pPr>
      <w:r>
        <w:br w:type="textWrapping" w:clear="all"/>
      </w:r>
    </w:p>
    <w:p w:rsidR="009D340A" w:rsidRPr="00EF2436" w:rsidRDefault="009D340A" w:rsidP="009D340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5" w:history="1">
        <w:r w:rsidRPr="00EF2436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32</w:t>
        </w:r>
      </w:hyperlink>
      <w:r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Федерации, </w:t>
      </w:r>
      <w:r w:rsidRPr="00EF2436">
        <w:rPr>
          <w:rFonts w:ascii="Times New Roman" w:hAnsi="Times New Roman" w:cs="Times New Roman"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 и Уставом муниципального образования "</w:t>
      </w:r>
      <w:proofErr w:type="spellStart"/>
      <w:r w:rsidRPr="00EF2436">
        <w:rPr>
          <w:rFonts w:ascii="Times New Roman" w:hAnsi="Times New Roman" w:cs="Times New Roman"/>
          <w:sz w:val="24"/>
          <w:szCs w:val="24"/>
        </w:rPr>
        <w:t>Вертикосское</w:t>
      </w:r>
      <w:proofErr w:type="spellEnd"/>
      <w:r w:rsidRPr="00EF2436">
        <w:rPr>
          <w:rFonts w:ascii="Times New Roman" w:hAnsi="Times New Roman" w:cs="Times New Roman"/>
          <w:sz w:val="24"/>
          <w:szCs w:val="24"/>
        </w:rPr>
        <w:t xml:space="preserve"> сельское поселение" </w:t>
      </w:r>
    </w:p>
    <w:p w:rsidR="009D340A" w:rsidRPr="00EF2436" w:rsidRDefault="009D340A" w:rsidP="009D340A">
      <w:pPr>
        <w:tabs>
          <w:tab w:val="left" w:pos="0"/>
        </w:tabs>
        <w:jc w:val="both"/>
        <w:outlineLvl w:val="0"/>
      </w:pPr>
      <w:r w:rsidRPr="00EF2436">
        <w:t>СОВЕТ ВЕРТИКОССКОГО СЕЛЬСКОГО ПОСЕЛЕНИЯ РЕШИЛ:</w:t>
      </w:r>
    </w:p>
    <w:p w:rsidR="009D340A" w:rsidRPr="00EF2436" w:rsidRDefault="009D340A" w:rsidP="009D340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Вертикосского сельского поселения, налог на имущество физических лиц.     </w:t>
      </w:r>
    </w:p>
    <w:p w:rsidR="009D340A" w:rsidRPr="00EF2436" w:rsidRDefault="009D340A" w:rsidP="009D340A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9D340A" w:rsidRPr="00EF2436" w:rsidRDefault="009D340A" w:rsidP="009D340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EF2436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D340A" w:rsidRPr="00EF2436" w:rsidRDefault="009D340A" w:rsidP="009D340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823"/>
        <w:gridCol w:w="3686"/>
        <w:gridCol w:w="1984"/>
      </w:tblGrid>
      <w:tr w:rsidR="009D340A" w:rsidRPr="00EF2436" w:rsidTr="00D90EFA">
        <w:tc>
          <w:tcPr>
            <w:tcW w:w="3823" w:type="dxa"/>
          </w:tcPr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3686" w:type="dxa"/>
          </w:tcPr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 кадастровой стоимости объектов налогообложения</w:t>
            </w:r>
          </w:p>
        </w:tc>
        <w:tc>
          <w:tcPr>
            <w:tcW w:w="1984" w:type="dxa"/>
          </w:tcPr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9D340A" w:rsidRPr="00EF2436" w:rsidTr="00D90EFA">
        <w:tc>
          <w:tcPr>
            <w:tcW w:w="3823" w:type="dxa"/>
          </w:tcPr>
          <w:p w:rsidR="009D340A" w:rsidRPr="00EF2436" w:rsidRDefault="009D340A" w:rsidP="00D90E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жилые дома, части жилых домов;</w:t>
            </w:r>
          </w:p>
          <w:p w:rsidR="009D340A" w:rsidRPr="00EF2436" w:rsidRDefault="009D340A" w:rsidP="00D90E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3686" w:type="dxa"/>
          </w:tcPr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до 1 800 000,00;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1 800 000,01 до 2 200 000,00;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2 200 000,00 до 3 600 000,00</w:t>
            </w:r>
            <w:proofErr w:type="gramStart"/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3 600 000,01 до 4 800 000,00;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4 800 000,01 и выше.</w:t>
            </w:r>
          </w:p>
        </w:tc>
        <w:tc>
          <w:tcPr>
            <w:tcW w:w="1984" w:type="dxa"/>
          </w:tcPr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процента;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 процента;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 процента;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 процентов;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 процентов.</w:t>
            </w:r>
          </w:p>
        </w:tc>
      </w:tr>
      <w:tr w:rsidR="009D340A" w:rsidRPr="00EF2436" w:rsidTr="00D90EFA">
        <w:tc>
          <w:tcPr>
            <w:tcW w:w="3823" w:type="dxa"/>
          </w:tcPr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квартиры, части квартир;</w:t>
            </w:r>
          </w:p>
        </w:tc>
        <w:tc>
          <w:tcPr>
            <w:tcW w:w="3686" w:type="dxa"/>
          </w:tcPr>
          <w:p w:rsidR="009D340A" w:rsidRPr="00EF2436" w:rsidRDefault="009D340A" w:rsidP="00D90EFA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0 - 400 000,00;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400 000,01 - 570 000,01;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570 000,01 - 800 000,00;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800 000,01 и выше</w:t>
            </w:r>
            <w:proofErr w:type="gramStart"/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процента;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 процента;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 процента;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 процентов.</w:t>
            </w:r>
          </w:p>
        </w:tc>
      </w:tr>
      <w:tr w:rsidR="009D340A" w:rsidRPr="00EF2436" w:rsidTr="00D90EFA">
        <w:tc>
          <w:tcPr>
            <w:tcW w:w="3823" w:type="dxa"/>
          </w:tcPr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комнаты</w:t>
            </w:r>
          </w:p>
        </w:tc>
        <w:tc>
          <w:tcPr>
            <w:tcW w:w="3686" w:type="dxa"/>
          </w:tcPr>
          <w:p w:rsidR="009D340A" w:rsidRPr="00EF2436" w:rsidRDefault="009D340A" w:rsidP="00D90EFA">
            <w:pPr>
              <w:pStyle w:val="ConsPlusNormal"/>
              <w:ind w:firstLine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0 - 500 000,00;</w:t>
            </w: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D340A" w:rsidRPr="00EF2436" w:rsidRDefault="009D340A" w:rsidP="00D90EFA">
            <w:pPr>
              <w:pStyle w:val="ConsPlusNormal"/>
              <w:ind w:firstLine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500 000,01 до 700 000,00;</w:t>
            </w:r>
          </w:p>
          <w:p w:rsidR="009D340A" w:rsidRPr="00EF2436" w:rsidRDefault="009D340A" w:rsidP="00D90EFA">
            <w:pPr>
              <w:pStyle w:val="ConsPlusNormal"/>
              <w:ind w:firstLine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700 000,01 и выше.</w:t>
            </w: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9D340A" w:rsidRPr="00EF2436" w:rsidRDefault="009D340A" w:rsidP="00D90EF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0,3процента;</w:t>
            </w:r>
          </w:p>
          <w:p w:rsidR="009D340A" w:rsidRPr="00EF2436" w:rsidRDefault="009D340A" w:rsidP="00D90EF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 процента;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процент.</w:t>
            </w:r>
          </w:p>
        </w:tc>
      </w:tr>
      <w:tr w:rsidR="009D340A" w:rsidRPr="00EF2436" w:rsidTr="00D90EFA">
        <w:tc>
          <w:tcPr>
            <w:tcW w:w="3823" w:type="dxa"/>
          </w:tcPr>
          <w:p w:rsidR="009D340A" w:rsidRPr="00EF2436" w:rsidRDefault="009D340A" w:rsidP="00D90E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пунктом 7 статьи 3782 Налогового кодекса Российской Федерации; </w:t>
            </w:r>
          </w:p>
          <w:p w:rsidR="009D340A" w:rsidRPr="00EF2436" w:rsidRDefault="009D340A" w:rsidP="00D90E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объектов налогообложения, предусмотренные абзацем вторым пункта 10 статьи 3782 Налогового кодекса Российской Федерации;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3686" w:type="dxa"/>
          </w:tcPr>
          <w:p w:rsidR="009D340A" w:rsidRPr="00EF2436" w:rsidRDefault="009D340A" w:rsidP="00D90EFA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0 - 1 000 000,00;</w:t>
            </w:r>
          </w:p>
          <w:p w:rsidR="009D340A" w:rsidRPr="00EF2436" w:rsidRDefault="009D340A" w:rsidP="00D90EFA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1 000 000,01 - 3 000 000,00;</w:t>
            </w:r>
          </w:p>
          <w:p w:rsidR="009D340A" w:rsidRPr="00EF2436" w:rsidRDefault="009D340A" w:rsidP="00D90EFA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3 000 000,01 - 4 000 000,00;</w:t>
            </w:r>
          </w:p>
          <w:p w:rsidR="009D340A" w:rsidRPr="00EF2436" w:rsidRDefault="009D340A" w:rsidP="00D90EFA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4 000 000,01 и выше.  </w:t>
            </w:r>
          </w:p>
        </w:tc>
        <w:tc>
          <w:tcPr>
            <w:tcW w:w="1984" w:type="dxa"/>
          </w:tcPr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 процента;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 процента;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 процента;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 процента.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340A" w:rsidRPr="00EF2436" w:rsidTr="00D90EFA">
        <w:tc>
          <w:tcPr>
            <w:tcW w:w="3823" w:type="dxa"/>
          </w:tcPr>
          <w:p w:rsidR="009D340A" w:rsidRPr="00EF2436" w:rsidRDefault="009D340A" w:rsidP="00D90E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гаражей и </w:t>
            </w:r>
            <w:proofErr w:type="spellStart"/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</w:t>
            </w:r>
          </w:p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подсобного, хозяйства, огородничества, садоводства или индивидуального жилищного строительства;</w:t>
            </w:r>
          </w:p>
        </w:tc>
        <w:tc>
          <w:tcPr>
            <w:tcW w:w="3686" w:type="dxa"/>
          </w:tcPr>
          <w:p w:rsidR="009D340A" w:rsidRPr="00EF2436" w:rsidRDefault="009D340A" w:rsidP="00D90EFA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процента.</w:t>
            </w:r>
          </w:p>
        </w:tc>
      </w:tr>
      <w:tr w:rsidR="009D340A" w:rsidRPr="00EF2436" w:rsidTr="00D90EFA">
        <w:tc>
          <w:tcPr>
            <w:tcW w:w="3823" w:type="dxa"/>
          </w:tcPr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3686" w:type="dxa"/>
          </w:tcPr>
          <w:p w:rsidR="009D340A" w:rsidRPr="00EF2436" w:rsidRDefault="009D340A" w:rsidP="00D90EFA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 и выше.</w:t>
            </w:r>
          </w:p>
        </w:tc>
        <w:tc>
          <w:tcPr>
            <w:tcW w:w="1984" w:type="dxa"/>
          </w:tcPr>
          <w:p w:rsidR="009D340A" w:rsidRPr="00EF2436" w:rsidRDefault="009D340A" w:rsidP="00D90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 процента.</w:t>
            </w:r>
          </w:p>
        </w:tc>
      </w:tr>
    </w:tbl>
    <w:p w:rsidR="009D340A" w:rsidRPr="007D2358" w:rsidRDefault="009D340A" w:rsidP="009D340A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7D2358">
        <w:rPr>
          <w:color w:val="000000" w:themeColor="text1"/>
        </w:rPr>
        <w:t xml:space="preserve">4. </w:t>
      </w:r>
      <w:r w:rsidRPr="00A0172B">
        <w:rPr>
          <w:color w:val="000000" w:themeColor="text1"/>
        </w:rPr>
        <w:t xml:space="preserve">Установить в соответствии со статьей 407 Налогового кодекса Российской Федерации налоговую льготу в размере </w:t>
      </w:r>
      <w:r>
        <w:rPr>
          <w:color w:val="000000" w:themeColor="text1"/>
        </w:rPr>
        <w:t>100</w:t>
      </w:r>
      <w:r w:rsidRPr="00A0172B">
        <w:rPr>
          <w:color w:val="000000" w:themeColor="text1"/>
        </w:rPr>
        <w:t>% подлежащей уплате налогоплательщиком суммы налога в отношении объекта налогообложения для следующих категорий налогоплательщиков:</w:t>
      </w:r>
    </w:p>
    <w:p w:rsidR="009D340A" w:rsidRPr="007D2358" w:rsidRDefault="009D340A" w:rsidP="009D340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D235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6" w:history="1">
        <w:r w:rsidRPr="007D235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7D235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9D340A" w:rsidRPr="007D2358" w:rsidRDefault="009D340A" w:rsidP="009D340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7D235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7" w:history="1">
        <w:r w:rsidRPr="007D235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7D235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</w:t>
      </w:r>
      <w:proofErr w:type="gramEnd"/>
      <w:r w:rsidRPr="007D235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лет.</w:t>
      </w:r>
    </w:p>
    <w:p w:rsidR="009D340A" w:rsidRPr="007D2358" w:rsidRDefault="009D340A" w:rsidP="009D340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D235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9D340A" w:rsidRPr="007D2358" w:rsidRDefault="009D340A" w:rsidP="009D340A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D235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1) квартира или комната; </w:t>
      </w:r>
    </w:p>
    <w:p w:rsidR="009D340A" w:rsidRPr="007D2358" w:rsidRDefault="009D340A" w:rsidP="009D340A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D235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жилой дом;</w:t>
      </w:r>
    </w:p>
    <w:p w:rsidR="009D340A" w:rsidRPr="007D2358" w:rsidRDefault="009D340A" w:rsidP="009D340A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D235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3) гараж или </w:t>
      </w:r>
      <w:proofErr w:type="spellStart"/>
      <w:r w:rsidRPr="007D235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машино</w:t>
      </w:r>
      <w:proofErr w:type="spellEnd"/>
      <w:r w:rsidRPr="007D235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-место. </w:t>
      </w:r>
    </w:p>
    <w:p w:rsidR="009D340A" w:rsidRPr="00EF2436" w:rsidRDefault="009D340A" w:rsidP="009D340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D235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Налоговая льгота применяется на основании и в порядке, </w:t>
      </w:r>
      <w:proofErr w:type="gramStart"/>
      <w:r w:rsidRPr="007D235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предусмотренных</w:t>
      </w:r>
      <w:proofErr w:type="gramEnd"/>
      <w:r w:rsidRPr="007D235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статьей 407 Налогового кодекса Российской Федерации.</w:t>
      </w:r>
    </w:p>
    <w:p w:rsidR="009D340A" w:rsidRPr="00EF2436" w:rsidRDefault="009D340A" w:rsidP="009D340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43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Признать утратившим силу </w:t>
      </w:r>
      <w:hyperlink r:id="rId8" w:history="1">
        <w:r w:rsidRPr="00EF2436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решение</w:t>
        </w:r>
      </w:hyperlink>
      <w:r w:rsidRPr="00EF243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Совета Вертикосского сельского поселения  от 30 ноября 2018 года № 46 «О налоге на имущество физических лиц».</w:t>
      </w:r>
    </w:p>
    <w:p w:rsidR="009D340A" w:rsidRPr="00EF2436" w:rsidRDefault="009D340A" w:rsidP="009D340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1B615A">
        <w:rPr>
          <w:rFonts w:ascii="Times New Roman" w:hAnsi="Times New Roman" w:cs="Times New Roman"/>
          <w:sz w:val="24"/>
          <w:szCs w:val="24"/>
        </w:rPr>
        <w:t>Официально опубликовать настоящее решение в районной газете «</w:t>
      </w:r>
      <w:proofErr w:type="gramStart"/>
      <w:r w:rsidRPr="001B615A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Pr="001B615A">
        <w:rPr>
          <w:rFonts w:ascii="Times New Roman" w:hAnsi="Times New Roman" w:cs="Times New Roman"/>
          <w:sz w:val="24"/>
          <w:szCs w:val="24"/>
        </w:rPr>
        <w:t xml:space="preserve"> правда»</w:t>
      </w:r>
      <w:r w:rsidRPr="00EF2436">
        <w:rPr>
          <w:rFonts w:ascii="Times New Roman" w:hAnsi="Times New Roman" w:cs="Times New Roman"/>
          <w:sz w:val="24"/>
          <w:szCs w:val="24"/>
        </w:rPr>
        <w:t>.</w:t>
      </w:r>
    </w:p>
    <w:p w:rsidR="009D340A" w:rsidRPr="00EF2436" w:rsidRDefault="009D340A" w:rsidP="009D340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>7.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9D340A" w:rsidRPr="00EF2436" w:rsidRDefault="009D340A" w:rsidP="009D340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436">
        <w:rPr>
          <w:rFonts w:ascii="Times New Roman" w:hAnsi="Times New Roman" w:cs="Times New Roman"/>
          <w:sz w:val="24"/>
          <w:szCs w:val="24"/>
        </w:rPr>
        <w:tab/>
      </w:r>
    </w:p>
    <w:p w:rsidR="009D340A" w:rsidRPr="00A64386" w:rsidRDefault="009D340A" w:rsidP="009D340A">
      <w:pPr>
        <w:jc w:val="both"/>
      </w:pPr>
      <w:r w:rsidRPr="00A64386">
        <w:t xml:space="preserve">Председатель Совета Вертикосского </w:t>
      </w:r>
    </w:p>
    <w:p w:rsidR="009D340A" w:rsidRPr="00EF2436" w:rsidRDefault="009D340A" w:rsidP="009D3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4"/>
        </w:tabs>
        <w:jc w:val="both"/>
      </w:pPr>
      <w:r w:rsidRPr="00A64386">
        <w:t>сельского поселения</w:t>
      </w:r>
      <w:r w:rsidRPr="00EF2436">
        <w:tab/>
      </w:r>
      <w:r w:rsidRPr="00EF2436">
        <w:tab/>
      </w:r>
      <w:r w:rsidRPr="00EF2436">
        <w:tab/>
      </w:r>
      <w:r>
        <w:tab/>
        <w:t xml:space="preserve">                                          </w:t>
      </w:r>
      <w:proofErr w:type="spellStart"/>
      <w:r>
        <w:t>В.В.Петроченко</w:t>
      </w:r>
      <w:proofErr w:type="spellEnd"/>
    </w:p>
    <w:p w:rsidR="009D340A" w:rsidRPr="00EF2436" w:rsidRDefault="009D340A" w:rsidP="009D340A">
      <w:pPr>
        <w:jc w:val="both"/>
      </w:pPr>
    </w:p>
    <w:p w:rsidR="009D340A" w:rsidRPr="00EF2436" w:rsidRDefault="009D340A" w:rsidP="009D340A">
      <w:pPr>
        <w:jc w:val="both"/>
      </w:pPr>
      <w:r w:rsidRPr="00EF2436">
        <w:t>Глава Вертикосского</w:t>
      </w:r>
    </w:p>
    <w:p w:rsidR="009D340A" w:rsidRPr="00EF2436" w:rsidRDefault="009D340A" w:rsidP="009D340A">
      <w:r w:rsidRPr="00EF2436">
        <w:lastRenderedPageBreak/>
        <w:t>сельского поселения</w:t>
      </w:r>
      <w:r>
        <w:tab/>
      </w:r>
      <w:r>
        <w:tab/>
      </w:r>
      <w:r>
        <w:tab/>
        <w:t xml:space="preserve">                                                      </w:t>
      </w:r>
      <w:proofErr w:type="spellStart"/>
      <w:r>
        <w:rPr>
          <w:rFonts w:eastAsia="Calibri"/>
        </w:rPr>
        <w:t>В.В.Петроченко</w:t>
      </w:r>
      <w:proofErr w:type="spellEnd"/>
    </w:p>
    <w:p w:rsidR="009D340A" w:rsidRDefault="009D340A" w:rsidP="009D340A">
      <w:pPr>
        <w:jc w:val="center"/>
        <w:rPr>
          <w:b/>
        </w:rPr>
      </w:pPr>
    </w:p>
    <w:p w:rsidR="002401EB" w:rsidRDefault="002401EB"/>
    <w:sectPr w:rsidR="0024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8C"/>
    <w:rsid w:val="002401EB"/>
    <w:rsid w:val="009D340A"/>
    <w:rsid w:val="00D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D34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340A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D340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D34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340A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D340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3284CE6FDE26CBF623F377C3538ACE4FA34EEBF6A69B915AA10AA996B32E3E6DB48F911355E8962208BE1E47E513DN7E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39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43973" TargetMode="External"/><Relationship Id="rId5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2</cp:revision>
  <dcterms:created xsi:type="dcterms:W3CDTF">2019-12-05T08:44:00Z</dcterms:created>
  <dcterms:modified xsi:type="dcterms:W3CDTF">2019-12-05T08:45:00Z</dcterms:modified>
</cp:coreProperties>
</file>