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B0" w:rsidRPr="000045D5" w:rsidRDefault="005702B0" w:rsidP="005702B0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>ТОМСКАЯ ОБЛАСТЬ</w:t>
      </w:r>
    </w:p>
    <w:p w:rsidR="005702B0" w:rsidRPr="000045D5" w:rsidRDefault="005702B0" w:rsidP="005702B0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>КАРГАСОКСКИЙ РАЙОН</w:t>
      </w:r>
    </w:p>
    <w:p w:rsidR="005702B0" w:rsidRPr="000045D5" w:rsidRDefault="005702B0" w:rsidP="005702B0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>СОВЕТ ВЕРТИКОССКОГО СЕЛЬСКОГО ПОСЕЛЕНИЯ</w:t>
      </w:r>
    </w:p>
    <w:p w:rsidR="005702B0" w:rsidRPr="000045D5" w:rsidRDefault="005702B0" w:rsidP="005702B0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5702B0" w:rsidRPr="000045D5" w:rsidRDefault="005702B0" w:rsidP="005702B0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0045D5">
        <w:rPr>
          <w:b/>
          <w:sz w:val="28"/>
          <w:szCs w:val="28"/>
        </w:rPr>
        <w:t xml:space="preserve">РЕШЕНИЕ №76  </w:t>
      </w:r>
    </w:p>
    <w:p w:rsidR="005702B0" w:rsidRPr="000045D5" w:rsidRDefault="005702B0" w:rsidP="005702B0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5702B0" w:rsidRPr="000045D5" w:rsidRDefault="005702B0" w:rsidP="005702B0">
      <w:pPr>
        <w:tabs>
          <w:tab w:val="left" w:pos="4220"/>
        </w:tabs>
        <w:jc w:val="both"/>
        <w:rPr>
          <w:sz w:val="28"/>
          <w:szCs w:val="28"/>
        </w:rPr>
      </w:pPr>
      <w:r w:rsidRPr="000045D5">
        <w:rPr>
          <w:sz w:val="28"/>
          <w:szCs w:val="28"/>
        </w:rPr>
        <w:t>с.Вертикос</w:t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  <w:t xml:space="preserve">       от   «27» марта 2014  года</w:t>
      </w:r>
    </w:p>
    <w:p w:rsidR="005702B0" w:rsidRPr="000045D5" w:rsidRDefault="005702B0" w:rsidP="005702B0">
      <w:pPr>
        <w:tabs>
          <w:tab w:val="left" w:pos="4220"/>
        </w:tabs>
        <w:ind w:left="540"/>
        <w:jc w:val="both"/>
        <w:rPr>
          <w:sz w:val="28"/>
          <w:szCs w:val="28"/>
        </w:rPr>
      </w:pP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  <w:t xml:space="preserve">       17-е собрание, 3-го созыва</w:t>
      </w:r>
    </w:p>
    <w:p w:rsidR="005702B0" w:rsidRPr="000045D5" w:rsidRDefault="005702B0" w:rsidP="005702B0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860"/>
      </w:tblGrid>
      <w:tr w:rsidR="005702B0" w:rsidRPr="000045D5" w:rsidTr="0022012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60" w:type="dxa"/>
          </w:tcPr>
          <w:p w:rsidR="005702B0" w:rsidRPr="000045D5" w:rsidRDefault="005702B0" w:rsidP="0022012A">
            <w:pPr>
              <w:jc w:val="both"/>
              <w:rPr>
                <w:sz w:val="28"/>
                <w:szCs w:val="28"/>
              </w:rPr>
            </w:pPr>
            <w:r w:rsidRPr="000045D5">
              <w:rPr>
                <w:sz w:val="28"/>
                <w:szCs w:val="28"/>
              </w:rPr>
              <w:t xml:space="preserve">О внесении изменений в решение Совета Вертикосского сельского поселения от 14.11.2013  № 65 «О передаче Органу муниципального финансового контроля Каргасокского района полномочий  контрольно-счетного органа поселения по осуществлению внешнего муниципального финансового контроля и передачи из бюджета поселения в бюджет района межбюджетных трансфертов» </w:t>
            </w:r>
          </w:p>
        </w:tc>
      </w:tr>
    </w:tbl>
    <w:p w:rsidR="005702B0" w:rsidRPr="000045D5" w:rsidRDefault="005702B0" w:rsidP="005702B0">
      <w:pPr>
        <w:jc w:val="both"/>
        <w:rPr>
          <w:b/>
          <w:sz w:val="28"/>
          <w:szCs w:val="28"/>
        </w:rPr>
      </w:pPr>
    </w:p>
    <w:p w:rsidR="005702B0" w:rsidRPr="000045D5" w:rsidRDefault="005702B0" w:rsidP="005702B0">
      <w:pPr>
        <w:pStyle w:val="2"/>
        <w:ind w:firstLine="708"/>
        <w:rPr>
          <w:sz w:val="28"/>
          <w:szCs w:val="28"/>
        </w:rPr>
      </w:pPr>
      <w:r w:rsidRPr="000045D5">
        <w:rPr>
          <w:sz w:val="28"/>
          <w:szCs w:val="28"/>
        </w:rPr>
        <w:t>В  рамках полномочий,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В  целях реализации Федерального закона от 07.02.2011 № 6-ФЗ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 Федеральным законом от 06.10.2003 г. № 131-ФЗ «Об общих принципах местного самоуправления в Российской Федерации» и Уставом Вертикосского сельского поселения</w:t>
      </w:r>
    </w:p>
    <w:p w:rsidR="005702B0" w:rsidRPr="000045D5" w:rsidRDefault="005702B0" w:rsidP="005702B0">
      <w:pPr>
        <w:ind w:right="-1"/>
        <w:jc w:val="both"/>
        <w:rPr>
          <w:color w:val="000000"/>
          <w:sz w:val="28"/>
          <w:szCs w:val="28"/>
        </w:rPr>
      </w:pPr>
    </w:p>
    <w:p w:rsidR="005702B0" w:rsidRPr="000045D5" w:rsidRDefault="005702B0" w:rsidP="005702B0">
      <w:pPr>
        <w:ind w:right="-1"/>
        <w:jc w:val="both"/>
        <w:rPr>
          <w:color w:val="000000"/>
          <w:sz w:val="28"/>
          <w:szCs w:val="28"/>
        </w:rPr>
      </w:pPr>
      <w:r w:rsidRPr="000045D5">
        <w:rPr>
          <w:color w:val="000000"/>
          <w:sz w:val="28"/>
          <w:szCs w:val="28"/>
        </w:rPr>
        <w:t xml:space="preserve">СОВЕТ ВЕРТИКОССКОГО СЕЛЬСКОГО ПОСЕЛЕНИЯ РЕШИЛ: </w:t>
      </w:r>
    </w:p>
    <w:p w:rsidR="005702B0" w:rsidRPr="000045D5" w:rsidRDefault="005702B0" w:rsidP="005702B0">
      <w:pPr>
        <w:ind w:right="-1"/>
        <w:jc w:val="both"/>
        <w:rPr>
          <w:color w:val="000000"/>
          <w:sz w:val="28"/>
          <w:szCs w:val="28"/>
        </w:rPr>
      </w:pPr>
    </w:p>
    <w:p w:rsidR="005702B0" w:rsidRPr="000045D5" w:rsidRDefault="005702B0" w:rsidP="005702B0">
      <w:pPr>
        <w:numPr>
          <w:ilvl w:val="0"/>
          <w:numId w:val="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0045D5">
        <w:rPr>
          <w:sz w:val="28"/>
          <w:szCs w:val="28"/>
        </w:rPr>
        <w:t xml:space="preserve"> изменения  в решение Совета Вертикосского сельского поселения от 14.11.2013  № 65 «О передаче Органу муниципального финансового контроля Каргасокского района полномочий  контрольно-счетного органа поселения по осуществлению внешнего муниципального финансового контроля и передачи из бюджета поселения в бюджет района межбюджетных трансфертов».</w:t>
      </w:r>
    </w:p>
    <w:p w:rsidR="005702B0" w:rsidRPr="000045D5" w:rsidRDefault="005702B0" w:rsidP="005702B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 w:rsidRPr="000045D5">
        <w:rPr>
          <w:sz w:val="28"/>
          <w:szCs w:val="28"/>
        </w:rPr>
        <w:t>Поручить Главе сельского поселения заключить дополнительное Соглашение о передаче Органу финансового контроля Каргасокского района  полномочий контрольно-счетного органа Вертикосского сельского поселения по осуществлению внешнего муниципального финансового контроля.</w:t>
      </w:r>
    </w:p>
    <w:p w:rsidR="005702B0" w:rsidRPr="000045D5" w:rsidRDefault="005702B0" w:rsidP="005702B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 w:rsidRPr="000045D5">
        <w:rPr>
          <w:sz w:val="28"/>
          <w:szCs w:val="28"/>
        </w:rPr>
        <w:lastRenderedPageBreak/>
        <w:t xml:space="preserve">Утвердить проект указанного </w:t>
      </w:r>
      <w:r>
        <w:rPr>
          <w:sz w:val="28"/>
          <w:szCs w:val="28"/>
        </w:rPr>
        <w:t xml:space="preserve"> дополнительного </w:t>
      </w:r>
      <w:r w:rsidRPr="000045D5">
        <w:rPr>
          <w:sz w:val="28"/>
          <w:szCs w:val="28"/>
        </w:rPr>
        <w:t>Соглашения, согласно приложению.</w:t>
      </w:r>
    </w:p>
    <w:p w:rsidR="005702B0" w:rsidRPr="000045D5" w:rsidRDefault="005702B0" w:rsidP="005702B0">
      <w:pPr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8"/>
          <w:szCs w:val="28"/>
        </w:rPr>
      </w:pPr>
      <w:r w:rsidRPr="000045D5">
        <w:rPr>
          <w:sz w:val="28"/>
          <w:szCs w:val="28"/>
        </w:rPr>
        <w:t>Настоящее решение опубликовать в соответствии с Уставом Вертикосского сельского поселения,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5702B0" w:rsidRPr="000045D5" w:rsidRDefault="005702B0" w:rsidP="005702B0">
      <w:pPr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8"/>
          <w:szCs w:val="28"/>
        </w:rPr>
      </w:pPr>
      <w:r w:rsidRPr="000045D5">
        <w:rPr>
          <w:sz w:val="28"/>
          <w:szCs w:val="28"/>
        </w:rPr>
        <w:t xml:space="preserve"> </w:t>
      </w:r>
      <w:proofErr w:type="gramStart"/>
      <w:r w:rsidRPr="000045D5">
        <w:rPr>
          <w:sz w:val="28"/>
          <w:szCs w:val="28"/>
        </w:rPr>
        <w:t>Контроль за</w:t>
      </w:r>
      <w:proofErr w:type="gramEnd"/>
      <w:r w:rsidRPr="000045D5">
        <w:rPr>
          <w:sz w:val="28"/>
          <w:szCs w:val="28"/>
        </w:rPr>
        <w:t xml:space="preserve"> исполнением настоящего решения возложить на социально- экономическую комиссию.</w:t>
      </w:r>
    </w:p>
    <w:p w:rsidR="005702B0" w:rsidRPr="000045D5" w:rsidRDefault="005702B0" w:rsidP="005702B0">
      <w:pPr>
        <w:pStyle w:val="a3"/>
        <w:tabs>
          <w:tab w:val="num" w:pos="0"/>
        </w:tabs>
        <w:ind w:firstLine="993"/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  <w:r w:rsidRPr="000045D5">
        <w:rPr>
          <w:sz w:val="28"/>
          <w:szCs w:val="28"/>
        </w:rPr>
        <w:t>Председатель Совета</w:t>
      </w:r>
    </w:p>
    <w:p w:rsidR="005702B0" w:rsidRPr="000045D5" w:rsidRDefault="005702B0" w:rsidP="005702B0">
      <w:pPr>
        <w:rPr>
          <w:sz w:val="28"/>
          <w:szCs w:val="28"/>
        </w:rPr>
      </w:pPr>
      <w:r w:rsidRPr="000045D5">
        <w:rPr>
          <w:sz w:val="28"/>
          <w:szCs w:val="28"/>
        </w:rPr>
        <w:t>Вертикосского сельского поселения:</w:t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</w:r>
      <w:r w:rsidRPr="000045D5">
        <w:rPr>
          <w:sz w:val="28"/>
          <w:szCs w:val="28"/>
        </w:rPr>
        <w:tab/>
        <w:t xml:space="preserve">О.В.Лемешева </w:t>
      </w:r>
    </w:p>
    <w:p w:rsidR="005702B0" w:rsidRPr="000045D5" w:rsidRDefault="005702B0" w:rsidP="005702B0">
      <w:pPr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</w:p>
    <w:p w:rsidR="005702B0" w:rsidRPr="000045D5" w:rsidRDefault="005702B0" w:rsidP="005702B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78"/>
        <w:tblW w:w="0" w:type="auto"/>
        <w:tblLook w:val="0000"/>
      </w:tblPr>
      <w:tblGrid>
        <w:gridCol w:w="4566"/>
      </w:tblGrid>
      <w:tr w:rsidR="005702B0" w:rsidRPr="000045D5" w:rsidTr="0022012A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4566" w:type="dxa"/>
          </w:tcPr>
          <w:p w:rsidR="005702B0" w:rsidRPr="000045D5" w:rsidRDefault="005702B0" w:rsidP="0022012A">
            <w:pPr>
              <w:pStyle w:val="a6"/>
              <w:rPr>
                <w:b w:val="0"/>
                <w:szCs w:val="28"/>
                <w:lang w:val="ru-RU"/>
              </w:rPr>
            </w:pPr>
            <w:r w:rsidRPr="000045D5">
              <w:rPr>
                <w:b w:val="0"/>
                <w:szCs w:val="28"/>
              </w:rPr>
              <w:t>Приложение к решению Совета Вертикосского сельского поселения от «</w:t>
            </w:r>
            <w:r w:rsidRPr="000045D5">
              <w:rPr>
                <w:b w:val="0"/>
                <w:szCs w:val="28"/>
                <w:lang w:val="ru-RU"/>
              </w:rPr>
              <w:t xml:space="preserve">  27    </w:t>
            </w:r>
            <w:r w:rsidRPr="000045D5">
              <w:rPr>
                <w:b w:val="0"/>
                <w:szCs w:val="28"/>
              </w:rPr>
              <w:t xml:space="preserve">» </w:t>
            </w:r>
            <w:r w:rsidRPr="000045D5">
              <w:rPr>
                <w:b w:val="0"/>
                <w:szCs w:val="28"/>
                <w:lang w:val="ru-RU"/>
              </w:rPr>
              <w:t xml:space="preserve">марта </w:t>
            </w:r>
            <w:r w:rsidRPr="000045D5">
              <w:rPr>
                <w:b w:val="0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045D5">
                <w:rPr>
                  <w:b w:val="0"/>
                  <w:szCs w:val="28"/>
                </w:rPr>
                <w:t>201</w:t>
              </w:r>
              <w:r w:rsidRPr="000045D5">
                <w:rPr>
                  <w:b w:val="0"/>
                  <w:szCs w:val="28"/>
                  <w:lang w:val="ru-RU"/>
                </w:rPr>
                <w:t>4</w:t>
              </w:r>
              <w:r w:rsidRPr="000045D5">
                <w:rPr>
                  <w:b w:val="0"/>
                  <w:szCs w:val="28"/>
                </w:rPr>
                <w:t xml:space="preserve"> г</w:t>
              </w:r>
            </w:smartTag>
            <w:r w:rsidRPr="000045D5">
              <w:rPr>
                <w:b w:val="0"/>
                <w:szCs w:val="28"/>
              </w:rPr>
              <w:t>. №</w:t>
            </w:r>
            <w:r w:rsidRPr="000045D5">
              <w:rPr>
                <w:b w:val="0"/>
                <w:szCs w:val="28"/>
                <w:lang w:val="ru-RU"/>
              </w:rPr>
              <w:t xml:space="preserve"> 76</w:t>
            </w:r>
          </w:p>
        </w:tc>
      </w:tr>
    </w:tbl>
    <w:p w:rsidR="005702B0" w:rsidRPr="000045D5" w:rsidRDefault="005702B0" w:rsidP="005702B0">
      <w:pPr>
        <w:pStyle w:val="a6"/>
        <w:rPr>
          <w:szCs w:val="28"/>
          <w:lang w:val="ru-RU"/>
        </w:rPr>
      </w:pPr>
    </w:p>
    <w:p w:rsidR="005702B0" w:rsidRPr="000045D5" w:rsidRDefault="005702B0" w:rsidP="005702B0">
      <w:pPr>
        <w:pStyle w:val="a6"/>
        <w:rPr>
          <w:szCs w:val="28"/>
          <w:lang w:val="ru-RU"/>
        </w:rPr>
      </w:pPr>
    </w:p>
    <w:p w:rsidR="005702B0" w:rsidRPr="000045D5" w:rsidRDefault="005702B0" w:rsidP="005702B0">
      <w:pPr>
        <w:pStyle w:val="a6"/>
        <w:rPr>
          <w:szCs w:val="28"/>
          <w:lang w:val="ru-RU"/>
        </w:rPr>
      </w:pPr>
    </w:p>
    <w:p w:rsidR="005702B0" w:rsidRPr="000045D5" w:rsidRDefault="005702B0" w:rsidP="005702B0">
      <w:pPr>
        <w:pStyle w:val="a6"/>
        <w:rPr>
          <w:szCs w:val="28"/>
          <w:lang w:val="ru-RU"/>
        </w:rPr>
      </w:pP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 w:rsidRPr="000045D5"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Pr="000045D5">
        <w:rPr>
          <w:szCs w:val="28"/>
          <w:lang w:val="ru-RU"/>
        </w:rPr>
        <w:t>ПРОЕКТ</w:t>
      </w:r>
    </w:p>
    <w:p w:rsidR="005702B0" w:rsidRPr="00E324E9" w:rsidRDefault="005702B0" w:rsidP="005702B0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045D5">
        <w:rPr>
          <w:b/>
          <w:bCs/>
          <w:color w:val="000000"/>
          <w:sz w:val="28"/>
          <w:szCs w:val="28"/>
        </w:rPr>
        <w:t>Дополнительное соглашение № 1 от ___.___.2014г.</w:t>
      </w:r>
    </w:p>
    <w:p w:rsidR="005702B0" w:rsidRPr="000045D5" w:rsidRDefault="005702B0" w:rsidP="005702B0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045D5">
        <w:rPr>
          <w:color w:val="000000"/>
          <w:sz w:val="28"/>
          <w:szCs w:val="28"/>
        </w:rPr>
        <w:t>к Соглашению</w:t>
      </w:r>
      <w:r w:rsidRPr="000045D5">
        <w:rPr>
          <w:rStyle w:val="apple-converted-space"/>
          <w:color w:val="000000"/>
          <w:sz w:val="28"/>
          <w:szCs w:val="28"/>
        </w:rPr>
        <w:t> </w:t>
      </w:r>
      <w:r w:rsidRPr="000045D5">
        <w:rPr>
          <w:color w:val="000000"/>
          <w:sz w:val="28"/>
          <w:szCs w:val="28"/>
        </w:rPr>
        <w:t>о передаче Органу муниципального финансового контроля Каргасокского района полномочий контрольно-счетного органа __________________________________ сельского поселения по осуществлению внешнего муниципального финансового контроля</w:t>
      </w:r>
      <w:r w:rsidRPr="000045D5">
        <w:rPr>
          <w:rStyle w:val="apple-converted-space"/>
          <w:color w:val="000000"/>
          <w:sz w:val="28"/>
          <w:szCs w:val="28"/>
        </w:rPr>
        <w:t> </w:t>
      </w:r>
      <w:r w:rsidRPr="000045D5">
        <w:rPr>
          <w:color w:val="000000"/>
          <w:sz w:val="28"/>
          <w:szCs w:val="28"/>
        </w:rPr>
        <w:t>от ___.___.2013г.</w:t>
      </w:r>
    </w:p>
    <w:p w:rsidR="005702B0" w:rsidRPr="000045D5" w:rsidRDefault="005702B0" w:rsidP="005702B0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5702B0" w:rsidRPr="000045D5" w:rsidRDefault="005702B0" w:rsidP="005702B0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5702B0" w:rsidRPr="000045D5" w:rsidRDefault="005702B0" w:rsidP="005702B0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045D5">
        <w:rPr>
          <w:color w:val="000000"/>
          <w:sz w:val="28"/>
          <w:szCs w:val="28"/>
        </w:rPr>
        <w:t xml:space="preserve">В разделе 1 «Предмет соглашения», пункте 1.2. </w:t>
      </w:r>
      <w:proofErr w:type="gramStart"/>
      <w:r w:rsidRPr="000045D5">
        <w:rPr>
          <w:color w:val="000000"/>
          <w:sz w:val="28"/>
          <w:szCs w:val="28"/>
        </w:rPr>
        <w:t>«</w:t>
      </w:r>
      <w:r w:rsidRPr="000045D5">
        <w:rPr>
          <w:color w:val="333333"/>
          <w:sz w:val="28"/>
          <w:szCs w:val="28"/>
        </w:rPr>
        <w:t>Контрольному органу района передаются следующие полномочия контрольно-счетного органа поселения»</w:t>
      </w:r>
      <w:r w:rsidRPr="000045D5">
        <w:rPr>
          <w:rStyle w:val="apple-converted-space"/>
          <w:color w:val="000000"/>
          <w:sz w:val="28"/>
          <w:szCs w:val="28"/>
        </w:rPr>
        <w:t> </w:t>
      </w:r>
      <w:r w:rsidRPr="000045D5">
        <w:rPr>
          <w:color w:val="000000"/>
          <w:sz w:val="28"/>
          <w:szCs w:val="28"/>
        </w:rPr>
        <w:t>включить подпункт 1.2.4) «аудит в сфере закупок товаров, работ, услуг для обеспечения муниципальных нужд, в рамках полномочий, установленных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702B0" w:rsidRPr="000045D5" w:rsidRDefault="005702B0" w:rsidP="005702B0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5702B0" w:rsidRPr="000045D5" w:rsidRDefault="005702B0" w:rsidP="005702B0">
      <w:pPr>
        <w:pStyle w:val="a5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5702B0" w:rsidRDefault="005702B0" w:rsidP="005702B0">
      <w:pPr>
        <w:pStyle w:val="a5"/>
        <w:shd w:val="clear" w:color="auto" w:fill="FFFFFF"/>
        <w:spacing w:before="29" w:beforeAutospacing="0" w:after="29" w:afterAutospacing="0"/>
        <w:rPr>
          <w:color w:val="333333"/>
          <w:sz w:val="28"/>
          <w:szCs w:val="28"/>
        </w:rPr>
      </w:pPr>
      <w:r w:rsidRPr="000045D5">
        <w:rPr>
          <w:color w:val="333333"/>
          <w:sz w:val="28"/>
          <w:szCs w:val="28"/>
        </w:rPr>
        <w:t xml:space="preserve">Глава </w:t>
      </w:r>
      <w:r>
        <w:rPr>
          <w:color w:val="333333"/>
          <w:sz w:val="28"/>
          <w:szCs w:val="28"/>
        </w:rPr>
        <w:t>Вертикосского</w:t>
      </w:r>
      <w:r w:rsidRPr="000045D5">
        <w:rPr>
          <w:color w:val="333333"/>
          <w:sz w:val="28"/>
          <w:szCs w:val="28"/>
        </w:rPr>
        <w:t xml:space="preserve"> </w:t>
      </w:r>
    </w:p>
    <w:p w:rsidR="005702B0" w:rsidRPr="000045D5" w:rsidRDefault="005702B0" w:rsidP="005702B0">
      <w:pPr>
        <w:pStyle w:val="a5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045D5">
        <w:rPr>
          <w:color w:val="333333"/>
          <w:sz w:val="28"/>
          <w:szCs w:val="28"/>
        </w:rPr>
        <w:t xml:space="preserve">сельского поселения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О.В.Лемешева</w:t>
      </w:r>
    </w:p>
    <w:p w:rsidR="005702B0" w:rsidRDefault="005702B0" w:rsidP="005702B0">
      <w:pPr>
        <w:pStyle w:val="a5"/>
        <w:shd w:val="clear" w:color="auto" w:fill="FFFFFF"/>
        <w:spacing w:before="29" w:beforeAutospacing="0" w:after="29" w:afterAutospacing="0"/>
        <w:rPr>
          <w:color w:val="333333"/>
          <w:sz w:val="28"/>
          <w:szCs w:val="28"/>
        </w:rPr>
      </w:pPr>
    </w:p>
    <w:p w:rsidR="005702B0" w:rsidRPr="000045D5" w:rsidRDefault="005702B0" w:rsidP="005702B0">
      <w:pPr>
        <w:pStyle w:val="a5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045D5">
        <w:rPr>
          <w:color w:val="333333"/>
          <w:sz w:val="28"/>
          <w:szCs w:val="28"/>
        </w:rPr>
        <w:t>Председатель Кон</w:t>
      </w:r>
      <w:r>
        <w:rPr>
          <w:color w:val="333333"/>
          <w:sz w:val="28"/>
          <w:szCs w:val="28"/>
        </w:rPr>
        <w:t xml:space="preserve">трольного органа          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proofErr w:type="spellStart"/>
      <w:r w:rsidRPr="000045D5">
        <w:rPr>
          <w:color w:val="333333"/>
          <w:sz w:val="28"/>
          <w:szCs w:val="28"/>
        </w:rPr>
        <w:t>Ю.А.Машковцев</w:t>
      </w:r>
      <w:proofErr w:type="spellEnd"/>
    </w:p>
    <w:p w:rsidR="005702B0" w:rsidRDefault="005702B0" w:rsidP="005702B0">
      <w:pPr>
        <w:pStyle w:val="a5"/>
        <w:shd w:val="clear" w:color="auto" w:fill="FFFFFF"/>
        <w:spacing w:before="29" w:beforeAutospacing="0" w:after="29" w:afterAutospacing="0"/>
        <w:rPr>
          <w:color w:val="333333"/>
          <w:sz w:val="28"/>
          <w:szCs w:val="28"/>
        </w:rPr>
      </w:pPr>
    </w:p>
    <w:p w:rsidR="005702B0" w:rsidRPr="000045D5" w:rsidRDefault="005702B0" w:rsidP="005702B0">
      <w:pPr>
        <w:pStyle w:val="a5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045D5">
        <w:rPr>
          <w:color w:val="333333"/>
          <w:sz w:val="28"/>
          <w:szCs w:val="28"/>
        </w:rPr>
        <w:t>Согласовано ________________________________</w:t>
      </w:r>
      <w:bookmarkStart w:id="0" w:name="_GoBack"/>
      <w:bookmarkEnd w:id="0"/>
      <w:r w:rsidRPr="000045D5">
        <w:rPr>
          <w:color w:val="333333"/>
          <w:sz w:val="28"/>
          <w:szCs w:val="28"/>
        </w:rPr>
        <w:t>__.__.2014г.</w:t>
      </w: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rPr>
          <w:sz w:val="28"/>
          <w:szCs w:val="28"/>
        </w:rPr>
      </w:pPr>
    </w:p>
    <w:p w:rsidR="005702B0" w:rsidRDefault="005702B0" w:rsidP="005702B0">
      <w:pPr>
        <w:tabs>
          <w:tab w:val="left" w:pos="4220"/>
        </w:tabs>
        <w:rPr>
          <w:sz w:val="28"/>
          <w:szCs w:val="28"/>
        </w:rPr>
      </w:pPr>
    </w:p>
    <w:p w:rsidR="005702B0" w:rsidRDefault="005702B0" w:rsidP="005702B0">
      <w:pPr>
        <w:tabs>
          <w:tab w:val="left" w:pos="4220"/>
        </w:tabs>
        <w:rPr>
          <w:sz w:val="28"/>
          <w:szCs w:val="28"/>
        </w:rPr>
      </w:pPr>
    </w:p>
    <w:p w:rsidR="00BF2705" w:rsidRDefault="005702B0"/>
    <w:sectPr w:rsidR="00BF2705" w:rsidSect="0044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02B0"/>
    <w:rsid w:val="00434113"/>
    <w:rsid w:val="00445384"/>
    <w:rsid w:val="005702B0"/>
    <w:rsid w:val="00B8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02B0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57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702B0"/>
    <w:pPr>
      <w:jc w:val="both"/>
    </w:pPr>
  </w:style>
  <w:style w:type="character" w:customStyle="1" w:styleId="a4">
    <w:name w:val="Основной текст Знак"/>
    <w:basedOn w:val="a0"/>
    <w:link w:val="a3"/>
    <w:rsid w:val="00570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702B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5702B0"/>
    <w:pPr>
      <w:jc w:val="center"/>
    </w:pPr>
    <w:rPr>
      <w:b/>
      <w:bCs/>
      <w:sz w:val="28"/>
      <w:lang/>
    </w:rPr>
  </w:style>
  <w:style w:type="character" w:customStyle="1" w:styleId="a7">
    <w:name w:val="Название Знак"/>
    <w:basedOn w:val="a0"/>
    <w:link w:val="a6"/>
    <w:rsid w:val="005702B0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pple-converted-space">
    <w:name w:val="apple-converted-space"/>
    <w:basedOn w:val="a0"/>
    <w:rsid w:val="00570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2014-05-19T04:08:00Z</dcterms:created>
  <dcterms:modified xsi:type="dcterms:W3CDTF">2014-05-19T04:09:00Z</dcterms:modified>
</cp:coreProperties>
</file>