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504"/>
        <w:gridCol w:w="734"/>
        <w:gridCol w:w="230"/>
        <w:gridCol w:w="447"/>
        <w:gridCol w:w="115"/>
        <w:gridCol w:w="576"/>
        <w:gridCol w:w="216"/>
        <w:gridCol w:w="576"/>
        <w:gridCol w:w="446"/>
        <w:gridCol w:w="58"/>
        <w:gridCol w:w="288"/>
        <w:gridCol w:w="115"/>
        <w:gridCol w:w="231"/>
        <w:gridCol w:w="100"/>
        <w:gridCol w:w="116"/>
        <w:gridCol w:w="115"/>
        <w:gridCol w:w="461"/>
        <w:gridCol w:w="216"/>
        <w:gridCol w:w="115"/>
        <w:gridCol w:w="115"/>
        <w:gridCol w:w="115"/>
        <w:gridCol w:w="231"/>
        <w:gridCol w:w="115"/>
        <w:gridCol w:w="115"/>
        <w:gridCol w:w="101"/>
        <w:gridCol w:w="115"/>
        <w:gridCol w:w="115"/>
        <w:gridCol w:w="519"/>
        <w:gridCol w:w="158"/>
        <w:gridCol w:w="115"/>
        <w:gridCol w:w="115"/>
        <w:gridCol w:w="116"/>
        <w:gridCol w:w="115"/>
        <w:gridCol w:w="345"/>
        <w:gridCol w:w="447"/>
        <w:gridCol w:w="115"/>
        <w:gridCol w:w="230"/>
        <w:gridCol w:w="116"/>
        <w:gridCol w:w="331"/>
        <w:gridCol w:w="230"/>
        <w:gridCol w:w="562"/>
        <w:gridCol w:w="230"/>
      </w:tblGrid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129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32DA" w:rsidRDefault="009032DA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ФЕДЕРАЛЬНОЕ ГОСУДАРСТВЕННОЕ СТАТИСТИЧЕСКОЕ НАБЛЮДЕНИЕ</w:t>
            </w:r>
          </w:p>
        </w:tc>
        <w:tc>
          <w:tcPr>
            <w:tcW w:w="792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8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9" w:type="dxa"/>
            <w:gridSpan w:val="39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9" w:type="dxa"/>
            <w:gridSpan w:val="3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КОНФИДЕНЦИАЛЬНОСТЬ ГАРАНТИРУЕТСЯ ПОЛУЧАТЕЛЕМ ИНФОРМАЦИИ</w:t>
            </w:r>
          </w:p>
        </w:tc>
        <w:tc>
          <w:tcPr>
            <w:tcW w:w="79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3"/>
        </w:trPr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9" w:type="dxa"/>
            <w:gridSpan w:val="3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38"/>
        </w:trPr>
        <w:tc>
          <w:tcPr>
            <w:tcW w:w="10771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Нарушение порядка представления статистической информации, а равно представление недостоверной статистической информации влечет ответсвенность, установленную статьей 13.19 Кодекса Российской Федерации об административных правонарушениях от 30.12.2001 № 195-Ф3, а также статьей 3 Закона Российской Федерации от 13.05.92 № 2761-1 "Об ответственности за нарушение порядка представления государственной статистической отчётности"</w:t>
            </w: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3"/>
        </w:trPr>
        <w:tc>
          <w:tcPr>
            <w:tcW w:w="2261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6" w:type="dxa"/>
            <w:gridSpan w:val="31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2261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6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СВЕДЕНИЯ О ПОГОЛОВЬЕ СКОТА В ХОЗЯЙСТВАХ </w:t>
            </w:r>
          </w:p>
          <w:p w:rsidR="009032DA" w:rsidRDefault="009032DA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НАСЕЛЕНИЯ СЕЛЬСКОЙ МЕСТНОСТИ</w:t>
            </w:r>
          </w:p>
          <w:p w:rsidR="009032DA" w:rsidRDefault="009032DA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1 января 2020 г.</w:t>
            </w:r>
          </w:p>
        </w:tc>
        <w:tc>
          <w:tcPr>
            <w:tcW w:w="1814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1"/>
        </w:trPr>
        <w:tc>
          <w:tcPr>
            <w:tcW w:w="2261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5" w:type="dxa"/>
            <w:gridSpan w:val="2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498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Предоставляют:</w:t>
            </w:r>
          </w:p>
        </w:tc>
        <w:tc>
          <w:tcPr>
            <w:tcW w:w="256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Срок предоставления:</w:t>
            </w:r>
          </w:p>
        </w:tc>
        <w:tc>
          <w:tcPr>
            <w:tcW w:w="38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Приложение к форме № 14</w:t>
            </w: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4982" w:type="dxa"/>
            <w:gridSpan w:val="1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органы местного самоуправления муниципальных образований, на территории которых находятся сельские населенные пункты:</w:t>
            </w:r>
          </w:p>
          <w:p w:rsidR="009032DA" w:rsidRDefault="009032DA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- органу государственной статистики по месту, установленному органом Госкомстата России в республике, крае, области, городе федерального значения</w:t>
            </w:r>
          </w:p>
        </w:tc>
        <w:tc>
          <w:tcPr>
            <w:tcW w:w="2564" w:type="dxa"/>
            <w:gridSpan w:val="1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20 января</w:t>
            </w:r>
          </w:p>
        </w:tc>
        <w:tc>
          <w:tcPr>
            <w:tcW w:w="38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4982" w:type="dxa"/>
            <w:gridSpan w:val="1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1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Утверждена постановлением</w:t>
            </w:r>
          </w:p>
          <w:p w:rsidR="009032DA" w:rsidRDefault="009032DA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Федеральной службы</w:t>
            </w:r>
          </w:p>
          <w:p w:rsidR="009032DA" w:rsidRDefault="009032DA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государственной статистики</w:t>
            </w:r>
          </w:p>
          <w:p w:rsidR="009032DA" w:rsidRDefault="009032DA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от 14.07.2004 № 28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4982" w:type="dxa"/>
            <w:gridSpan w:val="1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1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982" w:type="dxa"/>
            <w:gridSpan w:val="1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1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1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Годовая</w:t>
            </w: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7546" w:type="dxa"/>
            <w:gridSpan w:val="2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42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отчитывающейся организации:</w:t>
            </w:r>
          </w:p>
        </w:tc>
        <w:tc>
          <w:tcPr>
            <w:tcW w:w="6523" w:type="dxa"/>
            <w:gridSpan w:val="3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Муниципальное казенное учреждение  Администрация Вертикосского сельского поселения</w:t>
            </w: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Почтовый адрес: </w:t>
            </w:r>
          </w:p>
        </w:tc>
        <w:tc>
          <w:tcPr>
            <w:tcW w:w="8957" w:type="dxa"/>
            <w:gridSpan w:val="3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636753, Томская обл., Каргасокский р-н, с. Вертикос, ул. Молодежная, д. 1</w:t>
            </w: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формы по</w:t>
            </w:r>
          </w:p>
          <w:p w:rsidR="009032DA" w:rsidRDefault="009032DA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ОКУД</w:t>
            </w:r>
          </w:p>
        </w:tc>
        <w:tc>
          <w:tcPr>
            <w:tcW w:w="9187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</w:t>
            </w: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8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ОКПО</w:t>
            </w:r>
          </w:p>
        </w:tc>
        <w:tc>
          <w:tcPr>
            <w:tcW w:w="30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ОКАТО</w:t>
            </w:r>
          </w:p>
        </w:tc>
        <w:tc>
          <w:tcPr>
            <w:tcW w:w="30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20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30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30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0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2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0611026</w:t>
            </w:r>
          </w:p>
        </w:tc>
        <w:tc>
          <w:tcPr>
            <w:tcW w:w="30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4255576</w:t>
            </w:r>
          </w:p>
        </w:tc>
        <w:tc>
          <w:tcPr>
            <w:tcW w:w="30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2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69224816000</w:t>
            </w:r>
          </w:p>
        </w:tc>
        <w:tc>
          <w:tcPr>
            <w:tcW w:w="30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28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3"/>
        </w:trPr>
        <w:tc>
          <w:tcPr>
            <w:tcW w:w="10771" w:type="dxa"/>
            <w:gridSpan w:val="4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691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pStyle w:val="Text2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отчитавшихся органов местного самоуправления (43) -</w:t>
            </w:r>
          </w:p>
        </w:tc>
        <w:tc>
          <w:tcPr>
            <w:tcW w:w="38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5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pStyle w:val="Text3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хозя</w:t>
            </w:r>
            <w:r w:rsidR="003B34C7">
              <w:rPr>
                <w:spacing w:val="-2"/>
              </w:rPr>
              <w:t>йств населения - всего (44)- 223</w:t>
            </w:r>
          </w:p>
        </w:tc>
        <w:tc>
          <w:tcPr>
            <w:tcW w:w="41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1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pStyle w:val="Text3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из них число хозяйств населения, все члены которых отс</w:t>
            </w:r>
            <w:r w:rsidR="003B34C7">
              <w:rPr>
                <w:spacing w:val="-2"/>
              </w:rPr>
              <w:t>утствуют более 1 года (45) - 160</w:t>
            </w:r>
          </w:p>
        </w:tc>
        <w:tc>
          <w:tcPr>
            <w:tcW w:w="1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696" w:type="dxa"/>
            <w:gridSpan w:val="2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5" w:type="dxa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032DA" w:rsidRDefault="009032DA">
            <w:pPr>
              <w:pStyle w:val="Text4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по ОКЕИ: голова - 836; единица - 642</w:t>
            </w: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5098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Виды и группы скота</w:t>
            </w:r>
          </w:p>
        </w:tc>
        <w:tc>
          <w:tcPr>
            <w:tcW w:w="7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9032DA" w:rsidRDefault="009032DA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строки</w:t>
            </w:r>
          </w:p>
        </w:tc>
        <w:tc>
          <w:tcPr>
            <w:tcW w:w="181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по ОКП</w:t>
            </w:r>
          </w:p>
        </w:tc>
        <w:tc>
          <w:tcPr>
            <w:tcW w:w="159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Хозяйства </w:t>
            </w:r>
          </w:p>
          <w:p w:rsidR="009032DA" w:rsidRDefault="009032DA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населения</w:t>
            </w:r>
          </w:p>
        </w:tc>
        <w:tc>
          <w:tcPr>
            <w:tcW w:w="1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032DA" w:rsidRDefault="009032DA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9032DA" w:rsidRDefault="009032DA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строки</w:t>
            </w: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814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598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46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Крупный рогатый скот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989500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коровы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989512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быки-производители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989511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телки до 1 года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981997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телки от 1 до 2 лет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981949,981945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нетели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989521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бычки на выращивание и откорме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981952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другой КРС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Свиньи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982200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свиноматки от 9 месяцев и старше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982212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хряки-производители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982211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поросята от 2 до 4 месяцев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982240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молодняк (свиньи) на выращивание и откорме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982929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другие (свиньи)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поросята до 2 месяцев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Овцы всех пород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овцематки и ярки от 1 года и старше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бараны-производители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                      ярки до 1 года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983988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баранчики и валухи на выращ. и откорме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983989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в т.ч. романовские овцы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Козы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козоматки от 1 года и старше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983812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козлы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983811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козочки до 1 года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983824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козлики на выращивании и откорме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983825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Лошади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985920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кобылы от 3-х лет и старше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985924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жеребцы-производители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985923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кобылы до 3 лет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985937;985938;985939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жеребцы до 3 лет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985937;985938;985939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в т.ч. лошади рабочие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985926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Птица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984950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103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куры бройлеры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куры-молодняк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утки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утки-молодняк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гуси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гуси-молодняк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Кролики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987120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кроликоматки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987123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Пушные звери клеточного содержания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987760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том числе: нутрии - матки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43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987762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пчелосемьи - всего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44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988213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верблюды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45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986940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ослы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46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985520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47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985620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буйволы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48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981600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яки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49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981800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северные олени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50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986200</w:t>
            </w: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6696" w:type="dxa"/>
            <w:gridSpan w:val="25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5" w:type="dxa"/>
            <w:gridSpan w:val="18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9032DA" w:rsidRDefault="009032DA">
            <w:pPr>
              <w:pStyle w:val="Text4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по ОКЕИ: голова - 836; единица - 642</w:t>
            </w: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5098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Виды и группы скота</w:t>
            </w:r>
          </w:p>
        </w:tc>
        <w:tc>
          <w:tcPr>
            <w:tcW w:w="7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9032DA" w:rsidRDefault="009032DA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строки</w:t>
            </w:r>
          </w:p>
        </w:tc>
        <w:tc>
          <w:tcPr>
            <w:tcW w:w="181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Код по ОКП</w:t>
            </w:r>
          </w:p>
        </w:tc>
        <w:tc>
          <w:tcPr>
            <w:tcW w:w="159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32DA" w:rsidRDefault="009032DA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Хозяйства </w:t>
            </w:r>
          </w:p>
          <w:p w:rsidR="009032DA" w:rsidRDefault="009032DA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населения</w:t>
            </w:r>
          </w:p>
        </w:tc>
        <w:tc>
          <w:tcPr>
            <w:tcW w:w="14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032DA" w:rsidRDefault="009032DA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9032DA" w:rsidRDefault="009032DA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строки</w:t>
            </w: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5098" w:type="dxa"/>
            <w:gridSpan w:val="16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814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598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46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032DA" w:rsidRDefault="009032DA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5098" w:type="dxa"/>
            <w:gridSpan w:val="16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032DA" w:rsidRDefault="009032DA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маралы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51</w:t>
            </w:r>
          </w:p>
        </w:tc>
        <w:tc>
          <w:tcPr>
            <w:tcW w:w="18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4"/>
              <w:spacing w:line="230" w:lineRule="auto"/>
              <w:rPr>
                <w:spacing w:val="-2"/>
              </w:rPr>
            </w:pPr>
          </w:p>
        </w:tc>
        <w:tc>
          <w:tcPr>
            <w:tcW w:w="1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032DA" w:rsidRDefault="009032DA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9032DA" w:rsidRDefault="009032DA">
            <w:pPr>
              <w:pStyle w:val="Text46"/>
              <w:spacing w:line="230" w:lineRule="auto"/>
              <w:rPr>
                <w:spacing w:val="-2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10771" w:type="dxa"/>
            <w:gridSpan w:val="4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 Для сводных итогов</w:t>
            </w:r>
          </w:p>
          <w:p w:rsidR="009032DA" w:rsidRDefault="009032DA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 Код по ОКЕИ: единица - 642</w:t>
            </w: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1077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pStyle w:val="Text4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032DA" w:rsidRDefault="00F702A4">
            <w:pPr>
              <w:pStyle w:val="Text5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Петроченко В.В.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032DA" w:rsidRDefault="009032DA">
            <w:pPr>
              <w:pStyle w:val="Text51"/>
              <w:spacing w:line="230" w:lineRule="auto"/>
              <w:rPr>
                <w:spacing w:val="-2"/>
              </w:rPr>
            </w:pPr>
          </w:p>
        </w:tc>
        <w:tc>
          <w:tcPr>
            <w:tcW w:w="27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23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Должностное лицо,</w:t>
            </w:r>
          </w:p>
          <w:p w:rsidR="009032DA" w:rsidRDefault="009032DA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ответственное за</w:t>
            </w:r>
          </w:p>
          <w:p w:rsidR="009032DA" w:rsidRDefault="009032DA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составление формы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pStyle w:val="Text5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Ф.И.О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pStyle w:val="Text5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(подпись)</w:t>
            </w:r>
          </w:p>
        </w:tc>
        <w:tc>
          <w:tcPr>
            <w:tcW w:w="34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"/>
        </w:trPr>
        <w:tc>
          <w:tcPr>
            <w:tcW w:w="23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23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032DA" w:rsidRDefault="009032DA">
            <w:pPr>
              <w:pStyle w:val="Text55"/>
              <w:spacing w:line="230" w:lineRule="auto"/>
              <w:rPr>
                <w:spacing w:val="-2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7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032DA" w:rsidRDefault="00F702A4">
            <w:pPr>
              <w:pStyle w:val="Text5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Филатова Е.А.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032DA" w:rsidRDefault="009032DA">
            <w:pPr>
              <w:pStyle w:val="Text59"/>
              <w:spacing w:line="230" w:lineRule="auto"/>
              <w:rPr>
                <w:spacing w:val="-2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pStyle w:val="Text5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(должность)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3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pStyle w:val="Text5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Ф.И.О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pStyle w:val="Text6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(подпись)</w:t>
            </w:r>
          </w:p>
        </w:tc>
        <w:tc>
          <w:tcPr>
            <w:tcW w:w="33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032DA" w:rsidRDefault="009032DA">
            <w:pPr>
              <w:pStyle w:val="Text61"/>
              <w:spacing w:line="230" w:lineRule="auto"/>
              <w:rPr>
                <w:spacing w:val="-2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2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032DA" w:rsidRDefault="009032DA">
            <w:pPr>
              <w:pStyle w:val="Text63"/>
              <w:spacing w:line="230" w:lineRule="auto"/>
              <w:rPr>
                <w:spacing w:val="-2"/>
              </w:rPr>
            </w:pPr>
          </w:p>
        </w:tc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29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pStyle w:val="Text6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(номер контактного телефона)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pStyle w:val="Text6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(дата составления документа)</w:t>
            </w:r>
          </w:p>
        </w:tc>
        <w:tc>
          <w:tcPr>
            <w:tcW w:w="1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32DA" w:rsidRDefault="0090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032DA" w:rsidRDefault="00903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9032DA">
      <w:pgSz w:w="11906" w:h="16838"/>
      <w:pgMar w:top="567" w:right="567" w:bottom="525" w:left="567" w:header="567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A4"/>
    <w:rsid w:val="001F17E1"/>
    <w:rsid w:val="003B34C7"/>
    <w:rsid w:val="009032DA"/>
    <w:rsid w:val="00F7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750B8E-9D6B-41D8-B08E-1834EDAB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14">
    <w:name w:val="Text1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15">
    <w:name w:val="Text1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16">
    <w:name w:val="Text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7">
    <w:name w:val="Text1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8">
    <w:name w:val="Text1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9">
    <w:name w:val="Text1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0">
    <w:name w:val="Text2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21">
    <w:name w:val="Text2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2">
    <w:name w:val="Text2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3">
    <w:name w:val="Text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4">
    <w:name w:val="Text2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5">
    <w:name w:val="Text2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6">
    <w:name w:val="Text2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7">
    <w:name w:val="Text2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8">
    <w:name w:val="Text2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29">
    <w:name w:val="Text2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0">
    <w:name w:val="Text3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1">
    <w:name w:val="Text3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32">
    <w:name w:val="Text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3">
    <w:name w:val="Text3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4">
    <w:name w:val="Text3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5">
    <w:name w:val="Text3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6">
    <w:name w:val="Text3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8">
    <w:name w:val="Text3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39">
    <w:name w:val="Text3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0">
    <w:name w:val="Text4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1">
    <w:name w:val="Text4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7">
    <w:name w:val="Text4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42">
    <w:name w:val="Text4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43">
    <w:name w:val="Text4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4">
    <w:name w:val="Text4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5">
    <w:name w:val="Text4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6">
    <w:name w:val="Text4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8">
    <w:name w:val="Text4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Text49">
    <w:name w:val="Text4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0">
    <w:name w:val="Text5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1">
    <w:name w:val="Text5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2">
    <w:name w:val="Text5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53">
    <w:name w:val="Text5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54">
    <w:name w:val="Text5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5">
    <w:name w:val="Text5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6">
    <w:name w:val="Text5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57">
    <w:name w:val="Text5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58">
    <w:name w:val="Text5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59">
    <w:name w:val="Text5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0">
    <w:name w:val="Text6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61">
    <w:name w:val="Text6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2">
    <w:name w:val="Text6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Text63">
    <w:name w:val="Text6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64">
    <w:name w:val="Text6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>Stimulsoft Reports 2014.3.0 from 1 December 2014</dc:description>
  <cp:lastModifiedBy>1</cp:lastModifiedBy>
  <cp:revision>2</cp:revision>
  <dcterms:created xsi:type="dcterms:W3CDTF">2021-12-25T13:40:00Z</dcterms:created>
  <dcterms:modified xsi:type="dcterms:W3CDTF">2021-12-25T13:40:00Z</dcterms:modified>
</cp:coreProperties>
</file>