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5A" w:rsidRPr="006C29AB" w:rsidRDefault="0049055A" w:rsidP="0049055A">
      <w:pPr>
        <w:jc w:val="right"/>
        <w:rPr>
          <w:rFonts w:ascii="Arial" w:hAnsi="Arial" w:cs="Arial"/>
          <w:b/>
          <w:szCs w:val="24"/>
          <w:u w:val="single"/>
        </w:rPr>
      </w:pPr>
      <w:bookmarkStart w:id="0" w:name="_GoBack"/>
      <w:bookmarkEnd w:id="0"/>
    </w:p>
    <w:p w:rsidR="0049055A" w:rsidRPr="006C29AB" w:rsidRDefault="0049055A" w:rsidP="0049055A">
      <w:pPr>
        <w:jc w:val="center"/>
        <w:rPr>
          <w:rFonts w:ascii="Arial" w:hAnsi="Arial" w:cs="Arial"/>
          <w:b/>
          <w:szCs w:val="24"/>
        </w:rPr>
      </w:pPr>
      <w:r w:rsidRPr="006C29AB">
        <w:rPr>
          <w:rFonts w:ascii="Arial" w:hAnsi="Arial" w:cs="Arial"/>
          <w:b/>
          <w:szCs w:val="24"/>
        </w:rPr>
        <w:t>МУНИЦИПАЛЬНОЕ ОБРАЗОВАНИЕ</w:t>
      </w:r>
    </w:p>
    <w:p w:rsidR="0049055A" w:rsidRPr="006C29AB" w:rsidRDefault="0049055A" w:rsidP="0049055A">
      <w:pPr>
        <w:jc w:val="center"/>
        <w:rPr>
          <w:rFonts w:ascii="Arial" w:hAnsi="Arial" w:cs="Arial"/>
          <w:b/>
          <w:szCs w:val="24"/>
        </w:rPr>
      </w:pPr>
      <w:r w:rsidRPr="006C29AB">
        <w:rPr>
          <w:rFonts w:ascii="Arial" w:hAnsi="Arial" w:cs="Arial"/>
          <w:b/>
          <w:szCs w:val="24"/>
        </w:rPr>
        <w:t>ВЕРТИКОССКОЕ СЕЛЬСКОЕ ПОСЕЛЕНИЕ</w:t>
      </w:r>
    </w:p>
    <w:p w:rsidR="0049055A" w:rsidRPr="006C29AB" w:rsidRDefault="0049055A" w:rsidP="0049055A">
      <w:pPr>
        <w:jc w:val="center"/>
        <w:rPr>
          <w:rFonts w:ascii="Arial" w:hAnsi="Arial" w:cs="Arial"/>
          <w:b/>
          <w:szCs w:val="24"/>
        </w:rPr>
      </w:pPr>
      <w:r w:rsidRPr="006C29AB">
        <w:rPr>
          <w:rFonts w:ascii="Arial" w:hAnsi="Arial" w:cs="Arial"/>
          <w:b/>
          <w:szCs w:val="24"/>
        </w:rPr>
        <w:t>МУНИЦИПАЛЬНОЕ КАЗЕННОЕ УЧРЕЖДЕНИЕ</w:t>
      </w:r>
    </w:p>
    <w:p w:rsidR="0049055A" w:rsidRPr="006C29AB" w:rsidRDefault="0049055A" w:rsidP="0049055A">
      <w:pPr>
        <w:jc w:val="center"/>
        <w:rPr>
          <w:rFonts w:ascii="Arial" w:hAnsi="Arial" w:cs="Arial"/>
          <w:b/>
          <w:szCs w:val="24"/>
        </w:rPr>
      </w:pPr>
      <w:r w:rsidRPr="006C29AB">
        <w:rPr>
          <w:rFonts w:ascii="Arial" w:hAnsi="Arial" w:cs="Arial"/>
          <w:b/>
          <w:szCs w:val="24"/>
        </w:rPr>
        <w:t>АДМИНИСТРАЦИЯ ВЕРТИКОССКОГО СЕЛЬСКОГО ПОСЕЛЕНИЯ</w:t>
      </w:r>
    </w:p>
    <w:p w:rsidR="0049055A" w:rsidRPr="006C29AB" w:rsidRDefault="0049055A" w:rsidP="0049055A">
      <w:pPr>
        <w:jc w:val="center"/>
        <w:rPr>
          <w:rFonts w:ascii="Arial" w:hAnsi="Arial" w:cs="Arial"/>
          <w:b/>
          <w:szCs w:val="24"/>
        </w:rPr>
      </w:pPr>
      <w:r w:rsidRPr="006C29AB">
        <w:rPr>
          <w:rFonts w:ascii="Arial" w:hAnsi="Arial" w:cs="Arial"/>
          <w:b/>
          <w:szCs w:val="24"/>
        </w:rPr>
        <w:t>КАРГАСОКСКОГО РАЙОНА</w:t>
      </w:r>
    </w:p>
    <w:p w:rsidR="0049055A" w:rsidRPr="006C29AB" w:rsidRDefault="0049055A" w:rsidP="0049055A">
      <w:pPr>
        <w:jc w:val="center"/>
        <w:rPr>
          <w:rFonts w:ascii="Arial" w:hAnsi="Arial" w:cs="Arial"/>
          <w:b/>
          <w:szCs w:val="24"/>
        </w:rPr>
      </w:pPr>
      <w:r w:rsidRPr="006C29AB">
        <w:rPr>
          <w:rFonts w:ascii="Arial" w:hAnsi="Arial" w:cs="Arial"/>
          <w:b/>
          <w:szCs w:val="24"/>
        </w:rPr>
        <w:t>ТОМСКОЙ ОБЛАСТИ</w:t>
      </w:r>
    </w:p>
    <w:p w:rsidR="0049055A" w:rsidRPr="006C29AB" w:rsidRDefault="0049055A" w:rsidP="0049055A">
      <w:pPr>
        <w:jc w:val="center"/>
        <w:rPr>
          <w:rFonts w:ascii="Arial" w:hAnsi="Arial" w:cs="Arial"/>
          <w:b/>
          <w:bCs/>
          <w:szCs w:val="24"/>
        </w:rPr>
      </w:pPr>
    </w:p>
    <w:p w:rsidR="0049055A" w:rsidRPr="006C29AB" w:rsidRDefault="0049055A" w:rsidP="0049055A">
      <w:pPr>
        <w:jc w:val="center"/>
        <w:rPr>
          <w:rFonts w:ascii="Arial" w:hAnsi="Arial" w:cs="Arial"/>
          <w:b/>
          <w:bCs/>
          <w:szCs w:val="24"/>
        </w:rPr>
      </w:pPr>
      <w:r w:rsidRPr="006C29AB">
        <w:rPr>
          <w:rFonts w:ascii="Arial" w:hAnsi="Arial" w:cs="Arial"/>
          <w:b/>
          <w:bCs/>
          <w:szCs w:val="24"/>
        </w:rPr>
        <w:t>ПОСТАНОВЛЕНИЕ</w:t>
      </w:r>
    </w:p>
    <w:p w:rsidR="0049055A" w:rsidRPr="006C29AB" w:rsidRDefault="0049055A" w:rsidP="0049055A">
      <w:pPr>
        <w:jc w:val="center"/>
        <w:rPr>
          <w:rFonts w:ascii="Arial" w:hAnsi="Arial" w:cs="Arial"/>
          <w:b/>
          <w:bCs/>
          <w:szCs w:val="24"/>
        </w:rPr>
      </w:pPr>
    </w:p>
    <w:p w:rsidR="0049055A" w:rsidRPr="006C29AB" w:rsidRDefault="006C29AB" w:rsidP="006C29AB">
      <w:pPr>
        <w:rPr>
          <w:rFonts w:ascii="Arial" w:hAnsi="Arial" w:cs="Arial"/>
          <w:bCs/>
          <w:szCs w:val="24"/>
        </w:rPr>
      </w:pPr>
      <w:r w:rsidRPr="006C29AB">
        <w:rPr>
          <w:rFonts w:ascii="Arial" w:hAnsi="Arial" w:cs="Arial"/>
          <w:bCs/>
          <w:szCs w:val="24"/>
        </w:rPr>
        <w:t>16.06.2015 г.</w:t>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r>
      <w:r w:rsidRPr="006C29AB">
        <w:rPr>
          <w:rFonts w:ascii="Arial" w:hAnsi="Arial" w:cs="Arial"/>
          <w:bCs/>
          <w:szCs w:val="24"/>
        </w:rPr>
        <w:tab/>
        <w:t>№ 33</w:t>
      </w:r>
    </w:p>
    <w:p w:rsidR="0049055A" w:rsidRPr="006C29AB" w:rsidRDefault="0049055A" w:rsidP="0049055A">
      <w:pPr>
        <w:jc w:val="center"/>
        <w:rPr>
          <w:rFonts w:ascii="Arial" w:hAnsi="Arial" w:cs="Arial"/>
          <w:szCs w:val="24"/>
        </w:rPr>
      </w:pPr>
    </w:p>
    <w:p w:rsidR="0049055A" w:rsidRPr="006C29AB" w:rsidRDefault="0049055A" w:rsidP="0049055A">
      <w:pPr>
        <w:rPr>
          <w:rFonts w:ascii="Arial" w:hAnsi="Arial" w:cs="Arial"/>
          <w:szCs w:val="24"/>
        </w:rPr>
      </w:pPr>
      <w:proofErr w:type="spellStart"/>
      <w:r w:rsidRPr="006C29AB">
        <w:rPr>
          <w:rFonts w:ascii="Arial" w:hAnsi="Arial" w:cs="Arial"/>
          <w:szCs w:val="24"/>
        </w:rPr>
        <w:t>с.Вертикос</w:t>
      </w:r>
      <w:proofErr w:type="spellEnd"/>
    </w:p>
    <w:p w:rsidR="0049055A" w:rsidRPr="006C29AB" w:rsidRDefault="0049055A" w:rsidP="0049055A">
      <w:pPr>
        <w:rPr>
          <w:rFonts w:ascii="Arial" w:hAnsi="Arial" w:cs="Arial"/>
          <w:szCs w:val="24"/>
        </w:rPr>
      </w:pPr>
      <w:r w:rsidRPr="006C29AB">
        <w:rPr>
          <w:rFonts w:ascii="Arial" w:hAnsi="Arial" w:cs="Arial"/>
          <w:b/>
          <w:bCs/>
          <w:szCs w:val="24"/>
        </w:rPr>
        <w:tab/>
      </w:r>
      <w:r w:rsidRPr="006C29AB">
        <w:rPr>
          <w:rFonts w:ascii="Arial" w:hAnsi="Arial" w:cs="Arial"/>
          <w:b/>
          <w:bCs/>
          <w:szCs w:val="24"/>
        </w:rPr>
        <w:tab/>
      </w:r>
      <w:r w:rsidRPr="006C29AB">
        <w:rPr>
          <w:rFonts w:ascii="Arial" w:hAnsi="Arial" w:cs="Arial"/>
          <w:b/>
          <w:bCs/>
          <w:szCs w:val="24"/>
        </w:rPr>
        <w:tab/>
      </w:r>
    </w:p>
    <w:p w:rsidR="0049055A" w:rsidRPr="006C29AB" w:rsidRDefault="0049055A" w:rsidP="0049055A">
      <w:pPr>
        <w:jc w:val="both"/>
        <w:rPr>
          <w:rFonts w:ascii="Arial" w:hAnsi="Arial" w:cs="Arial"/>
          <w:szCs w:val="24"/>
        </w:rPr>
      </w:pPr>
    </w:p>
    <w:tbl>
      <w:tblPr>
        <w:tblW w:w="9997" w:type="dxa"/>
        <w:tblLook w:val="04A0" w:firstRow="1" w:lastRow="0" w:firstColumn="1" w:lastColumn="0" w:noHBand="0" w:noVBand="1"/>
      </w:tblPr>
      <w:tblGrid>
        <w:gridCol w:w="5211"/>
        <w:gridCol w:w="4786"/>
      </w:tblGrid>
      <w:tr w:rsidR="0049055A" w:rsidRPr="006C29AB" w:rsidTr="00A001FB">
        <w:tc>
          <w:tcPr>
            <w:tcW w:w="5211" w:type="dxa"/>
            <w:shd w:val="clear" w:color="auto" w:fill="auto"/>
          </w:tcPr>
          <w:p w:rsidR="0049055A" w:rsidRPr="006C29AB" w:rsidRDefault="0049055A" w:rsidP="00A001FB">
            <w:pPr>
              <w:tabs>
                <w:tab w:val="left" w:pos="0"/>
              </w:tabs>
              <w:jc w:val="both"/>
              <w:rPr>
                <w:rFonts w:ascii="Arial" w:hAnsi="Arial" w:cs="Arial"/>
                <w:szCs w:val="24"/>
              </w:rPr>
            </w:pPr>
            <w:r w:rsidRPr="006C29AB">
              <w:rPr>
                <w:rFonts w:ascii="Arial" w:hAnsi="Arial" w:cs="Arial"/>
                <w:szCs w:val="24"/>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w:t>
            </w:r>
            <w:r w:rsidRPr="006C29AB">
              <w:rPr>
                <w:rFonts w:ascii="Arial" w:hAnsi="Arial" w:cs="Arial"/>
                <w:color w:val="000000"/>
                <w:szCs w:val="24"/>
              </w:rPr>
              <w:t xml:space="preserve"> </w:t>
            </w:r>
          </w:p>
        </w:tc>
        <w:tc>
          <w:tcPr>
            <w:tcW w:w="4786" w:type="dxa"/>
            <w:shd w:val="clear" w:color="auto" w:fill="auto"/>
          </w:tcPr>
          <w:p w:rsidR="0049055A" w:rsidRPr="006C29AB" w:rsidRDefault="0049055A" w:rsidP="00A001FB">
            <w:pPr>
              <w:jc w:val="both"/>
              <w:rPr>
                <w:rFonts w:ascii="Arial" w:hAnsi="Arial" w:cs="Arial"/>
                <w:szCs w:val="24"/>
              </w:rPr>
            </w:pPr>
          </w:p>
        </w:tc>
      </w:tr>
    </w:tbl>
    <w:p w:rsidR="0049055A" w:rsidRPr="006C29AB" w:rsidRDefault="0049055A" w:rsidP="0049055A">
      <w:pPr>
        <w:jc w:val="center"/>
        <w:rPr>
          <w:rFonts w:ascii="Arial" w:hAnsi="Arial" w:cs="Arial"/>
          <w:szCs w:val="24"/>
        </w:rPr>
      </w:pPr>
    </w:p>
    <w:p w:rsidR="0049055A" w:rsidRPr="006C29AB" w:rsidRDefault="0049055A" w:rsidP="0049055A">
      <w:pPr>
        <w:ind w:firstLine="720"/>
        <w:jc w:val="both"/>
        <w:rPr>
          <w:rFonts w:ascii="Arial" w:hAnsi="Arial" w:cs="Arial"/>
          <w:szCs w:val="24"/>
        </w:rPr>
      </w:pPr>
      <w:r w:rsidRPr="006C29AB">
        <w:rPr>
          <w:rFonts w:ascii="Arial" w:hAnsi="Arial" w:cs="Arial"/>
          <w:szCs w:val="24"/>
        </w:rPr>
        <w:t xml:space="preserve">В соответствии </w:t>
      </w:r>
      <w:r w:rsidRPr="006C29AB">
        <w:rPr>
          <w:rFonts w:ascii="Arial" w:hAnsi="Arial" w:cs="Arial"/>
          <w:b/>
          <w:szCs w:val="24"/>
        </w:rPr>
        <w:t xml:space="preserve">с </w:t>
      </w:r>
      <w:hyperlink r:id="rId4" w:history="1">
        <w:r w:rsidRPr="006C29AB">
          <w:rPr>
            <w:rStyle w:val="a5"/>
            <w:rFonts w:ascii="Arial" w:hAnsi="Arial" w:cs="Arial"/>
            <w:b w:val="0"/>
            <w:color w:val="000000"/>
            <w:szCs w:val="24"/>
          </w:rPr>
          <w:t>Земельным кодексом</w:t>
        </w:r>
      </w:hyperlink>
      <w:r w:rsidRPr="006C29AB">
        <w:rPr>
          <w:rFonts w:ascii="Arial" w:hAnsi="Arial" w:cs="Arial"/>
          <w:color w:val="000000"/>
          <w:szCs w:val="24"/>
        </w:rPr>
        <w:t xml:space="preserve"> </w:t>
      </w:r>
      <w:r w:rsidRPr="006C29AB">
        <w:rPr>
          <w:rFonts w:ascii="Arial" w:hAnsi="Arial" w:cs="Arial"/>
          <w:szCs w:val="24"/>
        </w:rPr>
        <w:t xml:space="preserve">Российской Федерации от 25.10.2001 N 136-ФЗ, Федеральными законами Российской Федерации </w:t>
      </w:r>
      <w:hyperlink r:id="rId5" w:history="1">
        <w:r w:rsidRPr="006C29AB">
          <w:rPr>
            <w:rStyle w:val="a5"/>
            <w:rFonts w:ascii="Arial" w:hAnsi="Arial" w:cs="Arial"/>
            <w:b w:val="0"/>
            <w:color w:val="000000"/>
            <w:szCs w:val="24"/>
          </w:rPr>
          <w:t>от 25.10.2001 N 137-ФЗ</w:t>
        </w:r>
      </w:hyperlink>
      <w:r w:rsidRPr="006C29AB">
        <w:rPr>
          <w:rFonts w:ascii="Arial" w:hAnsi="Arial" w:cs="Arial"/>
          <w:szCs w:val="24"/>
        </w:rPr>
        <w:t xml:space="preserve"> "О введении в действие Земельного кодекса Российской Федерации", </w:t>
      </w:r>
      <w:hyperlink r:id="rId6" w:history="1">
        <w:r w:rsidRPr="006C29AB">
          <w:rPr>
            <w:rStyle w:val="a5"/>
            <w:rFonts w:ascii="Arial" w:hAnsi="Arial" w:cs="Arial"/>
            <w:b w:val="0"/>
            <w:color w:val="000000"/>
            <w:szCs w:val="24"/>
          </w:rPr>
          <w:t>от 24.07.2007 N 212-ФЗ</w:t>
        </w:r>
      </w:hyperlink>
      <w:r w:rsidRPr="006C29AB">
        <w:rPr>
          <w:rFonts w:ascii="Arial" w:hAnsi="Arial" w:cs="Arial"/>
          <w:szCs w:val="24"/>
        </w:rPr>
        <w:t xml:space="preserve">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w:t>
      </w:r>
      <w:hyperlink r:id="rId7" w:history="1">
        <w:r w:rsidRPr="006C29AB">
          <w:rPr>
            <w:rStyle w:val="a5"/>
            <w:rFonts w:ascii="Arial" w:hAnsi="Arial" w:cs="Arial"/>
            <w:b w:val="0"/>
            <w:color w:val="000000"/>
            <w:szCs w:val="24"/>
          </w:rPr>
          <w:t>Законом</w:t>
        </w:r>
      </w:hyperlink>
      <w:r w:rsidRPr="006C29AB">
        <w:rPr>
          <w:rFonts w:ascii="Arial" w:hAnsi="Arial" w:cs="Arial"/>
          <w:color w:val="000000"/>
          <w:szCs w:val="24"/>
        </w:rPr>
        <w:t xml:space="preserve"> </w:t>
      </w:r>
      <w:r w:rsidRPr="006C29AB">
        <w:rPr>
          <w:rFonts w:ascii="Arial" w:hAnsi="Arial" w:cs="Arial"/>
          <w:szCs w:val="24"/>
        </w:rPr>
        <w:t xml:space="preserve">Томской области от 04.10.2002 N 74-ОЗ "О предоставлении и изъятии земельных участков в Томской области", руководствуясь </w:t>
      </w:r>
      <w:hyperlink r:id="rId8" w:history="1">
        <w:r w:rsidRPr="006C29AB">
          <w:rPr>
            <w:rStyle w:val="a5"/>
            <w:rFonts w:ascii="Arial" w:hAnsi="Arial" w:cs="Arial"/>
            <w:b w:val="0"/>
            <w:color w:val="000000"/>
            <w:szCs w:val="24"/>
          </w:rPr>
          <w:t>Уставом</w:t>
        </w:r>
      </w:hyperlink>
      <w:r w:rsidRPr="006C29AB">
        <w:rPr>
          <w:rFonts w:ascii="Arial" w:hAnsi="Arial" w:cs="Arial"/>
          <w:szCs w:val="24"/>
        </w:rPr>
        <w:t xml:space="preserve"> муниципального образования "Вертикосское  сельское поселение", в целях приведения порядка взимания арендной платы за пользование земельными участками в соответствие с действующим законодательством</w:t>
      </w:r>
    </w:p>
    <w:p w:rsidR="0049055A" w:rsidRPr="006C29AB" w:rsidRDefault="0049055A" w:rsidP="0049055A">
      <w:pPr>
        <w:ind w:firstLine="720"/>
        <w:jc w:val="both"/>
        <w:rPr>
          <w:rFonts w:ascii="Arial" w:hAnsi="Arial" w:cs="Arial"/>
          <w:szCs w:val="24"/>
        </w:rPr>
      </w:pPr>
    </w:p>
    <w:p w:rsidR="0049055A" w:rsidRPr="006C29AB" w:rsidRDefault="0049055A" w:rsidP="0049055A">
      <w:pPr>
        <w:jc w:val="both"/>
        <w:rPr>
          <w:rFonts w:ascii="Arial" w:hAnsi="Arial" w:cs="Arial"/>
          <w:szCs w:val="24"/>
        </w:rPr>
      </w:pPr>
      <w:r w:rsidRPr="006C29AB">
        <w:rPr>
          <w:rFonts w:ascii="Arial" w:hAnsi="Arial" w:cs="Arial"/>
          <w:szCs w:val="24"/>
        </w:rPr>
        <w:t>ПОСТАНОВЛЯЮ:</w:t>
      </w:r>
    </w:p>
    <w:p w:rsidR="0049055A" w:rsidRPr="006C29AB" w:rsidRDefault="0049055A" w:rsidP="0049055A">
      <w:pPr>
        <w:jc w:val="both"/>
        <w:rPr>
          <w:rFonts w:ascii="Arial" w:hAnsi="Arial" w:cs="Arial"/>
          <w:szCs w:val="24"/>
        </w:rPr>
      </w:pPr>
    </w:p>
    <w:p w:rsidR="0049055A" w:rsidRPr="006C29AB" w:rsidRDefault="0049055A" w:rsidP="0049055A">
      <w:pPr>
        <w:shd w:val="clear" w:color="auto" w:fill="FFFFFF"/>
        <w:ind w:firstLine="709"/>
        <w:jc w:val="both"/>
        <w:rPr>
          <w:rFonts w:ascii="Arial" w:hAnsi="Arial" w:cs="Arial"/>
          <w:szCs w:val="24"/>
        </w:rPr>
      </w:pPr>
      <w:r w:rsidRPr="006C29AB">
        <w:rPr>
          <w:rFonts w:ascii="Arial" w:hAnsi="Arial" w:cs="Arial"/>
          <w:szCs w:val="24"/>
        </w:rPr>
        <w:t xml:space="preserve">1. Утвердить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согласно </w:t>
      </w:r>
      <w:hyperlink r:id="rId9" w:anchor="sub_100#sub_100" w:history="1">
        <w:r w:rsidRPr="006C29AB">
          <w:rPr>
            <w:rStyle w:val="a5"/>
            <w:rFonts w:ascii="Arial" w:hAnsi="Arial" w:cs="Arial"/>
            <w:b w:val="0"/>
            <w:color w:val="000000"/>
            <w:szCs w:val="24"/>
          </w:rPr>
          <w:t>приложению</w:t>
        </w:r>
      </w:hyperlink>
      <w:r w:rsidRPr="006C29AB">
        <w:rPr>
          <w:rFonts w:ascii="Arial" w:hAnsi="Arial" w:cs="Arial"/>
          <w:color w:val="000000"/>
          <w:szCs w:val="24"/>
        </w:rPr>
        <w:t>.</w:t>
      </w:r>
    </w:p>
    <w:p w:rsidR="0049055A" w:rsidRPr="006C29AB" w:rsidRDefault="0049055A" w:rsidP="0049055A">
      <w:pPr>
        <w:jc w:val="both"/>
        <w:rPr>
          <w:rFonts w:ascii="Arial" w:hAnsi="Arial" w:cs="Arial"/>
          <w:szCs w:val="24"/>
        </w:rPr>
      </w:pPr>
      <w:r w:rsidRPr="006C29AB">
        <w:rPr>
          <w:rFonts w:ascii="Arial" w:hAnsi="Arial" w:cs="Arial"/>
          <w:szCs w:val="24"/>
        </w:rPr>
        <w:tab/>
        <w:t>2. Настоящее постановление опубликовать в соответствии с Уставом Вертикосского сельского поселения и  разместить на официальном сайте муниципального образования «Вертикосское сельское поселение» в информационно-телекоммуникационной сети «Интернет».</w:t>
      </w:r>
    </w:p>
    <w:p w:rsidR="0049055A" w:rsidRPr="006C29AB" w:rsidRDefault="0049055A" w:rsidP="0049055A">
      <w:pPr>
        <w:tabs>
          <w:tab w:val="left" w:pos="0"/>
        </w:tabs>
        <w:jc w:val="both"/>
        <w:rPr>
          <w:rFonts w:ascii="Arial" w:hAnsi="Arial" w:cs="Arial"/>
          <w:szCs w:val="24"/>
        </w:rPr>
      </w:pPr>
      <w:r w:rsidRPr="006C29AB">
        <w:rPr>
          <w:rFonts w:ascii="Arial" w:hAnsi="Arial" w:cs="Arial"/>
          <w:szCs w:val="24"/>
        </w:rPr>
        <w:tab/>
        <w:t>3. Настоящее постановление вступает в силу с момента официального опубликования.</w:t>
      </w:r>
    </w:p>
    <w:p w:rsidR="0049055A" w:rsidRPr="006C29AB" w:rsidRDefault="0049055A" w:rsidP="0049055A">
      <w:pPr>
        <w:jc w:val="both"/>
        <w:rPr>
          <w:rFonts w:ascii="Arial" w:hAnsi="Arial" w:cs="Arial"/>
          <w:szCs w:val="24"/>
        </w:rPr>
      </w:pPr>
      <w:r w:rsidRPr="006C29AB">
        <w:rPr>
          <w:rFonts w:ascii="Arial" w:hAnsi="Arial" w:cs="Arial"/>
          <w:szCs w:val="24"/>
        </w:rPr>
        <w:tab/>
        <w:t>4. Контроль за исполнением настоящего постановления оставляю за собой.</w:t>
      </w:r>
    </w:p>
    <w:p w:rsidR="0049055A" w:rsidRPr="006C29AB" w:rsidRDefault="0049055A" w:rsidP="0049055A">
      <w:pPr>
        <w:jc w:val="both"/>
        <w:rPr>
          <w:rFonts w:ascii="Arial" w:hAnsi="Arial" w:cs="Arial"/>
          <w:szCs w:val="24"/>
        </w:rPr>
      </w:pPr>
    </w:p>
    <w:p w:rsidR="006C29AB" w:rsidRDefault="006C29AB" w:rsidP="0049055A">
      <w:pPr>
        <w:rPr>
          <w:rFonts w:ascii="Arial" w:hAnsi="Arial" w:cs="Arial"/>
          <w:szCs w:val="24"/>
        </w:rPr>
      </w:pPr>
    </w:p>
    <w:p w:rsidR="006C29AB" w:rsidRDefault="006C29AB" w:rsidP="0049055A">
      <w:pPr>
        <w:rPr>
          <w:rFonts w:ascii="Arial" w:hAnsi="Arial" w:cs="Arial"/>
          <w:szCs w:val="24"/>
        </w:rPr>
      </w:pPr>
    </w:p>
    <w:p w:rsidR="0049055A" w:rsidRPr="006C29AB" w:rsidRDefault="0049055A" w:rsidP="0049055A">
      <w:pPr>
        <w:rPr>
          <w:rFonts w:ascii="Arial" w:hAnsi="Arial" w:cs="Arial"/>
          <w:szCs w:val="24"/>
        </w:rPr>
      </w:pPr>
      <w:r w:rsidRPr="006C29AB">
        <w:rPr>
          <w:rFonts w:ascii="Arial" w:hAnsi="Arial" w:cs="Arial"/>
          <w:szCs w:val="24"/>
        </w:rPr>
        <w:t>Глава администрации Вертикосского</w:t>
      </w:r>
    </w:p>
    <w:p w:rsidR="0049055A" w:rsidRPr="006C29AB" w:rsidRDefault="0049055A" w:rsidP="006C29AB">
      <w:pPr>
        <w:rPr>
          <w:rFonts w:ascii="Arial" w:hAnsi="Arial" w:cs="Arial"/>
          <w:szCs w:val="24"/>
        </w:rPr>
      </w:pPr>
      <w:r w:rsidRPr="006C29AB">
        <w:rPr>
          <w:rFonts w:ascii="Arial" w:hAnsi="Arial" w:cs="Arial"/>
          <w:szCs w:val="24"/>
        </w:rPr>
        <w:t xml:space="preserve">сельского поселения                                                                 </w:t>
      </w:r>
      <w:proofErr w:type="spellStart"/>
      <w:r w:rsidRPr="006C29AB">
        <w:rPr>
          <w:rFonts w:ascii="Arial" w:hAnsi="Arial" w:cs="Arial"/>
          <w:szCs w:val="24"/>
        </w:rPr>
        <w:t>В.В.Петроченко</w:t>
      </w:r>
      <w:proofErr w:type="spellEnd"/>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49055A" w:rsidRPr="006C29AB" w:rsidTr="0049055A">
        <w:tc>
          <w:tcPr>
            <w:tcW w:w="5067" w:type="dxa"/>
          </w:tcPr>
          <w:p w:rsidR="006C29AB" w:rsidRDefault="006C29AB" w:rsidP="0049055A">
            <w:pPr>
              <w:tabs>
                <w:tab w:val="left" w:pos="0"/>
              </w:tabs>
              <w:jc w:val="both"/>
              <w:rPr>
                <w:rFonts w:ascii="Arial" w:hAnsi="Arial" w:cs="Arial"/>
                <w:sz w:val="24"/>
                <w:szCs w:val="24"/>
              </w:rPr>
            </w:pPr>
          </w:p>
          <w:p w:rsidR="0049055A" w:rsidRPr="006C29AB" w:rsidRDefault="0049055A" w:rsidP="0049055A">
            <w:pPr>
              <w:tabs>
                <w:tab w:val="left" w:pos="0"/>
              </w:tabs>
              <w:jc w:val="both"/>
              <w:rPr>
                <w:rFonts w:ascii="Arial" w:hAnsi="Arial" w:cs="Arial"/>
                <w:sz w:val="24"/>
                <w:szCs w:val="24"/>
              </w:rPr>
            </w:pPr>
            <w:r w:rsidRPr="006C29AB">
              <w:rPr>
                <w:rFonts w:ascii="Arial" w:hAnsi="Arial" w:cs="Arial"/>
                <w:sz w:val="24"/>
                <w:szCs w:val="24"/>
              </w:rPr>
              <w:lastRenderedPageBreak/>
              <w:t>Приложение к постановлению МКУ Администрации Вертикосского се</w:t>
            </w:r>
            <w:r w:rsidR="006C29AB" w:rsidRPr="006C29AB">
              <w:rPr>
                <w:rFonts w:ascii="Arial" w:hAnsi="Arial" w:cs="Arial"/>
                <w:sz w:val="24"/>
                <w:szCs w:val="24"/>
              </w:rPr>
              <w:t>льского поселения от 16.06.2015 № 33</w:t>
            </w:r>
          </w:p>
        </w:tc>
      </w:tr>
    </w:tbl>
    <w:p w:rsidR="0049055A" w:rsidRPr="006C29AB" w:rsidRDefault="0049055A" w:rsidP="0049055A">
      <w:pPr>
        <w:tabs>
          <w:tab w:val="left" w:pos="0"/>
        </w:tabs>
        <w:jc w:val="both"/>
        <w:rPr>
          <w:rFonts w:ascii="Arial" w:hAnsi="Arial" w:cs="Arial"/>
          <w:szCs w:val="24"/>
        </w:rPr>
      </w:pPr>
    </w:p>
    <w:p w:rsidR="0049055A" w:rsidRPr="006C29AB" w:rsidRDefault="0049055A" w:rsidP="0049055A">
      <w:pPr>
        <w:tabs>
          <w:tab w:val="left" w:pos="0"/>
        </w:tabs>
        <w:jc w:val="center"/>
        <w:rPr>
          <w:rFonts w:ascii="Arial" w:hAnsi="Arial" w:cs="Arial"/>
          <w:b/>
          <w:szCs w:val="24"/>
        </w:rPr>
      </w:pPr>
      <w:r w:rsidRPr="006C29AB">
        <w:rPr>
          <w:rFonts w:ascii="Arial" w:hAnsi="Arial" w:cs="Arial"/>
          <w:b/>
          <w:szCs w:val="24"/>
        </w:rPr>
        <w:t>Положение</w:t>
      </w:r>
    </w:p>
    <w:p w:rsidR="0049055A" w:rsidRPr="006C29AB" w:rsidRDefault="0049055A" w:rsidP="0049055A">
      <w:pPr>
        <w:pStyle w:val="a3"/>
        <w:jc w:val="center"/>
        <w:rPr>
          <w:rFonts w:ascii="Arial" w:hAnsi="Arial" w:cs="Arial"/>
          <w:b/>
          <w:sz w:val="24"/>
        </w:rPr>
      </w:pPr>
      <w:r w:rsidRPr="006C29AB">
        <w:rPr>
          <w:rFonts w:ascii="Arial" w:hAnsi="Arial" w:cs="Arial"/>
          <w:b/>
          <w:sz w:val="24"/>
        </w:rPr>
        <w:t>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w:t>
      </w:r>
    </w:p>
    <w:p w:rsidR="0049055A" w:rsidRPr="006C29AB" w:rsidRDefault="0049055A" w:rsidP="0049055A">
      <w:pPr>
        <w:pStyle w:val="a3"/>
        <w:rPr>
          <w:rFonts w:ascii="Arial" w:hAnsi="Arial" w:cs="Arial"/>
          <w:sz w:val="24"/>
        </w:rPr>
      </w:pPr>
    </w:p>
    <w:p w:rsidR="0049055A" w:rsidRPr="006C29AB" w:rsidRDefault="0049055A" w:rsidP="0049055A">
      <w:pPr>
        <w:pStyle w:val="1"/>
        <w:rPr>
          <w:rFonts w:ascii="Arial" w:hAnsi="Arial" w:cs="Arial"/>
          <w:sz w:val="24"/>
          <w:szCs w:val="24"/>
        </w:rPr>
      </w:pPr>
      <w:bookmarkStart w:id="1" w:name="sub_110"/>
      <w:r w:rsidRPr="006C29AB">
        <w:rPr>
          <w:rFonts w:ascii="Arial" w:hAnsi="Arial" w:cs="Arial"/>
          <w:sz w:val="24"/>
          <w:szCs w:val="24"/>
        </w:rPr>
        <w:t>I. Общие положения</w:t>
      </w:r>
    </w:p>
    <w:bookmarkEnd w:id="1"/>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bookmarkStart w:id="2" w:name="sub_1011"/>
      <w:r w:rsidRPr="006C29AB">
        <w:rPr>
          <w:rFonts w:ascii="Arial" w:hAnsi="Arial" w:cs="Arial"/>
          <w:szCs w:val="24"/>
        </w:rPr>
        <w:t>1.1. Настоящее Положение устанавливает порядок определения размера арендной платы за пользование земельными участками, находящимися в муниципальной собственности, и предоставленными в аренду от имени муниципального образования "Вертикосское сельское поселение", условий и сроков ее внесения, а также порядок работы с задолженностью по арендной плате за землю.</w:t>
      </w:r>
    </w:p>
    <w:p w:rsidR="0049055A" w:rsidRPr="006C29AB" w:rsidRDefault="0049055A" w:rsidP="0049055A">
      <w:pPr>
        <w:ind w:firstLine="720"/>
        <w:jc w:val="both"/>
        <w:rPr>
          <w:rFonts w:ascii="Arial" w:hAnsi="Arial" w:cs="Arial"/>
          <w:szCs w:val="24"/>
        </w:rPr>
      </w:pPr>
      <w:bookmarkStart w:id="3" w:name="sub_1012"/>
      <w:bookmarkEnd w:id="2"/>
      <w:r w:rsidRPr="006C29AB">
        <w:rPr>
          <w:rFonts w:ascii="Arial" w:hAnsi="Arial" w:cs="Arial"/>
          <w:szCs w:val="24"/>
        </w:rPr>
        <w:t>1.2. Порядок предоставления юридическим и физическим лицам земельных участков в аренду регулируется действующим законодательством. Арендодателем земельных участков от имени муниципального образования «Вертикосское сельское поселение" выступает муниципальное казенное учреждение Администрация  Вертикосского  сельского поселения (далее - Арендодатель).</w:t>
      </w:r>
    </w:p>
    <w:p w:rsidR="0049055A" w:rsidRPr="006C29AB" w:rsidRDefault="0049055A" w:rsidP="0049055A">
      <w:pPr>
        <w:ind w:firstLine="720"/>
        <w:jc w:val="both"/>
        <w:rPr>
          <w:rFonts w:ascii="Arial" w:hAnsi="Arial" w:cs="Arial"/>
          <w:szCs w:val="24"/>
        </w:rPr>
      </w:pPr>
      <w:bookmarkStart w:id="4" w:name="sub_1013"/>
      <w:bookmarkEnd w:id="3"/>
      <w:r w:rsidRPr="006C29AB">
        <w:rPr>
          <w:rFonts w:ascii="Arial" w:hAnsi="Arial" w:cs="Arial"/>
          <w:szCs w:val="24"/>
        </w:rPr>
        <w:t>1.3. Арендатором земельных участков может выступать любое юридическое или физическое лицо, в том числе иностранные граждане и лица без гражданства, за исключением случаев, предусмотренных действующим законодательством.</w:t>
      </w:r>
    </w:p>
    <w:bookmarkEnd w:id="4"/>
    <w:p w:rsidR="0049055A" w:rsidRPr="006C29AB" w:rsidRDefault="0049055A" w:rsidP="0049055A">
      <w:pPr>
        <w:pStyle w:val="a3"/>
        <w:rPr>
          <w:rFonts w:ascii="Arial" w:hAnsi="Arial" w:cs="Arial"/>
          <w:sz w:val="24"/>
        </w:rPr>
      </w:pPr>
    </w:p>
    <w:p w:rsidR="0049055A" w:rsidRPr="006C29AB" w:rsidRDefault="0049055A" w:rsidP="0049055A">
      <w:pPr>
        <w:pStyle w:val="1"/>
        <w:rPr>
          <w:rFonts w:ascii="Arial" w:hAnsi="Arial" w:cs="Arial"/>
          <w:sz w:val="24"/>
          <w:szCs w:val="24"/>
        </w:rPr>
      </w:pPr>
      <w:bookmarkStart w:id="5" w:name="sub_120"/>
      <w:r w:rsidRPr="006C29AB">
        <w:rPr>
          <w:rFonts w:ascii="Arial" w:hAnsi="Arial" w:cs="Arial"/>
          <w:sz w:val="24"/>
          <w:szCs w:val="24"/>
        </w:rPr>
        <w:t>II. Определение размера арендной платы</w:t>
      </w:r>
    </w:p>
    <w:bookmarkEnd w:id="5"/>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bookmarkStart w:id="6" w:name="sub_1021"/>
      <w:r w:rsidRPr="006C29AB">
        <w:rPr>
          <w:rFonts w:ascii="Arial" w:hAnsi="Arial" w:cs="Arial"/>
          <w:szCs w:val="24"/>
        </w:rPr>
        <w:t>2.1. Размер арендной платы за пользование земельным участком зависит от условий приобретения права аренды:</w:t>
      </w:r>
    </w:p>
    <w:p w:rsidR="0049055A" w:rsidRPr="006C29AB" w:rsidRDefault="0049055A" w:rsidP="0049055A">
      <w:pPr>
        <w:ind w:firstLine="720"/>
        <w:jc w:val="both"/>
        <w:rPr>
          <w:rFonts w:ascii="Arial" w:hAnsi="Arial" w:cs="Arial"/>
          <w:szCs w:val="24"/>
        </w:rPr>
      </w:pPr>
      <w:bookmarkStart w:id="7" w:name="sub_211"/>
      <w:bookmarkEnd w:id="6"/>
      <w:r w:rsidRPr="006C29AB">
        <w:rPr>
          <w:rFonts w:ascii="Arial" w:hAnsi="Arial" w:cs="Arial"/>
          <w:szCs w:val="24"/>
        </w:rPr>
        <w:t>2.1.1. при предоставлении земельного участка победителю торгов по продаже права на заключение договора аренды земельного участка арендная плата за землю устанавливается по результатам торгов;</w:t>
      </w:r>
    </w:p>
    <w:p w:rsidR="0049055A" w:rsidRPr="006C29AB" w:rsidRDefault="0049055A" w:rsidP="0049055A">
      <w:pPr>
        <w:ind w:firstLine="720"/>
        <w:jc w:val="both"/>
        <w:rPr>
          <w:rFonts w:ascii="Arial" w:hAnsi="Arial" w:cs="Arial"/>
          <w:szCs w:val="24"/>
        </w:rPr>
      </w:pPr>
      <w:bookmarkStart w:id="8" w:name="sub_212"/>
      <w:bookmarkEnd w:id="7"/>
      <w:r w:rsidRPr="006C29AB">
        <w:rPr>
          <w:rFonts w:ascii="Arial" w:hAnsi="Arial" w:cs="Arial"/>
          <w:szCs w:val="24"/>
        </w:rPr>
        <w:t>2.1.2. при предоставлении земельного участка в аренду без проведения торгов размер годовой арендной платы определяется по формуле:</w:t>
      </w:r>
    </w:p>
    <w:bookmarkEnd w:id="8"/>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proofErr w:type="spellStart"/>
      <w:r w:rsidRPr="006C29AB">
        <w:rPr>
          <w:rFonts w:ascii="Arial" w:hAnsi="Arial" w:cs="Arial"/>
          <w:szCs w:val="24"/>
        </w:rPr>
        <w:t>Aп</w:t>
      </w:r>
      <w:proofErr w:type="spellEnd"/>
      <w:r w:rsidRPr="006C29AB">
        <w:rPr>
          <w:rFonts w:ascii="Arial" w:hAnsi="Arial" w:cs="Arial"/>
          <w:szCs w:val="24"/>
        </w:rPr>
        <w:t xml:space="preserve"> = Кс x К, где:</w:t>
      </w:r>
    </w:p>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proofErr w:type="spellStart"/>
      <w:r w:rsidRPr="006C29AB">
        <w:rPr>
          <w:rFonts w:ascii="Arial" w:hAnsi="Arial" w:cs="Arial"/>
          <w:szCs w:val="24"/>
        </w:rPr>
        <w:t>Aп</w:t>
      </w:r>
      <w:proofErr w:type="spellEnd"/>
      <w:r w:rsidRPr="006C29AB">
        <w:rPr>
          <w:rFonts w:ascii="Arial" w:hAnsi="Arial" w:cs="Arial"/>
          <w:szCs w:val="24"/>
        </w:rPr>
        <w:t xml:space="preserve"> - размер арендной платы за год, руб.;</w:t>
      </w:r>
    </w:p>
    <w:p w:rsidR="0049055A" w:rsidRPr="006C29AB" w:rsidRDefault="0049055A" w:rsidP="0049055A">
      <w:pPr>
        <w:ind w:firstLine="720"/>
        <w:jc w:val="both"/>
        <w:rPr>
          <w:rFonts w:ascii="Arial" w:hAnsi="Arial" w:cs="Arial"/>
          <w:szCs w:val="24"/>
        </w:rPr>
      </w:pPr>
      <w:r w:rsidRPr="006C29AB">
        <w:rPr>
          <w:rFonts w:ascii="Arial" w:hAnsi="Arial" w:cs="Arial"/>
          <w:szCs w:val="24"/>
        </w:rPr>
        <w:t>Кс - кадастровая стоимость земельного участка, предоставляемого в аренду, определенная в соответствии с земельным законодательством Российской Федерации.</w:t>
      </w:r>
    </w:p>
    <w:p w:rsidR="0049055A" w:rsidRPr="006C29AB" w:rsidRDefault="0049055A" w:rsidP="0049055A">
      <w:pPr>
        <w:ind w:firstLine="720"/>
        <w:jc w:val="both"/>
        <w:rPr>
          <w:rFonts w:ascii="Arial" w:hAnsi="Arial" w:cs="Arial"/>
          <w:szCs w:val="24"/>
        </w:rPr>
      </w:pPr>
      <w:r w:rsidRPr="006C29AB">
        <w:rPr>
          <w:rFonts w:ascii="Arial" w:hAnsi="Arial" w:cs="Arial"/>
          <w:szCs w:val="24"/>
        </w:rPr>
        <w:t>К - коэффициент, устанавливающий зависимость от конкретного вида разрешенного использования земельного участка и категории арендаторов.</w:t>
      </w:r>
    </w:p>
    <w:p w:rsidR="0049055A" w:rsidRPr="006C29AB" w:rsidRDefault="0049055A" w:rsidP="0049055A">
      <w:pPr>
        <w:ind w:firstLine="720"/>
        <w:jc w:val="both"/>
        <w:rPr>
          <w:rFonts w:ascii="Arial" w:hAnsi="Arial" w:cs="Arial"/>
          <w:szCs w:val="24"/>
        </w:rPr>
      </w:pPr>
      <w:bookmarkStart w:id="9" w:name="sub_213"/>
      <w:r w:rsidRPr="006C29AB">
        <w:rPr>
          <w:rFonts w:ascii="Arial" w:hAnsi="Arial" w:cs="Arial"/>
          <w:szCs w:val="24"/>
        </w:rPr>
        <w:t xml:space="preserve">2.1.3. при переоформлении права постоянного (бессрочного) пользования земельными участками на право аренды арендная плата устанавливается в размере, согласно </w:t>
      </w:r>
      <w:hyperlink r:id="rId10" w:anchor="sub_212#sub_212" w:history="1">
        <w:r w:rsidRPr="006C29AB">
          <w:rPr>
            <w:rStyle w:val="a5"/>
            <w:rFonts w:ascii="Arial" w:hAnsi="Arial" w:cs="Arial"/>
            <w:b w:val="0"/>
            <w:color w:val="000000"/>
            <w:szCs w:val="24"/>
          </w:rPr>
          <w:t>п. 2.1.2</w:t>
        </w:r>
      </w:hyperlink>
      <w:r w:rsidRPr="006C29AB">
        <w:rPr>
          <w:rFonts w:ascii="Arial" w:hAnsi="Arial" w:cs="Arial"/>
          <w:szCs w:val="24"/>
        </w:rPr>
        <w:t xml:space="preserve"> настоящего Положения.</w:t>
      </w:r>
    </w:p>
    <w:p w:rsidR="0049055A" w:rsidRPr="006C29AB" w:rsidRDefault="0049055A" w:rsidP="0049055A">
      <w:pPr>
        <w:ind w:firstLine="720"/>
        <w:jc w:val="both"/>
        <w:rPr>
          <w:rFonts w:ascii="Arial" w:hAnsi="Arial" w:cs="Arial"/>
          <w:szCs w:val="24"/>
        </w:rPr>
      </w:pPr>
      <w:bookmarkStart w:id="10" w:name="sub_1022"/>
      <w:bookmarkEnd w:id="9"/>
      <w:r w:rsidRPr="006C29AB">
        <w:rPr>
          <w:rFonts w:ascii="Arial" w:hAnsi="Arial" w:cs="Arial"/>
          <w:szCs w:val="24"/>
        </w:rPr>
        <w:t>2.2. В случае использования земельного участка на праве аренды менее календарного года размер арендной платы определяется пропорционально периоду его использования, при этом расчет производится исходя из среднемесячной ставки арендной платы и количества полных месяцев фактического использования участка. В случае использования участка неполный месяц расчет производится исходя из среднедневной ставки арендной платы и количества дней фактического использования земельного участка.</w:t>
      </w:r>
    </w:p>
    <w:p w:rsidR="0049055A" w:rsidRPr="006C29AB" w:rsidRDefault="0049055A" w:rsidP="0049055A">
      <w:pPr>
        <w:ind w:firstLine="720"/>
        <w:jc w:val="both"/>
        <w:rPr>
          <w:rFonts w:ascii="Arial" w:hAnsi="Arial" w:cs="Arial"/>
          <w:szCs w:val="24"/>
        </w:rPr>
      </w:pPr>
      <w:bookmarkStart w:id="11" w:name="sub_1023"/>
      <w:bookmarkEnd w:id="10"/>
      <w:r w:rsidRPr="006C29AB">
        <w:rPr>
          <w:rFonts w:ascii="Arial" w:hAnsi="Arial" w:cs="Arial"/>
          <w:szCs w:val="24"/>
        </w:rPr>
        <w:lastRenderedPageBreak/>
        <w:t>2.3. Коэффициенты, льготы по уплате арендной платы за землю и размер неустойки устанавливаются ежегодно решением Совета  Вертикосского сельского поселения. При этом коэффициенты и размер неустойки могут пересматриваться в сторону увеличения не чаще одного раза в год.</w:t>
      </w:r>
    </w:p>
    <w:p w:rsidR="0049055A" w:rsidRPr="006C29AB" w:rsidRDefault="0049055A" w:rsidP="0049055A">
      <w:pPr>
        <w:ind w:firstLine="720"/>
        <w:jc w:val="both"/>
        <w:rPr>
          <w:rFonts w:ascii="Arial" w:hAnsi="Arial" w:cs="Arial"/>
          <w:szCs w:val="24"/>
        </w:rPr>
      </w:pPr>
      <w:bookmarkStart w:id="12" w:name="sub_1024"/>
      <w:bookmarkEnd w:id="11"/>
      <w:r w:rsidRPr="006C29AB">
        <w:rPr>
          <w:rFonts w:ascii="Arial" w:hAnsi="Arial" w:cs="Arial"/>
          <w:szCs w:val="24"/>
        </w:rPr>
        <w:t>2.4. Официальным источником информации об изменении ставок арендной платы за землю и размера неустойки являются информационные стенды и сайт муниципального образования " Вертикосское сельское поселение".</w:t>
      </w:r>
    </w:p>
    <w:p w:rsidR="0049055A" w:rsidRPr="006C29AB" w:rsidRDefault="0049055A" w:rsidP="0049055A">
      <w:pPr>
        <w:ind w:firstLine="720"/>
        <w:jc w:val="both"/>
        <w:rPr>
          <w:rFonts w:ascii="Arial" w:hAnsi="Arial" w:cs="Arial"/>
          <w:szCs w:val="24"/>
        </w:rPr>
      </w:pPr>
      <w:bookmarkStart w:id="13" w:name="sub_1025"/>
      <w:bookmarkEnd w:id="12"/>
      <w:r w:rsidRPr="006C29AB">
        <w:rPr>
          <w:rFonts w:ascii="Arial" w:hAnsi="Arial" w:cs="Arial"/>
          <w:szCs w:val="24"/>
        </w:rPr>
        <w:t xml:space="preserve">2.5. В случаях, когда договором аренды земельного участка предусмотрено несколько видов его использования, общий размер годовой арендной платы рассчитывается путем суммирования размеров арендной платы, определенных по каждому из установленных договором видов использования участка в соответствии с </w:t>
      </w:r>
      <w:hyperlink r:id="rId11" w:anchor="sub_212#sub_212" w:history="1">
        <w:r w:rsidRPr="006C29AB">
          <w:rPr>
            <w:rStyle w:val="a5"/>
            <w:rFonts w:ascii="Arial" w:hAnsi="Arial" w:cs="Arial"/>
            <w:b w:val="0"/>
            <w:color w:val="000000"/>
            <w:szCs w:val="24"/>
          </w:rPr>
          <w:t>п. 2.1.2</w:t>
        </w:r>
      </w:hyperlink>
      <w:r w:rsidRPr="006C29AB">
        <w:rPr>
          <w:rFonts w:ascii="Arial" w:hAnsi="Arial" w:cs="Arial"/>
          <w:szCs w:val="24"/>
        </w:rPr>
        <w:t xml:space="preserve"> настоящего Положения. При этом размер арендной платы по каждому из установленных договором видов использования определяется исходя из площади части земельного участка, на которой осуществляется соответствующий вид деятельности, и ставки арендной платы, утвержденной для данного вида использования.</w:t>
      </w:r>
    </w:p>
    <w:p w:rsidR="0049055A" w:rsidRPr="006C29AB" w:rsidRDefault="0049055A" w:rsidP="0049055A">
      <w:pPr>
        <w:ind w:firstLine="720"/>
        <w:jc w:val="both"/>
        <w:rPr>
          <w:rFonts w:ascii="Arial" w:hAnsi="Arial" w:cs="Arial"/>
          <w:szCs w:val="24"/>
        </w:rPr>
      </w:pPr>
      <w:bookmarkStart w:id="14" w:name="sub_1026"/>
      <w:bookmarkEnd w:id="13"/>
      <w:r w:rsidRPr="006C29AB">
        <w:rPr>
          <w:rFonts w:ascii="Arial" w:hAnsi="Arial" w:cs="Arial"/>
          <w:szCs w:val="24"/>
        </w:rPr>
        <w:t xml:space="preserve">2.6. По договорам аренды, предусматривающим использование части земельного участка для целей благоустройства, размер арендной платы определяется в порядке, определенном </w:t>
      </w:r>
      <w:hyperlink r:id="rId12" w:anchor="sub_1025#sub_1025" w:history="1">
        <w:r w:rsidRPr="006C29AB">
          <w:rPr>
            <w:rStyle w:val="a5"/>
            <w:rFonts w:ascii="Arial" w:hAnsi="Arial" w:cs="Arial"/>
            <w:b w:val="0"/>
            <w:color w:val="000000"/>
            <w:szCs w:val="24"/>
          </w:rPr>
          <w:t>п. 2.5</w:t>
        </w:r>
      </w:hyperlink>
      <w:r w:rsidRPr="006C29AB">
        <w:rPr>
          <w:rFonts w:ascii="Arial" w:hAnsi="Arial" w:cs="Arial"/>
          <w:szCs w:val="24"/>
        </w:rPr>
        <w:t xml:space="preserve"> настоящего Положения, при этом для участка, используемого в целях благоустройства, применяется ставка арендной платы по основному виду использования земельного участка (а в случаях, когда договором аренды земельного участка предусмотрено несколько видов его использования, - наибольшая из установленных по видам использования данного участка ставка арендной платы) с коэффициентом 0,5.</w:t>
      </w:r>
    </w:p>
    <w:p w:rsidR="0049055A" w:rsidRPr="006C29AB" w:rsidRDefault="0049055A" w:rsidP="0049055A">
      <w:pPr>
        <w:ind w:firstLine="720"/>
        <w:jc w:val="both"/>
        <w:rPr>
          <w:rFonts w:ascii="Arial" w:hAnsi="Arial" w:cs="Arial"/>
          <w:szCs w:val="24"/>
        </w:rPr>
      </w:pPr>
      <w:bookmarkStart w:id="15" w:name="sub_1027"/>
      <w:bookmarkEnd w:id="14"/>
      <w:r w:rsidRPr="006C29AB">
        <w:rPr>
          <w:rFonts w:ascii="Arial" w:hAnsi="Arial" w:cs="Arial"/>
          <w:szCs w:val="24"/>
        </w:rPr>
        <w:t>2.7. Неиспользование земельного участка после заключения договора не является основанием для освобождения Арендатора от уплаты арендной платы и для возврата суммы, уплаченной Арендатором в качестве арендной платы по договору аренды земельного участка.</w:t>
      </w:r>
    </w:p>
    <w:p w:rsidR="0049055A" w:rsidRPr="006C29AB" w:rsidRDefault="0049055A" w:rsidP="0049055A">
      <w:pPr>
        <w:ind w:firstLine="720"/>
        <w:jc w:val="both"/>
        <w:rPr>
          <w:rFonts w:ascii="Arial" w:hAnsi="Arial" w:cs="Arial"/>
          <w:szCs w:val="24"/>
        </w:rPr>
      </w:pPr>
      <w:bookmarkStart w:id="16" w:name="sub_1028"/>
      <w:bookmarkEnd w:id="15"/>
      <w:r w:rsidRPr="006C29AB">
        <w:rPr>
          <w:rFonts w:ascii="Arial" w:hAnsi="Arial" w:cs="Arial"/>
          <w:szCs w:val="24"/>
        </w:rPr>
        <w:t xml:space="preserve">2.8. В случае, когда земельный участок, предоставленный в аренду под жилищное строительство, подлежит в соответствии с утвержденной планировочной документацией комплексной застройке, общий размер годовой арендной платы рассчитывается путем суммирования размеров арендной платы, определенных по каждому из видов использования участков в соответствии с </w:t>
      </w:r>
      <w:hyperlink r:id="rId13" w:anchor="sub_212#sub_212" w:history="1">
        <w:r w:rsidRPr="006C29AB">
          <w:rPr>
            <w:rStyle w:val="a5"/>
            <w:rFonts w:ascii="Arial" w:hAnsi="Arial" w:cs="Arial"/>
            <w:b w:val="0"/>
            <w:color w:val="000000"/>
            <w:szCs w:val="24"/>
          </w:rPr>
          <w:t>п. 2.1.2</w:t>
        </w:r>
      </w:hyperlink>
      <w:r w:rsidRPr="006C29AB">
        <w:rPr>
          <w:rFonts w:ascii="Arial" w:hAnsi="Arial" w:cs="Arial"/>
          <w:szCs w:val="24"/>
        </w:rPr>
        <w:t xml:space="preserve"> настоящего Положения и утвержденной планировочной документацией. Размер арендной платы по каждому виду использования определяется исходя из площади части земельного участка, подлежащей застройке, в соответствии с утвержденной планировочной документацией, и ставки арендной платы, утвержденной для данного вида использования.</w:t>
      </w:r>
    </w:p>
    <w:bookmarkEnd w:id="16"/>
    <w:p w:rsidR="0049055A" w:rsidRPr="006C29AB" w:rsidRDefault="0049055A" w:rsidP="0049055A">
      <w:pPr>
        <w:pStyle w:val="a3"/>
        <w:rPr>
          <w:rFonts w:ascii="Arial" w:hAnsi="Arial" w:cs="Arial"/>
          <w:sz w:val="24"/>
        </w:rPr>
      </w:pPr>
    </w:p>
    <w:p w:rsidR="0049055A" w:rsidRPr="006C29AB" w:rsidRDefault="0049055A" w:rsidP="0049055A">
      <w:pPr>
        <w:pStyle w:val="1"/>
        <w:rPr>
          <w:rFonts w:ascii="Arial" w:hAnsi="Arial" w:cs="Arial"/>
          <w:sz w:val="24"/>
          <w:szCs w:val="24"/>
        </w:rPr>
      </w:pPr>
      <w:bookmarkStart w:id="17" w:name="sub_130"/>
      <w:r w:rsidRPr="006C29AB">
        <w:rPr>
          <w:rFonts w:ascii="Arial" w:hAnsi="Arial" w:cs="Arial"/>
          <w:sz w:val="24"/>
          <w:szCs w:val="24"/>
        </w:rPr>
        <w:t xml:space="preserve">III. Условия и сроки внесения арендной платы </w:t>
      </w:r>
      <w:r w:rsidRPr="006C29AB">
        <w:rPr>
          <w:rFonts w:ascii="Arial" w:hAnsi="Arial" w:cs="Arial"/>
          <w:sz w:val="24"/>
          <w:szCs w:val="24"/>
        </w:rPr>
        <w:br/>
        <w:t>за землю</w:t>
      </w:r>
    </w:p>
    <w:bookmarkEnd w:id="17"/>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bookmarkStart w:id="18" w:name="sub_1031"/>
      <w:r w:rsidRPr="006C29AB">
        <w:rPr>
          <w:rFonts w:ascii="Arial" w:hAnsi="Arial" w:cs="Arial"/>
          <w:szCs w:val="24"/>
        </w:rPr>
        <w:t>3.1. Арендная плата за использование земельного участка начисляется Арендатору с даты, определенной договором аренды земельного участка.</w:t>
      </w:r>
    </w:p>
    <w:p w:rsidR="0049055A" w:rsidRPr="006C29AB" w:rsidRDefault="0049055A" w:rsidP="0049055A">
      <w:pPr>
        <w:ind w:firstLine="720"/>
        <w:jc w:val="both"/>
        <w:rPr>
          <w:rFonts w:ascii="Arial" w:hAnsi="Arial" w:cs="Arial"/>
          <w:szCs w:val="24"/>
        </w:rPr>
      </w:pPr>
      <w:bookmarkStart w:id="19" w:name="sub_1032"/>
      <w:bookmarkEnd w:id="18"/>
      <w:r w:rsidRPr="006C29AB">
        <w:rPr>
          <w:rFonts w:ascii="Arial" w:hAnsi="Arial" w:cs="Arial"/>
          <w:szCs w:val="24"/>
        </w:rPr>
        <w:t xml:space="preserve">3.2. На дату подписания договора аренды земельного участка Арендодатель составляет расчет арендной платы в соответствии с </w:t>
      </w:r>
      <w:hyperlink r:id="rId14" w:anchor="sub_1021#sub_1021" w:history="1">
        <w:r w:rsidRPr="006C29AB">
          <w:rPr>
            <w:rStyle w:val="a5"/>
            <w:rFonts w:ascii="Arial" w:hAnsi="Arial" w:cs="Arial"/>
            <w:b w:val="0"/>
            <w:color w:val="000000"/>
            <w:szCs w:val="24"/>
          </w:rPr>
          <w:t>п. 2.1</w:t>
        </w:r>
      </w:hyperlink>
      <w:r w:rsidRPr="006C29AB">
        <w:rPr>
          <w:rFonts w:ascii="Arial" w:hAnsi="Arial" w:cs="Arial"/>
          <w:b/>
          <w:color w:val="000000"/>
          <w:szCs w:val="24"/>
        </w:rPr>
        <w:t xml:space="preserve"> </w:t>
      </w:r>
      <w:r w:rsidRPr="006C29AB">
        <w:rPr>
          <w:rFonts w:ascii="Arial" w:hAnsi="Arial" w:cs="Arial"/>
          <w:szCs w:val="24"/>
        </w:rPr>
        <w:t>настоящего Положения, в котором указывается сумма платежа, подлежащая уплате до конца текущего года.</w:t>
      </w:r>
    </w:p>
    <w:p w:rsidR="0049055A" w:rsidRPr="006C29AB" w:rsidRDefault="0049055A" w:rsidP="0049055A">
      <w:pPr>
        <w:ind w:firstLine="720"/>
        <w:jc w:val="both"/>
        <w:rPr>
          <w:rFonts w:ascii="Arial" w:hAnsi="Arial" w:cs="Arial"/>
          <w:szCs w:val="24"/>
        </w:rPr>
      </w:pPr>
      <w:bookmarkStart w:id="20" w:name="sub_1033"/>
      <w:bookmarkEnd w:id="19"/>
      <w:r w:rsidRPr="006C29AB">
        <w:rPr>
          <w:rFonts w:ascii="Arial" w:hAnsi="Arial" w:cs="Arial"/>
          <w:szCs w:val="24"/>
        </w:rPr>
        <w:t xml:space="preserve">3.3. Для получения расчета арендной платы на последующие календарные годы Арендатор в период с 01 января до 15 февраля направляет в МКУ Администрацию Вертикосского сельского поселения своего представителя либо письменное заявление направляется заказным письмом. Неявка представителя для получения расчета не освобождает Арендатора от обязанности по уплате арендной платы, исчисленной из </w:t>
      </w:r>
      <w:r w:rsidRPr="006C29AB">
        <w:rPr>
          <w:rFonts w:ascii="Arial" w:hAnsi="Arial" w:cs="Arial"/>
          <w:szCs w:val="24"/>
        </w:rPr>
        <w:lastRenderedPageBreak/>
        <w:t>расчета ставок, установленных решением Совета Вертикосского сельского поселения на соответствующий календарный период.</w:t>
      </w:r>
    </w:p>
    <w:p w:rsidR="0049055A" w:rsidRPr="006C29AB" w:rsidRDefault="0049055A" w:rsidP="0049055A">
      <w:pPr>
        <w:ind w:firstLine="720"/>
        <w:jc w:val="both"/>
        <w:rPr>
          <w:rFonts w:ascii="Arial" w:hAnsi="Arial" w:cs="Arial"/>
          <w:szCs w:val="24"/>
        </w:rPr>
      </w:pPr>
      <w:bookmarkStart w:id="21" w:name="sub_1034"/>
      <w:bookmarkEnd w:id="20"/>
      <w:r w:rsidRPr="006C29AB">
        <w:rPr>
          <w:rFonts w:ascii="Arial" w:hAnsi="Arial" w:cs="Arial"/>
          <w:szCs w:val="24"/>
        </w:rPr>
        <w:t>3.4. Сумма ежегодных арендных платежей для индивидуальных предпринимателей и юридических лиц подлежит уплате равными долями поквартально, не позднее 15 числа первого месяца следующего квартала. Сумма ежегодных арендных платежей для физических лиц подлежит уплате не позднее 15 ноября текущего года. При этом первый платеж по арендной плате за землю производится Арендатором в сумме, подлежащей к уплате на дату подписания договора аренды, в соответствии с расчетом арендной платы в 15-дневный срок с момента подписания договора.</w:t>
      </w:r>
    </w:p>
    <w:p w:rsidR="0049055A" w:rsidRPr="006C29AB" w:rsidRDefault="0049055A" w:rsidP="0049055A">
      <w:pPr>
        <w:ind w:firstLine="720"/>
        <w:jc w:val="both"/>
        <w:rPr>
          <w:rFonts w:ascii="Arial" w:hAnsi="Arial" w:cs="Arial"/>
          <w:szCs w:val="24"/>
        </w:rPr>
      </w:pPr>
      <w:bookmarkStart w:id="22" w:name="sub_1035"/>
      <w:bookmarkEnd w:id="21"/>
      <w:r w:rsidRPr="006C29AB">
        <w:rPr>
          <w:rFonts w:ascii="Arial" w:hAnsi="Arial" w:cs="Arial"/>
          <w:szCs w:val="24"/>
        </w:rPr>
        <w:t>3.5. Условия и сроки внесения арендной платы за земельные участки, предоставленные по результатам торгов по продаже права на заключение договора аренды земельного участка, устанавливаются:</w:t>
      </w:r>
    </w:p>
    <w:bookmarkEnd w:id="22"/>
    <w:p w:rsidR="0049055A" w:rsidRPr="006C29AB" w:rsidRDefault="0049055A" w:rsidP="0049055A">
      <w:pPr>
        <w:ind w:firstLine="720"/>
        <w:jc w:val="both"/>
        <w:rPr>
          <w:rFonts w:ascii="Arial" w:hAnsi="Arial" w:cs="Arial"/>
          <w:szCs w:val="24"/>
        </w:rPr>
      </w:pPr>
      <w:r w:rsidRPr="006C29AB">
        <w:rPr>
          <w:rFonts w:ascii="Arial" w:hAnsi="Arial" w:cs="Arial"/>
          <w:szCs w:val="24"/>
        </w:rPr>
        <w:t>- за период до конца текущего года, в котором предоставлен земельный участок, в соответствии с договором аренды земельного участка;</w:t>
      </w:r>
    </w:p>
    <w:p w:rsidR="0049055A" w:rsidRPr="006C29AB" w:rsidRDefault="0049055A" w:rsidP="0049055A">
      <w:pPr>
        <w:ind w:firstLine="720"/>
        <w:jc w:val="both"/>
        <w:rPr>
          <w:rFonts w:ascii="Arial" w:hAnsi="Arial" w:cs="Arial"/>
          <w:szCs w:val="24"/>
        </w:rPr>
      </w:pPr>
      <w:r w:rsidRPr="006C29AB">
        <w:rPr>
          <w:rFonts w:ascii="Arial" w:hAnsi="Arial" w:cs="Arial"/>
          <w:szCs w:val="24"/>
        </w:rPr>
        <w:t xml:space="preserve">- на последующие годы в порядке, установленном </w:t>
      </w:r>
      <w:hyperlink r:id="rId15" w:anchor="sub_1034#sub_1034" w:history="1">
        <w:r w:rsidRPr="006C29AB">
          <w:rPr>
            <w:rStyle w:val="a5"/>
            <w:rFonts w:ascii="Arial" w:hAnsi="Arial" w:cs="Arial"/>
            <w:b w:val="0"/>
            <w:color w:val="000000"/>
            <w:szCs w:val="24"/>
          </w:rPr>
          <w:t>п. 3.4</w:t>
        </w:r>
      </w:hyperlink>
      <w:r w:rsidRPr="006C29AB">
        <w:rPr>
          <w:rFonts w:ascii="Arial" w:hAnsi="Arial" w:cs="Arial"/>
          <w:b/>
          <w:color w:val="000000"/>
          <w:szCs w:val="24"/>
        </w:rPr>
        <w:t xml:space="preserve"> </w:t>
      </w:r>
      <w:r w:rsidRPr="006C29AB">
        <w:rPr>
          <w:rFonts w:ascii="Arial" w:hAnsi="Arial" w:cs="Arial"/>
          <w:szCs w:val="24"/>
        </w:rPr>
        <w:t>настоящего Положения.</w:t>
      </w:r>
    </w:p>
    <w:p w:rsidR="0049055A" w:rsidRPr="006C29AB" w:rsidRDefault="0049055A" w:rsidP="0049055A">
      <w:pPr>
        <w:ind w:firstLine="720"/>
        <w:jc w:val="both"/>
        <w:rPr>
          <w:rFonts w:ascii="Arial" w:hAnsi="Arial" w:cs="Arial"/>
          <w:szCs w:val="24"/>
        </w:rPr>
      </w:pPr>
      <w:bookmarkStart w:id="23" w:name="sub_1036"/>
      <w:r w:rsidRPr="006C29AB">
        <w:rPr>
          <w:rFonts w:ascii="Arial" w:hAnsi="Arial" w:cs="Arial"/>
          <w:szCs w:val="24"/>
        </w:rPr>
        <w:t>3.6. Перечисление арендной платы производится Арендатором на счет бюджета по реквизитам, указанным в расчете арендной платы и выставляемом счете, в соответствии с бюджетным законодательством.</w:t>
      </w:r>
    </w:p>
    <w:p w:rsidR="0049055A" w:rsidRPr="006C29AB" w:rsidRDefault="0049055A" w:rsidP="0049055A">
      <w:pPr>
        <w:ind w:firstLine="720"/>
        <w:jc w:val="both"/>
        <w:rPr>
          <w:rFonts w:ascii="Arial" w:hAnsi="Arial" w:cs="Arial"/>
          <w:szCs w:val="24"/>
        </w:rPr>
      </w:pPr>
      <w:bookmarkStart w:id="24" w:name="sub_1037"/>
      <w:bookmarkEnd w:id="23"/>
      <w:r w:rsidRPr="006C29AB">
        <w:rPr>
          <w:rFonts w:ascii="Arial" w:hAnsi="Arial" w:cs="Arial"/>
          <w:szCs w:val="24"/>
        </w:rPr>
        <w:t>3.7. В случаях изменения бюджетного счета МКУ Администрация Вертикосского сельского поселения обязана проинформировать об этом Арендатора для заключения дополнительного соглашения.</w:t>
      </w:r>
    </w:p>
    <w:p w:rsidR="0049055A" w:rsidRPr="006C29AB" w:rsidRDefault="0049055A" w:rsidP="0049055A">
      <w:pPr>
        <w:ind w:firstLine="720"/>
        <w:jc w:val="both"/>
        <w:rPr>
          <w:rFonts w:ascii="Arial" w:hAnsi="Arial" w:cs="Arial"/>
          <w:szCs w:val="24"/>
        </w:rPr>
      </w:pPr>
      <w:bookmarkStart w:id="25" w:name="sub_1038"/>
      <w:bookmarkEnd w:id="24"/>
      <w:r w:rsidRPr="006C29AB">
        <w:rPr>
          <w:rFonts w:ascii="Arial" w:hAnsi="Arial" w:cs="Arial"/>
          <w:szCs w:val="24"/>
        </w:rPr>
        <w:t xml:space="preserve">3.8. Неполучение Арендатором расчета арендной платы не освобождает его от обязанности перечисления платежей по реквизитам в соответствии с </w:t>
      </w:r>
      <w:hyperlink r:id="rId16" w:anchor="sub_1036#sub_1036" w:history="1">
        <w:r w:rsidRPr="006C29AB">
          <w:rPr>
            <w:rStyle w:val="a5"/>
            <w:rFonts w:ascii="Arial" w:hAnsi="Arial" w:cs="Arial"/>
            <w:b w:val="0"/>
            <w:color w:val="000000"/>
            <w:szCs w:val="24"/>
          </w:rPr>
          <w:t>п. 3.6</w:t>
        </w:r>
      </w:hyperlink>
      <w:r w:rsidRPr="006C29AB">
        <w:rPr>
          <w:rFonts w:ascii="Arial" w:hAnsi="Arial" w:cs="Arial"/>
          <w:szCs w:val="24"/>
        </w:rPr>
        <w:t xml:space="preserve"> настоящего Положения.</w:t>
      </w:r>
    </w:p>
    <w:p w:rsidR="0049055A" w:rsidRPr="006C29AB" w:rsidRDefault="0049055A" w:rsidP="0049055A">
      <w:pPr>
        <w:ind w:firstLine="720"/>
        <w:jc w:val="both"/>
        <w:rPr>
          <w:rFonts w:ascii="Arial" w:hAnsi="Arial" w:cs="Arial"/>
          <w:szCs w:val="24"/>
        </w:rPr>
      </w:pPr>
      <w:bookmarkStart w:id="26" w:name="sub_1039"/>
      <w:bookmarkEnd w:id="25"/>
      <w:r w:rsidRPr="006C29AB">
        <w:rPr>
          <w:rFonts w:ascii="Arial" w:hAnsi="Arial" w:cs="Arial"/>
          <w:szCs w:val="24"/>
        </w:rPr>
        <w:t>3.9. Днем уплаты арендной платы считается день внесения платежей наличными денежными средствами в учреждения банка или день списания со счета плательщика денежных средств.</w:t>
      </w:r>
    </w:p>
    <w:p w:rsidR="0049055A" w:rsidRPr="006C29AB" w:rsidRDefault="0049055A" w:rsidP="0049055A">
      <w:pPr>
        <w:ind w:firstLine="720"/>
        <w:jc w:val="both"/>
        <w:rPr>
          <w:rFonts w:ascii="Arial" w:hAnsi="Arial" w:cs="Arial"/>
          <w:szCs w:val="24"/>
        </w:rPr>
      </w:pPr>
      <w:bookmarkStart w:id="27" w:name="sub_1310"/>
      <w:bookmarkEnd w:id="26"/>
      <w:r w:rsidRPr="006C29AB">
        <w:rPr>
          <w:rFonts w:ascii="Arial" w:hAnsi="Arial" w:cs="Arial"/>
          <w:szCs w:val="24"/>
        </w:rPr>
        <w:t xml:space="preserve">3.10. В случае перечисления Арендатором арендной платы по реквизитам, не соответствующим </w:t>
      </w:r>
      <w:hyperlink r:id="rId17" w:anchor="sub_1036#sub_1036" w:history="1">
        <w:r w:rsidRPr="006C29AB">
          <w:rPr>
            <w:rStyle w:val="a5"/>
            <w:rFonts w:ascii="Arial" w:hAnsi="Arial" w:cs="Arial"/>
            <w:b w:val="0"/>
            <w:color w:val="000000"/>
            <w:szCs w:val="24"/>
          </w:rPr>
          <w:t>пункту 3.6</w:t>
        </w:r>
      </w:hyperlink>
      <w:r w:rsidRPr="006C29AB">
        <w:rPr>
          <w:rFonts w:ascii="Arial" w:hAnsi="Arial" w:cs="Arial"/>
          <w:szCs w:val="24"/>
        </w:rPr>
        <w:t xml:space="preserve"> настоящего Положения, и отнесения данных платежей Управлением Федерального казначейства по Томской области на код "Невыясненные поступления" Администрация  Вертикосского  сельского поселения должна произвести проверку назначения данного платежа и подготовить уведомление об уточнении вида и принадлежности платежа.</w:t>
      </w:r>
    </w:p>
    <w:p w:rsidR="0049055A" w:rsidRPr="006C29AB" w:rsidRDefault="0049055A" w:rsidP="0049055A">
      <w:pPr>
        <w:ind w:firstLine="720"/>
        <w:jc w:val="both"/>
        <w:rPr>
          <w:rFonts w:ascii="Arial" w:hAnsi="Arial" w:cs="Arial"/>
          <w:szCs w:val="24"/>
        </w:rPr>
      </w:pPr>
      <w:bookmarkStart w:id="28" w:name="sub_1311"/>
      <w:bookmarkEnd w:id="27"/>
      <w:r w:rsidRPr="006C29AB">
        <w:rPr>
          <w:rFonts w:ascii="Arial" w:hAnsi="Arial" w:cs="Arial"/>
          <w:szCs w:val="24"/>
        </w:rPr>
        <w:t>3.11. При исполнении денежных обязательств по оплате арендных платежей за землю устанавливается следующая очередность зачисления платежей, а именно:</w:t>
      </w:r>
    </w:p>
    <w:bookmarkEnd w:id="28"/>
    <w:p w:rsidR="0049055A" w:rsidRPr="006C29AB" w:rsidRDefault="0049055A" w:rsidP="0049055A">
      <w:pPr>
        <w:ind w:firstLine="720"/>
        <w:jc w:val="both"/>
        <w:rPr>
          <w:rFonts w:ascii="Arial" w:hAnsi="Arial" w:cs="Arial"/>
          <w:szCs w:val="24"/>
        </w:rPr>
      </w:pPr>
      <w:r w:rsidRPr="006C29AB">
        <w:rPr>
          <w:rFonts w:ascii="Arial" w:hAnsi="Arial" w:cs="Arial"/>
          <w:szCs w:val="24"/>
        </w:rPr>
        <w:t>- в первую очередь неустойка;</w:t>
      </w:r>
    </w:p>
    <w:p w:rsidR="0049055A" w:rsidRPr="006C29AB" w:rsidRDefault="0049055A" w:rsidP="0049055A">
      <w:pPr>
        <w:ind w:firstLine="720"/>
        <w:jc w:val="both"/>
        <w:rPr>
          <w:rFonts w:ascii="Arial" w:hAnsi="Arial" w:cs="Arial"/>
          <w:szCs w:val="24"/>
        </w:rPr>
      </w:pPr>
      <w:r w:rsidRPr="006C29AB">
        <w:rPr>
          <w:rFonts w:ascii="Arial" w:hAnsi="Arial" w:cs="Arial"/>
          <w:szCs w:val="24"/>
        </w:rPr>
        <w:t>- во вторую очередь задолженность;</w:t>
      </w:r>
    </w:p>
    <w:p w:rsidR="0049055A" w:rsidRPr="006C29AB" w:rsidRDefault="0049055A" w:rsidP="0049055A">
      <w:pPr>
        <w:ind w:firstLine="720"/>
        <w:jc w:val="both"/>
        <w:rPr>
          <w:rFonts w:ascii="Arial" w:hAnsi="Arial" w:cs="Arial"/>
          <w:szCs w:val="24"/>
        </w:rPr>
      </w:pPr>
      <w:r w:rsidRPr="006C29AB">
        <w:rPr>
          <w:rFonts w:ascii="Arial" w:hAnsi="Arial" w:cs="Arial"/>
          <w:szCs w:val="24"/>
        </w:rPr>
        <w:t>- в третью очередь текущий платеж.</w:t>
      </w:r>
    </w:p>
    <w:p w:rsidR="0049055A" w:rsidRPr="006C29AB" w:rsidRDefault="0049055A" w:rsidP="0049055A">
      <w:pPr>
        <w:pStyle w:val="a3"/>
        <w:rPr>
          <w:rFonts w:ascii="Arial" w:hAnsi="Arial" w:cs="Arial"/>
          <w:sz w:val="24"/>
        </w:rPr>
      </w:pPr>
    </w:p>
    <w:p w:rsidR="0049055A" w:rsidRPr="006C29AB" w:rsidRDefault="0049055A" w:rsidP="0049055A">
      <w:pPr>
        <w:pStyle w:val="1"/>
        <w:rPr>
          <w:rFonts w:ascii="Arial" w:hAnsi="Arial" w:cs="Arial"/>
          <w:sz w:val="24"/>
          <w:szCs w:val="24"/>
        </w:rPr>
      </w:pPr>
      <w:bookmarkStart w:id="29" w:name="sub_140"/>
      <w:r w:rsidRPr="006C29AB">
        <w:rPr>
          <w:rFonts w:ascii="Arial" w:hAnsi="Arial" w:cs="Arial"/>
          <w:sz w:val="24"/>
          <w:szCs w:val="24"/>
        </w:rPr>
        <w:t xml:space="preserve">IV. Порядок взимания задолженности по арендной </w:t>
      </w:r>
      <w:r w:rsidRPr="006C29AB">
        <w:rPr>
          <w:rFonts w:ascii="Arial" w:hAnsi="Arial" w:cs="Arial"/>
          <w:sz w:val="24"/>
          <w:szCs w:val="24"/>
        </w:rPr>
        <w:br/>
        <w:t>плате за землю</w:t>
      </w:r>
    </w:p>
    <w:bookmarkEnd w:id="29"/>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bookmarkStart w:id="30" w:name="sub_1041"/>
      <w:r w:rsidRPr="006C29AB">
        <w:rPr>
          <w:rFonts w:ascii="Arial" w:hAnsi="Arial" w:cs="Arial"/>
          <w:szCs w:val="24"/>
        </w:rPr>
        <w:t>4.1. Если иное не установлено договором аренды земельного участка, сумма арендной платы, не внесенная Арендатором в сроки, установленные настоящим Положением, является задолженностью Арендатора.</w:t>
      </w:r>
    </w:p>
    <w:p w:rsidR="0049055A" w:rsidRPr="006C29AB" w:rsidRDefault="0049055A" w:rsidP="0049055A">
      <w:pPr>
        <w:ind w:firstLine="720"/>
        <w:jc w:val="both"/>
        <w:rPr>
          <w:rFonts w:ascii="Arial" w:hAnsi="Arial" w:cs="Arial"/>
          <w:szCs w:val="24"/>
        </w:rPr>
      </w:pPr>
      <w:bookmarkStart w:id="31" w:name="sub_1042"/>
      <w:bookmarkEnd w:id="30"/>
      <w:r w:rsidRPr="006C29AB">
        <w:rPr>
          <w:rFonts w:ascii="Arial" w:hAnsi="Arial" w:cs="Arial"/>
          <w:szCs w:val="24"/>
        </w:rPr>
        <w:t>4.2. В случае несвоевременного исполнения обязанности по уплате арендной платы взимается неустойка, которая определяется в процентах от суммы задолженности за каждый календарный день просрочки, начиная со следующего дня после установленного настоящим Положением срока платежа. Неустойка начисляется по день погашения задолженности включительно.</w:t>
      </w:r>
    </w:p>
    <w:p w:rsidR="0049055A" w:rsidRPr="006C29AB" w:rsidRDefault="0049055A" w:rsidP="0049055A">
      <w:pPr>
        <w:ind w:firstLine="720"/>
        <w:jc w:val="both"/>
        <w:rPr>
          <w:rFonts w:ascii="Arial" w:hAnsi="Arial" w:cs="Arial"/>
          <w:szCs w:val="24"/>
        </w:rPr>
      </w:pPr>
      <w:bookmarkStart w:id="32" w:name="sub_1043"/>
      <w:bookmarkEnd w:id="31"/>
      <w:r w:rsidRPr="006C29AB">
        <w:rPr>
          <w:rFonts w:ascii="Arial" w:hAnsi="Arial" w:cs="Arial"/>
          <w:szCs w:val="24"/>
        </w:rPr>
        <w:lastRenderedPageBreak/>
        <w:t xml:space="preserve">4.3. Размер неустойки устанавливается равной 1/150 действующей </w:t>
      </w:r>
      <w:hyperlink r:id="rId18" w:history="1">
        <w:r w:rsidRPr="006C29AB">
          <w:rPr>
            <w:rStyle w:val="a5"/>
            <w:rFonts w:ascii="Arial" w:hAnsi="Arial" w:cs="Arial"/>
            <w:b w:val="0"/>
            <w:color w:val="000000"/>
            <w:szCs w:val="24"/>
          </w:rPr>
          <w:t>ставки рефинансирования</w:t>
        </w:r>
      </w:hyperlink>
      <w:r w:rsidRPr="006C29AB">
        <w:rPr>
          <w:rFonts w:ascii="Arial" w:hAnsi="Arial" w:cs="Arial"/>
          <w:b/>
          <w:color w:val="000000"/>
          <w:szCs w:val="24"/>
        </w:rPr>
        <w:t xml:space="preserve"> </w:t>
      </w:r>
      <w:r w:rsidRPr="006C29AB">
        <w:rPr>
          <w:rFonts w:ascii="Arial" w:hAnsi="Arial" w:cs="Arial"/>
          <w:szCs w:val="24"/>
        </w:rPr>
        <w:t>Центрального банка Российской Федерации.</w:t>
      </w:r>
    </w:p>
    <w:p w:rsidR="0049055A" w:rsidRPr="006C29AB" w:rsidRDefault="0049055A" w:rsidP="0049055A">
      <w:pPr>
        <w:ind w:firstLine="720"/>
        <w:jc w:val="both"/>
        <w:rPr>
          <w:rFonts w:ascii="Arial" w:hAnsi="Arial" w:cs="Arial"/>
          <w:szCs w:val="24"/>
        </w:rPr>
      </w:pPr>
      <w:bookmarkStart w:id="33" w:name="sub_1044"/>
      <w:bookmarkEnd w:id="32"/>
      <w:r w:rsidRPr="006C29AB">
        <w:rPr>
          <w:rFonts w:ascii="Arial" w:hAnsi="Arial" w:cs="Arial"/>
          <w:szCs w:val="24"/>
        </w:rPr>
        <w:t>4.4. Прекращение договора не освобождает Арендатора от обязанностей по уплате имеющейся задолженности по арендной плате и неустойки.</w:t>
      </w:r>
    </w:p>
    <w:p w:rsidR="0049055A" w:rsidRPr="006C29AB" w:rsidRDefault="0049055A" w:rsidP="0049055A">
      <w:pPr>
        <w:ind w:firstLine="720"/>
        <w:jc w:val="both"/>
        <w:rPr>
          <w:rFonts w:ascii="Arial" w:hAnsi="Arial" w:cs="Arial"/>
          <w:szCs w:val="24"/>
        </w:rPr>
      </w:pPr>
      <w:bookmarkStart w:id="34" w:name="sub_1045"/>
      <w:bookmarkEnd w:id="33"/>
      <w:r w:rsidRPr="006C29AB">
        <w:rPr>
          <w:rFonts w:ascii="Arial" w:hAnsi="Arial" w:cs="Arial"/>
          <w:szCs w:val="24"/>
        </w:rPr>
        <w:t>4.5. Контроль за своевременностью внесения арендных платежей, учет и взыскание задолженности по арендной плате и начисленной неустойка осуществляются МКУ Администрацией Вертикосского сельского поселения.</w:t>
      </w:r>
    </w:p>
    <w:p w:rsidR="0049055A" w:rsidRPr="006C29AB" w:rsidRDefault="0049055A" w:rsidP="0049055A">
      <w:pPr>
        <w:ind w:firstLine="720"/>
        <w:jc w:val="both"/>
        <w:rPr>
          <w:rFonts w:ascii="Arial" w:hAnsi="Arial" w:cs="Arial"/>
          <w:szCs w:val="24"/>
        </w:rPr>
      </w:pPr>
      <w:bookmarkStart w:id="35" w:name="sub_1046"/>
      <w:bookmarkEnd w:id="34"/>
      <w:r w:rsidRPr="006C29AB">
        <w:rPr>
          <w:rFonts w:ascii="Arial" w:hAnsi="Arial" w:cs="Arial"/>
          <w:szCs w:val="24"/>
        </w:rPr>
        <w:t>4.6. Основными мерами взыскания задолженности являются:</w:t>
      </w:r>
    </w:p>
    <w:bookmarkEnd w:id="35"/>
    <w:p w:rsidR="0049055A" w:rsidRPr="006C29AB" w:rsidRDefault="0049055A" w:rsidP="0049055A">
      <w:pPr>
        <w:ind w:firstLine="720"/>
        <w:jc w:val="both"/>
        <w:rPr>
          <w:rFonts w:ascii="Arial" w:hAnsi="Arial" w:cs="Arial"/>
          <w:szCs w:val="24"/>
        </w:rPr>
      </w:pPr>
      <w:r w:rsidRPr="006C29AB">
        <w:rPr>
          <w:rFonts w:ascii="Arial" w:hAnsi="Arial" w:cs="Arial"/>
          <w:szCs w:val="24"/>
        </w:rPr>
        <w:t>- направление Арендатору уведомлений, претензий о задолженности;</w:t>
      </w:r>
    </w:p>
    <w:p w:rsidR="0049055A" w:rsidRPr="006C29AB" w:rsidRDefault="0049055A" w:rsidP="0049055A">
      <w:pPr>
        <w:ind w:firstLine="720"/>
        <w:jc w:val="both"/>
        <w:rPr>
          <w:rFonts w:ascii="Arial" w:hAnsi="Arial" w:cs="Arial"/>
          <w:szCs w:val="24"/>
        </w:rPr>
      </w:pPr>
      <w:r w:rsidRPr="006C29AB">
        <w:rPr>
          <w:rFonts w:ascii="Arial" w:hAnsi="Arial" w:cs="Arial"/>
          <w:szCs w:val="24"/>
        </w:rPr>
        <w:t>- взыскание задолженности в судебном порядке;</w:t>
      </w:r>
    </w:p>
    <w:p w:rsidR="0049055A" w:rsidRPr="006C29AB" w:rsidRDefault="0049055A" w:rsidP="0049055A">
      <w:pPr>
        <w:ind w:firstLine="720"/>
        <w:jc w:val="both"/>
        <w:rPr>
          <w:rFonts w:ascii="Arial" w:hAnsi="Arial" w:cs="Arial"/>
          <w:szCs w:val="24"/>
        </w:rPr>
      </w:pPr>
      <w:r w:rsidRPr="006C29AB">
        <w:rPr>
          <w:rFonts w:ascii="Arial" w:hAnsi="Arial" w:cs="Arial"/>
          <w:szCs w:val="24"/>
        </w:rPr>
        <w:t>- меры, предусмотренные действующим законодательством.</w:t>
      </w:r>
    </w:p>
    <w:p w:rsidR="0049055A" w:rsidRPr="006C29AB" w:rsidRDefault="0049055A" w:rsidP="0049055A">
      <w:pPr>
        <w:ind w:firstLine="720"/>
        <w:jc w:val="both"/>
        <w:rPr>
          <w:rFonts w:ascii="Arial" w:hAnsi="Arial" w:cs="Arial"/>
          <w:szCs w:val="24"/>
        </w:rPr>
      </w:pPr>
      <w:bookmarkStart w:id="36" w:name="sub_1047"/>
      <w:r w:rsidRPr="006C29AB">
        <w:rPr>
          <w:rFonts w:ascii="Arial" w:hAnsi="Arial" w:cs="Arial"/>
          <w:szCs w:val="24"/>
        </w:rPr>
        <w:t>4.7. Порядок и регламент работы по реализации вышеуказанных мер взыскания задолженности устанавливается Главой Вертикосского  сельского поселения.</w:t>
      </w:r>
    </w:p>
    <w:bookmarkEnd w:id="36"/>
    <w:p w:rsidR="0049055A" w:rsidRPr="006C29AB" w:rsidRDefault="0049055A" w:rsidP="0049055A">
      <w:pPr>
        <w:pStyle w:val="a3"/>
        <w:rPr>
          <w:rFonts w:ascii="Arial" w:hAnsi="Arial" w:cs="Arial"/>
          <w:sz w:val="24"/>
        </w:rPr>
      </w:pPr>
    </w:p>
    <w:p w:rsidR="0049055A" w:rsidRPr="006C29AB" w:rsidRDefault="0049055A" w:rsidP="0049055A">
      <w:pPr>
        <w:pStyle w:val="1"/>
        <w:rPr>
          <w:rFonts w:ascii="Arial" w:hAnsi="Arial" w:cs="Arial"/>
          <w:sz w:val="24"/>
          <w:szCs w:val="24"/>
        </w:rPr>
      </w:pPr>
      <w:bookmarkStart w:id="37" w:name="sub_105"/>
      <w:r w:rsidRPr="006C29AB">
        <w:rPr>
          <w:rFonts w:ascii="Arial" w:hAnsi="Arial" w:cs="Arial"/>
          <w:sz w:val="24"/>
          <w:szCs w:val="24"/>
        </w:rPr>
        <w:t>V. Порядок списания безнадежной задолженности по арендной плате за землю и пени</w:t>
      </w:r>
    </w:p>
    <w:bookmarkEnd w:id="37"/>
    <w:p w:rsidR="0049055A" w:rsidRPr="006C29AB" w:rsidRDefault="0049055A" w:rsidP="0049055A">
      <w:pPr>
        <w:ind w:firstLine="720"/>
        <w:jc w:val="both"/>
        <w:rPr>
          <w:rFonts w:ascii="Arial" w:hAnsi="Arial" w:cs="Arial"/>
          <w:szCs w:val="24"/>
        </w:rPr>
      </w:pPr>
    </w:p>
    <w:p w:rsidR="0049055A" w:rsidRPr="006C29AB" w:rsidRDefault="0049055A" w:rsidP="0049055A">
      <w:pPr>
        <w:ind w:firstLine="720"/>
        <w:jc w:val="both"/>
        <w:rPr>
          <w:rFonts w:ascii="Arial" w:hAnsi="Arial" w:cs="Arial"/>
          <w:szCs w:val="24"/>
        </w:rPr>
      </w:pPr>
      <w:bookmarkStart w:id="38" w:name="sub_51"/>
      <w:r w:rsidRPr="006C29AB">
        <w:rPr>
          <w:rFonts w:ascii="Arial" w:hAnsi="Arial" w:cs="Arial"/>
          <w:szCs w:val="24"/>
        </w:rPr>
        <w:t>5.1. Задолженность отдельных Арендаторов по арендной плате и начисленной пене, взыскание которой оказалось невозможной в силу причин экономического, социального или юридического характера, признается безнадежной.</w:t>
      </w:r>
    </w:p>
    <w:p w:rsidR="0049055A" w:rsidRPr="006C29AB" w:rsidRDefault="0049055A" w:rsidP="0049055A">
      <w:pPr>
        <w:ind w:firstLine="720"/>
        <w:jc w:val="both"/>
        <w:rPr>
          <w:rFonts w:ascii="Arial" w:hAnsi="Arial" w:cs="Arial"/>
          <w:szCs w:val="24"/>
        </w:rPr>
      </w:pPr>
      <w:bookmarkStart w:id="39" w:name="sub_52"/>
      <w:bookmarkEnd w:id="38"/>
      <w:r w:rsidRPr="006C29AB">
        <w:rPr>
          <w:rFonts w:ascii="Arial" w:hAnsi="Arial" w:cs="Arial"/>
          <w:szCs w:val="24"/>
        </w:rPr>
        <w:t>5.2. Причинами экономического, социального или юридического характера, согласно которым задолженность Арендатора земельного участка признается безнадежной могут являться:</w:t>
      </w:r>
    </w:p>
    <w:bookmarkEnd w:id="39"/>
    <w:p w:rsidR="0049055A" w:rsidRPr="006C29AB" w:rsidRDefault="0049055A" w:rsidP="0049055A">
      <w:pPr>
        <w:ind w:firstLine="720"/>
        <w:jc w:val="both"/>
        <w:rPr>
          <w:rFonts w:ascii="Arial" w:hAnsi="Arial" w:cs="Arial"/>
          <w:szCs w:val="24"/>
        </w:rPr>
      </w:pPr>
      <w:r w:rsidRPr="006C29AB">
        <w:rPr>
          <w:rFonts w:ascii="Arial" w:hAnsi="Arial" w:cs="Arial"/>
          <w:szCs w:val="24"/>
        </w:rPr>
        <w:t>5.2.1. ликвидация юридического лица в соответствии с законодательством Российской Федерации;</w:t>
      </w:r>
    </w:p>
    <w:p w:rsidR="0049055A" w:rsidRPr="006C29AB" w:rsidRDefault="0049055A" w:rsidP="0049055A">
      <w:pPr>
        <w:ind w:firstLine="720"/>
        <w:jc w:val="both"/>
        <w:rPr>
          <w:rFonts w:ascii="Arial" w:hAnsi="Arial" w:cs="Arial"/>
          <w:szCs w:val="24"/>
        </w:rPr>
      </w:pPr>
      <w:r w:rsidRPr="006C29AB">
        <w:rPr>
          <w:rFonts w:ascii="Arial" w:hAnsi="Arial" w:cs="Arial"/>
          <w:szCs w:val="24"/>
        </w:rPr>
        <w:t>5.2.2. отсутствие в Едином государственном реестре юридических лиц и в Едином государственном реестре индивидуальных предпринимателей сведений о предприятиях, созданных (зарегистрированных) до 1 июля 2002 года и физических лицах, зарегистрированных в качестве индивидуальных предпринимателей до 1 января 2004 в случаях состоявшейся передачи прав на объекты недвижимости, расположенных на предоставленных им ранее земельных участках, другим лицам;</w:t>
      </w:r>
    </w:p>
    <w:p w:rsidR="0049055A" w:rsidRPr="006C29AB" w:rsidRDefault="0049055A" w:rsidP="0049055A">
      <w:pPr>
        <w:ind w:firstLine="720"/>
        <w:jc w:val="both"/>
        <w:rPr>
          <w:rFonts w:ascii="Arial" w:hAnsi="Arial" w:cs="Arial"/>
          <w:szCs w:val="24"/>
        </w:rPr>
      </w:pPr>
      <w:r w:rsidRPr="006C29AB">
        <w:rPr>
          <w:rFonts w:ascii="Arial" w:hAnsi="Arial" w:cs="Arial"/>
          <w:szCs w:val="24"/>
        </w:rPr>
        <w:t>5.2.3. смерть, объявление судом умершим, признание безвестно отсутствующим физического лица;</w:t>
      </w:r>
    </w:p>
    <w:p w:rsidR="0049055A" w:rsidRPr="006C29AB" w:rsidRDefault="0049055A" w:rsidP="0049055A">
      <w:pPr>
        <w:ind w:firstLine="720"/>
        <w:jc w:val="both"/>
        <w:rPr>
          <w:rFonts w:ascii="Arial" w:hAnsi="Arial" w:cs="Arial"/>
          <w:szCs w:val="24"/>
        </w:rPr>
      </w:pPr>
      <w:r w:rsidRPr="006C29AB">
        <w:rPr>
          <w:rFonts w:ascii="Arial" w:hAnsi="Arial" w:cs="Arial"/>
          <w:szCs w:val="24"/>
        </w:rPr>
        <w:t>5.2.4. истечение срока предъявления исполнительных документов по принятым решениям суда;</w:t>
      </w:r>
    </w:p>
    <w:p w:rsidR="0049055A" w:rsidRPr="006C29AB" w:rsidRDefault="0049055A" w:rsidP="0049055A">
      <w:pPr>
        <w:ind w:firstLine="720"/>
        <w:jc w:val="both"/>
        <w:rPr>
          <w:rFonts w:ascii="Arial" w:hAnsi="Arial" w:cs="Arial"/>
          <w:szCs w:val="24"/>
        </w:rPr>
      </w:pPr>
      <w:r w:rsidRPr="006C29AB">
        <w:rPr>
          <w:rFonts w:ascii="Arial" w:hAnsi="Arial" w:cs="Arial"/>
          <w:szCs w:val="24"/>
        </w:rPr>
        <w:t>5.2.5. окончание исполнительного производства согласно постановлению судебного пристава-исполнителя в связи с невозможностью установления местонахождения должника и/или его имущества, доходов, на которые может быть обращено взыскание;</w:t>
      </w:r>
    </w:p>
    <w:p w:rsidR="0049055A" w:rsidRPr="006C29AB" w:rsidRDefault="0049055A" w:rsidP="0049055A">
      <w:pPr>
        <w:ind w:firstLine="720"/>
        <w:jc w:val="both"/>
        <w:rPr>
          <w:rFonts w:ascii="Arial" w:hAnsi="Arial" w:cs="Arial"/>
          <w:szCs w:val="24"/>
        </w:rPr>
      </w:pPr>
      <w:r w:rsidRPr="006C29AB">
        <w:rPr>
          <w:rFonts w:ascii="Arial" w:hAnsi="Arial" w:cs="Arial"/>
          <w:szCs w:val="24"/>
        </w:rPr>
        <w:t>5.2.6. признание в установленном законом порядке договоров аренды земельных участков отмененными, прекратившими свое действие, незаключенными в случаях:</w:t>
      </w:r>
    </w:p>
    <w:p w:rsidR="0049055A" w:rsidRPr="006C29AB" w:rsidRDefault="0049055A" w:rsidP="0049055A">
      <w:pPr>
        <w:ind w:firstLine="720"/>
        <w:jc w:val="both"/>
        <w:rPr>
          <w:rFonts w:ascii="Arial" w:hAnsi="Arial" w:cs="Arial"/>
          <w:szCs w:val="24"/>
        </w:rPr>
      </w:pPr>
      <w:r w:rsidRPr="006C29AB">
        <w:rPr>
          <w:rFonts w:ascii="Arial" w:hAnsi="Arial" w:cs="Arial"/>
          <w:szCs w:val="24"/>
        </w:rPr>
        <w:t>- отсутствие государственной регистрации договора аренды земельного участка и невозможность сбора доказательной базы использования земельного участка (на основании соответствующего юридического заключения уполномоченного органа) при отсутствии объектов недвижимости на земельном участке;</w:t>
      </w:r>
    </w:p>
    <w:p w:rsidR="0049055A" w:rsidRPr="006C29AB" w:rsidRDefault="0049055A" w:rsidP="0049055A">
      <w:pPr>
        <w:ind w:firstLine="720"/>
        <w:jc w:val="both"/>
        <w:rPr>
          <w:rFonts w:ascii="Arial" w:hAnsi="Arial" w:cs="Arial"/>
          <w:szCs w:val="24"/>
        </w:rPr>
      </w:pPr>
      <w:r w:rsidRPr="006C29AB">
        <w:rPr>
          <w:rFonts w:ascii="Arial" w:hAnsi="Arial" w:cs="Arial"/>
          <w:szCs w:val="24"/>
        </w:rPr>
        <w:t>- истечения срока исковой давности и отсутствия платежей от должника, уведомленного о задолженности надлежащим образом, более 36 месяцев при отсутствии доказательной базы использования земельного участка (на основании юридического заключения уполномоченного органа);</w:t>
      </w:r>
    </w:p>
    <w:p w:rsidR="0049055A" w:rsidRPr="006C29AB" w:rsidRDefault="0049055A" w:rsidP="0049055A">
      <w:pPr>
        <w:ind w:firstLine="720"/>
        <w:jc w:val="both"/>
        <w:rPr>
          <w:rFonts w:ascii="Arial" w:hAnsi="Arial" w:cs="Arial"/>
          <w:szCs w:val="24"/>
        </w:rPr>
      </w:pPr>
      <w:bookmarkStart w:id="40" w:name="sub_7"/>
      <w:r w:rsidRPr="006C29AB">
        <w:rPr>
          <w:rFonts w:ascii="Arial" w:hAnsi="Arial" w:cs="Arial"/>
          <w:szCs w:val="24"/>
        </w:rPr>
        <w:t>- отсутствие более 24 месяцев, предшествующих принятию решения о списании безнадежной задолженности, платежей от должника, уведомленного о задолженности в письменной форме по указанному в договоре адресу, при следующих условиях:</w:t>
      </w:r>
    </w:p>
    <w:bookmarkEnd w:id="40"/>
    <w:p w:rsidR="0049055A" w:rsidRPr="006C29AB" w:rsidRDefault="0049055A" w:rsidP="0049055A">
      <w:pPr>
        <w:ind w:firstLine="720"/>
        <w:jc w:val="both"/>
        <w:rPr>
          <w:rFonts w:ascii="Arial" w:hAnsi="Arial" w:cs="Arial"/>
          <w:szCs w:val="24"/>
        </w:rPr>
      </w:pPr>
      <w:r w:rsidRPr="006C29AB">
        <w:rPr>
          <w:rFonts w:ascii="Arial" w:hAnsi="Arial" w:cs="Arial"/>
          <w:szCs w:val="24"/>
        </w:rPr>
        <w:lastRenderedPageBreak/>
        <w:t>- имеющейся задолженности по арендной плате за землю, не превышающей 10000 рублей включительно без учета сложившейся пени за просрочку платежа;</w:t>
      </w:r>
    </w:p>
    <w:p w:rsidR="0049055A" w:rsidRPr="006C29AB" w:rsidRDefault="0049055A" w:rsidP="0049055A">
      <w:pPr>
        <w:ind w:firstLine="720"/>
        <w:jc w:val="both"/>
        <w:rPr>
          <w:rFonts w:ascii="Arial" w:hAnsi="Arial" w:cs="Arial"/>
          <w:szCs w:val="24"/>
        </w:rPr>
      </w:pPr>
      <w:r w:rsidRPr="006C29AB">
        <w:rPr>
          <w:rFonts w:ascii="Arial" w:hAnsi="Arial" w:cs="Arial"/>
          <w:szCs w:val="24"/>
        </w:rPr>
        <w:t>- имеющейся задолженности по пене за просрочку платежа, не превышающей 10000 рублей включительно, при условии отсутствия задолженности по арендной плате за землю.</w:t>
      </w:r>
    </w:p>
    <w:p w:rsidR="0049055A" w:rsidRPr="006C29AB" w:rsidRDefault="0049055A" w:rsidP="0049055A">
      <w:pPr>
        <w:ind w:firstLine="720"/>
        <w:jc w:val="both"/>
        <w:rPr>
          <w:rFonts w:ascii="Arial" w:hAnsi="Arial" w:cs="Arial"/>
          <w:szCs w:val="24"/>
        </w:rPr>
      </w:pPr>
      <w:bookmarkStart w:id="41" w:name="sub_53"/>
      <w:r w:rsidRPr="006C29AB">
        <w:rPr>
          <w:rFonts w:ascii="Arial" w:hAnsi="Arial" w:cs="Arial"/>
          <w:szCs w:val="24"/>
        </w:rPr>
        <w:t>5.3. Безнадежная задолженность подлежит списанию.</w:t>
      </w:r>
    </w:p>
    <w:p w:rsidR="0049055A" w:rsidRPr="006C29AB" w:rsidRDefault="0049055A" w:rsidP="0049055A">
      <w:pPr>
        <w:ind w:firstLine="720"/>
        <w:jc w:val="both"/>
        <w:rPr>
          <w:rFonts w:ascii="Arial" w:hAnsi="Arial" w:cs="Arial"/>
          <w:szCs w:val="24"/>
        </w:rPr>
      </w:pPr>
      <w:bookmarkStart w:id="42" w:name="sub_54"/>
      <w:bookmarkEnd w:id="41"/>
      <w:r w:rsidRPr="006C29AB">
        <w:rPr>
          <w:rFonts w:ascii="Arial" w:hAnsi="Arial" w:cs="Arial"/>
          <w:szCs w:val="24"/>
        </w:rPr>
        <w:t xml:space="preserve">5.4. Решение о списании с учета безнадежной задолженности по арендной плате, начисленной пени принимается комиссией по списанию, состоящей из представителей МКУ </w:t>
      </w:r>
      <w:proofErr w:type="gramStart"/>
      <w:r w:rsidRPr="006C29AB">
        <w:rPr>
          <w:rFonts w:ascii="Arial" w:hAnsi="Arial" w:cs="Arial"/>
          <w:szCs w:val="24"/>
        </w:rPr>
        <w:t>Администрации  Вертикосского</w:t>
      </w:r>
      <w:proofErr w:type="gramEnd"/>
      <w:r w:rsidRPr="006C29AB">
        <w:rPr>
          <w:rFonts w:ascii="Arial" w:hAnsi="Arial" w:cs="Arial"/>
          <w:szCs w:val="24"/>
        </w:rPr>
        <w:t xml:space="preserve">  сельского поселения и депутатов Совета Вертикосского сельского поселения.</w:t>
      </w:r>
    </w:p>
    <w:p w:rsidR="0049055A" w:rsidRPr="006C29AB" w:rsidRDefault="0049055A" w:rsidP="0049055A">
      <w:pPr>
        <w:ind w:firstLine="720"/>
        <w:jc w:val="both"/>
        <w:rPr>
          <w:rFonts w:ascii="Arial" w:hAnsi="Arial" w:cs="Arial"/>
          <w:szCs w:val="24"/>
        </w:rPr>
      </w:pPr>
      <w:bookmarkStart w:id="43" w:name="sub_55"/>
      <w:bookmarkEnd w:id="42"/>
      <w:r w:rsidRPr="006C29AB">
        <w:rPr>
          <w:rFonts w:ascii="Arial" w:hAnsi="Arial" w:cs="Arial"/>
          <w:szCs w:val="24"/>
        </w:rPr>
        <w:t>5.5. Положение, состав и порядок работы комиссии по списанию утверждается Главой Вертикосского  сельского поселения.</w:t>
      </w:r>
    </w:p>
    <w:p w:rsidR="0049055A" w:rsidRPr="006C29AB" w:rsidRDefault="0049055A" w:rsidP="0049055A">
      <w:pPr>
        <w:ind w:firstLine="720"/>
        <w:jc w:val="both"/>
        <w:rPr>
          <w:rFonts w:ascii="Arial" w:hAnsi="Arial" w:cs="Arial"/>
          <w:szCs w:val="24"/>
        </w:rPr>
      </w:pPr>
      <w:bookmarkStart w:id="44" w:name="sub_56"/>
      <w:bookmarkEnd w:id="43"/>
      <w:r w:rsidRPr="006C29AB">
        <w:rPr>
          <w:rFonts w:ascii="Arial" w:hAnsi="Arial" w:cs="Arial"/>
          <w:szCs w:val="24"/>
        </w:rPr>
        <w:t>5.6. В случае погашения задолженности, ранее списанной в установленном порядке, указанная сумма засчитывается как поступление денежных средств по задолженности прошлого периода.</w:t>
      </w:r>
    </w:p>
    <w:bookmarkEnd w:id="44"/>
    <w:p w:rsidR="0049055A" w:rsidRPr="006C29AB" w:rsidRDefault="0049055A" w:rsidP="0049055A">
      <w:pPr>
        <w:pStyle w:val="a3"/>
        <w:rPr>
          <w:rFonts w:ascii="Arial" w:hAnsi="Arial" w:cs="Arial"/>
          <w:sz w:val="24"/>
        </w:rPr>
      </w:pPr>
    </w:p>
    <w:p w:rsidR="0049055A" w:rsidRPr="006C29AB" w:rsidRDefault="0049055A" w:rsidP="0049055A">
      <w:pPr>
        <w:rPr>
          <w:rFonts w:ascii="Arial" w:hAnsi="Arial" w:cs="Arial"/>
          <w:szCs w:val="24"/>
        </w:rPr>
      </w:pPr>
    </w:p>
    <w:p w:rsidR="00BE17B7" w:rsidRPr="006C29AB" w:rsidRDefault="00BE17B7">
      <w:pPr>
        <w:rPr>
          <w:rFonts w:ascii="Arial" w:hAnsi="Arial" w:cs="Arial"/>
          <w:szCs w:val="24"/>
        </w:rPr>
      </w:pPr>
    </w:p>
    <w:sectPr w:rsidR="00BE17B7" w:rsidRPr="006C29AB" w:rsidSect="0049055A">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49055A"/>
    <w:rsid w:val="00000EC0"/>
    <w:rsid w:val="00000F79"/>
    <w:rsid w:val="000012D3"/>
    <w:rsid w:val="00001395"/>
    <w:rsid w:val="00001621"/>
    <w:rsid w:val="00001C8F"/>
    <w:rsid w:val="0000253E"/>
    <w:rsid w:val="000026A5"/>
    <w:rsid w:val="000031ED"/>
    <w:rsid w:val="00003EA5"/>
    <w:rsid w:val="00003F55"/>
    <w:rsid w:val="000052C4"/>
    <w:rsid w:val="000058F2"/>
    <w:rsid w:val="00005A1C"/>
    <w:rsid w:val="00005B1D"/>
    <w:rsid w:val="00005E20"/>
    <w:rsid w:val="00006072"/>
    <w:rsid w:val="00006375"/>
    <w:rsid w:val="000065B9"/>
    <w:rsid w:val="00006DB4"/>
    <w:rsid w:val="0000729D"/>
    <w:rsid w:val="00010460"/>
    <w:rsid w:val="000108DA"/>
    <w:rsid w:val="000112C1"/>
    <w:rsid w:val="000115C3"/>
    <w:rsid w:val="00011ABC"/>
    <w:rsid w:val="00011F89"/>
    <w:rsid w:val="000120E4"/>
    <w:rsid w:val="00012357"/>
    <w:rsid w:val="0001240E"/>
    <w:rsid w:val="0001292A"/>
    <w:rsid w:val="00012ACD"/>
    <w:rsid w:val="00012CE4"/>
    <w:rsid w:val="00012CE7"/>
    <w:rsid w:val="000139EA"/>
    <w:rsid w:val="00014084"/>
    <w:rsid w:val="000147CA"/>
    <w:rsid w:val="00014B94"/>
    <w:rsid w:val="00015328"/>
    <w:rsid w:val="0001596D"/>
    <w:rsid w:val="00015B83"/>
    <w:rsid w:val="0001707B"/>
    <w:rsid w:val="000178A4"/>
    <w:rsid w:val="0002009C"/>
    <w:rsid w:val="000207AC"/>
    <w:rsid w:val="00021030"/>
    <w:rsid w:val="00021939"/>
    <w:rsid w:val="000221D4"/>
    <w:rsid w:val="000230F3"/>
    <w:rsid w:val="00023217"/>
    <w:rsid w:val="0002328C"/>
    <w:rsid w:val="000233E6"/>
    <w:rsid w:val="00024963"/>
    <w:rsid w:val="000249E7"/>
    <w:rsid w:val="00024F17"/>
    <w:rsid w:val="000250C3"/>
    <w:rsid w:val="0002541E"/>
    <w:rsid w:val="0002589B"/>
    <w:rsid w:val="00025C1C"/>
    <w:rsid w:val="00025FA6"/>
    <w:rsid w:val="0002671C"/>
    <w:rsid w:val="00026D16"/>
    <w:rsid w:val="00027442"/>
    <w:rsid w:val="000277C2"/>
    <w:rsid w:val="000278D7"/>
    <w:rsid w:val="00030570"/>
    <w:rsid w:val="000305A0"/>
    <w:rsid w:val="00030EFD"/>
    <w:rsid w:val="00031501"/>
    <w:rsid w:val="00033FEE"/>
    <w:rsid w:val="000356FB"/>
    <w:rsid w:val="00036B87"/>
    <w:rsid w:val="00036C00"/>
    <w:rsid w:val="00036E8A"/>
    <w:rsid w:val="00037B7F"/>
    <w:rsid w:val="00040009"/>
    <w:rsid w:val="000402BC"/>
    <w:rsid w:val="000407BC"/>
    <w:rsid w:val="00040893"/>
    <w:rsid w:val="000417EB"/>
    <w:rsid w:val="00041AA9"/>
    <w:rsid w:val="00042FF7"/>
    <w:rsid w:val="0004359E"/>
    <w:rsid w:val="00043BA9"/>
    <w:rsid w:val="0004437F"/>
    <w:rsid w:val="00044980"/>
    <w:rsid w:val="00044C14"/>
    <w:rsid w:val="00045153"/>
    <w:rsid w:val="00045B9B"/>
    <w:rsid w:val="00046F8C"/>
    <w:rsid w:val="00047A0A"/>
    <w:rsid w:val="000508D5"/>
    <w:rsid w:val="00050DE9"/>
    <w:rsid w:val="000515D2"/>
    <w:rsid w:val="00051690"/>
    <w:rsid w:val="00051E30"/>
    <w:rsid w:val="000520CE"/>
    <w:rsid w:val="000521F7"/>
    <w:rsid w:val="00052565"/>
    <w:rsid w:val="000532C7"/>
    <w:rsid w:val="0005343F"/>
    <w:rsid w:val="00053B53"/>
    <w:rsid w:val="00053EEC"/>
    <w:rsid w:val="00054189"/>
    <w:rsid w:val="0005465E"/>
    <w:rsid w:val="000548ED"/>
    <w:rsid w:val="00055290"/>
    <w:rsid w:val="00055ACD"/>
    <w:rsid w:val="00055C4A"/>
    <w:rsid w:val="00055DE6"/>
    <w:rsid w:val="00056352"/>
    <w:rsid w:val="000567C4"/>
    <w:rsid w:val="000576D3"/>
    <w:rsid w:val="0006011E"/>
    <w:rsid w:val="000603E9"/>
    <w:rsid w:val="0006046D"/>
    <w:rsid w:val="00060A84"/>
    <w:rsid w:val="00060F26"/>
    <w:rsid w:val="00061024"/>
    <w:rsid w:val="0006126F"/>
    <w:rsid w:val="00061422"/>
    <w:rsid w:val="00061AE3"/>
    <w:rsid w:val="00061B1D"/>
    <w:rsid w:val="00062438"/>
    <w:rsid w:val="0006286A"/>
    <w:rsid w:val="00063076"/>
    <w:rsid w:val="00064AA2"/>
    <w:rsid w:val="000657BD"/>
    <w:rsid w:val="00065D9A"/>
    <w:rsid w:val="0006613C"/>
    <w:rsid w:val="000662C0"/>
    <w:rsid w:val="000674A8"/>
    <w:rsid w:val="00067A91"/>
    <w:rsid w:val="00070824"/>
    <w:rsid w:val="000708CC"/>
    <w:rsid w:val="00070C0F"/>
    <w:rsid w:val="000710C1"/>
    <w:rsid w:val="0007234D"/>
    <w:rsid w:val="000723AE"/>
    <w:rsid w:val="000729EF"/>
    <w:rsid w:val="00073577"/>
    <w:rsid w:val="00073BAD"/>
    <w:rsid w:val="00074412"/>
    <w:rsid w:val="00074982"/>
    <w:rsid w:val="000749DD"/>
    <w:rsid w:val="00074B51"/>
    <w:rsid w:val="00074C60"/>
    <w:rsid w:val="00075247"/>
    <w:rsid w:val="00076380"/>
    <w:rsid w:val="000771CF"/>
    <w:rsid w:val="00077506"/>
    <w:rsid w:val="00080CCC"/>
    <w:rsid w:val="00081F57"/>
    <w:rsid w:val="00082700"/>
    <w:rsid w:val="000827C9"/>
    <w:rsid w:val="0008338B"/>
    <w:rsid w:val="0008344A"/>
    <w:rsid w:val="00084C07"/>
    <w:rsid w:val="0008607E"/>
    <w:rsid w:val="00086137"/>
    <w:rsid w:val="000866D8"/>
    <w:rsid w:val="000867FB"/>
    <w:rsid w:val="000872B5"/>
    <w:rsid w:val="0008730E"/>
    <w:rsid w:val="0008738B"/>
    <w:rsid w:val="00087428"/>
    <w:rsid w:val="000875C0"/>
    <w:rsid w:val="000875D1"/>
    <w:rsid w:val="00087685"/>
    <w:rsid w:val="00087ED2"/>
    <w:rsid w:val="00090039"/>
    <w:rsid w:val="00091E37"/>
    <w:rsid w:val="00091E6A"/>
    <w:rsid w:val="00092BA4"/>
    <w:rsid w:val="0009374C"/>
    <w:rsid w:val="00093C45"/>
    <w:rsid w:val="00093DDD"/>
    <w:rsid w:val="00093F67"/>
    <w:rsid w:val="00094041"/>
    <w:rsid w:val="000941FE"/>
    <w:rsid w:val="0009497B"/>
    <w:rsid w:val="00094F24"/>
    <w:rsid w:val="00094FB6"/>
    <w:rsid w:val="00095371"/>
    <w:rsid w:val="00095C84"/>
    <w:rsid w:val="00095D73"/>
    <w:rsid w:val="00096325"/>
    <w:rsid w:val="00096637"/>
    <w:rsid w:val="00097551"/>
    <w:rsid w:val="00097BD3"/>
    <w:rsid w:val="000A0754"/>
    <w:rsid w:val="000A0F25"/>
    <w:rsid w:val="000A10A9"/>
    <w:rsid w:val="000A1171"/>
    <w:rsid w:val="000A1609"/>
    <w:rsid w:val="000A1681"/>
    <w:rsid w:val="000A18E0"/>
    <w:rsid w:val="000A1A4B"/>
    <w:rsid w:val="000A2535"/>
    <w:rsid w:val="000A25B2"/>
    <w:rsid w:val="000A2865"/>
    <w:rsid w:val="000A2C91"/>
    <w:rsid w:val="000A3989"/>
    <w:rsid w:val="000A3F75"/>
    <w:rsid w:val="000A4DE2"/>
    <w:rsid w:val="000A5792"/>
    <w:rsid w:val="000A5913"/>
    <w:rsid w:val="000A5C2F"/>
    <w:rsid w:val="000A641D"/>
    <w:rsid w:val="000A67DF"/>
    <w:rsid w:val="000A6CC0"/>
    <w:rsid w:val="000A6D1A"/>
    <w:rsid w:val="000A6FEF"/>
    <w:rsid w:val="000A70DC"/>
    <w:rsid w:val="000A722D"/>
    <w:rsid w:val="000A7459"/>
    <w:rsid w:val="000B0FDA"/>
    <w:rsid w:val="000B12BF"/>
    <w:rsid w:val="000B1953"/>
    <w:rsid w:val="000B1BD5"/>
    <w:rsid w:val="000B2341"/>
    <w:rsid w:val="000B236A"/>
    <w:rsid w:val="000B269E"/>
    <w:rsid w:val="000B2F68"/>
    <w:rsid w:val="000B3387"/>
    <w:rsid w:val="000B3A45"/>
    <w:rsid w:val="000B3CD6"/>
    <w:rsid w:val="000B480C"/>
    <w:rsid w:val="000B5E43"/>
    <w:rsid w:val="000B723A"/>
    <w:rsid w:val="000B7BC5"/>
    <w:rsid w:val="000B7FED"/>
    <w:rsid w:val="000C0375"/>
    <w:rsid w:val="000C05BA"/>
    <w:rsid w:val="000C083B"/>
    <w:rsid w:val="000C0B45"/>
    <w:rsid w:val="000C0B70"/>
    <w:rsid w:val="000C0CA9"/>
    <w:rsid w:val="000C1AE1"/>
    <w:rsid w:val="000C1F7B"/>
    <w:rsid w:val="000C21FA"/>
    <w:rsid w:val="000C2503"/>
    <w:rsid w:val="000C2530"/>
    <w:rsid w:val="000C2EA8"/>
    <w:rsid w:val="000C2F28"/>
    <w:rsid w:val="000C3043"/>
    <w:rsid w:val="000C4827"/>
    <w:rsid w:val="000C4DA2"/>
    <w:rsid w:val="000C4F7A"/>
    <w:rsid w:val="000C58E2"/>
    <w:rsid w:val="000C591B"/>
    <w:rsid w:val="000C5CDB"/>
    <w:rsid w:val="000C5DB1"/>
    <w:rsid w:val="000C61E9"/>
    <w:rsid w:val="000C6602"/>
    <w:rsid w:val="000C6F06"/>
    <w:rsid w:val="000C6F31"/>
    <w:rsid w:val="000C70B7"/>
    <w:rsid w:val="000C7B35"/>
    <w:rsid w:val="000D009A"/>
    <w:rsid w:val="000D0251"/>
    <w:rsid w:val="000D0DFF"/>
    <w:rsid w:val="000D1319"/>
    <w:rsid w:val="000D132F"/>
    <w:rsid w:val="000D134D"/>
    <w:rsid w:val="000D1AAA"/>
    <w:rsid w:val="000D1B2B"/>
    <w:rsid w:val="000D3541"/>
    <w:rsid w:val="000D3CBB"/>
    <w:rsid w:val="000D3D92"/>
    <w:rsid w:val="000D4489"/>
    <w:rsid w:val="000D45C9"/>
    <w:rsid w:val="000D4A4B"/>
    <w:rsid w:val="000D4FBB"/>
    <w:rsid w:val="000D4FFE"/>
    <w:rsid w:val="000D5B08"/>
    <w:rsid w:val="000D641E"/>
    <w:rsid w:val="000D64A8"/>
    <w:rsid w:val="000D74E0"/>
    <w:rsid w:val="000D77A7"/>
    <w:rsid w:val="000D7D20"/>
    <w:rsid w:val="000E0145"/>
    <w:rsid w:val="000E03EB"/>
    <w:rsid w:val="000E1131"/>
    <w:rsid w:val="000E137F"/>
    <w:rsid w:val="000E1811"/>
    <w:rsid w:val="000E1D74"/>
    <w:rsid w:val="000E1F8A"/>
    <w:rsid w:val="000E220C"/>
    <w:rsid w:val="000E23C9"/>
    <w:rsid w:val="000E2476"/>
    <w:rsid w:val="000E25C2"/>
    <w:rsid w:val="000E2775"/>
    <w:rsid w:val="000E28CC"/>
    <w:rsid w:val="000E3100"/>
    <w:rsid w:val="000E33CA"/>
    <w:rsid w:val="000E3868"/>
    <w:rsid w:val="000E3B3C"/>
    <w:rsid w:val="000E435B"/>
    <w:rsid w:val="000E45BA"/>
    <w:rsid w:val="000E4D6F"/>
    <w:rsid w:val="000E5854"/>
    <w:rsid w:val="000E59A2"/>
    <w:rsid w:val="000E60DC"/>
    <w:rsid w:val="000E6E49"/>
    <w:rsid w:val="000E772A"/>
    <w:rsid w:val="000E7A71"/>
    <w:rsid w:val="000F0CB4"/>
    <w:rsid w:val="000F188C"/>
    <w:rsid w:val="000F203F"/>
    <w:rsid w:val="000F2514"/>
    <w:rsid w:val="000F2602"/>
    <w:rsid w:val="000F2E00"/>
    <w:rsid w:val="000F35DE"/>
    <w:rsid w:val="000F3704"/>
    <w:rsid w:val="000F3909"/>
    <w:rsid w:val="000F4572"/>
    <w:rsid w:val="000F499F"/>
    <w:rsid w:val="000F511E"/>
    <w:rsid w:val="000F58C4"/>
    <w:rsid w:val="000F58F8"/>
    <w:rsid w:val="000F5E3F"/>
    <w:rsid w:val="000F6231"/>
    <w:rsid w:val="000F67CD"/>
    <w:rsid w:val="000F7D82"/>
    <w:rsid w:val="001008A0"/>
    <w:rsid w:val="001013E1"/>
    <w:rsid w:val="00101871"/>
    <w:rsid w:val="00101BA7"/>
    <w:rsid w:val="0010229D"/>
    <w:rsid w:val="001024B6"/>
    <w:rsid w:val="00103CA5"/>
    <w:rsid w:val="00104B97"/>
    <w:rsid w:val="001059C9"/>
    <w:rsid w:val="00106119"/>
    <w:rsid w:val="0010639F"/>
    <w:rsid w:val="00106663"/>
    <w:rsid w:val="00106BB5"/>
    <w:rsid w:val="00106E90"/>
    <w:rsid w:val="0010725D"/>
    <w:rsid w:val="001073F7"/>
    <w:rsid w:val="00107685"/>
    <w:rsid w:val="00107906"/>
    <w:rsid w:val="001112FD"/>
    <w:rsid w:val="001116BE"/>
    <w:rsid w:val="00111CA7"/>
    <w:rsid w:val="00111D0B"/>
    <w:rsid w:val="00111E22"/>
    <w:rsid w:val="001127AA"/>
    <w:rsid w:val="00113580"/>
    <w:rsid w:val="00113D21"/>
    <w:rsid w:val="0011421D"/>
    <w:rsid w:val="0011424E"/>
    <w:rsid w:val="0011446C"/>
    <w:rsid w:val="0011486E"/>
    <w:rsid w:val="00114F6A"/>
    <w:rsid w:val="001154F0"/>
    <w:rsid w:val="001156B3"/>
    <w:rsid w:val="00115933"/>
    <w:rsid w:val="00115FFD"/>
    <w:rsid w:val="00116929"/>
    <w:rsid w:val="00116A8E"/>
    <w:rsid w:val="00116BE9"/>
    <w:rsid w:val="00116C4A"/>
    <w:rsid w:val="00116FC0"/>
    <w:rsid w:val="001171E3"/>
    <w:rsid w:val="001173B5"/>
    <w:rsid w:val="001173EA"/>
    <w:rsid w:val="00117757"/>
    <w:rsid w:val="001177F3"/>
    <w:rsid w:val="00120423"/>
    <w:rsid w:val="001206EC"/>
    <w:rsid w:val="001218DB"/>
    <w:rsid w:val="00121F21"/>
    <w:rsid w:val="00121F2F"/>
    <w:rsid w:val="0012260C"/>
    <w:rsid w:val="00122875"/>
    <w:rsid w:val="0012301F"/>
    <w:rsid w:val="00123843"/>
    <w:rsid w:val="00124067"/>
    <w:rsid w:val="0012471B"/>
    <w:rsid w:val="00124E5E"/>
    <w:rsid w:val="00125427"/>
    <w:rsid w:val="00125587"/>
    <w:rsid w:val="00125E32"/>
    <w:rsid w:val="00125FCA"/>
    <w:rsid w:val="00126052"/>
    <w:rsid w:val="001261C1"/>
    <w:rsid w:val="001265EE"/>
    <w:rsid w:val="001265FF"/>
    <w:rsid w:val="00127069"/>
    <w:rsid w:val="0012716D"/>
    <w:rsid w:val="001276A8"/>
    <w:rsid w:val="00127746"/>
    <w:rsid w:val="00127E45"/>
    <w:rsid w:val="00130071"/>
    <w:rsid w:val="00130983"/>
    <w:rsid w:val="00130CB4"/>
    <w:rsid w:val="00131051"/>
    <w:rsid w:val="00131459"/>
    <w:rsid w:val="00131764"/>
    <w:rsid w:val="0013236E"/>
    <w:rsid w:val="001334CC"/>
    <w:rsid w:val="00133BF2"/>
    <w:rsid w:val="00133E3B"/>
    <w:rsid w:val="0013405D"/>
    <w:rsid w:val="00134074"/>
    <w:rsid w:val="00134AA2"/>
    <w:rsid w:val="00134E2D"/>
    <w:rsid w:val="001352BA"/>
    <w:rsid w:val="0013580E"/>
    <w:rsid w:val="00135A2B"/>
    <w:rsid w:val="00135E56"/>
    <w:rsid w:val="00135F86"/>
    <w:rsid w:val="001363F1"/>
    <w:rsid w:val="0013642E"/>
    <w:rsid w:val="00136434"/>
    <w:rsid w:val="00136921"/>
    <w:rsid w:val="00136CA5"/>
    <w:rsid w:val="00137B6F"/>
    <w:rsid w:val="00137EDF"/>
    <w:rsid w:val="00137EE7"/>
    <w:rsid w:val="00140076"/>
    <w:rsid w:val="00140203"/>
    <w:rsid w:val="00140277"/>
    <w:rsid w:val="00140557"/>
    <w:rsid w:val="00140880"/>
    <w:rsid w:val="00140A98"/>
    <w:rsid w:val="0014147A"/>
    <w:rsid w:val="001414C0"/>
    <w:rsid w:val="00141B60"/>
    <w:rsid w:val="00142408"/>
    <w:rsid w:val="00142AE7"/>
    <w:rsid w:val="00142B0E"/>
    <w:rsid w:val="00142E1E"/>
    <w:rsid w:val="0014344C"/>
    <w:rsid w:val="001434AE"/>
    <w:rsid w:val="00143593"/>
    <w:rsid w:val="00143855"/>
    <w:rsid w:val="00143B04"/>
    <w:rsid w:val="00143C05"/>
    <w:rsid w:val="00143C37"/>
    <w:rsid w:val="00143C92"/>
    <w:rsid w:val="00143CBA"/>
    <w:rsid w:val="00143F96"/>
    <w:rsid w:val="001442AD"/>
    <w:rsid w:val="001452F2"/>
    <w:rsid w:val="00145B03"/>
    <w:rsid w:val="00145F1C"/>
    <w:rsid w:val="0014641F"/>
    <w:rsid w:val="00146F8B"/>
    <w:rsid w:val="001477E5"/>
    <w:rsid w:val="0015017A"/>
    <w:rsid w:val="00150F90"/>
    <w:rsid w:val="001510BD"/>
    <w:rsid w:val="00151368"/>
    <w:rsid w:val="0015161B"/>
    <w:rsid w:val="00151FAE"/>
    <w:rsid w:val="00152574"/>
    <w:rsid w:val="00152F84"/>
    <w:rsid w:val="00153F6D"/>
    <w:rsid w:val="00154256"/>
    <w:rsid w:val="0015435F"/>
    <w:rsid w:val="00154478"/>
    <w:rsid w:val="00155627"/>
    <w:rsid w:val="001558E4"/>
    <w:rsid w:val="00155BF2"/>
    <w:rsid w:val="00155CE9"/>
    <w:rsid w:val="00155E12"/>
    <w:rsid w:val="00156DDD"/>
    <w:rsid w:val="001608EC"/>
    <w:rsid w:val="00160D30"/>
    <w:rsid w:val="001612EE"/>
    <w:rsid w:val="001619AC"/>
    <w:rsid w:val="00161CDB"/>
    <w:rsid w:val="001620C5"/>
    <w:rsid w:val="00162452"/>
    <w:rsid w:val="001625AE"/>
    <w:rsid w:val="001627E8"/>
    <w:rsid w:val="001632BA"/>
    <w:rsid w:val="001632FE"/>
    <w:rsid w:val="001634CD"/>
    <w:rsid w:val="00163A1A"/>
    <w:rsid w:val="00163BD9"/>
    <w:rsid w:val="00166294"/>
    <w:rsid w:val="00166F17"/>
    <w:rsid w:val="00167ABC"/>
    <w:rsid w:val="00167BC6"/>
    <w:rsid w:val="00167C2B"/>
    <w:rsid w:val="0017039F"/>
    <w:rsid w:val="00170A1C"/>
    <w:rsid w:val="00171277"/>
    <w:rsid w:val="001714CA"/>
    <w:rsid w:val="00171632"/>
    <w:rsid w:val="00171810"/>
    <w:rsid w:val="00171DF5"/>
    <w:rsid w:val="0017218D"/>
    <w:rsid w:val="0017237D"/>
    <w:rsid w:val="001724C4"/>
    <w:rsid w:val="001735DD"/>
    <w:rsid w:val="00173926"/>
    <w:rsid w:val="00173BFD"/>
    <w:rsid w:val="00174494"/>
    <w:rsid w:val="00174B4A"/>
    <w:rsid w:val="00174B6E"/>
    <w:rsid w:val="00175A66"/>
    <w:rsid w:val="00175B7B"/>
    <w:rsid w:val="0017633B"/>
    <w:rsid w:val="00176606"/>
    <w:rsid w:val="00176ABE"/>
    <w:rsid w:val="001770B4"/>
    <w:rsid w:val="001771A8"/>
    <w:rsid w:val="001772A8"/>
    <w:rsid w:val="0017741D"/>
    <w:rsid w:val="00177B3C"/>
    <w:rsid w:val="00177BEE"/>
    <w:rsid w:val="00177DA0"/>
    <w:rsid w:val="001811C6"/>
    <w:rsid w:val="0018138D"/>
    <w:rsid w:val="00181D2F"/>
    <w:rsid w:val="0018208C"/>
    <w:rsid w:val="001823A8"/>
    <w:rsid w:val="0018372D"/>
    <w:rsid w:val="0018445C"/>
    <w:rsid w:val="00184D8D"/>
    <w:rsid w:val="00185251"/>
    <w:rsid w:val="00185617"/>
    <w:rsid w:val="0018564E"/>
    <w:rsid w:val="00185F54"/>
    <w:rsid w:val="0018615D"/>
    <w:rsid w:val="00186543"/>
    <w:rsid w:val="00186628"/>
    <w:rsid w:val="00186644"/>
    <w:rsid w:val="001870B7"/>
    <w:rsid w:val="00187174"/>
    <w:rsid w:val="00190628"/>
    <w:rsid w:val="00190D3E"/>
    <w:rsid w:val="00190D4B"/>
    <w:rsid w:val="00191948"/>
    <w:rsid w:val="001927A2"/>
    <w:rsid w:val="00192C53"/>
    <w:rsid w:val="00192D20"/>
    <w:rsid w:val="00192D81"/>
    <w:rsid w:val="00193D02"/>
    <w:rsid w:val="00194192"/>
    <w:rsid w:val="00194721"/>
    <w:rsid w:val="00194BC4"/>
    <w:rsid w:val="00194BF5"/>
    <w:rsid w:val="0019542B"/>
    <w:rsid w:val="00195E50"/>
    <w:rsid w:val="00195FE8"/>
    <w:rsid w:val="0019620E"/>
    <w:rsid w:val="001965DE"/>
    <w:rsid w:val="00196908"/>
    <w:rsid w:val="00196E20"/>
    <w:rsid w:val="00197614"/>
    <w:rsid w:val="00197C2C"/>
    <w:rsid w:val="001A1EAD"/>
    <w:rsid w:val="001A206D"/>
    <w:rsid w:val="001A24E4"/>
    <w:rsid w:val="001A2B70"/>
    <w:rsid w:val="001A2C78"/>
    <w:rsid w:val="001A32A9"/>
    <w:rsid w:val="001A36DA"/>
    <w:rsid w:val="001A386E"/>
    <w:rsid w:val="001A388E"/>
    <w:rsid w:val="001A3EE6"/>
    <w:rsid w:val="001A466A"/>
    <w:rsid w:val="001A5D1B"/>
    <w:rsid w:val="001A5F47"/>
    <w:rsid w:val="001A6E14"/>
    <w:rsid w:val="001A70AB"/>
    <w:rsid w:val="001B0180"/>
    <w:rsid w:val="001B058B"/>
    <w:rsid w:val="001B14CC"/>
    <w:rsid w:val="001B17C9"/>
    <w:rsid w:val="001B218C"/>
    <w:rsid w:val="001B2659"/>
    <w:rsid w:val="001B26D9"/>
    <w:rsid w:val="001B2724"/>
    <w:rsid w:val="001B294E"/>
    <w:rsid w:val="001B2A1A"/>
    <w:rsid w:val="001B2C43"/>
    <w:rsid w:val="001B323C"/>
    <w:rsid w:val="001B3923"/>
    <w:rsid w:val="001B49F1"/>
    <w:rsid w:val="001B4B92"/>
    <w:rsid w:val="001B4D5B"/>
    <w:rsid w:val="001B643B"/>
    <w:rsid w:val="001B64B2"/>
    <w:rsid w:val="001B6501"/>
    <w:rsid w:val="001B66E5"/>
    <w:rsid w:val="001B6744"/>
    <w:rsid w:val="001B678D"/>
    <w:rsid w:val="001B69E7"/>
    <w:rsid w:val="001B733E"/>
    <w:rsid w:val="001B749E"/>
    <w:rsid w:val="001C025F"/>
    <w:rsid w:val="001C0634"/>
    <w:rsid w:val="001C0E74"/>
    <w:rsid w:val="001C0F10"/>
    <w:rsid w:val="001C1275"/>
    <w:rsid w:val="001C254F"/>
    <w:rsid w:val="001C281E"/>
    <w:rsid w:val="001C2A17"/>
    <w:rsid w:val="001C2BBA"/>
    <w:rsid w:val="001C3574"/>
    <w:rsid w:val="001C3CCE"/>
    <w:rsid w:val="001C41E3"/>
    <w:rsid w:val="001C4262"/>
    <w:rsid w:val="001C44E8"/>
    <w:rsid w:val="001C480E"/>
    <w:rsid w:val="001C4C4B"/>
    <w:rsid w:val="001C4D68"/>
    <w:rsid w:val="001C5131"/>
    <w:rsid w:val="001C5BCE"/>
    <w:rsid w:val="001C603B"/>
    <w:rsid w:val="001C6338"/>
    <w:rsid w:val="001C6788"/>
    <w:rsid w:val="001C6D57"/>
    <w:rsid w:val="001C7552"/>
    <w:rsid w:val="001D02E6"/>
    <w:rsid w:val="001D04B1"/>
    <w:rsid w:val="001D04F7"/>
    <w:rsid w:val="001D0645"/>
    <w:rsid w:val="001D2B95"/>
    <w:rsid w:val="001D31DA"/>
    <w:rsid w:val="001D3E25"/>
    <w:rsid w:val="001D3FC2"/>
    <w:rsid w:val="001D42BC"/>
    <w:rsid w:val="001D4788"/>
    <w:rsid w:val="001D48D9"/>
    <w:rsid w:val="001D496B"/>
    <w:rsid w:val="001D4B66"/>
    <w:rsid w:val="001D4FF4"/>
    <w:rsid w:val="001D5C81"/>
    <w:rsid w:val="001D620F"/>
    <w:rsid w:val="001D634D"/>
    <w:rsid w:val="001D66D5"/>
    <w:rsid w:val="001E00F9"/>
    <w:rsid w:val="001E052B"/>
    <w:rsid w:val="001E25E5"/>
    <w:rsid w:val="001E2E78"/>
    <w:rsid w:val="001E32EC"/>
    <w:rsid w:val="001E3E46"/>
    <w:rsid w:val="001E5E86"/>
    <w:rsid w:val="001E62FE"/>
    <w:rsid w:val="001E67E0"/>
    <w:rsid w:val="001E6F9C"/>
    <w:rsid w:val="001F0086"/>
    <w:rsid w:val="001F0D61"/>
    <w:rsid w:val="001F141F"/>
    <w:rsid w:val="001F1847"/>
    <w:rsid w:val="001F2A9B"/>
    <w:rsid w:val="001F2DCE"/>
    <w:rsid w:val="001F2E76"/>
    <w:rsid w:val="001F38A5"/>
    <w:rsid w:val="001F4774"/>
    <w:rsid w:val="001F4A0D"/>
    <w:rsid w:val="001F4D87"/>
    <w:rsid w:val="001F5093"/>
    <w:rsid w:val="001F5669"/>
    <w:rsid w:val="001F5A4E"/>
    <w:rsid w:val="001F5D7E"/>
    <w:rsid w:val="001F65FE"/>
    <w:rsid w:val="001F6751"/>
    <w:rsid w:val="001F6FE8"/>
    <w:rsid w:val="002006EC"/>
    <w:rsid w:val="00200865"/>
    <w:rsid w:val="00201051"/>
    <w:rsid w:val="0020150C"/>
    <w:rsid w:val="00201C32"/>
    <w:rsid w:val="002021A6"/>
    <w:rsid w:val="00202EFE"/>
    <w:rsid w:val="00203102"/>
    <w:rsid w:val="0020324E"/>
    <w:rsid w:val="00203F0C"/>
    <w:rsid w:val="0020436B"/>
    <w:rsid w:val="00204D23"/>
    <w:rsid w:val="00204F89"/>
    <w:rsid w:val="00205696"/>
    <w:rsid w:val="00205B6F"/>
    <w:rsid w:val="00205F08"/>
    <w:rsid w:val="00206EE6"/>
    <w:rsid w:val="002106F1"/>
    <w:rsid w:val="00210855"/>
    <w:rsid w:val="0021097E"/>
    <w:rsid w:val="00210F5E"/>
    <w:rsid w:val="002115FF"/>
    <w:rsid w:val="00211BCB"/>
    <w:rsid w:val="00211CFA"/>
    <w:rsid w:val="00211D29"/>
    <w:rsid w:val="00211D95"/>
    <w:rsid w:val="00212148"/>
    <w:rsid w:val="00212491"/>
    <w:rsid w:val="0021273C"/>
    <w:rsid w:val="0021273D"/>
    <w:rsid w:val="00212D04"/>
    <w:rsid w:val="00212EC9"/>
    <w:rsid w:val="0021323D"/>
    <w:rsid w:val="002136FC"/>
    <w:rsid w:val="0021393D"/>
    <w:rsid w:val="00213A78"/>
    <w:rsid w:val="00214709"/>
    <w:rsid w:val="0021499A"/>
    <w:rsid w:val="00214FDA"/>
    <w:rsid w:val="00215965"/>
    <w:rsid w:val="0021597E"/>
    <w:rsid w:val="00215B7A"/>
    <w:rsid w:val="00216733"/>
    <w:rsid w:val="00216763"/>
    <w:rsid w:val="00216C5B"/>
    <w:rsid w:val="00217080"/>
    <w:rsid w:val="00217246"/>
    <w:rsid w:val="00217891"/>
    <w:rsid w:val="00217DCC"/>
    <w:rsid w:val="00217F58"/>
    <w:rsid w:val="002200FF"/>
    <w:rsid w:val="0022078D"/>
    <w:rsid w:val="00220C08"/>
    <w:rsid w:val="00221362"/>
    <w:rsid w:val="00221542"/>
    <w:rsid w:val="00221F6F"/>
    <w:rsid w:val="002223A3"/>
    <w:rsid w:val="0022277E"/>
    <w:rsid w:val="0022330C"/>
    <w:rsid w:val="00223386"/>
    <w:rsid w:val="00223A8A"/>
    <w:rsid w:val="002245AB"/>
    <w:rsid w:val="00224D5F"/>
    <w:rsid w:val="00224E13"/>
    <w:rsid w:val="00226540"/>
    <w:rsid w:val="00227141"/>
    <w:rsid w:val="00227E82"/>
    <w:rsid w:val="002302AF"/>
    <w:rsid w:val="0023038D"/>
    <w:rsid w:val="00230BCE"/>
    <w:rsid w:val="00230BD0"/>
    <w:rsid w:val="00230D7A"/>
    <w:rsid w:val="00230E6B"/>
    <w:rsid w:val="002311F8"/>
    <w:rsid w:val="00231335"/>
    <w:rsid w:val="00231A9C"/>
    <w:rsid w:val="00232567"/>
    <w:rsid w:val="00232A28"/>
    <w:rsid w:val="00232DD2"/>
    <w:rsid w:val="00233B03"/>
    <w:rsid w:val="00234390"/>
    <w:rsid w:val="0023561F"/>
    <w:rsid w:val="002360B6"/>
    <w:rsid w:val="00236850"/>
    <w:rsid w:val="00236AD5"/>
    <w:rsid w:val="00237464"/>
    <w:rsid w:val="00240203"/>
    <w:rsid w:val="00240EA7"/>
    <w:rsid w:val="0024149F"/>
    <w:rsid w:val="00241C4E"/>
    <w:rsid w:val="002420BC"/>
    <w:rsid w:val="00242B1D"/>
    <w:rsid w:val="00243036"/>
    <w:rsid w:val="00243803"/>
    <w:rsid w:val="00243FF3"/>
    <w:rsid w:val="0024408A"/>
    <w:rsid w:val="00244146"/>
    <w:rsid w:val="00244DF4"/>
    <w:rsid w:val="0024501A"/>
    <w:rsid w:val="002454AE"/>
    <w:rsid w:val="00245B36"/>
    <w:rsid w:val="00246574"/>
    <w:rsid w:val="00246723"/>
    <w:rsid w:val="002469CA"/>
    <w:rsid w:val="00246E30"/>
    <w:rsid w:val="00246ECA"/>
    <w:rsid w:val="00247367"/>
    <w:rsid w:val="0024750B"/>
    <w:rsid w:val="002479F6"/>
    <w:rsid w:val="00250BB0"/>
    <w:rsid w:val="00250CCF"/>
    <w:rsid w:val="0025112A"/>
    <w:rsid w:val="002513EF"/>
    <w:rsid w:val="00251B4D"/>
    <w:rsid w:val="002526C9"/>
    <w:rsid w:val="00252F8B"/>
    <w:rsid w:val="00253A4A"/>
    <w:rsid w:val="00254427"/>
    <w:rsid w:val="002545FD"/>
    <w:rsid w:val="00254757"/>
    <w:rsid w:val="00255A2A"/>
    <w:rsid w:val="00255A60"/>
    <w:rsid w:val="00256BCC"/>
    <w:rsid w:val="00257673"/>
    <w:rsid w:val="002578AB"/>
    <w:rsid w:val="00257C1E"/>
    <w:rsid w:val="00257DB1"/>
    <w:rsid w:val="002605B1"/>
    <w:rsid w:val="00261274"/>
    <w:rsid w:val="002612A9"/>
    <w:rsid w:val="00261796"/>
    <w:rsid w:val="00263F88"/>
    <w:rsid w:val="00264467"/>
    <w:rsid w:val="002644C6"/>
    <w:rsid w:val="0026485E"/>
    <w:rsid w:val="00264A10"/>
    <w:rsid w:val="002650CC"/>
    <w:rsid w:val="002653EE"/>
    <w:rsid w:val="00266776"/>
    <w:rsid w:val="00266CE7"/>
    <w:rsid w:val="00266F67"/>
    <w:rsid w:val="00267EE0"/>
    <w:rsid w:val="0027260B"/>
    <w:rsid w:val="0027272A"/>
    <w:rsid w:val="00272ADB"/>
    <w:rsid w:val="00272C5A"/>
    <w:rsid w:val="00272CEE"/>
    <w:rsid w:val="002736EF"/>
    <w:rsid w:val="00273B70"/>
    <w:rsid w:val="00273D98"/>
    <w:rsid w:val="002750F3"/>
    <w:rsid w:val="0027522F"/>
    <w:rsid w:val="002753F3"/>
    <w:rsid w:val="00275B0D"/>
    <w:rsid w:val="00275C20"/>
    <w:rsid w:val="00275D58"/>
    <w:rsid w:val="002764BB"/>
    <w:rsid w:val="002779FF"/>
    <w:rsid w:val="00277E22"/>
    <w:rsid w:val="00280660"/>
    <w:rsid w:val="002810F7"/>
    <w:rsid w:val="00281CAE"/>
    <w:rsid w:val="00282208"/>
    <w:rsid w:val="00282E04"/>
    <w:rsid w:val="00283E4D"/>
    <w:rsid w:val="0028534B"/>
    <w:rsid w:val="002858B4"/>
    <w:rsid w:val="00285CE5"/>
    <w:rsid w:val="002860ED"/>
    <w:rsid w:val="0028657C"/>
    <w:rsid w:val="00286B74"/>
    <w:rsid w:val="002870E2"/>
    <w:rsid w:val="002875AA"/>
    <w:rsid w:val="00287C9F"/>
    <w:rsid w:val="00287DCB"/>
    <w:rsid w:val="00290164"/>
    <w:rsid w:val="002907C0"/>
    <w:rsid w:val="002908A4"/>
    <w:rsid w:val="002916BE"/>
    <w:rsid w:val="00291EEF"/>
    <w:rsid w:val="00292493"/>
    <w:rsid w:val="00292676"/>
    <w:rsid w:val="002931CA"/>
    <w:rsid w:val="0029379B"/>
    <w:rsid w:val="002939FC"/>
    <w:rsid w:val="0029418D"/>
    <w:rsid w:val="0029447E"/>
    <w:rsid w:val="0029484D"/>
    <w:rsid w:val="00294B77"/>
    <w:rsid w:val="00294DA2"/>
    <w:rsid w:val="00294F1F"/>
    <w:rsid w:val="00294FAE"/>
    <w:rsid w:val="002952FA"/>
    <w:rsid w:val="00295501"/>
    <w:rsid w:val="00295619"/>
    <w:rsid w:val="00295804"/>
    <w:rsid w:val="00295DE4"/>
    <w:rsid w:val="002963E1"/>
    <w:rsid w:val="00296CE6"/>
    <w:rsid w:val="00297175"/>
    <w:rsid w:val="00297E9B"/>
    <w:rsid w:val="002A088C"/>
    <w:rsid w:val="002A0B02"/>
    <w:rsid w:val="002A179B"/>
    <w:rsid w:val="002A2496"/>
    <w:rsid w:val="002A2966"/>
    <w:rsid w:val="002A30FC"/>
    <w:rsid w:val="002A3166"/>
    <w:rsid w:val="002A31FF"/>
    <w:rsid w:val="002A3291"/>
    <w:rsid w:val="002A3B05"/>
    <w:rsid w:val="002A4A81"/>
    <w:rsid w:val="002A524B"/>
    <w:rsid w:val="002A56C0"/>
    <w:rsid w:val="002A633B"/>
    <w:rsid w:val="002A63F2"/>
    <w:rsid w:val="002A6658"/>
    <w:rsid w:val="002A7811"/>
    <w:rsid w:val="002A78F6"/>
    <w:rsid w:val="002A7C63"/>
    <w:rsid w:val="002B037A"/>
    <w:rsid w:val="002B0621"/>
    <w:rsid w:val="002B0CBC"/>
    <w:rsid w:val="002B0D81"/>
    <w:rsid w:val="002B111B"/>
    <w:rsid w:val="002B124B"/>
    <w:rsid w:val="002B1BA8"/>
    <w:rsid w:val="002B2E24"/>
    <w:rsid w:val="002B3502"/>
    <w:rsid w:val="002B36C5"/>
    <w:rsid w:val="002B379E"/>
    <w:rsid w:val="002B3CB0"/>
    <w:rsid w:val="002B4562"/>
    <w:rsid w:val="002B4798"/>
    <w:rsid w:val="002B4EC3"/>
    <w:rsid w:val="002B52E4"/>
    <w:rsid w:val="002B534B"/>
    <w:rsid w:val="002B5872"/>
    <w:rsid w:val="002B5F42"/>
    <w:rsid w:val="002B71B5"/>
    <w:rsid w:val="002B7399"/>
    <w:rsid w:val="002B7432"/>
    <w:rsid w:val="002B746A"/>
    <w:rsid w:val="002C0566"/>
    <w:rsid w:val="002C08FD"/>
    <w:rsid w:val="002C0BEC"/>
    <w:rsid w:val="002C0C1F"/>
    <w:rsid w:val="002C1467"/>
    <w:rsid w:val="002C17DA"/>
    <w:rsid w:val="002C1E99"/>
    <w:rsid w:val="002C2782"/>
    <w:rsid w:val="002C2A42"/>
    <w:rsid w:val="002C2FB6"/>
    <w:rsid w:val="002C3372"/>
    <w:rsid w:val="002C3D99"/>
    <w:rsid w:val="002C4125"/>
    <w:rsid w:val="002C45EF"/>
    <w:rsid w:val="002C49C9"/>
    <w:rsid w:val="002C4AAE"/>
    <w:rsid w:val="002C4C1D"/>
    <w:rsid w:val="002C4D23"/>
    <w:rsid w:val="002C4D6D"/>
    <w:rsid w:val="002C51A8"/>
    <w:rsid w:val="002C5248"/>
    <w:rsid w:val="002C5D23"/>
    <w:rsid w:val="002C6236"/>
    <w:rsid w:val="002C63EC"/>
    <w:rsid w:val="002C6434"/>
    <w:rsid w:val="002C6700"/>
    <w:rsid w:val="002C6780"/>
    <w:rsid w:val="002C6B9C"/>
    <w:rsid w:val="002C7034"/>
    <w:rsid w:val="002C76E1"/>
    <w:rsid w:val="002D0755"/>
    <w:rsid w:val="002D07C8"/>
    <w:rsid w:val="002D0E17"/>
    <w:rsid w:val="002D1717"/>
    <w:rsid w:val="002D27C7"/>
    <w:rsid w:val="002D2913"/>
    <w:rsid w:val="002D3176"/>
    <w:rsid w:val="002D321B"/>
    <w:rsid w:val="002D3596"/>
    <w:rsid w:val="002D37C9"/>
    <w:rsid w:val="002D40BF"/>
    <w:rsid w:val="002D4244"/>
    <w:rsid w:val="002D44A7"/>
    <w:rsid w:val="002D46CC"/>
    <w:rsid w:val="002D5946"/>
    <w:rsid w:val="002D5D7E"/>
    <w:rsid w:val="002D6137"/>
    <w:rsid w:val="002D6628"/>
    <w:rsid w:val="002D67B0"/>
    <w:rsid w:val="002D6DB1"/>
    <w:rsid w:val="002D6E47"/>
    <w:rsid w:val="002D70C7"/>
    <w:rsid w:val="002D731E"/>
    <w:rsid w:val="002D74F9"/>
    <w:rsid w:val="002D7842"/>
    <w:rsid w:val="002D7BAD"/>
    <w:rsid w:val="002E060F"/>
    <w:rsid w:val="002E0679"/>
    <w:rsid w:val="002E08BB"/>
    <w:rsid w:val="002E0A6E"/>
    <w:rsid w:val="002E0AA5"/>
    <w:rsid w:val="002E0D16"/>
    <w:rsid w:val="002E1BE0"/>
    <w:rsid w:val="002E1ECD"/>
    <w:rsid w:val="002E3F5E"/>
    <w:rsid w:val="002E47DC"/>
    <w:rsid w:val="002E4DA1"/>
    <w:rsid w:val="002E4F5B"/>
    <w:rsid w:val="002E4FE2"/>
    <w:rsid w:val="002E5C39"/>
    <w:rsid w:val="002E60A8"/>
    <w:rsid w:val="002E63E2"/>
    <w:rsid w:val="002E6625"/>
    <w:rsid w:val="002E69F9"/>
    <w:rsid w:val="002E6F9C"/>
    <w:rsid w:val="002E71BA"/>
    <w:rsid w:val="002E7445"/>
    <w:rsid w:val="002E7A64"/>
    <w:rsid w:val="002E7AD6"/>
    <w:rsid w:val="002F03D8"/>
    <w:rsid w:val="002F0550"/>
    <w:rsid w:val="002F06CF"/>
    <w:rsid w:val="002F086A"/>
    <w:rsid w:val="002F0902"/>
    <w:rsid w:val="002F0C0E"/>
    <w:rsid w:val="002F0C55"/>
    <w:rsid w:val="002F0C5A"/>
    <w:rsid w:val="002F1728"/>
    <w:rsid w:val="002F17CB"/>
    <w:rsid w:val="002F34F7"/>
    <w:rsid w:val="002F34F8"/>
    <w:rsid w:val="002F3A09"/>
    <w:rsid w:val="002F3C23"/>
    <w:rsid w:val="002F3C4A"/>
    <w:rsid w:val="002F41A4"/>
    <w:rsid w:val="002F4233"/>
    <w:rsid w:val="002F4D92"/>
    <w:rsid w:val="002F4F2E"/>
    <w:rsid w:val="002F4FA3"/>
    <w:rsid w:val="002F5E0D"/>
    <w:rsid w:val="002F5ED8"/>
    <w:rsid w:val="002F64A3"/>
    <w:rsid w:val="002F65C2"/>
    <w:rsid w:val="002F6D04"/>
    <w:rsid w:val="002F72EA"/>
    <w:rsid w:val="002F7FF7"/>
    <w:rsid w:val="00300397"/>
    <w:rsid w:val="00300CDA"/>
    <w:rsid w:val="003010A4"/>
    <w:rsid w:val="003011C5"/>
    <w:rsid w:val="0030216A"/>
    <w:rsid w:val="00302678"/>
    <w:rsid w:val="003029FD"/>
    <w:rsid w:val="00302C3A"/>
    <w:rsid w:val="00302F6D"/>
    <w:rsid w:val="00303FE0"/>
    <w:rsid w:val="00304262"/>
    <w:rsid w:val="003054BC"/>
    <w:rsid w:val="00305AAD"/>
    <w:rsid w:val="0030606C"/>
    <w:rsid w:val="003066AD"/>
    <w:rsid w:val="00306BF0"/>
    <w:rsid w:val="00306E1B"/>
    <w:rsid w:val="00307231"/>
    <w:rsid w:val="00307769"/>
    <w:rsid w:val="00307DCD"/>
    <w:rsid w:val="00311274"/>
    <w:rsid w:val="003113F1"/>
    <w:rsid w:val="00311407"/>
    <w:rsid w:val="00311CD7"/>
    <w:rsid w:val="00312044"/>
    <w:rsid w:val="0031208B"/>
    <w:rsid w:val="00313076"/>
    <w:rsid w:val="00313864"/>
    <w:rsid w:val="003148ED"/>
    <w:rsid w:val="003153B8"/>
    <w:rsid w:val="0031592B"/>
    <w:rsid w:val="0031606C"/>
    <w:rsid w:val="00316215"/>
    <w:rsid w:val="00316FA5"/>
    <w:rsid w:val="00320CB5"/>
    <w:rsid w:val="00320F40"/>
    <w:rsid w:val="00321517"/>
    <w:rsid w:val="00321D75"/>
    <w:rsid w:val="00321F54"/>
    <w:rsid w:val="0032236D"/>
    <w:rsid w:val="003224FE"/>
    <w:rsid w:val="0032284D"/>
    <w:rsid w:val="003229BD"/>
    <w:rsid w:val="00322B64"/>
    <w:rsid w:val="00322DB0"/>
    <w:rsid w:val="00323773"/>
    <w:rsid w:val="00323BFB"/>
    <w:rsid w:val="00323F4B"/>
    <w:rsid w:val="00324812"/>
    <w:rsid w:val="0032520A"/>
    <w:rsid w:val="00325422"/>
    <w:rsid w:val="00325688"/>
    <w:rsid w:val="003256E3"/>
    <w:rsid w:val="0032599A"/>
    <w:rsid w:val="0032627B"/>
    <w:rsid w:val="00326D4D"/>
    <w:rsid w:val="00327684"/>
    <w:rsid w:val="00327852"/>
    <w:rsid w:val="00327854"/>
    <w:rsid w:val="00327AE0"/>
    <w:rsid w:val="00327B26"/>
    <w:rsid w:val="00327C60"/>
    <w:rsid w:val="003300EF"/>
    <w:rsid w:val="00330CF4"/>
    <w:rsid w:val="0033132C"/>
    <w:rsid w:val="003314CA"/>
    <w:rsid w:val="00331738"/>
    <w:rsid w:val="00331D6A"/>
    <w:rsid w:val="0033427C"/>
    <w:rsid w:val="0033444D"/>
    <w:rsid w:val="003347AC"/>
    <w:rsid w:val="0033516B"/>
    <w:rsid w:val="0033554E"/>
    <w:rsid w:val="00335785"/>
    <w:rsid w:val="003358E2"/>
    <w:rsid w:val="00335F29"/>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BF1"/>
    <w:rsid w:val="00342F85"/>
    <w:rsid w:val="003430C9"/>
    <w:rsid w:val="00343D0A"/>
    <w:rsid w:val="00343DF0"/>
    <w:rsid w:val="00344095"/>
    <w:rsid w:val="0034476C"/>
    <w:rsid w:val="0034531F"/>
    <w:rsid w:val="0034540D"/>
    <w:rsid w:val="00345563"/>
    <w:rsid w:val="0034768F"/>
    <w:rsid w:val="00347A38"/>
    <w:rsid w:val="00347E05"/>
    <w:rsid w:val="00347E0B"/>
    <w:rsid w:val="00347F8C"/>
    <w:rsid w:val="00350A50"/>
    <w:rsid w:val="00350DF0"/>
    <w:rsid w:val="00351000"/>
    <w:rsid w:val="00351382"/>
    <w:rsid w:val="003515E1"/>
    <w:rsid w:val="00351861"/>
    <w:rsid w:val="00353260"/>
    <w:rsid w:val="00353F22"/>
    <w:rsid w:val="00354ADD"/>
    <w:rsid w:val="00354CD7"/>
    <w:rsid w:val="003556EB"/>
    <w:rsid w:val="00355A18"/>
    <w:rsid w:val="00355BD0"/>
    <w:rsid w:val="00356189"/>
    <w:rsid w:val="0035632E"/>
    <w:rsid w:val="00356456"/>
    <w:rsid w:val="00357745"/>
    <w:rsid w:val="003578A9"/>
    <w:rsid w:val="00357995"/>
    <w:rsid w:val="00357EDC"/>
    <w:rsid w:val="00360047"/>
    <w:rsid w:val="00360172"/>
    <w:rsid w:val="003606D0"/>
    <w:rsid w:val="00362C1C"/>
    <w:rsid w:val="00362F3B"/>
    <w:rsid w:val="00363467"/>
    <w:rsid w:val="00363851"/>
    <w:rsid w:val="00363EE2"/>
    <w:rsid w:val="00364127"/>
    <w:rsid w:val="00364494"/>
    <w:rsid w:val="003646D9"/>
    <w:rsid w:val="00364D84"/>
    <w:rsid w:val="00365034"/>
    <w:rsid w:val="00366061"/>
    <w:rsid w:val="00366575"/>
    <w:rsid w:val="0036668E"/>
    <w:rsid w:val="00366756"/>
    <w:rsid w:val="003675D4"/>
    <w:rsid w:val="003676AF"/>
    <w:rsid w:val="0037000F"/>
    <w:rsid w:val="003708BD"/>
    <w:rsid w:val="003719CB"/>
    <w:rsid w:val="00372365"/>
    <w:rsid w:val="003723A0"/>
    <w:rsid w:val="003731DF"/>
    <w:rsid w:val="00373488"/>
    <w:rsid w:val="00373738"/>
    <w:rsid w:val="00373E64"/>
    <w:rsid w:val="00374122"/>
    <w:rsid w:val="003744B1"/>
    <w:rsid w:val="003746C9"/>
    <w:rsid w:val="00374DDA"/>
    <w:rsid w:val="00374F90"/>
    <w:rsid w:val="00375DCF"/>
    <w:rsid w:val="00375F08"/>
    <w:rsid w:val="00376227"/>
    <w:rsid w:val="003763D5"/>
    <w:rsid w:val="00376E0F"/>
    <w:rsid w:val="00376E37"/>
    <w:rsid w:val="003770B5"/>
    <w:rsid w:val="00377448"/>
    <w:rsid w:val="00377958"/>
    <w:rsid w:val="003808DE"/>
    <w:rsid w:val="00380D02"/>
    <w:rsid w:val="00380F01"/>
    <w:rsid w:val="00381374"/>
    <w:rsid w:val="00381961"/>
    <w:rsid w:val="00382768"/>
    <w:rsid w:val="00382B61"/>
    <w:rsid w:val="00382BA4"/>
    <w:rsid w:val="0038319D"/>
    <w:rsid w:val="003840EC"/>
    <w:rsid w:val="00384378"/>
    <w:rsid w:val="0038477F"/>
    <w:rsid w:val="003849FE"/>
    <w:rsid w:val="00384C53"/>
    <w:rsid w:val="00384CEA"/>
    <w:rsid w:val="00384F94"/>
    <w:rsid w:val="00385434"/>
    <w:rsid w:val="00385B24"/>
    <w:rsid w:val="00386501"/>
    <w:rsid w:val="00386FEB"/>
    <w:rsid w:val="00387135"/>
    <w:rsid w:val="003872AA"/>
    <w:rsid w:val="003874AF"/>
    <w:rsid w:val="00390193"/>
    <w:rsid w:val="003904BE"/>
    <w:rsid w:val="00390788"/>
    <w:rsid w:val="00390B5B"/>
    <w:rsid w:val="003912ED"/>
    <w:rsid w:val="00391385"/>
    <w:rsid w:val="003918F2"/>
    <w:rsid w:val="003928EA"/>
    <w:rsid w:val="003929B6"/>
    <w:rsid w:val="00392CED"/>
    <w:rsid w:val="003937CD"/>
    <w:rsid w:val="00393A45"/>
    <w:rsid w:val="003942C7"/>
    <w:rsid w:val="00394C8E"/>
    <w:rsid w:val="00394CA1"/>
    <w:rsid w:val="00394F10"/>
    <w:rsid w:val="0039531A"/>
    <w:rsid w:val="0039560B"/>
    <w:rsid w:val="00395D11"/>
    <w:rsid w:val="0039738A"/>
    <w:rsid w:val="00397B0B"/>
    <w:rsid w:val="00397F40"/>
    <w:rsid w:val="003A018D"/>
    <w:rsid w:val="003A0986"/>
    <w:rsid w:val="003A0A68"/>
    <w:rsid w:val="003A1327"/>
    <w:rsid w:val="003A1ACA"/>
    <w:rsid w:val="003A1C73"/>
    <w:rsid w:val="003A2033"/>
    <w:rsid w:val="003A2F39"/>
    <w:rsid w:val="003A3665"/>
    <w:rsid w:val="003A3A20"/>
    <w:rsid w:val="003A3B76"/>
    <w:rsid w:val="003A3DBF"/>
    <w:rsid w:val="003A49C0"/>
    <w:rsid w:val="003A51C4"/>
    <w:rsid w:val="003A5318"/>
    <w:rsid w:val="003A5C2B"/>
    <w:rsid w:val="003A5DAA"/>
    <w:rsid w:val="003A5ECB"/>
    <w:rsid w:val="003A6440"/>
    <w:rsid w:val="003A6572"/>
    <w:rsid w:val="003A6783"/>
    <w:rsid w:val="003A7145"/>
    <w:rsid w:val="003A754A"/>
    <w:rsid w:val="003A7805"/>
    <w:rsid w:val="003A7B3B"/>
    <w:rsid w:val="003A7E14"/>
    <w:rsid w:val="003B0634"/>
    <w:rsid w:val="003B1817"/>
    <w:rsid w:val="003B19AD"/>
    <w:rsid w:val="003B2043"/>
    <w:rsid w:val="003B20AF"/>
    <w:rsid w:val="003B2659"/>
    <w:rsid w:val="003B2A00"/>
    <w:rsid w:val="003B33EC"/>
    <w:rsid w:val="003B3B73"/>
    <w:rsid w:val="003B3F81"/>
    <w:rsid w:val="003B3FD5"/>
    <w:rsid w:val="003B43AC"/>
    <w:rsid w:val="003B4B95"/>
    <w:rsid w:val="003B4C27"/>
    <w:rsid w:val="003B4EBE"/>
    <w:rsid w:val="003B4EFC"/>
    <w:rsid w:val="003B645A"/>
    <w:rsid w:val="003B700B"/>
    <w:rsid w:val="003B759C"/>
    <w:rsid w:val="003B7E09"/>
    <w:rsid w:val="003C03FD"/>
    <w:rsid w:val="003C05B8"/>
    <w:rsid w:val="003C0E59"/>
    <w:rsid w:val="003C0F1F"/>
    <w:rsid w:val="003C1BE1"/>
    <w:rsid w:val="003C1C9F"/>
    <w:rsid w:val="003C2051"/>
    <w:rsid w:val="003C21DF"/>
    <w:rsid w:val="003C273D"/>
    <w:rsid w:val="003C28F9"/>
    <w:rsid w:val="003C2D60"/>
    <w:rsid w:val="003C3714"/>
    <w:rsid w:val="003C4F54"/>
    <w:rsid w:val="003C5256"/>
    <w:rsid w:val="003C59DD"/>
    <w:rsid w:val="003C5BEA"/>
    <w:rsid w:val="003C5EDF"/>
    <w:rsid w:val="003C61EE"/>
    <w:rsid w:val="003C62B5"/>
    <w:rsid w:val="003C6356"/>
    <w:rsid w:val="003C6E03"/>
    <w:rsid w:val="003C6E69"/>
    <w:rsid w:val="003C73F6"/>
    <w:rsid w:val="003C767E"/>
    <w:rsid w:val="003C7CCC"/>
    <w:rsid w:val="003D012A"/>
    <w:rsid w:val="003D046B"/>
    <w:rsid w:val="003D055E"/>
    <w:rsid w:val="003D06E0"/>
    <w:rsid w:val="003D1524"/>
    <w:rsid w:val="003D166B"/>
    <w:rsid w:val="003D17CE"/>
    <w:rsid w:val="003D185D"/>
    <w:rsid w:val="003D2607"/>
    <w:rsid w:val="003D2B70"/>
    <w:rsid w:val="003D33EC"/>
    <w:rsid w:val="003D355C"/>
    <w:rsid w:val="003D3E59"/>
    <w:rsid w:val="003D3EAE"/>
    <w:rsid w:val="003D3F4C"/>
    <w:rsid w:val="003D4998"/>
    <w:rsid w:val="003D5314"/>
    <w:rsid w:val="003D56DB"/>
    <w:rsid w:val="003D62A3"/>
    <w:rsid w:val="003D6834"/>
    <w:rsid w:val="003D707C"/>
    <w:rsid w:val="003D739D"/>
    <w:rsid w:val="003D7437"/>
    <w:rsid w:val="003D7DB4"/>
    <w:rsid w:val="003D7ED8"/>
    <w:rsid w:val="003E156C"/>
    <w:rsid w:val="003E17C0"/>
    <w:rsid w:val="003E1987"/>
    <w:rsid w:val="003E19EF"/>
    <w:rsid w:val="003E22C8"/>
    <w:rsid w:val="003E342E"/>
    <w:rsid w:val="003E37A6"/>
    <w:rsid w:val="003E396A"/>
    <w:rsid w:val="003E426F"/>
    <w:rsid w:val="003E4B6D"/>
    <w:rsid w:val="003E4DD5"/>
    <w:rsid w:val="003E5523"/>
    <w:rsid w:val="003E594A"/>
    <w:rsid w:val="003E679F"/>
    <w:rsid w:val="003E6E55"/>
    <w:rsid w:val="003E7029"/>
    <w:rsid w:val="003E71B3"/>
    <w:rsid w:val="003E7CB7"/>
    <w:rsid w:val="003E7D24"/>
    <w:rsid w:val="003F074F"/>
    <w:rsid w:val="003F1E87"/>
    <w:rsid w:val="003F2B38"/>
    <w:rsid w:val="003F394A"/>
    <w:rsid w:val="003F3F68"/>
    <w:rsid w:val="003F40CB"/>
    <w:rsid w:val="003F421C"/>
    <w:rsid w:val="003F493F"/>
    <w:rsid w:val="003F4AEA"/>
    <w:rsid w:val="003F4B40"/>
    <w:rsid w:val="003F4BA9"/>
    <w:rsid w:val="003F56ED"/>
    <w:rsid w:val="003F6416"/>
    <w:rsid w:val="003F70FC"/>
    <w:rsid w:val="003F7388"/>
    <w:rsid w:val="003F7742"/>
    <w:rsid w:val="003F7A93"/>
    <w:rsid w:val="003F7AEB"/>
    <w:rsid w:val="003F7CF2"/>
    <w:rsid w:val="0040007E"/>
    <w:rsid w:val="00400233"/>
    <w:rsid w:val="00400709"/>
    <w:rsid w:val="00400BDA"/>
    <w:rsid w:val="00401817"/>
    <w:rsid w:val="00402447"/>
    <w:rsid w:val="004026B8"/>
    <w:rsid w:val="004028B8"/>
    <w:rsid w:val="00403779"/>
    <w:rsid w:val="00405190"/>
    <w:rsid w:val="004053C5"/>
    <w:rsid w:val="004063D0"/>
    <w:rsid w:val="004065D8"/>
    <w:rsid w:val="00406C72"/>
    <w:rsid w:val="00406F3E"/>
    <w:rsid w:val="00406FB7"/>
    <w:rsid w:val="004074B4"/>
    <w:rsid w:val="00407C05"/>
    <w:rsid w:val="004122C0"/>
    <w:rsid w:val="0041239A"/>
    <w:rsid w:val="004127D8"/>
    <w:rsid w:val="00412CFC"/>
    <w:rsid w:val="00412E01"/>
    <w:rsid w:val="00412E6E"/>
    <w:rsid w:val="00413392"/>
    <w:rsid w:val="004141B7"/>
    <w:rsid w:val="0041521B"/>
    <w:rsid w:val="004155A0"/>
    <w:rsid w:val="00415676"/>
    <w:rsid w:val="00415938"/>
    <w:rsid w:val="00415C1E"/>
    <w:rsid w:val="004160F7"/>
    <w:rsid w:val="00416593"/>
    <w:rsid w:val="004168EA"/>
    <w:rsid w:val="004178F2"/>
    <w:rsid w:val="00417A71"/>
    <w:rsid w:val="00417AF7"/>
    <w:rsid w:val="00417F6D"/>
    <w:rsid w:val="004204EB"/>
    <w:rsid w:val="004205F9"/>
    <w:rsid w:val="004209D1"/>
    <w:rsid w:val="00420A03"/>
    <w:rsid w:val="00421FAF"/>
    <w:rsid w:val="00422939"/>
    <w:rsid w:val="00422AF8"/>
    <w:rsid w:val="00422F52"/>
    <w:rsid w:val="004242ED"/>
    <w:rsid w:val="00424CC0"/>
    <w:rsid w:val="00425074"/>
    <w:rsid w:val="004261E1"/>
    <w:rsid w:val="0042760E"/>
    <w:rsid w:val="0042765E"/>
    <w:rsid w:val="0042773D"/>
    <w:rsid w:val="00427EAE"/>
    <w:rsid w:val="004300CD"/>
    <w:rsid w:val="00430431"/>
    <w:rsid w:val="00430D12"/>
    <w:rsid w:val="00430DAA"/>
    <w:rsid w:val="00430F48"/>
    <w:rsid w:val="004319E5"/>
    <w:rsid w:val="00432BB6"/>
    <w:rsid w:val="00433482"/>
    <w:rsid w:val="00433952"/>
    <w:rsid w:val="00433F0E"/>
    <w:rsid w:val="00434976"/>
    <w:rsid w:val="00435101"/>
    <w:rsid w:val="00435BE3"/>
    <w:rsid w:val="00435D80"/>
    <w:rsid w:val="004364B1"/>
    <w:rsid w:val="004403CE"/>
    <w:rsid w:val="004407A6"/>
    <w:rsid w:val="00440B28"/>
    <w:rsid w:val="0044267A"/>
    <w:rsid w:val="00443642"/>
    <w:rsid w:val="00443E77"/>
    <w:rsid w:val="0044428E"/>
    <w:rsid w:val="004443F4"/>
    <w:rsid w:val="00444CD0"/>
    <w:rsid w:val="00445081"/>
    <w:rsid w:val="0044522B"/>
    <w:rsid w:val="004459CA"/>
    <w:rsid w:val="004459E0"/>
    <w:rsid w:val="00445C3C"/>
    <w:rsid w:val="00445D49"/>
    <w:rsid w:val="00446DEC"/>
    <w:rsid w:val="0044729E"/>
    <w:rsid w:val="004478C7"/>
    <w:rsid w:val="00447A84"/>
    <w:rsid w:val="00447CED"/>
    <w:rsid w:val="00450445"/>
    <w:rsid w:val="004505D1"/>
    <w:rsid w:val="00450979"/>
    <w:rsid w:val="00450D6F"/>
    <w:rsid w:val="00451823"/>
    <w:rsid w:val="00451847"/>
    <w:rsid w:val="00451F74"/>
    <w:rsid w:val="00452889"/>
    <w:rsid w:val="00452F9C"/>
    <w:rsid w:val="00453286"/>
    <w:rsid w:val="00453A2A"/>
    <w:rsid w:val="00453D69"/>
    <w:rsid w:val="004540BC"/>
    <w:rsid w:val="00454642"/>
    <w:rsid w:val="00455AD8"/>
    <w:rsid w:val="0045675C"/>
    <w:rsid w:val="00456AB6"/>
    <w:rsid w:val="00456BF7"/>
    <w:rsid w:val="00456E60"/>
    <w:rsid w:val="00457841"/>
    <w:rsid w:val="00457F91"/>
    <w:rsid w:val="00460891"/>
    <w:rsid w:val="00460C05"/>
    <w:rsid w:val="004615A1"/>
    <w:rsid w:val="00461A50"/>
    <w:rsid w:val="00461E11"/>
    <w:rsid w:val="00461F33"/>
    <w:rsid w:val="004627FE"/>
    <w:rsid w:val="0046406A"/>
    <w:rsid w:val="00464752"/>
    <w:rsid w:val="00464F0B"/>
    <w:rsid w:val="00465A12"/>
    <w:rsid w:val="004663C6"/>
    <w:rsid w:val="004665E5"/>
    <w:rsid w:val="004666CD"/>
    <w:rsid w:val="00466782"/>
    <w:rsid w:val="0046713B"/>
    <w:rsid w:val="00467D88"/>
    <w:rsid w:val="00467DC4"/>
    <w:rsid w:val="00470405"/>
    <w:rsid w:val="0047063D"/>
    <w:rsid w:val="00470F44"/>
    <w:rsid w:val="004711A3"/>
    <w:rsid w:val="00471351"/>
    <w:rsid w:val="00471F4B"/>
    <w:rsid w:val="00472284"/>
    <w:rsid w:val="00472898"/>
    <w:rsid w:val="00472C08"/>
    <w:rsid w:val="00472C46"/>
    <w:rsid w:val="00472FDC"/>
    <w:rsid w:val="004735A1"/>
    <w:rsid w:val="00473619"/>
    <w:rsid w:val="00473CFB"/>
    <w:rsid w:val="00473D62"/>
    <w:rsid w:val="004755CF"/>
    <w:rsid w:val="00475A24"/>
    <w:rsid w:val="0047632E"/>
    <w:rsid w:val="0047648E"/>
    <w:rsid w:val="00476818"/>
    <w:rsid w:val="004768F7"/>
    <w:rsid w:val="004778DF"/>
    <w:rsid w:val="004804D3"/>
    <w:rsid w:val="00480A8F"/>
    <w:rsid w:val="00481066"/>
    <w:rsid w:val="004810A9"/>
    <w:rsid w:val="0048277E"/>
    <w:rsid w:val="004829C1"/>
    <w:rsid w:val="00482A14"/>
    <w:rsid w:val="004833F3"/>
    <w:rsid w:val="0048382E"/>
    <w:rsid w:val="00483A8A"/>
    <w:rsid w:val="00484B96"/>
    <w:rsid w:val="00484CCC"/>
    <w:rsid w:val="004861F4"/>
    <w:rsid w:val="00486692"/>
    <w:rsid w:val="00486BA0"/>
    <w:rsid w:val="0048766B"/>
    <w:rsid w:val="0048779E"/>
    <w:rsid w:val="004878B9"/>
    <w:rsid w:val="0049055A"/>
    <w:rsid w:val="00490B57"/>
    <w:rsid w:val="00490D13"/>
    <w:rsid w:val="00490E5B"/>
    <w:rsid w:val="00491939"/>
    <w:rsid w:val="00491BA5"/>
    <w:rsid w:val="00491BFA"/>
    <w:rsid w:val="00491FC3"/>
    <w:rsid w:val="0049290F"/>
    <w:rsid w:val="0049318F"/>
    <w:rsid w:val="004931B0"/>
    <w:rsid w:val="00493B8E"/>
    <w:rsid w:val="00493E73"/>
    <w:rsid w:val="0049512C"/>
    <w:rsid w:val="004952D9"/>
    <w:rsid w:val="004954F8"/>
    <w:rsid w:val="00495FFE"/>
    <w:rsid w:val="00496507"/>
    <w:rsid w:val="004966F7"/>
    <w:rsid w:val="00496927"/>
    <w:rsid w:val="0049693C"/>
    <w:rsid w:val="00497823"/>
    <w:rsid w:val="004A05A5"/>
    <w:rsid w:val="004A1543"/>
    <w:rsid w:val="004A168D"/>
    <w:rsid w:val="004A1F16"/>
    <w:rsid w:val="004A2178"/>
    <w:rsid w:val="004A24B0"/>
    <w:rsid w:val="004A261B"/>
    <w:rsid w:val="004A2F05"/>
    <w:rsid w:val="004A390B"/>
    <w:rsid w:val="004A3CE9"/>
    <w:rsid w:val="004A428F"/>
    <w:rsid w:val="004A5531"/>
    <w:rsid w:val="004A5CB9"/>
    <w:rsid w:val="004A65E5"/>
    <w:rsid w:val="004A6F3D"/>
    <w:rsid w:val="004A70DC"/>
    <w:rsid w:val="004A78C6"/>
    <w:rsid w:val="004A78DD"/>
    <w:rsid w:val="004A7C35"/>
    <w:rsid w:val="004B0334"/>
    <w:rsid w:val="004B0681"/>
    <w:rsid w:val="004B1109"/>
    <w:rsid w:val="004B1772"/>
    <w:rsid w:val="004B1B7F"/>
    <w:rsid w:val="004B1E72"/>
    <w:rsid w:val="004B20B2"/>
    <w:rsid w:val="004B2443"/>
    <w:rsid w:val="004B35F6"/>
    <w:rsid w:val="004B386C"/>
    <w:rsid w:val="004B3AB8"/>
    <w:rsid w:val="004B3F25"/>
    <w:rsid w:val="004B3F53"/>
    <w:rsid w:val="004B4820"/>
    <w:rsid w:val="004B5943"/>
    <w:rsid w:val="004B5F0D"/>
    <w:rsid w:val="004B5FB9"/>
    <w:rsid w:val="004B62C0"/>
    <w:rsid w:val="004B64ED"/>
    <w:rsid w:val="004B664C"/>
    <w:rsid w:val="004B676B"/>
    <w:rsid w:val="004B6FEE"/>
    <w:rsid w:val="004B71B3"/>
    <w:rsid w:val="004B7363"/>
    <w:rsid w:val="004C00F1"/>
    <w:rsid w:val="004C0405"/>
    <w:rsid w:val="004C0D51"/>
    <w:rsid w:val="004C0D8E"/>
    <w:rsid w:val="004C1561"/>
    <w:rsid w:val="004C1859"/>
    <w:rsid w:val="004C19CD"/>
    <w:rsid w:val="004C271A"/>
    <w:rsid w:val="004C2BFC"/>
    <w:rsid w:val="004C3C75"/>
    <w:rsid w:val="004C4B10"/>
    <w:rsid w:val="004C4DAA"/>
    <w:rsid w:val="004C54D8"/>
    <w:rsid w:val="004C58A8"/>
    <w:rsid w:val="004C5AEA"/>
    <w:rsid w:val="004C5B69"/>
    <w:rsid w:val="004C6358"/>
    <w:rsid w:val="004C657C"/>
    <w:rsid w:val="004C6784"/>
    <w:rsid w:val="004C6C0A"/>
    <w:rsid w:val="004C7284"/>
    <w:rsid w:val="004C7CBF"/>
    <w:rsid w:val="004D046B"/>
    <w:rsid w:val="004D1121"/>
    <w:rsid w:val="004D16C1"/>
    <w:rsid w:val="004D1736"/>
    <w:rsid w:val="004D2411"/>
    <w:rsid w:val="004D258F"/>
    <w:rsid w:val="004D264D"/>
    <w:rsid w:val="004D27A8"/>
    <w:rsid w:val="004D29AD"/>
    <w:rsid w:val="004D2CBE"/>
    <w:rsid w:val="004D2DC6"/>
    <w:rsid w:val="004D2E58"/>
    <w:rsid w:val="004D3A1F"/>
    <w:rsid w:val="004D3EAE"/>
    <w:rsid w:val="004D4107"/>
    <w:rsid w:val="004D418B"/>
    <w:rsid w:val="004D4673"/>
    <w:rsid w:val="004D4696"/>
    <w:rsid w:val="004D4975"/>
    <w:rsid w:val="004D5B75"/>
    <w:rsid w:val="004D5CC9"/>
    <w:rsid w:val="004D61DD"/>
    <w:rsid w:val="004D682C"/>
    <w:rsid w:val="004D6B67"/>
    <w:rsid w:val="004D6C0E"/>
    <w:rsid w:val="004D6E00"/>
    <w:rsid w:val="004D7432"/>
    <w:rsid w:val="004D7C07"/>
    <w:rsid w:val="004E091F"/>
    <w:rsid w:val="004E0C96"/>
    <w:rsid w:val="004E135E"/>
    <w:rsid w:val="004E1566"/>
    <w:rsid w:val="004E20B5"/>
    <w:rsid w:val="004E246E"/>
    <w:rsid w:val="004E3B50"/>
    <w:rsid w:val="004E4033"/>
    <w:rsid w:val="004E446A"/>
    <w:rsid w:val="004E481D"/>
    <w:rsid w:val="004E49A3"/>
    <w:rsid w:val="004E4A8B"/>
    <w:rsid w:val="004E4A9F"/>
    <w:rsid w:val="004E4ABB"/>
    <w:rsid w:val="004E4CB2"/>
    <w:rsid w:val="004E4F9D"/>
    <w:rsid w:val="004E53AD"/>
    <w:rsid w:val="004E547D"/>
    <w:rsid w:val="004E567C"/>
    <w:rsid w:val="004E5B7B"/>
    <w:rsid w:val="004E6990"/>
    <w:rsid w:val="004E73EC"/>
    <w:rsid w:val="004F0645"/>
    <w:rsid w:val="004F13BB"/>
    <w:rsid w:val="004F18DF"/>
    <w:rsid w:val="004F1FCC"/>
    <w:rsid w:val="004F260C"/>
    <w:rsid w:val="004F2A2F"/>
    <w:rsid w:val="004F2BA8"/>
    <w:rsid w:val="004F3399"/>
    <w:rsid w:val="004F3C8B"/>
    <w:rsid w:val="004F3CBC"/>
    <w:rsid w:val="004F466D"/>
    <w:rsid w:val="004F47FC"/>
    <w:rsid w:val="004F48EA"/>
    <w:rsid w:val="004F4C75"/>
    <w:rsid w:val="004F53BB"/>
    <w:rsid w:val="004F55F4"/>
    <w:rsid w:val="004F5B93"/>
    <w:rsid w:val="004F5D17"/>
    <w:rsid w:val="004F5DF5"/>
    <w:rsid w:val="004F6103"/>
    <w:rsid w:val="004F6504"/>
    <w:rsid w:val="004F702A"/>
    <w:rsid w:val="004F7333"/>
    <w:rsid w:val="004F7F3C"/>
    <w:rsid w:val="00500109"/>
    <w:rsid w:val="0050061E"/>
    <w:rsid w:val="005007BE"/>
    <w:rsid w:val="00500F41"/>
    <w:rsid w:val="00500F7A"/>
    <w:rsid w:val="0050126C"/>
    <w:rsid w:val="00501638"/>
    <w:rsid w:val="005017C2"/>
    <w:rsid w:val="005019FD"/>
    <w:rsid w:val="00501EBE"/>
    <w:rsid w:val="0050222B"/>
    <w:rsid w:val="00502AC1"/>
    <w:rsid w:val="00503448"/>
    <w:rsid w:val="00503EF4"/>
    <w:rsid w:val="00503F21"/>
    <w:rsid w:val="00504755"/>
    <w:rsid w:val="005053EB"/>
    <w:rsid w:val="00505C5A"/>
    <w:rsid w:val="00506554"/>
    <w:rsid w:val="0050664D"/>
    <w:rsid w:val="005073CA"/>
    <w:rsid w:val="00507A62"/>
    <w:rsid w:val="00507A90"/>
    <w:rsid w:val="00510158"/>
    <w:rsid w:val="0051059F"/>
    <w:rsid w:val="00510E3E"/>
    <w:rsid w:val="00510FF8"/>
    <w:rsid w:val="00511ED6"/>
    <w:rsid w:val="00512016"/>
    <w:rsid w:val="00512394"/>
    <w:rsid w:val="005124CC"/>
    <w:rsid w:val="0051269F"/>
    <w:rsid w:val="005126AA"/>
    <w:rsid w:val="00513106"/>
    <w:rsid w:val="005133B4"/>
    <w:rsid w:val="0051428B"/>
    <w:rsid w:val="00514770"/>
    <w:rsid w:val="00514792"/>
    <w:rsid w:val="0051579D"/>
    <w:rsid w:val="00515B3A"/>
    <w:rsid w:val="00515B3E"/>
    <w:rsid w:val="005161C5"/>
    <w:rsid w:val="00516357"/>
    <w:rsid w:val="00516983"/>
    <w:rsid w:val="00516AFD"/>
    <w:rsid w:val="00517D16"/>
    <w:rsid w:val="00520124"/>
    <w:rsid w:val="005208A7"/>
    <w:rsid w:val="005209DD"/>
    <w:rsid w:val="00521927"/>
    <w:rsid w:val="0052257E"/>
    <w:rsid w:val="005230B2"/>
    <w:rsid w:val="00523214"/>
    <w:rsid w:val="0052340B"/>
    <w:rsid w:val="005235CD"/>
    <w:rsid w:val="0052383F"/>
    <w:rsid w:val="00523E72"/>
    <w:rsid w:val="00523E73"/>
    <w:rsid w:val="00524ED6"/>
    <w:rsid w:val="00525127"/>
    <w:rsid w:val="00525130"/>
    <w:rsid w:val="00526DE4"/>
    <w:rsid w:val="00526F18"/>
    <w:rsid w:val="00527504"/>
    <w:rsid w:val="00527643"/>
    <w:rsid w:val="005276D5"/>
    <w:rsid w:val="005276F1"/>
    <w:rsid w:val="00527B63"/>
    <w:rsid w:val="005302D9"/>
    <w:rsid w:val="005313A1"/>
    <w:rsid w:val="00532945"/>
    <w:rsid w:val="00533293"/>
    <w:rsid w:val="00533A2C"/>
    <w:rsid w:val="00534607"/>
    <w:rsid w:val="00535167"/>
    <w:rsid w:val="005353CB"/>
    <w:rsid w:val="005354B9"/>
    <w:rsid w:val="005359CF"/>
    <w:rsid w:val="00535AA2"/>
    <w:rsid w:val="00535E0C"/>
    <w:rsid w:val="00536068"/>
    <w:rsid w:val="00537C8D"/>
    <w:rsid w:val="00540269"/>
    <w:rsid w:val="00540308"/>
    <w:rsid w:val="00540616"/>
    <w:rsid w:val="005421C0"/>
    <w:rsid w:val="00542425"/>
    <w:rsid w:val="005429E8"/>
    <w:rsid w:val="005435F9"/>
    <w:rsid w:val="005436AA"/>
    <w:rsid w:val="00543CBD"/>
    <w:rsid w:val="00543DB4"/>
    <w:rsid w:val="00544A87"/>
    <w:rsid w:val="00544DC7"/>
    <w:rsid w:val="00545C26"/>
    <w:rsid w:val="0054629F"/>
    <w:rsid w:val="00546608"/>
    <w:rsid w:val="00547127"/>
    <w:rsid w:val="00547786"/>
    <w:rsid w:val="005508A3"/>
    <w:rsid w:val="00551021"/>
    <w:rsid w:val="0055130A"/>
    <w:rsid w:val="00551CF9"/>
    <w:rsid w:val="005524C5"/>
    <w:rsid w:val="00553890"/>
    <w:rsid w:val="005538B3"/>
    <w:rsid w:val="005542E4"/>
    <w:rsid w:val="0055489A"/>
    <w:rsid w:val="005550C7"/>
    <w:rsid w:val="0055577B"/>
    <w:rsid w:val="00555C0E"/>
    <w:rsid w:val="00555CCD"/>
    <w:rsid w:val="00555DAE"/>
    <w:rsid w:val="00556950"/>
    <w:rsid w:val="0055729F"/>
    <w:rsid w:val="00557661"/>
    <w:rsid w:val="00560281"/>
    <w:rsid w:val="00560FDA"/>
    <w:rsid w:val="00561627"/>
    <w:rsid w:val="00561882"/>
    <w:rsid w:val="005619A1"/>
    <w:rsid w:val="005620DE"/>
    <w:rsid w:val="005633DF"/>
    <w:rsid w:val="005636CF"/>
    <w:rsid w:val="00563B72"/>
    <w:rsid w:val="00564D88"/>
    <w:rsid w:val="00564E41"/>
    <w:rsid w:val="00565393"/>
    <w:rsid w:val="005657D4"/>
    <w:rsid w:val="00566087"/>
    <w:rsid w:val="00566B1C"/>
    <w:rsid w:val="005700DA"/>
    <w:rsid w:val="00571AC8"/>
    <w:rsid w:val="00571EB3"/>
    <w:rsid w:val="00571F99"/>
    <w:rsid w:val="005723FE"/>
    <w:rsid w:val="0057248E"/>
    <w:rsid w:val="00572562"/>
    <w:rsid w:val="0057271D"/>
    <w:rsid w:val="00572B52"/>
    <w:rsid w:val="00572DAE"/>
    <w:rsid w:val="005733A5"/>
    <w:rsid w:val="005734D6"/>
    <w:rsid w:val="005737EE"/>
    <w:rsid w:val="00573D89"/>
    <w:rsid w:val="00574399"/>
    <w:rsid w:val="005743C8"/>
    <w:rsid w:val="00574907"/>
    <w:rsid w:val="005751E7"/>
    <w:rsid w:val="00575E60"/>
    <w:rsid w:val="00576140"/>
    <w:rsid w:val="00576B0D"/>
    <w:rsid w:val="005778BB"/>
    <w:rsid w:val="005778FA"/>
    <w:rsid w:val="00577AAC"/>
    <w:rsid w:val="00577D77"/>
    <w:rsid w:val="005811C8"/>
    <w:rsid w:val="00581323"/>
    <w:rsid w:val="00581A12"/>
    <w:rsid w:val="00581E8E"/>
    <w:rsid w:val="00582168"/>
    <w:rsid w:val="0058266B"/>
    <w:rsid w:val="00582C1D"/>
    <w:rsid w:val="00583633"/>
    <w:rsid w:val="00583680"/>
    <w:rsid w:val="00583B74"/>
    <w:rsid w:val="00583D0D"/>
    <w:rsid w:val="00584067"/>
    <w:rsid w:val="005844DC"/>
    <w:rsid w:val="005845D0"/>
    <w:rsid w:val="00584649"/>
    <w:rsid w:val="005848E3"/>
    <w:rsid w:val="00584E21"/>
    <w:rsid w:val="00585F29"/>
    <w:rsid w:val="005860A6"/>
    <w:rsid w:val="005863D9"/>
    <w:rsid w:val="00586636"/>
    <w:rsid w:val="00586D57"/>
    <w:rsid w:val="00590C51"/>
    <w:rsid w:val="0059105E"/>
    <w:rsid w:val="00591211"/>
    <w:rsid w:val="00591317"/>
    <w:rsid w:val="005917E4"/>
    <w:rsid w:val="005919BC"/>
    <w:rsid w:val="00591D62"/>
    <w:rsid w:val="0059223B"/>
    <w:rsid w:val="00592F85"/>
    <w:rsid w:val="005930B7"/>
    <w:rsid w:val="005940DE"/>
    <w:rsid w:val="005944FB"/>
    <w:rsid w:val="00594C40"/>
    <w:rsid w:val="00594EA4"/>
    <w:rsid w:val="0059543A"/>
    <w:rsid w:val="0059574F"/>
    <w:rsid w:val="00595CA5"/>
    <w:rsid w:val="00595FDA"/>
    <w:rsid w:val="0059607E"/>
    <w:rsid w:val="005962E3"/>
    <w:rsid w:val="00596488"/>
    <w:rsid w:val="00596BB1"/>
    <w:rsid w:val="00596DB3"/>
    <w:rsid w:val="00596F77"/>
    <w:rsid w:val="00597192"/>
    <w:rsid w:val="0059719E"/>
    <w:rsid w:val="005A019F"/>
    <w:rsid w:val="005A13F1"/>
    <w:rsid w:val="005A14C8"/>
    <w:rsid w:val="005A1F4C"/>
    <w:rsid w:val="005A2D52"/>
    <w:rsid w:val="005A2E17"/>
    <w:rsid w:val="005A2E23"/>
    <w:rsid w:val="005A32E6"/>
    <w:rsid w:val="005A3C0B"/>
    <w:rsid w:val="005A454F"/>
    <w:rsid w:val="005A473A"/>
    <w:rsid w:val="005A51C1"/>
    <w:rsid w:val="005A5BEC"/>
    <w:rsid w:val="005A69EF"/>
    <w:rsid w:val="005A6B4C"/>
    <w:rsid w:val="005A76D5"/>
    <w:rsid w:val="005A7C63"/>
    <w:rsid w:val="005B0DE0"/>
    <w:rsid w:val="005B0F1A"/>
    <w:rsid w:val="005B14BC"/>
    <w:rsid w:val="005B1954"/>
    <w:rsid w:val="005B1993"/>
    <w:rsid w:val="005B1E4B"/>
    <w:rsid w:val="005B2326"/>
    <w:rsid w:val="005B251E"/>
    <w:rsid w:val="005B3C9B"/>
    <w:rsid w:val="005B4B46"/>
    <w:rsid w:val="005B6558"/>
    <w:rsid w:val="005B65E0"/>
    <w:rsid w:val="005B6774"/>
    <w:rsid w:val="005B6C95"/>
    <w:rsid w:val="005B77CF"/>
    <w:rsid w:val="005B7EBD"/>
    <w:rsid w:val="005C0FCC"/>
    <w:rsid w:val="005C11D3"/>
    <w:rsid w:val="005C18C3"/>
    <w:rsid w:val="005C203D"/>
    <w:rsid w:val="005C2490"/>
    <w:rsid w:val="005C298C"/>
    <w:rsid w:val="005C2E45"/>
    <w:rsid w:val="005C3260"/>
    <w:rsid w:val="005C34A6"/>
    <w:rsid w:val="005C3911"/>
    <w:rsid w:val="005C442E"/>
    <w:rsid w:val="005C45D9"/>
    <w:rsid w:val="005C4C41"/>
    <w:rsid w:val="005C53DB"/>
    <w:rsid w:val="005C5C20"/>
    <w:rsid w:val="005C5F9C"/>
    <w:rsid w:val="005C6817"/>
    <w:rsid w:val="005C6B03"/>
    <w:rsid w:val="005C71C5"/>
    <w:rsid w:val="005C7E2E"/>
    <w:rsid w:val="005D0CA5"/>
    <w:rsid w:val="005D0DED"/>
    <w:rsid w:val="005D0E4D"/>
    <w:rsid w:val="005D138D"/>
    <w:rsid w:val="005D144F"/>
    <w:rsid w:val="005D1A9A"/>
    <w:rsid w:val="005D1C71"/>
    <w:rsid w:val="005D235E"/>
    <w:rsid w:val="005D2DAD"/>
    <w:rsid w:val="005D2F97"/>
    <w:rsid w:val="005D31C0"/>
    <w:rsid w:val="005D36C5"/>
    <w:rsid w:val="005D5250"/>
    <w:rsid w:val="005D56FD"/>
    <w:rsid w:val="005D58F2"/>
    <w:rsid w:val="005D602E"/>
    <w:rsid w:val="005D61E3"/>
    <w:rsid w:val="005D647B"/>
    <w:rsid w:val="005D6962"/>
    <w:rsid w:val="005D6BD3"/>
    <w:rsid w:val="005D78CD"/>
    <w:rsid w:val="005D7D25"/>
    <w:rsid w:val="005D7F77"/>
    <w:rsid w:val="005E01D3"/>
    <w:rsid w:val="005E09CE"/>
    <w:rsid w:val="005E11BB"/>
    <w:rsid w:val="005E157B"/>
    <w:rsid w:val="005E21A5"/>
    <w:rsid w:val="005E252A"/>
    <w:rsid w:val="005E2ABC"/>
    <w:rsid w:val="005E3527"/>
    <w:rsid w:val="005E3691"/>
    <w:rsid w:val="005E3F5A"/>
    <w:rsid w:val="005E40B5"/>
    <w:rsid w:val="005E4E5E"/>
    <w:rsid w:val="005E5006"/>
    <w:rsid w:val="005E55D7"/>
    <w:rsid w:val="005E5AAF"/>
    <w:rsid w:val="005E5D51"/>
    <w:rsid w:val="005E6204"/>
    <w:rsid w:val="005E667D"/>
    <w:rsid w:val="005E6B68"/>
    <w:rsid w:val="005E6DE2"/>
    <w:rsid w:val="005E6E53"/>
    <w:rsid w:val="005E72F0"/>
    <w:rsid w:val="005F015C"/>
    <w:rsid w:val="005F08E2"/>
    <w:rsid w:val="005F12FC"/>
    <w:rsid w:val="005F228A"/>
    <w:rsid w:val="005F235C"/>
    <w:rsid w:val="005F2BBA"/>
    <w:rsid w:val="005F2D30"/>
    <w:rsid w:val="005F2D3F"/>
    <w:rsid w:val="005F3B99"/>
    <w:rsid w:val="005F3BFD"/>
    <w:rsid w:val="005F4844"/>
    <w:rsid w:val="005F4885"/>
    <w:rsid w:val="005F50B5"/>
    <w:rsid w:val="005F59AA"/>
    <w:rsid w:val="005F5C67"/>
    <w:rsid w:val="005F5C72"/>
    <w:rsid w:val="005F5F1C"/>
    <w:rsid w:val="005F6E70"/>
    <w:rsid w:val="005F7047"/>
    <w:rsid w:val="005F7101"/>
    <w:rsid w:val="005F736D"/>
    <w:rsid w:val="005F774F"/>
    <w:rsid w:val="005F7D2D"/>
    <w:rsid w:val="006005D0"/>
    <w:rsid w:val="00600B4E"/>
    <w:rsid w:val="00600BAB"/>
    <w:rsid w:val="00600BCB"/>
    <w:rsid w:val="00600EE5"/>
    <w:rsid w:val="006020AA"/>
    <w:rsid w:val="00602E69"/>
    <w:rsid w:val="0060340D"/>
    <w:rsid w:val="00603616"/>
    <w:rsid w:val="006036E2"/>
    <w:rsid w:val="006037F1"/>
    <w:rsid w:val="00603E10"/>
    <w:rsid w:val="00603E92"/>
    <w:rsid w:val="0060409B"/>
    <w:rsid w:val="00604204"/>
    <w:rsid w:val="0060429D"/>
    <w:rsid w:val="00604355"/>
    <w:rsid w:val="006044EE"/>
    <w:rsid w:val="006050AF"/>
    <w:rsid w:val="00605178"/>
    <w:rsid w:val="00605949"/>
    <w:rsid w:val="00606CD8"/>
    <w:rsid w:val="00610062"/>
    <w:rsid w:val="00610173"/>
    <w:rsid w:val="006105B5"/>
    <w:rsid w:val="006106FB"/>
    <w:rsid w:val="00610859"/>
    <w:rsid w:val="006108E3"/>
    <w:rsid w:val="00610EBD"/>
    <w:rsid w:val="006118C6"/>
    <w:rsid w:val="00611985"/>
    <w:rsid w:val="006119F3"/>
    <w:rsid w:val="0061257A"/>
    <w:rsid w:val="0061270F"/>
    <w:rsid w:val="00613016"/>
    <w:rsid w:val="0061540A"/>
    <w:rsid w:val="006162EA"/>
    <w:rsid w:val="00616895"/>
    <w:rsid w:val="00616AFF"/>
    <w:rsid w:val="00616CD0"/>
    <w:rsid w:val="00616D13"/>
    <w:rsid w:val="00617515"/>
    <w:rsid w:val="00620006"/>
    <w:rsid w:val="00620065"/>
    <w:rsid w:val="00620330"/>
    <w:rsid w:val="0062038C"/>
    <w:rsid w:val="00621054"/>
    <w:rsid w:val="0062277F"/>
    <w:rsid w:val="006228F6"/>
    <w:rsid w:val="00622DF6"/>
    <w:rsid w:val="00622F24"/>
    <w:rsid w:val="006241FE"/>
    <w:rsid w:val="006248C4"/>
    <w:rsid w:val="00624D37"/>
    <w:rsid w:val="00624DF8"/>
    <w:rsid w:val="00625256"/>
    <w:rsid w:val="00625590"/>
    <w:rsid w:val="006264B6"/>
    <w:rsid w:val="006266E2"/>
    <w:rsid w:val="00626940"/>
    <w:rsid w:val="00626D86"/>
    <w:rsid w:val="00626E62"/>
    <w:rsid w:val="00627BE7"/>
    <w:rsid w:val="0063066C"/>
    <w:rsid w:val="00630883"/>
    <w:rsid w:val="00630C32"/>
    <w:rsid w:val="00630F67"/>
    <w:rsid w:val="00631263"/>
    <w:rsid w:val="006312F6"/>
    <w:rsid w:val="006321B1"/>
    <w:rsid w:val="0063268A"/>
    <w:rsid w:val="00632B7E"/>
    <w:rsid w:val="00634B21"/>
    <w:rsid w:val="006354C5"/>
    <w:rsid w:val="00636493"/>
    <w:rsid w:val="006367E4"/>
    <w:rsid w:val="00636815"/>
    <w:rsid w:val="00636A02"/>
    <w:rsid w:val="00636E76"/>
    <w:rsid w:val="006401BB"/>
    <w:rsid w:val="00640CE6"/>
    <w:rsid w:val="006411A5"/>
    <w:rsid w:val="00641702"/>
    <w:rsid w:val="00641711"/>
    <w:rsid w:val="006422FD"/>
    <w:rsid w:val="0064393C"/>
    <w:rsid w:val="006439AE"/>
    <w:rsid w:val="006446AF"/>
    <w:rsid w:val="00645C4D"/>
    <w:rsid w:val="00646064"/>
    <w:rsid w:val="00646E1F"/>
    <w:rsid w:val="00647929"/>
    <w:rsid w:val="00647B74"/>
    <w:rsid w:val="00651185"/>
    <w:rsid w:val="006515C5"/>
    <w:rsid w:val="00651B80"/>
    <w:rsid w:val="00651C96"/>
    <w:rsid w:val="00652515"/>
    <w:rsid w:val="0065317B"/>
    <w:rsid w:val="006538AB"/>
    <w:rsid w:val="006545D0"/>
    <w:rsid w:val="006550A3"/>
    <w:rsid w:val="00655FF0"/>
    <w:rsid w:val="00656BAF"/>
    <w:rsid w:val="00656BC5"/>
    <w:rsid w:val="00656CE7"/>
    <w:rsid w:val="006571A5"/>
    <w:rsid w:val="00657279"/>
    <w:rsid w:val="00657371"/>
    <w:rsid w:val="00657506"/>
    <w:rsid w:val="0065787D"/>
    <w:rsid w:val="00657AF8"/>
    <w:rsid w:val="00657B17"/>
    <w:rsid w:val="006602F2"/>
    <w:rsid w:val="006604B5"/>
    <w:rsid w:val="00660544"/>
    <w:rsid w:val="006608FA"/>
    <w:rsid w:val="00660F0C"/>
    <w:rsid w:val="00660FEE"/>
    <w:rsid w:val="006613BB"/>
    <w:rsid w:val="006614B5"/>
    <w:rsid w:val="00661927"/>
    <w:rsid w:val="00661B96"/>
    <w:rsid w:val="006624B0"/>
    <w:rsid w:val="006628F3"/>
    <w:rsid w:val="006629F8"/>
    <w:rsid w:val="00663235"/>
    <w:rsid w:val="00663324"/>
    <w:rsid w:val="0066350D"/>
    <w:rsid w:val="00663B95"/>
    <w:rsid w:val="00664153"/>
    <w:rsid w:val="00664DFB"/>
    <w:rsid w:val="00665168"/>
    <w:rsid w:val="0066590E"/>
    <w:rsid w:val="00665AE3"/>
    <w:rsid w:val="00666AEC"/>
    <w:rsid w:val="00667459"/>
    <w:rsid w:val="006675D4"/>
    <w:rsid w:val="0066773B"/>
    <w:rsid w:val="00667D34"/>
    <w:rsid w:val="0067004C"/>
    <w:rsid w:val="006719D1"/>
    <w:rsid w:val="00672337"/>
    <w:rsid w:val="00672D77"/>
    <w:rsid w:val="00673406"/>
    <w:rsid w:val="006734CA"/>
    <w:rsid w:val="00673546"/>
    <w:rsid w:val="0067379F"/>
    <w:rsid w:val="00673EEA"/>
    <w:rsid w:val="00675020"/>
    <w:rsid w:val="006753C4"/>
    <w:rsid w:val="0067543E"/>
    <w:rsid w:val="006756A6"/>
    <w:rsid w:val="006757A4"/>
    <w:rsid w:val="00675C6D"/>
    <w:rsid w:val="00676A51"/>
    <w:rsid w:val="00676F34"/>
    <w:rsid w:val="006775BF"/>
    <w:rsid w:val="0067784B"/>
    <w:rsid w:val="00680428"/>
    <w:rsid w:val="0068051D"/>
    <w:rsid w:val="00680955"/>
    <w:rsid w:val="006812AD"/>
    <w:rsid w:val="00681764"/>
    <w:rsid w:val="006823E5"/>
    <w:rsid w:val="00682715"/>
    <w:rsid w:val="00683255"/>
    <w:rsid w:val="0068432D"/>
    <w:rsid w:val="00684DF7"/>
    <w:rsid w:val="006856AC"/>
    <w:rsid w:val="0068579B"/>
    <w:rsid w:val="006858F2"/>
    <w:rsid w:val="00685AED"/>
    <w:rsid w:val="00685AF0"/>
    <w:rsid w:val="00685C5B"/>
    <w:rsid w:val="0068652F"/>
    <w:rsid w:val="00686869"/>
    <w:rsid w:val="0068738C"/>
    <w:rsid w:val="00687BCC"/>
    <w:rsid w:val="00687EF1"/>
    <w:rsid w:val="0069071B"/>
    <w:rsid w:val="00690A2A"/>
    <w:rsid w:val="006914CF"/>
    <w:rsid w:val="00691F97"/>
    <w:rsid w:val="00692671"/>
    <w:rsid w:val="00693698"/>
    <w:rsid w:val="00693A50"/>
    <w:rsid w:val="00693CBF"/>
    <w:rsid w:val="006956B1"/>
    <w:rsid w:val="006957B4"/>
    <w:rsid w:val="0069674E"/>
    <w:rsid w:val="006971F7"/>
    <w:rsid w:val="006A0C99"/>
    <w:rsid w:val="006A0FFE"/>
    <w:rsid w:val="006A14DF"/>
    <w:rsid w:val="006A170E"/>
    <w:rsid w:val="006A19B0"/>
    <w:rsid w:val="006A1A50"/>
    <w:rsid w:val="006A1B2D"/>
    <w:rsid w:val="006A2144"/>
    <w:rsid w:val="006A307A"/>
    <w:rsid w:val="006A364D"/>
    <w:rsid w:val="006A3B70"/>
    <w:rsid w:val="006A40FE"/>
    <w:rsid w:val="006A4A48"/>
    <w:rsid w:val="006A5F52"/>
    <w:rsid w:val="006A64D6"/>
    <w:rsid w:val="006A6504"/>
    <w:rsid w:val="006A6634"/>
    <w:rsid w:val="006A71AE"/>
    <w:rsid w:val="006A7C08"/>
    <w:rsid w:val="006A7E0D"/>
    <w:rsid w:val="006B0399"/>
    <w:rsid w:val="006B04E1"/>
    <w:rsid w:val="006B0FE3"/>
    <w:rsid w:val="006B2628"/>
    <w:rsid w:val="006B27E0"/>
    <w:rsid w:val="006B2874"/>
    <w:rsid w:val="006B34FE"/>
    <w:rsid w:val="006B37CF"/>
    <w:rsid w:val="006B384A"/>
    <w:rsid w:val="006B3EFA"/>
    <w:rsid w:val="006B3F7F"/>
    <w:rsid w:val="006B4349"/>
    <w:rsid w:val="006B50F8"/>
    <w:rsid w:val="006B5165"/>
    <w:rsid w:val="006B59B5"/>
    <w:rsid w:val="006B630A"/>
    <w:rsid w:val="006B65BE"/>
    <w:rsid w:val="006B6778"/>
    <w:rsid w:val="006B6AE7"/>
    <w:rsid w:val="006B6D36"/>
    <w:rsid w:val="006B7181"/>
    <w:rsid w:val="006B7B40"/>
    <w:rsid w:val="006C00AA"/>
    <w:rsid w:val="006C015E"/>
    <w:rsid w:val="006C03F6"/>
    <w:rsid w:val="006C0E33"/>
    <w:rsid w:val="006C10DA"/>
    <w:rsid w:val="006C15EB"/>
    <w:rsid w:val="006C17CA"/>
    <w:rsid w:val="006C1CAD"/>
    <w:rsid w:val="006C210A"/>
    <w:rsid w:val="006C2690"/>
    <w:rsid w:val="006C29AB"/>
    <w:rsid w:val="006C2DE8"/>
    <w:rsid w:val="006C32A0"/>
    <w:rsid w:val="006C3425"/>
    <w:rsid w:val="006C36DF"/>
    <w:rsid w:val="006C3872"/>
    <w:rsid w:val="006C4058"/>
    <w:rsid w:val="006C4063"/>
    <w:rsid w:val="006C4118"/>
    <w:rsid w:val="006C4354"/>
    <w:rsid w:val="006C4C7D"/>
    <w:rsid w:val="006C5406"/>
    <w:rsid w:val="006C5B92"/>
    <w:rsid w:val="006C5F47"/>
    <w:rsid w:val="006C631F"/>
    <w:rsid w:val="006C64C3"/>
    <w:rsid w:val="006C6AFA"/>
    <w:rsid w:val="006C7961"/>
    <w:rsid w:val="006C7A82"/>
    <w:rsid w:val="006D0568"/>
    <w:rsid w:val="006D1C67"/>
    <w:rsid w:val="006D1CA4"/>
    <w:rsid w:val="006D1EEE"/>
    <w:rsid w:val="006D2766"/>
    <w:rsid w:val="006D292A"/>
    <w:rsid w:val="006D2E14"/>
    <w:rsid w:val="006D303A"/>
    <w:rsid w:val="006D3AE7"/>
    <w:rsid w:val="006D41ED"/>
    <w:rsid w:val="006D4217"/>
    <w:rsid w:val="006D4670"/>
    <w:rsid w:val="006D4827"/>
    <w:rsid w:val="006D5653"/>
    <w:rsid w:val="006D5A89"/>
    <w:rsid w:val="006D5C61"/>
    <w:rsid w:val="006D5FFD"/>
    <w:rsid w:val="006D648F"/>
    <w:rsid w:val="006D686A"/>
    <w:rsid w:val="006D6CE7"/>
    <w:rsid w:val="006D79E8"/>
    <w:rsid w:val="006E0051"/>
    <w:rsid w:val="006E11A0"/>
    <w:rsid w:val="006E16E1"/>
    <w:rsid w:val="006E1AB6"/>
    <w:rsid w:val="006E1CF1"/>
    <w:rsid w:val="006E1E37"/>
    <w:rsid w:val="006E296A"/>
    <w:rsid w:val="006E393F"/>
    <w:rsid w:val="006E3B77"/>
    <w:rsid w:val="006E447C"/>
    <w:rsid w:val="006E492A"/>
    <w:rsid w:val="006E4937"/>
    <w:rsid w:val="006E4F32"/>
    <w:rsid w:val="006E502C"/>
    <w:rsid w:val="006E541E"/>
    <w:rsid w:val="006E5467"/>
    <w:rsid w:val="006E54D5"/>
    <w:rsid w:val="006E5E17"/>
    <w:rsid w:val="006E6FB4"/>
    <w:rsid w:val="006E7178"/>
    <w:rsid w:val="006E74FB"/>
    <w:rsid w:val="006F0093"/>
    <w:rsid w:val="006F03FD"/>
    <w:rsid w:val="006F0485"/>
    <w:rsid w:val="006F0592"/>
    <w:rsid w:val="006F0768"/>
    <w:rsid w:val="006F13AF"/>
    <w:rsid w:val="006F1521"/>
    <w:rsid w:val="006F1C8A"/>
    <w:rsid w:val="006F1C8B"/>
    <w:rsid w:val="006F1DAA"/>
    <w:rsid w:val="006F228E"/>
    <w:rsid w:val="006F26D7"/>
    <w:rsid w:val="006F2B98"/>
    <w:rsid w:val="006F2BCC"/>
    <w:rsid w:val="006F31F6"/>
    <w:rsid w:val="006F391D"/>
    <w:rsid w:val="006F3A37"/>
    <w:rsid w:val="006F4239"/>
    <w:rsid w:val="006F460C"/>
    <w:rsid w:val="006F4955"/>
    <w:rsid w:val="006F4A98"/>
    <w:rsid w:val="006F4E64"/>
    <w:rsid w:val="006F5AED"/>
    <w:rsid w:val="006F5E95"/>
    <w:rsid w:val="006F6E84"/>
    <w:rsid w:val="006F76B3"/>
    <w:rsid w:val="006F7D05"/>
    <w:rsid w:val="00700876"/>
    <w:rsid w:val="007010EE"/>
    <w:rsid w:val="0070185B"/>
    <w:rsid w:val="00702701"/>
    <w:rsid w:val="0070339C"/>
    <w:rsid w:val="007034D2"/>
    <w:rsid w:val="00703D7C"/>
    <w:rsid w:val="00703E9C"/>
    <w:rsid w:val="00703F34"/>
    <w:rsid w:val="00704119"/>
    <w:rsid w:val="007042A5"/>
    <w:rsid w:val="00705574"/>
    <w:rsid w:val="007059DE"/>
    <w:rsid w:val="00705AE2"/>
    <w:rsid w:val="00705D09"/>
    <w:rsid w:val="00705DF0"/>
    <w:rsid w:val="007067D9"/>
    <w:rsid w:val="00706835"/>
    <w:rsid w:val="00706AB4"/>
    <w:rsid w:val="0070730D"/>
    <w:rsid w:val="007077BC"/>
    <w:rsid w:val="007078E2"/>
    <w:rsid w:val="00707BB5"/>
    <w:rsid w:val="007101E5"/>
    <w:rsid w:val="007107B0"/>
    <w:rsid w:val="007108A3"/>
    <w:rsid w:val="0071091F"/>
    <w:rsid w:val="00710A7B"/>
    <w:rsid w:val="00710B74"/>
    <w:rsid w:val="00711710"/>
    <w:rsid w:val="00711814"/>
    <w:rsid w:val="00711D9D"/>
    <w:rsid w:val="00712113"/>
    <w:rsid w:val="00712B99"/>
    <w:rsid w:val="007130E3"/>
    <w:rsid w:val="007132C0"/>
    <w:rsid w:val="0071368D"/>
    <w:rsid w:val="007138DA"/>
    <w:rsid w:val="007170A1"/>
    <w:rsid w:val="00717287"/>
    <w:rsid w:val="00717A4F"/>
    <w:rsid w:val="00717DFD"/>
    <w:rsid w:val="0072041D"/>
    <w:rsid w:val="007205C9"/>
    <w:rsid w:val="0072148A"/>
    <w:rsid w:val="00721814"/>
    <w:rsid w:val="0072225C"/>
    <w:rsid w:val="00723542"/>
    <w:rsid w:val="00723ADA"/>
    <w:rsid w:val="00723FF6"/>
    <w:rsid w:val="007241C9"/>
    <w:rsid w:val="007242CD"/>
    <w:rsid w:val="0072433E"/>
    <w:rsid w:val="0072437E"/>
    <w:rsid w:val="007245F5"/>
    <w:rsid w:val="00724FE5"/>
    <w:rsid w:val="00724FED"/>
    <w:rsid w:val="00725605"/>
    <w:rsid w:val="00725AB2"/>
    <w:rsid w:val="00725BEF"/>
    <w:rsid w:val="007263B2"/>
    <w:rsid w:val="007265CA"/>
    <w:rsid w:val="00726CF3"/>
    <w:rsid w:val="007270E0"/>
    <w:rsid w:val="0072749B"/>
    <w:rsid w:val="00730004"/>
    <w:rsid w:val="00730781"/>
    <w:rsid w:val="00731DA3"/>
    <w:rsid w:val="00731EFE"/>
    <w:rsid w:val="0073216D"/>
    <w:rsid w:val="007322A7"/>
    <w:rsid w:val="00732612"/>
    <w:rsid w:val="007328F7"/>
    <w:rsid w:val="00732B8D"/>
    <w:rsid w:val="007333F0"/>
    <w:rsid w:val="00733804"/>
    <w:rsid w:val="00733899"/>
    <w:rsid w:val="00734374"/>
    <w:rsid w:val="00734463"/>
    <w:rsid w:val="00734645"/>
    <w:rsid w:val="00735404"/>
    <w:rsid w:val="00736018"/>
    <w:rsid w:val="00736472"/>
    <w:rsid w:val="007368EC"/>
    <w:rsid w:val="00736972"/>
    <w:rsid w:val="00736D04"/>
    <w:rsid w:val="00737AAE"/>
    <w:rsid w:val="00737C3C"/>
    <w:rsid w:val="007408CE"/>
    <w:rsid w:val="00740936"/>
    <w:rsid w:val="00740EF3"/>
    <w:rsid w:val="0074119A"/>
    <w:rsid w:val="00741568"/>
    <w:rsid w:val="007418C9"/>
    <w:rsid w:val="007419C2"/>
    <w:rsid w:val="007427A1"/>
    <w:rsid w:val="00743914"/>
    <w:rsid w:val="007444E6"/>
    <w:rsid w:val="0074472B"/>
    <w:rsid w:val="00744E37"/>
    <w:rsid w:val="0074513D"/>
    <w:rsid w:val="00745D18"/>
    <w:rsid w:val="007460F9"/>
    <w:rsid w:val="007465CC"/>
    <w:rsid w:val="00747F65"/>
    <w:rsid w:val="007502FB"/>
    <w:rsid w:val="0075051C"/>
    <w:rsid w:val="0075058F"/>
    <w:rsid w:val="00750B3B"/>
    <w:rsid w:val="00751CCF"/>
    <w:rsid w:val="00751DF0"/>
    <w:rsid w:val="00751E8E"/>
    <w:rsid w:val="00751FA0"/>
    <w:rsid w:val="00752119"/>
    <w:rsid w:val="00752257"/>
    <w:rsid w:val="00752298"/>
    <w:rsid w:val="00752379"/>
    <w:rsid w:val="00752BC4"/>
    <w:rsid w:val="00752C7D"/>
    <w:rsid w:val="00752D62"/>
    <w:rsid w:val="00752ED1"/>
    <w:rsid w:val="00753BCB"/>
    <w:rsid w:val="007542BE"/>
    <w:rsid w:val="00754500"/>
    <w:rsid w:val="007545D6"/>
    <w:rsid w:val="007553C5"/>
    <w:rsid w:val="0075585F"/>
    <w:rsid w:val="00755A75"/>
    <w:rsid w:val="00756C58"/>
    <w:rsid w:val="0075702E"/>
    <w:rsid w:val="00757DCD"/>
    <w:rsid w:val="00760751"/>
    <w:rsid w:val="00760929"/>
    <w:rsid w:val="007609AA"/>
    <w:rsid w:val="007618F0"/>
    <w:rsid w:val="00761E2B"/>
    <w:rsid w:val="00762589"/>
    <w:rsid w:val="00762938"/>
    <w:rsid w:val="00762A95"/>
    <w:rsid w:val="00763237"/>
    <w:rsid w:val="0076358F"/>
    <w:rsid w:val="007636C1"/>
    <w:rsid w:val="007637D5"/>
    <w:rsid w:val="007638C8"/>
    <w:rsid w:val="00763B70"/>
    <w:rsid w:val="00763DD6"/>
    <w:rsid w:val="00765146"/>
    <w:rsid w:val="00765924"/>
    <w:rsid w:val="00765950"/>
    <w:rsid w:val="007659F1"/>
    <w:rsid w:val="007667B4"/>
    <w:rsid w:val="00766A81"/>
    <w:rsid w:val="00767FCD"/>
    <w:rsid w:val="0077003E"/>
    <w:rsid w:val="00770153"/>
    <w:rsid w:val="007708A8"/>
    <w:rsid w:val="00770B03"/>
    <w:rsid w:val="00770F80"/>
    <w:rsid w:val="00771063"/>
    <w:rsid w:val="007720F7"/>
    <w:rsid w:val="00772532"/>
    <w:rsid w:val="0077271D"/>
    <w:rsid w:val="00772775"/>
    <w:rsid w:val="00772ACE"/>
    <w:rsid w:val="00772E88"/>
    <w:rsid w:val="00773842"/>
    <w:rsid w:val="00774923"/>
    <w:rsid w:val="007752AA"/>
    <w:rsid w:val="00775CEB"/>
    <w:rsid w:val="007763FF"/>
    <w:rsid w:val="00776737"/>
    <w:rsid w:val="0077680A"/>
    <w:rsid w:val="00776BD9"/>
    <w:rsid w:val="00777390"/>
    <w:rsid w:val="007774A3"/>
    <w:rsid w:val="00777528"/>
    <w:rsid w:val="00777C14"/>
    <w:rsid w:val="00777CF6"/>
    <w:rsid w:val="00777EE0"/>
    <w:rsid w:val="00780880"/>
    <w:rsid w:val="00780DEF"/>
    <w:rsid w:val="0078198E"/>
    <w:rsid w:val="00782337"/>
    <w:rsid w:val="0078233F"/>
    <w:rsid w:val="00782613"/>
    <w:rsid w:val="00782904"/>
    <w:rsid w:val="00782B1C"/>
    <w:rsid w:val="00782C17"/>
    <w:rsid w:val="007831C7"/>
    <w:rsid w:val="00783616"/>
    <w:rsid w:val="00783A7E"/>
    <w:rsid w:val="00783E8A"/>
    <w:rsid w:val="0078429A"/>
    <w:rsid w:val="00784B5B"/>
    <w:rsid w:val="00784BBF"/>
    <w:rsid w:val="00784D9D"/>
    <w:rsid w:val="0078577D"/>
    <w:rsid w:val="00785C29"/>
    <w:rsid w:val="00785D25"/>
    <w:rsid w:val="007861E9"/>
    <w:rsid w:val="007861F7"/>
    <w:rsid w:val="007868F9"/>
    <w:rsid w:val="00786A73"/>
    <w:rsid w:val="00786AA8"/>
    <w:rsid w:val="00786B7B"/>
    <w:rsid w:val="00786FFC"/>
    <w:rsid w:val="00787049"/>
    <w:rsid w:val="00787AD6"/>
    <w:rsid w:val="00787F20"/>
    <w:rsid w:val="00787FAF"/>
    <w:rsid w:val="00790211"/>
    <w:rsid w:val="007904F6"/>
    <w:rsid w:val="00790555"/>
    <w:rsid w:val="00790684"/>
    <w:rsid w:val="00791039"/>
    <w:rsid w:val="00792364"/>
    <w:rsid w:val="0079284C"/>
    <w:rsid w:val="00792C12"/>
    <w:rsid w:val="00792D15"/>
    <w:rsid w:val="00793791"/>
    <w:rsid w:val="0079379E"/>
    <w:rsid w:val="0079398B"/>
    <w:rsid w:val="00793A63"/>
    <w:rsid w:val="00793E45"/>
    <w:rsid w:val="007942D2"/>
    <w:rsid w:val="00795048"/>
    <w:rsid w:val="007951B3"/>
    <w:rsid w:val="00795297"/>
    <w:rsid w:val="00795539"/>
    <w:rsid w:val="0079585C"/>
    <w:rsid w:val="00795935"/>
    <w:rsid w:val="007959B7"/>
    <w:rsid w:val="00796CD7"/>
    <w:rsid w:val="00797226"/>
    <w:rsid w:val="00797BD2"/>
    <w:rsid w:val="007A1504"/>
    <w:rsid w:val="007A1812"/>
    <w:rsid w:val="007A1A9C"/>
    <w:rsid w:val="007A1C70"/>
    <w:rsid w:val="007A1CAC"/>
    <w:rsid w:val="007A1DFF"/>
    <w:rsid w:val="007A211A"/>
    <w:rsid w:val="007A2780"/>
    <w:rsid w:val="007A2D28"/>
    <w:rsid w:val="007A3ACB"/>
    <w:rsid w:val="007A40BD"/>
    <w:rsid w:val="007A415E"/>
    <w:rsid w:val="007A4432"/>
    <w:rsid w:val="007A484C"/>
    <w:rsid w:val="007A5581"/>
    <w:rsid w:val="007A5B39"/>
    <w:rsid w:val="007A5C56"/>
    <w:rsid w:val="007A63FC"/>
    <w:rsid w:val="007A6C2E"/>
    <w:rsid w:val="007A6DCC"/>
    <w:rsid w:val="007A70C8"/>
    <w:rsid w:val="007A7374"/>
    <w:rsid w:val="007A74EB"/>
    <w:rsid w:val="007A7995"/>
    <w:rsid w:val="007A7F56"/>
    <w:rsid w:val="007B01FA"/>
    <w:rsid w:val="007B03A7"/>
    <w:rsid w:val="007B07F9"/>
    <w:rsid w:val="007B1539"/>
    <w:rsid w:val="007B188F"/>
    <w:rsid w:val="007B18AC"/>
    <w:rsid w:val="007B1E37"/>
    <w:rsid w:val="007B1E51"/>
    <w:rsid w:val="007B27F9"/>
    <w:rsid w:val="007B2DFF"/>
    <w:rsid w:val="007B3AAD"/>
    <w:rsid w:val="007B436F"/>
    <w:rsid w:val="007B4395"/>
    <w:rsid w:val="007B465E"/>
    <w:rsid w:val="007B47BA"/>
    <w:rsid w:val="007B566C"/>
    <w:rsid w:val="007B5CE3"/>
    <w:rsid w:val="007B705F"/>
    <w:rsid w:val="007B7112"/>
    <w:rsid w:val="007B746D"/>
    <w:rsid w:val="007B7BFA"/>
    <w:rsid w:val="007B7DD0"/>
    <w:rsid w:val="007C1B97"/>
    <w:rsid w:val="007C1BEE"/>
    <w:rsid w:val="007C20CB"/>
    <w:rsid w:val="007C263E"/>
    <w:rsid w:val="007C28F0"/>
    <w:rsid w:val="007C2B0B"/>
    <w:rsid w:val="007C2D1B"/>
    <w:rsid w:val="007C2E66"/>
    <w:rsid w:val="007C3885"/>
    <w:rsid w:val="007C3A64"/>
    <w:rsid w:val="007C3ECA"/>
    <w:rsid w:val="007C3F49"/>
    <w:rsid w:val="007C4766"/>
    <w:rsid w:val="007C47EE"/>
    <w:rsid w:val="007C52E3"/>
    <w:rsid w:val="007C5ABC"/>
    <w:rsid w:val="007C5B55"/>
    <w:rsid w:val="007C643A"/>
    <w:rsid w:val="007C6AF8"/>
    <w:rsid w:val="007C6CCA"/>
    <w:rsid w:val="007C7078"/>
    <w:rsid w:val="007C7487"/>
    <w:rsid w:val="007C7805"/>
    <w:rsid w:val="007C7B01"/>
    <w:rsid w:val="007C7B8C"/>
    <w:rsid w:val="007D03FB"/>
    <w:rsid w:val="007D0DD2"/>
    <w:rsid w:val="007D156C"/>
    <w:rsid w:val="007D1674"/>
    <w:rsid w:val="007D22DA"/>
    <w:rsid w:val="007D2988"/>
    <w:rsid w:val="007D30E9"/>
    <w:rsid w:val="007D365E"/>
    <w:rsid w:val="007D3721"/>
    <w:rsid w:val="007D3A7F"/>
    <w:rsid w:val="007D4977"/>
    <w:rsid w:val="007D4C3B"/>
    <w:rsid w:val="007D51AE"/>
    <w:rsid w:val="007D5869"/>
    <w:rsid w:val="007D5955"/>
    <w:rsid w:val="007D643D"/>
    <w:rsid w:val="007D6C63"/>
    <w:rsid w:val="007D71FC"/>
    <w:rsid w:val="007D77AC"/>
    <w:rsid w:val="007D7948"/>
    <w:rsid w:val="007D7CF0"/>
    <w:rsid w:val="007E05A4"/>
    <w:rsid w:val="007E0FAA"/>
    <w:rsid w:val="007E18DE"/>
    <w:rsid w:val="007E21DF"/>
    <w:rsid w:val="007E2276"/>
    <w:rsid w:val="007E270B"/>
    <w:rsid w:val="007E3072"/>
    <w:rsid w:val="007E38E2"/>
    <w:rsid w:val="007E4222"/>
    <w:rsid w:val="007E4330"/>
    <w:rsid w:val="007E48D3"/>
    <w:rsid w:val="007E52CE"/>
    <w:rsid w:val="007E543C"/>
    <w:rsid w:val="007E5EC6"/>
    <w:rsid w:val="007E7BA4"/>
    <w:rsid w:val="007F0706"/>
    <w:rsid w:val="007F0AA6"/>
    <w:rsid w:val="007F0C9A"/>
    <w:rsid w:val="007F1511"/>
    <w:rsid w:val="007F1BFF"/>
    <w:rsid w:val="007F34DB"/>
    <w:rsid w:val="007F3B64"/>
    <w:rsid w:val="007F4016"/>
    <w:rsid w:val="007F4195"/>
    <w:rsid w:val="007F41A1"/>
    <w:rsid w:val="007F4C50"/>
    <w:rsid w:val="007F52BA"/>
    <w:rsid w:val="007F5623"/>
    <w:rsid w:val="007F58B0"/>
    <w:rsid w:val="007F5D76"/>
    <w:rsid w:val="007F5D81"/>
    <w:rsid w:val="007F6446"/>
    <w:rsid w:val="007F66B5"/>
    <w:rsid w:val="007F6D34"/>
    <w:rsid w:val="007F7A45"/>
    <w:rsid w:val="007F7C69"/>
    <w:rsid w:val="00800A1C"/>
    <w:rsid w:val="00800A9E"/>
    <w:rsid w:val="00800DD6"/>
    <w:rsid w:val="00801FC7"/>
    <w:rsid w:val="00801FD0"/>
    <w:rsid w:val="00802324"/>
    <w:rsid w:val="008023EA"/>
    <w:rsid w:val="00802C81"/>
    <w:rsid w:val="008034A5"/>
    <w:rsid w:val="0080376F"/>
    <w:rsid w:val="008040DE"/>
    <w:rsid w:val="0080473C"/>
    <w:rsid w:val="008051EC"/>
    <w:rsid w:val="00805425"/>
    <w:rsid w:val="00806476"/>
    <w:rsid w:val="00806783"/>
    <w:rsid w:val="0080714D"/>
    <w:rsid w:val="00807341"/>
    <w:rsid w:val="00807503"/>
    <w:rsid w:val="00807BFB"/>
    <w:rsid w:val="00807E67"/>
    <w:rsid w:val="00807FE0"/>
    <w:rsid w:val="008104E1"/>
    <w:rsid w:val="00810B7D"/>
    <w:rsid w:val="0081256E"/>
    <w:rsid w:val="00812F3F"/>
    <w:rsid w:val="00813877"/>
    <w:rsid w:val="00813C8D"/>
    <w:rsid w:val="00813D7B"/>
    <w:rsid w:val="00813DA7"/>
    <w:rsid w:val="00814C6C"/>
    <w:rsid w:val="00814C9D"/>
    <w:rsid w:val="00814CD9"/>
    <w:rsid w:val="00814DBB"/>
    <w:rsid w:val="008157C9"/>
    <w:rsid w:val="00815996"/>
    <w:rsid w:val="008161C4"/>
    <w:rsid w:val="00816D3D"/>
    <w:rsid w:val="00820E26"/>
    <w:rsid w:val="0082194A"/>
    <w:rsid w:val="00821976"/>
    <w:rsid w:val="00821A1A"/>
    <w:rsid w:val="008220C1"/>
    <w:rsid w:val="008239BC"/>
    <w:rsid w:val="00825C5A"/>
    <w:rsid w:val="00825DCB"/>
    <w:rsid w:val="00826E41"/>
    <w:rsid w:val="00826F7D"/>
    <w:rsid w:val="008270F6"/>
    <w:rsid w:val="0082727B"/>
    <w:rsid w:val="008278DB"/>
    <w:rsid w:val="00827A93"/>
    <w:rsid w:val="00830338"/>
    <w:rsid w:val="008311E4"/>
    <w:rsid w:val="008313B9"/>
    <w:rsid w:val="008314A4"/>
    <w:rsid w:val="00831763"/>
    <w:rsid w:val="008317F8"/>
    <w:rsid w:val="00831889"/>
    <w:rsid w:val="00831C5B"/>
    <w:rsid w:val="0083237C"/>
    <w:rsid w:val="00832C09"/>
    <w:rsid w:val="008331D6"/>
    <w:rsid w:val="008342D8"/>
    <w:rsid w:val="008346E5"/>
    <w:rsid w:val="00834CE8"/>
    <w:rsid w:val="008351C4"/>
    <w:rsid w:val="008357E2"/>
    <w:rsid w:val="00835D60"/>
    <w:rsid w:val="0083637F"/>
    <w:rsid w:val="00836E58"/>
    <w:rsid w:val="00837430"/>
    <w:rsid w:val="008375C1"/>
    <w:rsid w:val="008378DA"/>
    <w:rsid w:val="0083795D"/>
    <w:rsid w:val="00837C0C"/>
    <w:rsid w:val="00841162"/>
    <w:rsid w:val="00841D4D"/>
    <w:rsid w:val="00842322"/>
    <w:rsid w:val="0084251F"/>
    <w:rsid w:val="00842C7C"/>
    <w:rsid w:val="00842D21"/>
    <w:rsid w:val="00843188"/>
    <w:rsid w:val="008431D5"/>
    <w:rsid w:val="008444E0"/>
    <w:rsid w:val="008445CA"/>
    <w:rsid w:val="00844D00"/>
    <w:rsid w:val="00844FD8"/>
    <w:rsid w:val="00846AE5"/>
    <w:rsid w:val="008478F1"/>
    <w:rsid w:val="008503D1"/>
    <w:rsid w:val="00850617"/>
    <w:rsid w:val="00850871"/>
    <w:rsid w:val="00850F48"/>
    <w:rsid w:val="00851429"/>
    <w:rsid w:val="0085198B"/>
    <w:rsid w:val="00852043"/>
    <w:rsid w:val="008520CD"/>
    <w:rsid w:val="00852136"/>
    <w:rsid w:val="008526C5"/>
    <w:rsid w:val="00852A25"/>
    <w:rsid w:val="0085367F"/>
    <w:rsid w:val="00853C70"/>
    <w:rsid w:val="00854A34"/>
    <w:rsid w:val="00854C32"/>
    <w:rsid w:val="00854FF0"/>
    <w:rsid w:val="00855468"/>
    <w:rsid w:val="008556D1"/>
    <w:rsid w:val="0085573C"/>
    <w:rsid w:val="00855995"/>
    <w:rsid w:val="00856810"/>
    <w:rsid w:val="00856B9C"/>
    <w:rsid w:val="008570F9"/>
    <w:rsid w:val="00857F03"/>
    <w:rsid w:val="00857FA6"/>
    <w:rsid w:val="008606EC"/>
    <w:rsid w:val="00860FCA"/>
    <w:rsid w:val="00861254"/>
    <w:rsid w:val="00861341"/>
    <w:rsid w:val="008618CF"/>
    <w:rsid w:val="00861B30"/>
    <w:rsid w:val="00861C8A"/>
    <w:rsid w:val="008625B5"/>
    <w:rsid w:val="008629F7"/>
    <w:rsid w:val="00862CDA"/>
    <w:rsid w:val="00863830"/>
    <w:rsid w:val="00863E8D"/>
    <w:rsid w:val="008644BB"/>
    <w:rsid w:val="00864F1D"/>
    <w:rsid w:val="008653AB"/>
    <w:rsid w:val="008654BC"/>
    <w:rsid w:val="008655AE"/>
    <w:rsid w:val="00865C99"/>
    <w:rsid w:val="00866328"/>
    <w:rsid w:val="0086674D"/>
    <w:rsid w:val="00866856"/>
    <w:rsid w:val="008670A6"/>
    <w:rsid w:val="00867540"/>
    <w:rsid w:val="00867794"/>
    <w:rsid w:val="00867EF8"/>
    <w:rsid w:val="00870B94"/>
    <w:rsid w:val="0087113D"/>
    <w:rsid w:val="008715ED"/>
    <w:rsid w:val="00871779"/>
    <w:rsid w:val="0087181E"/>
    <w:rsid w:val="00871CA8"/>
    <w:rsid w:val="00871DA0"/>
    <w:rsid w:val="00871F1D"/>
    <w:rsid w:val="0087203A"/>
    <w:rsid w:val="00872858"/>
    <w:rsid w:val="00872986"/>
    <w:rsid w:val="0087335E"/>
    <w:rsid w:val="00873945"/>
    <w:rsid w:val="00873F7E"/>
    <w:rsid w:val="00874279"/>
    <w:rsid w:val="00874896"/>
    <w:rsid w:val="008749FF"/>
    <w:rsid w:val="0087504D"/>
    <w:rsid w:val="008757CC"/>
    <w:rsid w:val="00876027"/>
    <w:rsid w:val="0087616A"/>
    <w:rsid w:val="00876BED"/>
    <w:rsid w:val="00877616"/>
    <w:rsid w:val="0088040B"/>
    <w:rsid w:val="00881294"/>
    <w:rsid w:val="00881857"/>
    <w:rsid w:val="00881EE2"/>
    <w:rsid w:val="00881F83"/>
    <w:rsid w:val="0088202B"/>
    <w:rsid w:val="00882168"/>
    <w:rsid w:val="008828A5"/>
    <w:rsid w:val="00883470"/>
    <w:rsid w:val="008837E0"/>
    <w:rsid w:val="00883818"/>
    <w:rsid w:val="0088398F"/>
    <w:rsid w:val="00883BD4"/>
    <w:rsid w:val="00884E28"/>
    <w:rsid w:val="00884E42"/>
    <w:rsid w:val="0088528C"/>
    <w:rsid w:val="00885B9E"/>
    <w:rsid w:val="00885F8F"/>
    <w:rsid w:val="0088627A"/>
    <w:rsid w:val="0088765F"/>
    <w:rsid w:val="0088787F"/>
    <w:rsid w:val="00890353"/>
    <w:rsid w:val="008909B9"/>
    <w:rsid w:val="00890C3A"/>
    <w:rsid w:val="00890C77"/>
    <w:rsid w:val="0089103B"/>
    <w:rsid w:val="008913E7"/>
    <w:rsid w:val="00891655"/>
    <w:rsid w:val="00891F87"/>
    <w:rsid w:val="00891FBA"/>
    <w:rsid w:val="00892730"/>
    <w:rsid w:val="0089276E"/>
    <w:rsid w:val="00892E7A"/>
    <w:rsid w:val="008932CE"/>
    <w:rsid w:val="0089346E"/>
    <w:rsid w:val="0089473E"/>
    <w:rsid w:val="00894998"/>
    <w:rsid w:val="00894F2E"/>
    <w:rsid w:val="00894FF6"/>
    <w:rsid w:val="00895662"/>
    <w:rsid w:val="00895B30"/>
    <w:rsid w:val="00895D48"/>
    <w:rsid w:val="00895F0F"/>
    <w:rsid w:val="00896359"/>
    <w:rsid w:val="00896407"/>
    <w:rsid w:val="0089659E"/>
    <w:rsid w:val="00896952"/>
    <w:rsid w:val="00896A79"/>
    <w:rsid w:val="00896B00"/>
    <w:rsid w:val="00897420"/>
    <w:rsid w:val="008976A1"/>
    <w:rsid w:val="008977FF"/>
    <w:rsid w:val="008A085F"/>
    <w:rsid w:val="008A11D5"/>
    <w:rsid w:val="008A2144"/>
    <w:rsid w:val="008A2745"/>
    <w:rsid w:val="008A2C36"/>
    <w:rsid w:val="008A2D26"/>
    <w:rsid w:val="008A2F5C"/>
    <w:rsid w:val="008A3026"/>
    <w:rsid w:val="008A3E85"/>
    <w:rsid w:val="008A4530"/>
    <w:rsid w:val="008A4A2F"/>
    <w:rsid w:val="008A4F0D"/>
    <w:rsid w:val="008A6031"/>
    <w:rsid w:val="008A76F5"/>
    <w:rsid w:val="008A7CEB"/>
    <w:rsid w:val="008A7D0F"/>
    <w:rsid w:val="008A7F1E"/>
    <w:rsid w:val="008B05AE"/>
    <w:rsid w:val="008B085D"/>
    <w:rsid w:val="008B088F"/>
    <w:rsid w:val="008B10AA"/>
    <w:rsid w:val="008B12BD"/>
    <w:rsid w:val="008B1637"/>
    <w:rsid w:val="008B1C28"/>
    <w:rsid w:val="008B3086"/>
    <w:rsid w:val="008B35C9"/>
    <w:rsid w:val="008B3BB3"/>
    <w:rsid w:val="008B4465"/>
    <w:rsid w:val="008B50F7"/>
    <w:rsid w:val="008B532E"/>
    <w:rsid w:val="008B59B7"/>
    <w:rsid w:val="008B689E"/>
    <w:rsid w:val="008B6DB1"/>
    <w:rsid w:val="008B7410"/>
    <w:rsid w:val="008B752F"/>
    <w:rsid w:val="008B7683"/>
    <w:rsid w:val="008B7B73"/>
    <w:rsid w:val="008B7BE7"/>
    <w:rsid w:val="008B7FFC"/>
    <w:rsid w:val="008C0CE4"/>
    <w:rsid w:val="008C17A5"/>
    <w:rsid w:val="008C1B31"/>
    <w:rsid w:val="008C1D85"/>
    <w:rsid w:val="008C1E7D"/>
    <w:rsid w:val="008C31D4"/>
    <w:rsid w:val="008C4338"/>
    <w:rsid w:val="008C43D0"/>
    <w:rsid w:val="008C458E"/>
    <w:rsid w:val="008C475F"/>
    <w:rsid w:val="008C55A6"/>
    <w:rsid w:val="008C6130"/>
    <w:rsid w:val="008C6558"/>
    <w:rsid w:val="008C659C"/>
    <w:rsid w:val="008C68F7"/>
    <w:rsid w:val="008C6911"/>
    <w:rsid w:val="008C6B01"/>
    <w:rsid w:val="008C783D"/>
    <w:rsid w:val="008C78B2"/>
    <w:rsid w:val="008C7CBC"/>
    <w:rsid w:val="008C7D43"/>
    <w:rsid w:val="008D02D1"/>
    <w:rsid w:val="008D05CE"/>
    <w:rsid w:val="008D119E"/>
    <w:rsid w:val="008D241F"/>
    <w:rsid w:val="008D2423"/>
    <w:rsid w:val="008D2F78"/>
    <w:rsid w:val="008D389C"/>
    <w:rsid w:val="008D4228"/>
    <w:rsid w:val="008D584F"/>
    <w:rsid w:val="008D596D"/>
    <w:rsid w:val="008D5FD6"/>
    <w:rsid w:val="008D6EE1"/>
    <w:rsid w:val="008D7A32"/>
    <w:rsid w:val="008E003B"/>
    <w:rsid w:val="008E02D9"/>
    <w:rsid w:val="008E0B3A"/>
    <w:rsid w:val="008E152C"/>
    <w:rsid w:val="008E17C1"/>
    <w:rsid w:val="008E1D2C"/>
    <w:rsid w:val="008E1EC0"/>
    <w:rsid w:val="008E22A2"/>
    <w:rsid w:val="008E2367"/>
    <w:rsid w:val="008E3B4E"/>
    <w:rsid w:val="008E3BB3"/>
    <w:rsid w:val="008E4541"/>
    <w:rsid w:val="008E46F7"/>
    <w:rsid w:val="008E4CFF"/>
    <w:rsid w:val="008E60F5"/>
    <w:rsid w:val="008E6AB3"/>
    <w:rsid w:val="008E6E22"/>
    <w:rsid w:val="008F003E"/>
    <w:rsid w:val="008F018B"/>
    <w:rsid w:val="008F04FE"/>
    <w:rsid w:val="008F07AE"/>
    <w:rsid w:val="008F0E42"/>
    <w:rsid w:val="008F0F95"/>
    <w:rsid w:val="008F1BAD"/>
    <w:rsid w:val="008F1D5E"/>
    <w:rsid w:val="008F2330"/>
    <w:rsid w:val="008F25D1"/>
    <w:rsid w:val="008F27F6"/>
    <w:rsid w:val="008F294E"/>
    <w:rsid w:val="008F2A10"/>
    <w:rsid w:val="008F2C39"/>
    <w:rsid w:val="008F3066"/>
    <w:rsid w:val="008F388F"/>
    <w:rsid w:val="008F3FA8"/>
    <w:rsid w:val="008F4240"/>
    <w:rsid w:val="008F4527"/>
    <w:rsid w:val="008F54C3"/>
    <w:rsid w:val="008F5774"/>
    <w:rsid w:val="008F5EA8"/>
    <w:rsid w:val="008F759A"/>
    <w:rsid w:val="008F78B5"/>
    <w:rsid w:val="008F7B5D"/>
    <w:rsid w:val="008F7EA8"/>
    <w:rsid w:val="00900658"/>
    <w:rsid w:val="00901099"/>
    <w:rsid w:val="00901DC9"/>
    <w:rsid w:val="00901E8C"/>
    <w:rsid w:val="0090202C"/>
    <w:rsid w:val="00904AD9"/>
    <w:rsid w:val="00904D2E"/>
    <w:rsid w:val="0090525D"/>
    <w:rsid w:val="00905707"/>
    <w:rsid w:val="00905D64"/>
    <w:rsid w:val="00905F74"/>
    <w:rsid w:val="009065AE"/>
    <w:rsid w:val="009069F5"/>
    <w:rsid w:val="00906A88"/>
    <w:rsid w:val="00906FAA"/>
    <w:rsid w:val="009070B1"/>
    <w:rsid w:val="00907464"/>
    <w:rsid w:val="00910252"/>
    <w:rsid w:val="0091075C"/>
    <w:rsid w:val="00910E01"/>
    <w:rsid w:val="00911BE3"/>
    <w:rsid w:val="00911E6D"/>
    <w:rsid w:val="0091277E"/>
    <w:rsid w:val="009139AD"/>
    <w:rsid w:val="009149A5"/>
    <w:rsid w:val="00914B90"/>
    <w:rsid w:val="00914BE9"/>
    <w:rsid w:val="0091503C"/>
    <w:rsid w:val="00915132"/>
    <w:rsid w:val="00915135"/>
    <w:rsid w:val="00915B3C"/>
    <w:rsid w:val="009162AB"/>
    <w:rsid w:val="0091636D"/>
    <w:rsid w:val="00916DC0"/>
    <w:rsid w:val="009173D0"/>
    <w:rsid w:val="00917FDD"/>
    <w:rsid w:val="009205BE"/>
    <w:rsid w:val="00920A7C"/>
    <w:rsid w:val="00920B39"/>
    <w:rsid w:val="00920C2E"/>
    <w:rsid w:val="00920F89"/>
    <w:rsid w:val="0092107E"/>
    <w:rsid w:val="00921643"/>
    <w:rsid w:val="009219E2"/>
    <w:rsid w:val="00923CF2"/>
    <w:rsid w:val="009240D6"/>
    <w:rsid w:val="009248E3"/>
    <w:rsid w:val="00924C62"/>
    <w:rsid w:val="00924E97"/>
    <w:rsid w:val="00924EE8"/>
    <w:rsid w:val="00924FF9"/>
    <w:rsid w:val="009250BF"/>
    <w:rsid w:val="00925572"/>
    <w:rsid w:val="00925CD4"/>
    <w:rsid w:val="0092649F"/>
    <w:rsid w:val="00926905"/>
    <w:rsid w:val="00926B40"/>
    <w:rsid w:val="00926E01"/>
    <w:rsid w:val="00927F21"/>
    <w:rsid w:val="009305A5"/>
    <w:rsid w:val="009312F5"/>
    <w:rsid w:val="00931900"/>
    <w:rsid w:val="00931D72"/>
    <w:rsid w:val="00932CC5"/>
    <w:rsid w:val="009332EB"/>
    <w:rsid w:val="0093380A"/>
    <w:rsid w:val="009340BE"/>
    <w:rsid w:val="00934248"/>
    <w:rsid w:val="00934E34"/>
    <w:rsid w:val="009354C4"/>
    <w:rsid w:val="0093550A"/>
    <w:rsid w:val="0093594E"/>
    <w:rsid w:val="00935B23"/>
    <w:rsid w:val="00935B8F"/>
    <w:rsid w:val="00935DFE"/>
    <w:rsid w:val="0093623D"/>
    <w:rsid w:val="009369D8"/>
    <w:rsid w:val="0093750E"/>
    <w:rsid w:val="00937563"/>
    <w:rsid w:val="00937D9D"/>
    <w:rsid w:val="0094026A"/>
    <w:rsid w:val="0094164F"/>
    <w:rsid w:val="00941A0A"/>
    <w:rsid w:val="009428F9"/>
    <w:rsid w:val="00942A25"/>
    <w:rsid w:val="00943690"/>
    <w:rsid w:val="00944548"/>
    <w:rsid w:val="00944660"/>
    <w:rsid w:val="00945023"/>
    <w:rsid w:val="009454DA"/>
    <w:rsid w:val="0094552C"/>
    <w:rsid w:val="00945A8E"/>
    <w:rsid w:val="00945AF8"/>
    <w:rsid w:val="00945DAD"/>
    <w:rsid w:val="00945E76"/>
    <w:rsid w:val="00946983"/>
    <w:rsid w:val="00947191"/>
    <w:rsid w:val="0094730B"/>
    <w:rsid w:val="00947FFA"/>
    <w:rsid w:val="0095004A"/>
    <w:rsid w:val="00950293"/>
    <w:rsid w:val="00950A3D"/>
    <w:rsid w:val="009514EA"/>
    <w:rsid w:val="00951E81"/>
    <w:rsid w:val="009520E3"/>
    <w:rsid w:val="0095230A"/>
    <w:rsid w:val="00952466"/>
    <w:rsid w:val="00952531"/>
    <w:rsid w:val="009530CE"/>
    <w:rsid w:val="0095430A"/>
    <w:rsid w:val="00954445"/>
    <w:rsid w:val="00954DAE"/>
    <w:rsid w:val="00954DF1"/>
    <w:rsid w:val="00955A0B"/>
    <w:rsid w:val="00955D41"/>
    <w:rsid w:val="00956E26"/>
    <w:rsid w:val="00957082"/>
    <w:rsid w:val="0095718E"/>
    <w:rsid w:val="00957451"/>
    <w:rsid w:val="00957943"/>
    <w:rsid w:val="00957AAF"/>
    <w:rsid w:val="0096189F"/>
    <w:rsid w:val="00961D52"/>
    <w:rsid w:val="0096253F"/>
    <w:rsid w:val="00962889"/>
    <w:rsid w:val="009629D6"/>
    <w:rsid w:val="00962B12"/>
    <w:rsid w:val="00962C2F"/>
    <w:rsid w:val="00962DEF"/>
    <w:rsid w:val="00962F15"/>
    <w:rsid w:val="00963634"/>
    <w:rsid w:val="009637CF"/>
    <w:rsid w:val="00963912"/>
    <w:rsid w:val="00964646"/>
    <w:rsid w:val="00964781"/>
    <w:rsid w:val="00964D26"/>
    <w:rsid w:val="0096542E"/>
    <w:rsid w:val="009656B5"/>
    <w:rsid w:val="009660ED"/>
    <w:rsid w:val="009661F5"/>
    <w:rsid w:val="00966695"/>
    <w:rsid w:val="009671DD"/>
    <w:rsid w:val="009671F6"/>
    <w:rsid w:val="0096722D"/>
    <w:rsid w:val="0097142D"/>
    <w:rsid w:val="0097150C"/>
    <w:rsid w:val="00971E30"/>
    <w:rsid w:val="00972180"/>
    <w:rsid w:val="009724CD"/>
    <w:rsid w:val="009726B0"/>
    <w:rsid w:val="00972CC3"/>
    <w:rsid w:val="00973328"/>
    <w:rsid w:val="00973571"/>
    <w:rsid w:val="00973BBB"/>
    <w:rsid w:val="00973EC7"/>
    <w:rsid w:val="0097425B"/>
    <w:rsid w:val="00974670"/>
    <w:rsid w:val="00974846"/>
    <w:rsid w:val="00974A22"/>
    <w:rsid w:val="00974A57"/>
    <w:rsid w:val="0097759C"/>
    <w:rsid w:val="009808D3"/>
    <w:rsid w:val="009809CE"/>
    <w:rsid w:val="00980F11"/>
    <w:rsid w:val="0098106A"/>
    <w:rsid w:val="0098152F"/>
    <w:rsid w:val="00981930"/>
    <w:rsid w:val="00981972"/>
    <w:rsid w:val="00982668"/>
    <w:rsid w:val="009836BD"/>
    <w:rsid w:val="00983B8B"/>
    <w:rsid w:val="009846A3"/>
    <w:rsid w:val="00984858"/>
    <w:rsid w:val="00984A65"/>
    <w:rsid w:val="00984E50"/>
    <w:rsid w:val="00984EF5"/>
    <w:rsid w:val="00985832"/>
    <w:rsid w:val="00985880"/>
    <w:rsid w:val="00985937"/>
    <w:rsid w:val="0098600C"/>
    <w:rsid w:val="00987094"/>
    <w:rsid w:val="00987321"/>
    <w:rsid w:val="009875ED"/>
    <w:rsid w:val="00987840"/>
    <w:rsid w:val="00987BEA"/>
    <w:rsid w:val="00987C88"/>
    <w:rsid w:val="0099032A"/>
    <w:rsid w:val="009909BB"/>
    <w:rsid w:val="00991846"/>
    <w:rsid w:val="00991928"/>
    <w:rsid w:val="0099192E"/>
    <w:rsid w:val="00991ADA"/>
    <w:rsid w:val="00992873"/>
    <w:rsid w:val="0099287E"/>
    <w:rsid w:val="009929E0"/>
    <w:rsid w:val="00992C1A"/>
    <w:rsid w:val="00993CD3"/>
    <w:rsid w:val="00994001"/>
    <w:rsid w:val="009940FE"/>
    <w:rsid w:val="00994AE1"/>
    <w:rsid w:val="00995638"/>
    <w:rsid w:val="009960D0"/>
    <w:rsid w:val="00996421"/>
    <w:rsid w:val="009966A9"/>
    <w:rsid w:val="00996B86"/>
    <w:rsid w:val="009972C9"/>
    <w:rsid w:val="00997BDD"/>
    <w:rsid w:val="009A05CE"/>
    <w:rsid w:val="009A07C3"/>
    <w:rsid w:val="009A0C84"/>
    <w:rsid w:val="009A24B5"/>
    <w:rsid w:val="009A2643"/>
    <w:rsid w:val="009A28CA"/>
    <w:rsid w:val="009A29EE"/>
    <w:rsid w:val="009A2AA4"/>
    <w:rsid w:val="009A2CCB"/>
    <w:rsid w:val="009A3224"/>
    <w:rsid w:val="009A3517"/>
    <w:rsid w:val="009A39E9"/>
    <w:rsid w:val="009A3DB6"/>
    <w:rsid w:val="009A3E9F"/>
    <w:rsid w:val="009A3EDF"/>
    <w:rsid w:val="009A45CB"/>
    <w:rsid w:val="009A47C4"/>
    <w:rsid w:val="009A502D"/>
    <w:rsid w:val="009A55A6"/>
    <w:rsid w:val="009A645C"/>
    <w:rsid w:val="009A66FA"/>
    <w:rsid w:val="009A717F"/>
    <w:rsid w:val="009A772A"/>
    <w:rsid w:val="009B0224"/>
    <w:rsid w:val="009B0D2F"/>
    <w:rsid w:val="009B1050"/>
    <w:rsid w:val="009B1474"/>
    <w:rsid w:val="009B1E1C"/>
    <w:rsid w:val="009B21CF"/>
    <w:rsid w:val="009B2287"/>
    <w:rsid w:val="009B23A6"/>
    <w:rsid w:val="009B2528"/>
    <w:rsid w:val="009B2696"/>
    <w:rsid w:val="009B2B80"/>
    <w:rsid w:val="009B39F3"/>
    <w:rsid w:val="009B415D"/>
    <w:rsid w:val="009B4C45"/>
    <w:rsid w:val="009B4D39"/>
    <w:rsid w:val="009B5D26"/>
    <w:rsid w:val="009B6B91"/>
    <w:rsid w:val="009B7892"/>
    <w:rsid w:val="009B79BA"/>
    <w:rsid w:val="009B7B40"/>
    <w:rsid w:val="009B7C61"/>
    <w:rsid w:val="009C02EF"/>
    <w:rsid w:val="009C0E18"/>
    <w:rsid w:val="009C0EAF"/>
    <w:rsid w:val="009C120C"/>
    <w:rsid w:val="009C1593"/>
    <w:rsid w:val="009C15F2"/>
    <w:rsid w:val="009C160B"/>
    <w:rsid w:val="009C187A"/>
    <w:rsid w:val="009C19F3"/>
    <w:rsid w:val="009C1D91"/>
    <w:rsid w:val="009C2092"/>
    <w:rsid w:val="009C23BD"/>
    <w:rsid w:val="009C2E78"/>
    <w:rsid w:val="009C3695"/>
    <w:rsid w:val="009C3ADB"/>
    <w:rsid w:val="009C45D1"/>
    <w:rsid w:val="009C4962"/>
    <w:rsid w:val="009C51C9"/>
    <w:rsid w:val="009C5836"/>
    <w:rsid w:val="009C6492"/>
    <w:rsid w:val="009C65AE"/>
    <w:rsid w:val="009C7936"/>
    <w:rsid w:val="009C7DC4"/>
    <w:rsid w:val="009D02B4"/>
    <w:rsid w:val="009D0481"/>
    <w:rsid w:val="009D0CCB"/>
    <w:rsid w:val="009D0DCF"/>
    <w:rsid w:val="009D0F2D"/>
    <w:rsid w:val="009D1461"/>
    <w:rsid w:val="009D17E8"/>
    <w:rsid w:val="009D2002"/>
    <w:rsid w:val="009D21DB"/>
    <w:rsid w:val="009D23E2"/>
    <w:rsid w:val="009D25DE"/>
    <w:rsid w:val="009D2CA3"/>
    <w:rsid w:val="009D43AB"/>
    <w:rsid w:val="009D4420"/>
    <w:rsid w:val="009D4C8A"/>
    <w:rsid w:val="009D4D39"/>
    <w:rsid w:val="009D5C37"/>
    <w:rsid w:val="009D63F3"/>
    <w:rsid w:val="009D67F4"/>
    <w:rsid w:val="009D686F"/>
    <w:rsid w:val="009D6EA7"/>
    <w:rsid w:val="009D7C1A"/>
    <w:rsid w:val="009D7E1D"/>
    <w:rsid w:val="009E06CC"/>
    <w:rsid w:val="009E0D14"/>
    <w:rsid w:val="009E1A54"/>
    <w:rsid w:val="009E1EF7"/>
    <w:rsid w:val="009E26DB"/>
    <w:rsid w:val="009E2EE2"/>
    <w:rsid w:val="009E319B"/>
    <w:rsid w:val="009E3721"/>
    <w:rsid w:val="009E3CEA"/>
    <w:rsid w:val="009E4158"/>
    <w:rsid w:val="009E42EC"/>
    <w:rsid w:val="009E440A"/>
    <w:rsid w:val="009E44C8"/>
    <w:rsid w:val="009E48F9"/>
    <w:rsid w:val="009E606E"/>
    <w:rsid w:val="009E6345"/>
    <w:rsid w:val="009E668A"/>
    <w:rsid w:val="009E6940"/>
    <w:rsid w:val="009E6D53"/>
    <w:rsid w:val="009F0E56"/>
    <w:rsid w:val="009F12A0"/>
    <w:rsid w:val="009F1A65"/>
    <w:rsid w:val="009F219A"/>
    <w:rsid w:val="009F2308"/>
    <w:rsid w:val="009F369C"/>
    <w:rsid w:val="009F3F26"/>
    <w:rsid w:val="009F47C2"/>
    <w:rsid w:val="009F49B6"/>
    <w:rsid w:val="009F4ADD"/>
    <w:rsid w:val="009F5F35"/>
    <w:rsid w:val="009F71B7"/>
    <w:rsid w:val="009F78EE"/>
    <w:rsid w:val="009F7CA8"/>
    <w:rsid w:val="00A01021"/>
    <w:rsid w:val="00A01324"/>
    <w:rsid w:val="00A01CAF"/>
    <w:rsid w:val="00A02295"/>
    <w:rsid w:val="00A0258C"/>
    <w:rsid w:val="00A02833"/>
    <w:rsid w:val="00A02FAF"/>
    <w:rsid w:val="00A03193"/>
    <w:rsid w:val="00A041E5"/>
    <w:rsid w:val="00A042B0"/>
    <w:rsid w:val="00A0482F"/>
    <w:rsid w:val="00A04ADB"/>
    <w:rsid w:val="00A0521F"/>
    <w:rsid w:val="00A053AF"/>
    <w:rsid w:val="00A058D2"/>
    <w:rsid w:val="00A061A5"/>
    <w:rsid w:val="00A06BDD"/>
    <w:rsid w:val="00A1070F"/>
    <w:rsid w:val="00A1098D"/>
    <w:rsid w:val="00A109D5"/>
    <w:rsid w:val="00A10BF9"/>
    <w:rsid w:val="00A10FED"/>
    <w:rsid w:val="00A110BF"/>
    <w:rsid w:val="00A11A86"/>
    <w:rsid w:val="00A11AD0"/>
    <w:rsid w:val="00A12297"/>
    <w:rsid w:val="00A1286F"/>
    <w:rsid w:val="00A14C4C"/>
    <w:rsid w:val="00A16217"/>
    <w:rsid w:val="00A1639E"/>
    <w:rsid w:val="00A16B31"/>
    <w:rsid w:val="00A16C1C"/>
    <w:rsid w:val="00A175DC"/>
    <w:rsid w:val="00A17AB5"/>
    <w:rsid w:val="00A17C7F"/>
    <w:rsid w:val="00A2001D"/>
    <w:rsid w:val="00A20228"/>
    <w:rsid w:val="00A20717"/>
    <w:rsid w:val="00A2076B"/>
    <w:rsid w:val="00A209DA"/>
    <w:rsid w:val="00A20F99"/>
    <w:rsid w:val="00A2131C"/>
    <w:rsid w:val="00A219CA"/>
    <w:rsid w:val="00A2254F"/>
    <w:rsid w:val="00A22F03"/>
    <w:rsid w:val="00A238DB"/>
    <w:rsid w:val="00A245C1"/>
    <w:rsid w:val="00A24E3F"/>
    <w:rsid w:val="00A25720"/>
    <w:rsid w:val="00A2579B"/>
    <w:rsid w:val="00A25994"/>
    <w:rsid w:val="00A25EA3"/>
    <w:rsid w:val="00A26897"/>
    <w:rsid w:val="00A26A57"/>
    <w:rsid w:val="00A2712D"/>
    <w:rsid w:val="00A27AC2"/>
    <w:rsid w:val="00A27E6A"/>
    <w:rsid w:val="00A311B4"/>
    <w:rsid w:val="00A3142D"/>
    <w:rsid w:val="00A31552"/>
    <w:rsid w:val="00A31818"/>
    <w:rsid w:val="00A31ACA"/>
    <w:rsid w:val="00A32758"/>
    <w:rsid w:val="00A327B5"/>
    <w:rsid w:val="00A334CE"/>
    <w:rsid w:val="00A334D4"/>
    <w:rsid w:val="00A344CC"/>
    <w:rsid w:val="00A34750"/>
    <w:rsid w:val="00A3481B"/>
    <w:rsid w:val="00A34DCC"/>
    <w:rsid w:val="00A3542E"/>
    <w:rsid w:val="00A35FB0"/>
    <w:rsid w:val="00A366EB"/>
    <w:rsid w:val="00A3676D"/>
    <w:rsid w:val="00A36B4E"/>
    <w:rsid w:val="00A36E83"/>
    <w:rsid w:val="00A36E8D"/>
    <w:rsid w:val="00A37252"/>
    <w:rsid w:val="00A3765B"/>
    <w:rsid w:val="00A40104"/>
    <w:rsid w:val="00A404E2"/>
    <w:rsid w:val="00A4059C"/>
    <w:rsid w:val="00A40A23"/>
    <w:rsid w:val="00A4116C"/>
    <w:rsid w:val="00A417D3"/>
    <w:rsid w:val="00A418D9"/>
    <w:rsid w:val="00A41E6B"/>
    <w:rsid w:val="00A43190"/>
    <w:rsid w:val="00A43C3E"/>
    <w:rsid w:val="00A43C9F"/>
    <w:rsid w:val="00A43D69"/>
    <w:rsid w:val="00A4455A"/>
    <w:rsid w:val="00A44D81"/>
    <w:rsid w:val="00A45356"/>
    <w:rsid w:val="00A45F0E"/>
    <w:rsid w:val="00A464F2"/>
    <w:rsid w:val="00A46B07"/>
    <w:rsid w:val="00A47285"/>
    <w:rsid w:val="00A477D6"/>
    <w:rsid w:val="00A50965"/>
    <w:rsid w:val="00A50A08"/>
    <w:rsid w:val="00A50AC4"/>
    <w:rsid w:val="00A51D53"/>
    <w:rsid w:val="00A51F1D"/>
    <w:rsid w:val="00A543BE"/>
    <w:rsid w:val="00A54B97"/>
    <w:rsid w:val="00A54CE3"/>
    <w:rsid w:val="00A550A7"/>
    <w:rsid w:val="00A556E2"/>
    <w:rsid w:val="00A56A9C"/>
    <w:rsid w:val="00A56AA2"/>
    <w:rsid w:val="00A56E08"/>
    <w:rsid w:val="00A570AB"/>
    <w:rsid w:val="00A57510"/>
    <w:rsid w:val="00A57776"/>
    <w:rsid w:val="00A5798A"/>
    <w:rsid w:val="00A57AB1"/>
    <w:rsid w:val="00A60067"/>
    <w:rsid w:val="00A60415"/>
    <w:rsid w:val="00A60515"/>
    <w:rsid w:val="00A60E9F"/>
    <w:rsid w:val="00A616F3"/>
    <w:rsid w:val="00A61758"/>
    <w:rsid w:val="00A61BA8"/>
    <w:rsid w:val="00A61BEA"/>
    <w:rsid w:val="00A6363E"/>
    <w:rsid w:val="00A63696"/>
    <w:rsid w:val="00A63846"/>
    <w:rsid w:val="00A6435F"/>
    <w:rsid w:val="00A64897"/>
    <w:rsid w:val="00A64A7E"/>
    <w:rsid w:val="00A64E34"/>
    <w:rsid w:val="00A64F12"/>
    <w:rsid w:val="00A661F6"/>
    <w:rsid w:val="00A67344"/>
    <w:rsid w:val="00A67641"/>
    <w:rsid w:val="00A67B28"/>
    <w:rsid w:val="00A70074"/>
    <w:rsid w:val="00A7058D"/>
    <w:rsid w:val="00A706AA"/>
    <w:rsid w:val="00A70814"/>
    <w:rsid w:val="00A70AC0"/>
    <w:rsid w:val="00A70B97"/>
    <w:rsid w:val="00A70FF9"/>
    <w:rsid w:val="00A71A67"/>
    <w:rsid w:val="00A71A7D"/>
    <w:rsid w:val="00A72285"/>
    <w:rsid w:val="00A72370"/>
    <w:rsid w:val="00A728AD"/>
    <w:rsid w:val="00A735EB"/>
    <w:rsid w:val="00A73647"/>
    <w:rsid w:val="00A744FB"/>
    <w:rsid w:val="00A74FC1"/>
    <w:rsid w:val="00A757D1"/>
    <w:rsid w:val="00A75AA0"/>
    <w:rsid w:val="00A75F78"/>
    <w:rsid w:val="00A763B9"/>
    <w:rsid w:val="00A76692"/>
    <w:rsid w:val="00A76F80"/>
    <w:rsid w:val="00A77091"/>
    <w:rsid w:val="00A77E58"/>
    <w:rsid w:val="00A80590"/>
    <w:rsid w:val="00A80960"/>
    <w:rsid w:val="00A8099E"/>
    <w:rsid w:val="00A816BC"/>
    <w:rsid w:val="00A82BD7"/>
    <w:rsid w:val="00A83390"/>
    <w:rsid w:val="00A83615"/>
    <w:rsid w:val="00A841D8"/>
    <w:rsid w:val="00A8456B"/>
    <w:rsid w:val="00A8461D"/>
    <w:rsid w:val="00A85CC9"/>
    <w:rsid w:val="00A861DB"/>
    <w:rsid w:val="00A873B8"/>
    <w:rsid w:val="00A874CF"/>
    <w:rsid w:val="00A878EE"/>
    <w:rsid w:val="00A87ACC"/>
    <w:rsid w:val="00A906CA"/>
    <w:rsid w:val="00A906E6"/>
    <w:rsid w:val="00A90F09"/>
    <w:rsid w:val="00A91E0B"/>
    <w:rsid w:val="00A91E86"/>
    <w:rsid w:val="00A931D5"/>
    <w:rsid w:val="00A9364B"/>
    <w:rsid w:val="00A93CCF"/>
    <w:rsid w:val="00A94233"/>
    <w:rsid w:val="00A9426A"/>
    <w:rsid w:val="00A94273"/>
    <w:rsid w:val="00A943E4"/>
    <w:rsid w:val="00A94480"/>
    <w:rsid w:val="00A9478B"/>
    <w:rsid w:val="00A95430"/>
    <w:rsid w:val="00A95551"/>
    <w:rsid w:val="00A95B18"/>
    <w:rsid w:val="00A96378"/>
    <w:rsid w:val="00A9651C"/>
    <w:rsid w:val="00A968E6"/>
    <w:rsid w:val="00A977F6"/>
    <w:rsid w:val="00A97820"/>
    <w:rsid w:val="00AA032E"/>
    <w:rsid w:val="00AA0782"/>
    <w:rsid w:val="00AA081A"/>
    <w:rsid w:val="00AA1899"/>
    <w:rsid w:val="00AA199C"/>
    <w:rsid w:val="00AA19BE"/>
    <w:rsid w:val="00AA1DBE"/>
    <w:rsid w:val="00AA23C1"/>
    <w:rsid w:val="00AA2E2E"/>
    <w:rsid w:val="00AA30A8"/>
    <w:rsid w:val="00AA35EA"/>
    <w:rsid w:val="00AA3A37"/>
    <w:rsid w:val="00AA3F16"/>
    <w:rsid w:val="00AA40B0"/>
    <w:rsid w:val="00AA4791"/>
    <w:rsid w:val="00AA4D8D"/>
    <w:rsid w:val="00AA53B8"/>
    <w:rsid w:val="00AA54C4"/>
    <w:rsid w:val="00AA617D"/>
    <w:rsid w:val="00AA62DF"/>
    <w:rsid w:val="00AA63B4"/>
    <w:rsid w:val="00AA6411"/>
    <w:rsid w:val="00AA658C"/>
    <w:rsid w:val="00AA661D"/>
    <w:rsid w:val="00AA6D1E"/>
    <w:rsid w:val="00AA6E76"/>
    <w:rsid w:val="00AB022D"/>
    <w:rsid w:val="00AB0C80"/>
    <w:rsid w:val="00AB120A"/>
    <w:rsid w:val="00AB1229"/>
    <w:rsid w:val="00AB16AC"/>
    <w:rsid w:val="00AB183D"/>
    <w:rsid w:val="00AB233E"/>
    <w:rsid w:val="00AB25E4"/>
    <w:rsid w:val="00AB295A"/>
    <w:rsid w:val="00AB3532"/>
    <w:rsid w:val="00AB3C6B"/>
    <w:rsid w:val="00AB4103"/>
    <w:rsid w:val="00AB421B"/>
    <w:rsid w:val="00AB423D"/>
    <w:rsid w:val="00AB42D3"/>
    <w:rsid w:val="00AB4773"/>
    <w:rsid w:val="00AB49D3"/>
    <w:rsid w:val="00AB50FB"/>
    <w:rsid w:val="00AB5182"/>
    <w:rsid w:val="00AB5C61"/>
    <w:rsid w:val="00AB6BC3"/>
    <w:rsid w:val="00AB7199"/>
    <w:rsid w:val="00AB798C"/>
    <w:rsid w:val="00AB7B00"/>
    <w:rsid w:val="00AC09B8"/>
    <w:rsid w:val="00AC18BE"/>
    <w:rsid w:val="00AC1CE4"/>
    <w:rsid w:val="00AC1FC6"/>
    <w:rsid w:val="00AC20FE"/>
    <w:rsid w:val="00AC2114"/>
    <w:rsid w:val="00AC26F3"/>
    <w:rsid w:val="00AC2B5A"/>
    <w:rsid w:val="00AC3BA8"/>
    <w:rsid w:val="00AC415A"/>
    <w:rsid w:val="00AC4356"/>
    <w:rsid w:val="00AC4855"/>
    <w:rsid w:val="00AC4AAC"/>
    <w:rsid w:val="00AC4B93"/>
    <w:rsid w:val="00AC51EA"/>
    <w:rsid w:val="00AC5787"/>
    <w:rsid w:val="00AC6117"/>
    <w:rsid w:val="00AC64CD"/>
    <w:rsid w:val="00AC69A0"/>
    <w:rsid w:val="00AC6FF9"/>
    <w:rsid w:val="00AC7DF2"/>
    <w:rsid w:val="00AD0120"/>
    <w:rsid w:val="00AD0A59"/>
    <w:rsid w:val="00AD123D"/>
    <w:rsid w:val="00AD208F"/>
    <w:rsid w:val="00AD2668"/>
    <w:rsid w:val="00AD2955"/>
    <w:rsid w:val="00AD2DC4"/>
    <w:rsid w:val="00AD32C1"/>
    <w:rsid w:val="00AD3A40"/>
    <w:rsid w:val="00AD4A81"/>
    <w:rsid w:val="00AD4CA7"/>
    <w:rsid w:val="00AD533D"/>
    <w:rsid w:val="00AD5A21"/>
    <w:rsid w:val="00AD5E3F"/>
    <w:rsid w:val="00AD60F4"/>
    <w:rsid w:val="00AD651C"/>
    <w:rsid w:val="00AD728E"/>
    <w:rsid w:val="00AD786F"/>
    <w:rsid w:val="00AD78DB"/>
    <w:rsid w:val="00AE0860"/>
    <w:rsid w:val="00AE097B"/>
    <w:rsid w:val="00AE0EBD"/>
    <w:rsid w:val="00AE1347"/>
    <w:rsid w:val="00AE1348"/>
    <w:rsid w:val="00AE162F"/>
    <w:rsid w:val="00AE1CAE"/>
    <w:rsid w:val="00AE1D83"/>
    <w:rsid w:val="00AE206C"/>
    <w:rsid w:val="00AE215F"/>
    <w:rsid w:val="00AE37F8"/>
    <w:rsid w:val="00AE3A3A"/>
    <w:rsid w:val="00AE43F8"/>
    <w:rsid w:val="00AE4BFA"/>
    <w:rsid w:val="00AE5D1E"/>
    <w:rsid w:val="00AE62F6"/>
    <w:rsid w:val="00AE6774"/>
    <w:rsid w:val="00AE6958"/>
    <w:rsid w:val="00AE72F7"/>
    <w:rsid w:val="00AE7E99"/>
    <w:rsid w:val="00AE7F33"/>
    <w:rsid w:val="00AF0A23"/>
    <w:rsid w:val="00AF0FC9"/>
    <w:rsid w:val="00AF2DEE"/>
    <w:rsid w:val="00AF2FA8"/>
    <w:rsid w:val="00AF3092"/>
    <w:rsid w:val="00AF3102"/>
    <w:rsid w:val="00AF39DA"/>
    <w:rsid w:val="00AF4A3F"/>
    <w:rsid w:val="00AF5748"/>
    <w:rsid w:val="00AF5869"/>
    <w:rsid w:val="00AF5B5A"/>
    <w:rsid w:val="00AF5CAF"/>
    <w:rsid w:val="00AF5FE7"/>
    <w:rsid w:val="00AF6050"/>
    <w:rsid w:val="00AF61E3"/>
    <w:rsid w:val="00AF663A"/>
    <w:rsid w:val="00AF75A8"/>
    <w:rsid w:val="00AF77E8"/>
    <w:rsid w:val="00AF7CF7"/>
    <w:rsid w:val="00B006C6"/>
    <w:rsid w:val="00B00904"/>
    <w:rsid w:val="00B00A03"/>
    <w:rsid w:val="00B00CE3"/>
    <w:rsid w:val="00B014BC"/>
    <w:rsid w:val="00B01920"/>
    <w:rsid w:val="00B021BA"/>
    <w:rsid w:val="00B02542"/>
    <w:rsid w:val="00B02A8C"/>
    <w:rsid w:val="00B030F3"/>
    <w:rsid w:val="00B0318F"/>
    <w:rsid w:val="00B03E1A"/>
    <w:rsid w:val="00B052B4"/>
    <w:rsid w:val="00B0558B"/>
    <w:rsid w:val="00B05634"/>
    <w:rsid w:val="00B05CCC"/>
    <w:rsid w:val="00B06272"/>
    <w:rsid w:val="00B06416"/>
    <w:rsid w:val="00B06660"/>
    <w:rsid w:val="00B06E33"/>
    <w:rsid w:val="00B06FA0"/>
    <w:rsid w:val="00B0748E"/>
    <w:rsid w:val="00B07D17"/>
    <w:rsid w:val="00B10224"/>
    <w:rsid w:val="00B10B9E"/>
    <w:rsid w:val="00B10BF6"/>
    <w:rsid w:val="00B1108F"/>
    <w:rsid w:val="00B11696"/>
    <w:rsid w:val="00B11FAC"/>
    <w:rsid w:val="00B1245D"/>
    <w:rsid w:val="00B139D4"/>
    <w:rsid w:val="00B13C04"/>
    <w:rsid w:val="00B140D1"/>
    <w:rsid w:val="00B1440C"/>
    <w:rsid w:val="00B145CA"/>
    <w:rsid w:val="00B15327"/>
    <w:rsid w:val="00B15798"/>
    <w:rsid w:val="00B162A3"/>
    <w:rsid w:val="00B178AB"/>
    <w:rsid w:val="00B178CF"/>
    <w:rsid w:val="00B21A10"/>
    <w:rsid w:val="00B21D3B"/>
    <w:rsid w:val="00B220C7"/>
    <w:rsid w:val="00B2242F"/>
    <w:rsid w:val="00B225A8"/>
    <w:rsid w:val="00B225BC"/>
    <w:rsid w:val="00B2286A"/>
    <w:rsid w:val="00B22DCD"/>
    <w:rsid w:val="00B2319F"/>
    <w:rsid w:val="00B23B43"/>
    <w:rsid w:val="00B23FFB"/>
    <w:rsid w:val="00B246B1"/>
    <w:rsid w:val="00B24BF9"/>
    <w:rsid w:val="00B24C88"/>
    <w:rsid w:val="00B2699C"/>
    <w:rsid w:val="00B26D9D"/>
    <w:rsid w:val="00B27313"/>
    <w:rsid w:val="00B273CA"/>
    <w:rsid w:val="00B2799E"/>
    <w:rsid w:val="00B27B90"/>
    <w:rsid w:val="00B27CC0"/>
    <w:rsid w:val="00B27D4F"/>
    <w:rsid w:val="00B27EC4"/>
    <w:rsid w:val="00B306A0"/>
    <w:rsid w:val="00B30895"/>
    <w:rsid w:val="00B30EB0"/>
    <w:rsid w:val="00B316EC"/>
    <w:rsid w:val="00B31CCA"/>
    <w:rsid w:val="00B31F48"/>
    <w:rsid w:val="00B32894"/>
    <w:rsid w:val="00B3323F"/>
    <w:rsid w:val="00B3335F"/>
    <w:rsid w:val="00B333C1"/>
    <w:rsid w:val="00B33A0E"/>
    <w:rsid w:val="00B33D33"/>
    <w:rsid w:val="00B34A99"/>
    <w:rsid w:val="00B34D23"/>
    <w:rsid w:val="00B35199"/>
    <w:rsid w:val="00B35379"/>
    <w:rsid w:val="00B353E6"/>
    <w:rsid w:val="00B35628"/>
    <w:rsid w:val="00B36725"/>
    <w:rsid w:val="00B36E9A"/>
    <w:rsid w:val="00B37086"/>
    <w:rsid w:val="00B37211"/>
    <w:rsid w:val="00B4011F"/>
    <w:rsid w:val="00B401F2"/>
    <w:rsid w:val="00B403AE"/>
    <w:rsid w:val="00B403D6"/>
    <w:rsid w:val="00B40A78"/>
    <w:rsid w:val="00B40E15"/>
    <w:rsid w:val="00B41117"/>
    <w:rsid w:val="00B413E4"/>
    <w:rsid w:val="00B41F69"/>
    <w:rsid w:val="00B424BE"/>
    <w:rsid w:val="00B43C96"/>
    <w:rsid w:val="00B442F3"/>
    <w:rsid w:val="00B44907"/>
    <w:rsid w:val="00B44E46"/>
    <w:rsid w:val="00B452BA"/>
    <w:rsid w:val="00B46F24"/>
    <w:rsid w:val="00B50370"/>
    <w:rsid w:val="00B50A3E"/>
    <w:rsid w:val="00B512DC"/>
    <w:rsid w:val="00B521B0"/>
    <w:rsid w:val="00B5220D"/>
    <w:rsid w:val="00B5321C"/>
    <w:rsid w:val="00B5341B"/>
    <w:rsid w:val="00B54765"/>
    <w:rsid w:val="00B556A9"/>
    <w:rsid w:val="00B55FD4"/>
    <w:rsid w:val="00B564C7"/>
    <w:rsid w:val="00B56868"/>
    <w:rsid w:val="00B57161"/>
    <w:rsid w:val="00B571BB"/>
    <w:rsid w:val="00B5720A"/>
    <w:rsid w:val="00B57979"/>
    <w:rsid w:val="00B57E3F"/>
    <w:rsid w:val="00B6075B"/>
    <w:rsid w:val="00B607C3"/>
    <w:rsid w:val="00B60A0C"/>
    <w:rsid w:val="00B61581"/>
    <w:rsid w:val="00B618F9"/>
    <w:rsid w:val="00B61E1D"/>
    <w:rsid w:val="00B62347"/>
    <w:rsid w:val="00B6271D"/>
    <w:rsid w:val="00B627CF"/>
    <w:rsid w:val="00B63283"/>
    <w:rsid w:val="00B64036"/>
    <w:rsid w:val="00B6422D"/>
    <w:rsid w:val="00B64572"/>
    <w:rsid w:val="00B64D4D"/>
    <w:rsid w:val="00B64FB2"/>
    <w:rsid w:val="00B65845"/>
    <w:rsid w:val="00B67049"/>
    <w:rsid w:val="00B675CE"/>
    <w:rsid w:val="00B676B2"/>
    <w:rsid w:val="00B67FA9"/>
    <w:rsid w:val="00B70474"/>
    <w:rsid w:val="00B70AB0"/>
    <w:rsid w:val="00B70BB2"/>
    <w:rsid w:val="00B72334"/>
    <w:rsid w:val="00B72880"/>
    <w:rsid w:val="00B7428B"/>
    <w:rsid w:val="00B751D4"/>
    <w:rsid w:val="00B75545"/>
    <w:rsid w:val="00B75675"/>
    <w:rsid w:val="00B75AC3"/>
    <w:rsid w:val="00B75FCE"/>
    <w:rsid w:val="00B761DC"/>
    <w:rsid w:val="00B76517"/>
    <w:rsid w:val="00B76B2E"/>
    <w:rsid w:val="00B7716A"/>
    <w:rsid w:val="00B77287"/>
    <w:rsid w:val="00B7766A"/>
    <w:rsid w:val="00B7796B"/>
    <w:rsid w:val="00B77B2D"/>
    <w:rsid w:val="00B802C0"/>
    <w:rsid w:val="00B808D5"/>
    <w:rsid w:val="00B80AB9"/>
    <w:rsid w:val="00B817FC"/>
    <w:rsid w:val="00B825BE"/>
    <w:rsid w:val="00B82DA6"/>
    <w:rsid w:val="00B83221"/>
    <w:rsid w:val="00B837DE"/>
    <w:rsid w:val="00B839D9"/>
    <w:rsid w:val="00B83D4F"/>
    <w:rsid w:val="00B84126"/>
    <w:rsid w:val="00B84154"/>
    <w:rsid w:val="00B84363"/>
    <w:rsid w:val="00B849B6"/>
    <w:rsid w:val="00B85058"/>
    <w:rsid w:val="00B86FF9"/>
    <w:rsid w:val="00B8701A"/>
    <w:rsid w:val="00B87B44"/>
    <w:rsid w:val="00B87FDF"/>
    <w:rsid w:val="00B90C83"/>
    <w:rsid w:val="00B90E77"/>
    <w:rsid w:val="00B91215"/>
    <w:rsid w:val="00B9189D"/>
    <w:rsid w:val="00B9210A"/>
    <w:rsid w:val="00B9210D"/>
    <w:rsid w:val="00B92120"/>
    <w:rsid w:val="00B93E74"/>
    <w:rsid w:val="00B9412B"/>
    <w:rsid w:val="00B9439A"/>
    <w:rsid w:val="00B943AD"/>
    <w:rsid w:val="00B95002"/>
    <w:rsid w:val="00B95164"/>
    <w:rsid w:val="00B95580"/>
    <w:rsid w:val="00B95ABE"/>
    <w:rsid w:val="00B968ED"/>
    <w:rsid w:val="00BA0334"/>
    <w:rsid w:val="00BA1477"/>
    <w:rsid w:val="00BA14ED"/>
    <w:rsid w:val="00BA1924"/>
    <w:rsid w:val="00BA2844"/>
    <w:rsid w:val="00BA3447"/>
    <w:rsid w:val="00BA46E2"/>
    <w:rsid w:val="00BA46F7"/>
    <w:rsid w:val="00BA4B5F"/>
    <w:rsid w:val="00BA4E26"/>
    <w:rsid w:val="00BA5031"/>
    <w:rsid w:val="00BA5FD2"/>
    <w:rsid w:val="00BA6558"/>
    <w:rsid w:val="00BA70A1"/>
    <w:rsid w:val="00BA7AD2"/>
    <w:rsid w:val="00BB09A2"/>
    <w:rsid w:val="00BB12A5"/>
    <w:rsid w:val="00BB2A18"/>
    <w:rsid w:val="00BB2CA9"/>
    <w:rsid w:val="00BB337F"/>
    <w:rsid w:val="00BB405C"/>
    <w:rsid w:val="00BB40BD"/>
    <w:rsid w:val="00BB4566"/>
    <w:rsid w:val="00BB4866"/>
    <w:rsid w:val="00BB4A7A"/>
    <w:rsid w:val="00BB546D"/>
    <w:rsid w:val="00BB6209"/>
    <w:rsid w:val="00BB7569"/>
    <w:rsid w:val="00BB792B"/>
    <w:rsid w:val="00BC0727"/>
    <w:rsid w:val="00BC0980"/>
    <w:rsid w:val="00BC1017"/>
    <w:rsid w:val="00BC163B"/>
    <w:rsid w:val="00BC33B1"/>
    <w:rsid w:val="00BC38B0"/>
    <w:rsid w:val="00BC3AE8"/>
    <w:rsid w:val="00BC3E7F"/>
    <w:rsid w:val="00BC4798"/>
    <w:rsid w:val="00BC4AEB"/>
    <w:rsid w:val="00BC51DF"/>
    <w:rsid w:val="00BC5EEE"/>
    <w:rsid w:val="00BC670E"/>
    <w:rsid w:val="00BC69F9"/>
    <w:rsid w:val="00BC6F9F"/>
    <w:rsid w:val="00BC7676"/>
    <w:rsid w:val="00BC7C15"/>
    <w:rsid w:val="00BD024E"/>
    <w:rsid w:val="00BD0551"/>
    <w:rsid w:val="00BD0993"/>
    <w:rsid w:val="00BD0FA1"/>
    <w:rsid w:val="00BD1109"/>
    <w:rsid w:val="00BD15F6"/>
    <w:rsid w:val="00BD161C"/>
    <w:rsid w:val="00BD1B88"/>
    <w:rsid w:val="00BD2280"/>
    <w:rsid w:val="00BD250B"/>
    <w:rsid w:val="00BD2649"/>
    <w:rsid w:val="00BD283F"/>
    <w:rsid w:val="00BD325F"/>
    <w:rsid w:val="00BD3355"/>
    <w:rsid w:val="00BD34BD"/>
    <w:rsid w:val="00BD358D"/>
    <w:rsid w:val="00BD3A99"/>
    <w:rsid w:val="00BD3C22"/>
    <w:rsid w:val="00BD3F55"/>
    <w:rsid w:val="00BD4425"/>
    <w:rsid w:val="00BD467D"/>
    <w:rsid w:val="00BD4D4C"/>
    <w:rsid w:val="00BD4F88"/>
    <w:rsid w:val="00BD54AA"/>
    <w:rsid w:val="00BD54CB"/>
    <w:rsid w:val="00BD5774"/>
    <w:rsid w:val="00BD60CF"/>
    <w:rsid w:val="00BD6482"/>
    <w:rsid w:val="00BD6EFC"/>
    <w:rsid w:val="00BD7086"/>
    <w:rsid w:val="00BD713A"/>
    <w:rsid w:val="00BE01F6"/>
    <w:rsid w:val="00BE0AFD"/>
    <w:rsid w:val="00BE0B07"/>
    <w:rsid w:val="00BE1698"/>
    <w:rsid w:val="00BE16CE"/>
    <w:rsid w:val="00BE17B7"/>
    <w:rsid w:val="00BE1969"/>
    <w:rsid w:val="00BE1F9C"/>
    <w:rsid w:val="00BE205B"/>
    <w:rsid w:val="00BE24BF"/>
    <w:rsid w:val="00BE3458"/>
    <w:rsid w:val="00BE36C8"/>
    <w:rsid w:val="00BE457B"/>
    <w:rsid w:val="00BE497B"/>
    <w:rsid w:val="00BE4A18"/>
    <w:rsid w:val="00BE4B24"/>
    <w:rsid w:val="00BE52CD"/>
    <w:rsid w:val="00BE6322"/>
    <w:rsid w:val="00BE64B7"/>
    <w:rsid w:val="00BE64BB"/>
    <w:rsid w:val="00BE6963"/>
    <w:rsid w:val="00BE6A7A"/>
    <w:rsid w:val="00BE7654"/>
    <w:rsid w:val="00BE7886"/>
    <w:rsid w:val="00BE7DFE"/>
    <w:rsid w:val="00BF0F4E"/>
    <w:rsid w:val="00BF10CE"/>
    <w:rsid w:val="00BF11CF"/>
    <w:rsid w:val="00BF1329"/>
    <w:rsid w:val="00BF1906"/>
    <w:rsid w:val="00BF2590"/>
    <w:rsid w:val="00BF2C48"/>
    <w:rsid w:val="00BF2CBE"/>
    <w:rsid w:val="00BF2F81"/>
    <w:rsid w:val="00BF3027"/>
    <w:rsid w:val="00BF3F27"/>
    <w:rsid w:val="00BF5085"/>
    <w:rsid w:val="00BF52FE"/>
    <w:rsid w:val="00BF57C3"/>
    <w:rsid w:val="00BF5A35"/>
    <w:rsid w:val="00BF5F49"/>
    <w:rsid w:val="00BF757A"/>
    <w:rsid w:val="00BF7A24"/>
    <w:rsid w:val="00BF7E2A"/>
    <w:rsid w:val="00BF7EF8"/>
    <w:rsid w:val="00BF7F0E"/>
    <w:rsid w:val="00C0142A"/>
    <w:rsid w:val="00C01464"/>
    <w:rsid w:val="00C01A12"/>
    <w:rsid w:val="00C01CDE"/>
    <w:rsid w:val="00C0235F"/>
    <w:rsid w:val="00C02972"/>
    <w:rsid w:val="00C02BC2"/>
    <w:rsid w:val="00C03800"/>
    <w:rsid w:val="00C03B66"/>
    <w:rsid w:val="00C03E4E"/>
    <w:rsid w:val="00C043B0"/>
    <w:rsid w:val="00C04838"/>
    <w:rsid w:val="00C0541C"/>
    <w:rsid w:val="00C054B9"/>
    <w:rsid w:val="00C06241"/>
    <w:rsid w:val="00C0669C"/>
    <w:rsid w:val="00C0680D"/>
    <w:rsid w:val="00C071A0"/>
    <w:rsid w:val="00C107E8"/>
    <w:rsid w:val="00C109D1"/>
    <w:rsid w:val="00C1140B"/>
    <w:rsid w:val="00C11535"/>
    <w:rsid w:val="00C115CE"/>
    <w:rsid w:val="00C11664"/>
    <w:rsid w:val="00C117BA"/>
    <w:rsid w:val="00C12EF7"/>
    <w:rsid w:val="00C1339E"/>
    <w:rsid w:val="00C15206"/>
    <w:rsid w:val="00C15729"/>
    <w:rsid w:val="00C15904"/>
    <w:rsid w:val="00C15DA5"/>
    <w:rsid w:val="00C15DC8"/>
    <w:rsid w:val="00C15F87"/>
    <w:rsid w:val="00C161F9"/>
    <w:rsid w:val="00C164F1"/>
    <w:rsid w:val="00C164F6"/>
    <w:rsid w:val="00C16546"/>
    <w:rsid w:val="00C16B3A"/>
    <w:rsid w:val="00C16B51"/>
    <w:rsid w:val="00C16C31"/>
    <w:rsid w:val="00C1702F"/>
    <w:rsid w:val="00C17EA2"/>
    <w:rsid w:val="00C20031"/>
    <w:rsid w:val="00C20698"/>
    <w:rsid w:val="00C2075D"/>
    <w:rsid w:val="00C218DA"/>
    <w:rsid w:val="00C2220A"/>
    <w:rsid w:val="00C226A8"/>
    <w:rsid w:val="00C22D71"/>
    <w:rsid w:val="00C2318B"/>
    <w:rsid w:val="00C23255"/>
    <w:rsid w:val="00C2346B"/>
    <w:rsid w:val="00C252AD"/>
    <w:rsid w:val="00C2533F"/>
    <w:rsid w:val="00C25500"/>
    <w:rsid w:val="00C25C22"/>
    <w:rsid w:val="00C25D3D"/>
    <w:rsid w:val="00C2684F"/>
    <w:rsid w:val="00C268D5"/>
    <w:rsid w:val="00C269F1"/>
    <w:rsid w:val="00C26D3D"/>
    <w:rsid w:val="00C26EA5"/>
    <w:rsid w:val="00C2784C"/>
    <w:rsid w:val="00C30128"/>
    <w:rsid w:val="00C30129"/>
    <w:rsid w:val="00C30809"/>
    <w:rsid w:val="00C31757"/>
    <w:rsid w:val="00C31FCE"/>
    <w:rsid w:val="00C32212"/>
    <w:rsid w:val="00C333F4"/>
    <w:rsid w:val="00C335D2"/>
    <w:rsid w:val="00C33AB0"/>
    <w:rsid w:val="00C33BAF"/>
    <w:rsid w:val="00C34186"/>
    <w:rsid w:val="00C346AA"/>
    <w:rsid w:val="00C347D8"/>
    <w:rsid w:val="00C348F8"/>
    <w:rsid w:val="00C34BF0"/>
    <w:rsid w:val="00C34D1D"/>
    <w:rsid w:val="00C34DFB"/>
    <w:rsid w:val="00C35B66"/>
    <w:rsid w:val="00C36344"/>
    <w:rsid w:val="00C36DF7"/>
    <w:rsid w:val="00C3733D"/>
    <w:rsid w:val="00C3759F"/>
    <w:rsid w:val="00C3792D"/>
    <w:rsid w:val="00C406F8"/>
    <w:rsid w:val="00C40F47"/>
    <w:rsid w:val="00C41B87"/>
    <w:rsid w:val="00C41FCA"/>
    <w:rsid w:val="00C4285C"/>
    <w:rsid w:val="00C429EB"/>
    <w:rsid w:val="00C42A43"/>
    <w:rsid w:val="00C42E33"/>
    <w:rsid w:val="00C43280"/>
    <w:rsid w:val="00C43507"/>
    <w:rsid w:val="00C43714"/>
    <w:rsid w:val="00C43B62"/>
    <w:rsid w:val="00C43D6E"/>
    <w:rsid w:val="00C44289"/>
    <w:rsid w:val="00C449E3"/>
    <w:rsid w:val="00C44A5B"/>
    <w:rsid w:val="00C45457"/>
    <w:rsid w:val="00C4590E"/>
    <w:rsid w:val="00C45CDA"/>
    <w:rsid w:val="00C467E9"/>
    <w:rsid w:val="00C46DFC"/>
    <w:rsid w:val="00C47217"/>
    <w:rsid w:val="00C472B3"/>
    <w:rsid w:val="00C472F8"/>
    <w:rsid w:val="00C47382"/>
    <w:rsid w:val="00C47ECE"/>
    <w:rsid w:val="00C50B47"/>
    <w:rsid w:val="00C50B4C"/>
    <w:rsid w:val="00C50FE9"/>
    <w:rsid w:val="00C5104B"/>
    <w:rsid w:val="00C5109F"/>
    <w:rsid w:val="00C510D9"/>
    <w:rsid w:val="00C515DD"/>
    <w:rsid w:val="00C51686"/>
    <w:rsid w:val="00C519B4"/>
    <w:rsid w:val="00C51FCD"/>
    <w:rsid w:val="00C51FF0"/>
    <w:rsid w:val="00C52B3D"/>
    <w:rsid w:val="00C52EC2"/>
    <w:rsid w:val="00C53366"/>
    <w:rsid w:val="00C53A6D"/>
    <w:rsid w:val="00C53B2E"/>
    <w:rsid w:val="00C53F65"/>
    <w:rsid w:val="00C540FF"/>
    <w:rsid w:val="00C54145"/>
    <w:rsid w:val="00C5423F"/>
    <w:rsid w:val="00C54746"/>
    <w:rsid w:val="00C5534E"/>
    <w:rsid w:val="00C55E66"/>
    <w:rsid w:val="00C564F3"/>
    <w:rsid w:val="00C56EB8"/>
    <w:rsid w:val="00C57398"/>
    <w:rsid w:val="00C60911"/>
    <w:rsid w:val="00C60C8F"/>
    <w:rsid w:val="00C61768"/>
    <w:rsid w:val="00C61A3D"/>
    <w:rsid w:val="00C61ABB"/>
    <w:rsid w:val="00C6219E"/>
    <w:rsid w:val="00C6321A"/>
    <w:rsid w:val="00C64727"/>
    <w:rsid w:val="00C64867"/>
    <w:rsid w:val="00C64D3C"/>
    <w:rsid w:val="00C64E5B"/>
    <w:rsid w:val="00C65302"/>
    <w:rsid w:val="00C6571B"/>
    <w:rsid w:val="00C659ED"/>
    <w:rsid w:val="00C6653B"/>
    <w:rsid w:val="00C667A5"/>
    <w:rsid w:val="00C67605"/>
    <w:rsid w:val="00C677E1"/>
    <w:rsid w:val="00C67DCB"/>
    <w:rsid w:val="00C70020"/>
    <w:rsid w:val="00C700C1"/>
    <w:rsid w:val="00C7024F"/>
    <w:rsid w:val="00C702F6"/>
    <w:rsid w:val="00C71578"/>
    <w:rsid w:val="00C71600"/>
    <w:rsid w:val="00C718C4"/>
    <w:rsid w:val="00C71A58"/>
    <w:rsid w:val="00C71F9D"/>
    <w:rsid w:val="00C7274B"/>
    <w:rsid w:val="00C72799"/>
    <w:rsid w:val="00C74139"/>
    <w:rsid w:val="00C74374"/>
    <w:rsid w:val="00C74431"/>
    <w:rsid w:val="00C74745"/>
    <w:rsid w:val="00C753CF"/>
    <w:rsid w:val="00C755A7"/>
    <w:rsid w:val="00C759B6"/>
    <w:rsid w:val="00C75AF6"/>
    <w:rsid w:val="00C75C81"/>
    <w:rsid w:val="00C75E64"/>
    <w:rsid w:val="00C769AD"/>
    <w:rsid w:val="00C77BCD"/>
    <w:rsid w:val="00C77D59"/>
    <w:rsid w:val="00C80ADB"/>
    <w:rsid w:val="00C80F20"/>
    <w:rsid w:val="00C81124"/>
    <w:rsid w:val="00C81379"/>
    <w:rsid w:val="00C81CAF"/>
    <w:rsid w:val="00C81E73"/>
    <w:rsid w:val="00C824A4"/>
    <w:rsid w:val="00C828B8"/>
    <w:rsid w:val="00C83272"/>
    <w:rsid w:val="00C8382C"/>
    <w:rsid w:val="00C847CB"/>
    <w:rsid w:val="00C84A0E"/>
    <w:rsid w:val="00C84B9D"/>
    <w:rsid w:val="00C85BE1"/>
    <w:rsid w:val="00C85CE9"/>
    <w:rsid w:val="00C861EB"/>
    <w:rsid w:val="00C86D96"/>
    <w:rsid w:val="00C86FD0"/>
    <w:rsid w:val="00C8724D"/>
    <w:rsid w:val="00C874EF"/>
    <w:rsid w:val="00C9078D"/>
    <w:rsid w:val="00C908EF"/>
    <w:rsid w:val="00C9139C"/>
    <w:rsid w:val="00C91944"/>
    <w:rsid w:val="00C91CB7"/>
    <w:rsid w:val="00C924C6"/>
    <w:rsid w:val="00C927ED"/>
    <w:rsid w:val="00C9356E"/>
    <w:rsid w:val="00C93A65"/>
    <w:rsid w:val="00C93DB0"/>
    <w:rsid w:val="00C9400B"/>
    <w:rsid w:val="00C94BD1"/>
    <w:rsid w:val="00C9530E"/>
    <w:rsid w:val="00C9586E"/>
    <w:rsid w:val="00C95BCB"/>
    <w:rsid w:val="00C9646A"/>
    <w:rsid w:val="00C965B7"/>
    <w:rsid w:val="00C96DEF"/>
    <w:rsid w:val="00C96E0A"/>
    <w:rsid w:val="00C96EA3"/>
    <w:rsid w:val="00C9734B"/>
    <w:rsid w:val="00C9751F"/>
    <w:rsid w:val="00CA0494"/>
    <w:rsid w:val="00CA122C"/>
    <w:rsid w:val="00CA1BAF"/>
    <w:rsid w:val="00CA1E89"/>
    <w:rsid w:val="00CA219E"/>
    <w:rsid w:val="00CA2825"/>
    <w:rsid w:val="00CA2E7E"/>
    <w:rsid w:val="00CA30CC"/>
    <w:rsid w:val="00CA360F"/>
    <w:rsid w:val="00CA433E"/>
    <w:rsid w:val="00CA452A"/>
    <w:rsid w:val="00CA461E"/>
    <w:rsid w:val="00CA4D0D"/>
    <w:rsid w:val="00CA4D81"/>
    <w:rsid w:val="00CA515F"/>
    <w:rsid w:val="00CA56FF"/>
    <w:rsid w:val="00CA5AB7"/>
    <w:rsid w:val="00CA600A"/>
    <w:rsid w:val="00CA72EA"/>
    <w:rsid w:val="00CB0147"/>
    <w:rsid w:val="00CB0D66"/>
    <w:rsid w:val="00CB1BCE"/>
    <w:rsid w:val="00CB1FC7"/>
    <w:rsid w:val="00CB254D"/>
    <w:rsid w:val="00CB27C9"/>
    <w:rsid w:val="00CB2C14"/>
    <w:rsid w:val="00CB3088"/>
    <w:rsid w:val="00CB3A08"/>
    <w:rsid w:val="00CB3CFD"/>
    <w:rsid w:val="00CB4075"/>
    <w:rsid w:val="00CB4185"/>
    <w:rsid w:val="00CB43A2"/>
    <w:rsid w:val="00CB5068"/>
    <w:rsid w:val="00CB5139"/>
    <w:rsid w:val="00CB5816"/>
    <w:rsid w:val="00CB5C4A"/>
    <w:rsid w:val="00CB69B5"/>
    <w:rsid w:val="00CB71FF"/>
    <w:rsid w:val="00CB7545"/>
    <w:rsid w:val="00CC2086"/>
    <w:rsid w:val="00CC2D39"/>
    <w:rsid w:val="00CC2E34"/>
    <w:rsid w:val="00CC3085"/>
    <w:rsid w:val="00CC35A5"/>
    <w:rsid w:val="00CC381B"/>
    <w:rsid w:val="00CC3A68"/>
    <w:rsid w:val="00CC4A0E"/>
    <w:rsid w:val="00CC51DF"/>
    <w:rsid w:val="00CC538F"/>
    <w:rsid w:val="00CC557C"/>
    <w:rsid w:val="00CC59C7"/>
    <w:rsid w:val="00CC59C8"/>
    <w:rsid w:val="00CC5E9D"/>
    <w:rsid w:val="00CC636D"/>
    <w:rsid w:val="00CC6933"/>
    <w:rsid w:val="00CC6AAB"/>
    <w:rsid w:val="00CC75F4"/>
    <w:rsid w:val="00CD0007"/>
    <w:rsid w:val="00CD05B3"/>
    <w:rsid w:val="00CD1E97"/>
    <w:rsid w:val="00CD2267"/>
    <w:rsid w:val="00CD2DFD"/>
    <w:rsid w:val="00CD3AF0"/>
    <w:rsid w:val="00CD4658"/>
    <w:rsid w:val="00CD491A"/>
    <w:rsid w:val="00CD4FDF"/>
    <w:rsid w:val="00CD53D6"/>
    <w:rsid w:val="00CD5904"/>
    <w:rsid w:val="00CD5A45"/>
    <w:rsid w:val="00CD6292"/>
    <w:rsid w:val="00CE23F9"/>
    <w:rsid w:val="00CE264E"/>
    <w:rsid w:val="00CE2B80"/>
    <w:rsid w:val="00CE2EBC"/>
    <w:rsid w:val="00CE2FFF"/>
    <w:rsid w:val="00CE3034"/>
    <w:rsid w:val="00CE3231"/>
    <w:rsid w:val="00CE3651"/>
    <w:rsid w:val="00CE36BB"/>
    <w:rsid w:val="00CE3A87"/>
    <w:rsid w:val="00CE44AE"/>
    <w:rsid w:val="00CE4E16"/>
    <w:rsid w:val="00CE4F0B"/>
    <w:rsid w:val="00CE51C0"/>
    <w:rsid w:val="00CE5780"/>
    <w:rsid w:val="00CE5BDF"/>
    <w:rsid w:val="00CE6159"/>
    <w:rsid w:val="00CE68B5"/>
    <w:rsid w:val="00CE694F"/>
    <w:rsid w:val="00CE69B3"/>
    <w:rsid w:val="00CE76E2"/>
    <w:rsid w:val="00CE79D4"/>
    <w:rsid w:val="00CF0E3F"/>
    <w:rsid w:val="00CF24B1"/>
    <w:rsid w:val="00CF27FB"/>
    <w:rsid w:val="00CF2D93"/>
    <w:rsid w:val="00CF32ED"/>
    <w:rsid w:val="00CF49F8"/>
    <w:rsid w:val="00CF50DE"/>
    <w:rsid w:val="00CF604E"/>
    <w:rsid w:val="00CF695A"/>
    <w:rsid w:val="00CF6AC5"/>
    <w:rsid w:val="00CF6CCC"/>
    <w:rsid w:val="00CF7035"/>
    <w:rsid w:val="00CF7771"/>
    <w:rsid w:val="00CF7BFF"/>
    <w:rsid w:val="00D00136"/>
    <w:rsid w:val="00D004E9"/>
    <w:rsid w:val="00D006BD"/>
    <w:rsid w:val="00D007EC"/>
    <w:rsid w:val="00D009D6"/>
    <w:rsid w:val="00D00D4F"/>
    <w:rsid w:val="00D01302"/>
    <w:rsid w:val="00D02467"/>
    <w:rsid w:val="00D025BD"/>
    <w:rsid w:val="00D02611"/>
    <w:rsid w:val="00D02932"/>
    <w:rsid w:val="00D02EF6"/>
    <w:rsid w:val="00D0327A"/>
    <w:rsid w:val="00D03946"/>
    <w:rsid w:val="00D040C9"/>
    <w:rsid w:val="00D048CE"/>
    <w:rsid w:val="00D04A2E"/>
    <w:rsid w:val="00D05167"/>
    <w:rsid w:val="00D0535E"/>
    <w:rsid w:val="00D055FF"/>
    <w:rsid w:val="00D058F3"/>
    <w:rsid w:val="00D06000"/>
    <w:rsid w:val="00D064E3"/>
    <w:rsid w:val="00D06512"/>
    <w:rsid w:val="00D066C8"/>
    <w:rsid w:val="00D06746"/>
    <w:rsid w:val="00D07124"/>
    <w:rsid w:val="00D07164"/>
    <w:rsid w:val="00D079F2"/>
    <w:rsid w:val="00D103A5"/>
    <w:rsid w:val="00D107EE"/>
    <w:rsid w:val="00D10E47"/>
    <w:rsid w:val="00D10E8F"/>
    <w:rsid w:val="00D1286B"/>
    <w:rsid w:val="00D137F9"/>
    <w:rsid w:val="00D138C8"/>
    <w:rsid w:val="00D13DA3"/>
    <w:rsid w:val="00D149A1"/>
    <w:rsid w:val="00D14B98"/>
    <w:rsid w:val="00D14DF3"/>
    <w:rsid w:val="00D150B2"/>
    <w:rsid w:val="00D158B4"/>
    <w:rsid w:val="00D15D70"/>
    <w:rsid w:val="00D1632C"/>
    <w:rsid w:val="00D1662E"/>
    <w:rsid w:val="00D204BC"/>
    <w:rsid w:val="00D21157"/>
    <w:rsid w:val="00D2172C"/>
    <w:rsid w:val="00D21DE6"/>
    <w:rsid w:val="00D22122"/>
    <w:rsid w:val="00D2255E"/>
    <w:rsid w:val="00D225B1"/>
    <w:rsid w:val="00D226DE"/>
    <w:rsid w:val="00D22DEB"/>
    <w:rsid w:val="00D2345A"/>
    <w:rsid w:val="00D235EC"/>
    <w:rsid w:val="00D2364A"/>
    <w:rsid w:val="00D23C77"/>
    <w:rsid w:val="00D23C82"/>
    <w:rsid w:val="00D245CB"/>
    <w:rsid w:val="00D24BC9"/>
    <w:rsid w:val="00D24DC0"/>
    <w:rsid w:val="00D25406"/>
    <w:rsid w:val="00D25425"/>
    <w:rsid w:val="00D257AF"/>
    <w:rsid w:val="00D25D1A"/>
    <w:rsid w:val="00D25F16"/>
    <w:rsid w:val="00D260CD"/>
    <w:rsid w:val="00D26529"/>
    <w:rsid w:val="00D2670E"/>
    <w:rsid w:val="00D26BA9"/>
    <w:rsid w:val="00D26D08"/>
    <w:rsid w:val="00D26FA0"/>
    <w:rsid w:val="00D27142"/>
    <w:rsid w:val="00D27397"/>
    <w:rsid w:val="00D27A93"/>
    <w:rsid w:val="00D27FF3"/>
    <w:rsid w:val="00D30415"/>
    <w:rsid w:val="00D30C8C"/>
    <w:rsid w:val="00D30D29"/>
    <w:rsid w:val="00D30DE8"/>
    <w:rsid w:val="00D310A3"/>
    <w:rsid w:val="00D31865"/>
    <w:rsid w:val="00D31BBD"/>
    <w:rsid w:val="00D31EBB"/>
    <w:rsid w:val="00D329A9"/>
    <w:rsid w:val="00D3391A"/>
    <w:rsid w:val="00D3461C"/>
    <w:rsid w:val="00D3485F"/>
    <w:rsid w:val="00D34F72"/>
    <w:rsid w:val="00D35134"/>
    <w:rsid w:val="00D35AD1"/>
    <w:rsid w:val="00D35BEF"/>
    <w:rsid w:val="00D35DFC"/>
    <w:rsid w:val="00D36176"/>
    <w:rsid w:val="00D361CD"/>
    <w:rsid w:val="00D36642"/>
    <w:rsid w:val="00D368D5"/>
    <w:rsid w:val="00D373DC"/>
    <w:rsid w:val="00D374B0"/>
    <w:rsid w:val="00D40059"/>
    <w:rsid w:val="00D4007F"/>
    <w:rsid w:val="00D404D3"/>
    <w:rsid w:val="00D4057B"/>
    <w:rsid w:val="00D40C7E"/>
    <w:rsid w:val="00D41028"/>
    <w:rsid w:val="00D41B6F"/>
    <w:rsid w:val="00D42608"/>
    <w:rsid w:val="00D4290F"/>
    <w:rsid w:val="00D436CB"/>
    <w:rsid w:val="00D438E2"/>
    <w:rsid w:val="00D439C0"/>
    <w:rsid w:val="00D44332"/>
    <w:rsid w:val="00D448BB"/>
    <w:rsid w:val="00D44DDA"/>
    <w:rsid w:val="00D44FF0"/>
    <w:rsid w:val="00D45179"/>
    <w:rsid w:val="00D45214"/>
    <w:rsid w:val="00D45DA4"/>
    <w:rsid w:val="00D45EA3"/>
    <w:rsid w:val="00D46370"/>
    <w:rsid w:val="00D46D6F"/>
    <w:rsid w:val="00D5094A"/>
    <w:rsid w:val="00D50966"/>
    <w:rsid w:val="00D51238"/>
    <w:rsid w:val="00D5128D"/>
    <w:rsid w:val="00D516F5"/>
    <w:rsid w:val="00D519B4"/>
    <w:rsid w:val="00D519B7"/>
    <w:rsid w:val="00D523A6"/>
    <w:rsid w:val="00D52439"/>
    <w:rsid w:val="00D52951"/>
    <w:rsid w:val="00D52C57"/>
    <w:rsid w:val="00D532AA"/>
    <w:rsid w:val="00D53940"/>
    <w:rsid w:val="00D55A5B"/>
    <w:rsid w:val="00D55DEA"/>
    <w:rsid w:val="00D56653"/>
    <w:rsid w:val="00D56799"/>
    <w:rsid w:val="00D568B0"/>
    <w:rsid w:val="00D56EF4"/>
    <w:rsid w:val="00D5700A"/>
    <w:rsid w:val="00D57256"/>
    <w:rsid w:val="00D57CFB"/>
    <w:rsid w:val="00D60662"/>
    <w:rsid w:val="00D6104A"/>
    <w:rsid w:val="00D61153"/>
    <w:rsid w:val="00D6125E"/>
    <w:rsid w:val="00D614CF"/>
    <w:rsid w:val="00D6189D"/>
    <w:rsid w:val="00D6190D"/>
    <w:rsid w:val="00D6198A"/>
    <w:rsid w:val="00D61FD7"/>
    <w:rsid w:val="00D629E4"/>
    <w:rsid w:val="00D63B38"/>
    <w:rsid w:val="00D64574"/>
    <w:rsid w:val="00D64731"/>
    <w:rsid w:val="00D64925"/>
    <w:rsid w:val="00D64B4E"/>
    <w:rsid w:val="00D64E67"/>
    <w:rsid w:val="00D64F2E"/>
    <w:rsid w:val="00D65292"/>
    <w:rsid w:val="00D659DE"/>
    <w:rsid w:val="00D65B42"/>
    <w:rsid w:val="00D66EDA"/>
    <w:rsid w:val="00D673EA"/>
    <w:rsid w:val="00D67562"/>
    <w:rsid w:val="00D676AD"/>
    <w:rsid w:val="00D708E3"/>
    <w:rsid w:val="00D70A0F"/>
    <w:rsid w:val="00D70EAB"/>
    <w:rsid w:val="00D7111A"/>
    <w:rsid w:val="00D71300"/>
    <w:rsid w:val="00D720A8"/>
    <w:rsid w:val="00D72101"/>
    <w:rsid w:val="00D72F02"/>
    <w:rsid w:val="00D739D9"/>
    <w:rsid w:val="00D73DE3"/>
    <w:rsid w:val="00D74EF5"/>
    <w:rsid w:val="00D75748"/>
    <w:rsid w:val="00D75938"/>
    <w:rsid w:val="00D75D34"/>
    <w:rsid w:val="00D75DC4"/>
    <w:rsid w:val="00D76160"/>
    <w:rsid w:val="00D77356"/>
    <w:rsid w:val="00D7756E"/>
    <w:rsid w:val="00D77953"/>
    <w:rsid w:val="00D77D03"/>
    <w:rsid w:val="00D77FA3"/>
    <w:rsid w:val="00D808D7"/>
    <w:rsid w:val="00D80B0B"/>
    <w:rsid w:val="00D81514"/>
    <w:rsid w:val="00D82365"/>
    <w:rsid w:val="00D82B96"/>
    <w:rsid w:val="00D83725"/>
    <w:rsid w:val="00D839E8"/>
    <w:rsid w:val="00D8429C"/>
    <w:rsid w:val="00D851C5"/>
    <w:rsid w:val="00D85841"/>
    <w:rsid w:val="00D85D42"/>
    <w:rsid w:val="00D85F9D"/>
    <w:rsid w:val="00D86821"/>
    <w:rsid w:val="00D901A0"/>
    <w:rsid w:val="00D916D6"/>
    <w:rsid w:val="00D91BD0"/>
    <w:rsid w:val="00D92057"/>
    <w:rsid w:val="00D947BC"/>
    <w:rsid w:val="00D953CA"/>
    <w:rsid w:val="00D954A0"/>
    <w:rsid w:val="00D95D5A"/>
    <w:rsid w:val="00D95DF4"/>
    <w:rsid w:val="00D96040"/>
    <w:rsid w:val="00D960E5"/>
    <w:rsid w:val="00D96298"/>
    <w:rsid w:val="00D97434"/>
    <w:rsid w:val="00D976DE"/>
    <w:rsid w:val="00D9783F"/>
    <w:rsid w:val="00DA0B85"/>
    <w:rsid w:val="00DA0BAB"/>
    <w:rsid w:val="00DA21BE"/>
    <w:rsid w:val="00DA2367"/>
    <w:rsid w:val="00DA2A1D"/>
    <w:rsid w:val="00DA4DD1"/>
    <w:rsid w:val="00DA5EF0"/>
    <w:rsid w:val="00DA5FDB"/>
    <w:rsid w:val="00DA605B"/>
    <w:rsid w:val="00DA7A7A"/>
    <w:rsid w:val="00DA7C3E"/>
    <w:rsid w:val="00DB03DF"/>
    <w:rsid w:val="00DB0713"/>
    <w:rsid w:val="00DB075C"/>
    <w:rsid w:val="00DB0801"/>
    <w:rsid w:val="00DB0C2E"/>
    <w:rsid w:val="00DB1004"/>
    <w:rsid w:val="00DB1730"/>
    <w:rsid w:val="00DB1E5D"/>
    <w:rsid w:val="00DB1F14"/>
    <w:rsid w:val="00DB28AD"/>
    <w:rsid w:val="00DB2D82"/>
    <w:rsid w:val="00DB3583"/>
    <w:rsid w:val="00DB35CA"/>
    <w:rsid w:val="00DB3B3B"/>
    <w:rsid w:val="00DB4434"/>
    <w:rsid w:val="00DB4639"/>
    <w:rsid w:val="00DB4C14"/>
    <w:rsid w:val="00DB5294"/>
    <w:rsid w:val="00DB53A2"/>
    <w:rsid w:val="00DB5EA0"/>
    <w:rsid w:val="00DB5ED3"/>
    <w:rsid w:val="00DB6554"/>
    <w:rsid w:val="00DB6956"/>
    <w:rsid w:val="00DB6B66"/>
    <w:rsid w:val="00DB6E9E"/>
    <w:rsid w:val="00DB797C"/>
    <w:rsid w:val="00DC042E"/>
    <w:rsid w:val="00DC16B6"/>
    <w:rsid w:val="00DC2029"/>
    <w:rsid w:val="00DC21C5"/>
    <w:rsid w:val="00DC259E"/>
    <w:rsid w:val="00DC348A"/>
    <w:rsid w:val="00DC3656"/>
    <w:rsid w:val="00DC37F2"/>
    <w:rsid w:val="00DC3885"/>
    <w:rsid w:val="00DC3A15"/>
    <w:rsid w:val="00DC3E01"/>
    <w:rsid w:val="00DC50A4"/>
    <w:rsid w:val="00DC59D7"/>
    <w:rsid w:val="00DC5BFE"/>
    <w:rsid w:val="00DC5D68"/>
    <w:rsid w:val="00DC5F3A"/>
    <w:rsid w:val="00DC6161"/>
    <w:rsid w:val="00DC6858"/>
    <w:rsid w:val="00DC6EB0"/>
    <w:rsid w:val="00DC6EE4"/>
    <w:rsid w:val="00DC717F"/>
    <w:rsid w:val="00DC72A3"/>
    <w:rsid w:val="00DC7C78"/>
    <w:rsid w:val="00DD0B62"/>
    <w:rsid w:val="00DD0DCF"/>
    <w:rsid w:val="00DD11B9"/>
    <w:rsid w:val="00DD128B"/>
    <w:rsid w:val="00DD1ABF"/>
    <w:rsid w:val="00DD2052"/>
    <w:rsid w:val="00DD2D47"/>
    <w:rsid w:val="00DD316B"/>
    <w:rsid w:val="00DD3AEF"/>
    <w:rsid w:val="00DD43AA"/>
    <w:rsid w:val="00DD45DE"/>
    <w:rsid w:val="00DD45EF"/>
    <w:rsid w:val="00DD4926"/>
    <w:rsid w:val="00DD58C3"/>
    <w:rsid w:val="00DD6856"/>
    <w:rsid w:val="00DD728A"/>
    <w:rsid w:val="00DD7980"/>
    <w:rsid w:val="00DD7B47"/>
    <w:rsid w:val="00DE0076"/>
    <w:rsid w:val="00DE029F"/>
    <w:rsid w:val="00DE072D"/>
    <w:rsid w:val="00DE0929"/>
    <w:rsid w:val="00DE0E65"/>
    <w:rsid w:val="00DE0F90"/>
    <w:rsid w:val="00DE1245"/>
    <w:rsid w:val="00DE13E7"/>
    <w:rsid w:val="00DE1669"/>
    <w:rsid w:val="00DE17D3"/>
    <w:rsid w:val="00DE1DB3"/>
    <w:rsid w:val="00DE205F"/>
    <w:rsid w:val="00DE2226"/>
    <w:rsid w:val="00DE23B2"/>
    <w:rsid w:val="00DE2693"/>
    <w:rsid w:val="00DE2B1B"/>
    <w:rsid w:val="00DE2D29"/>
    <w:rsid w:val="00DE3C6E"/>
    <w:rsid w:val="00DE3DC2"/>
    <w:rsid w:val="00DE41C9"/>
    <w:rsid w:val="00DE4285"/>
    <w:rsid w:val="00DE4499"/>
    <w:rsid w:val="00DE4651"/>
    <w:rsid w:val="00DE4A6F"/>
    <w:rsid w:val="00DE5885"/>
    <w:rsid w:val="00DE5B5D"/>
    <w:rsid w:val="00DE7376"/>
    <w:rsid w:val="00DE748F"/>
    <w:rsid w:val="00DE749B"/>
    <w:rsid w:val="00DF091A"/>
    <w:rsid w:val="00DF0EA0"/>
    <w:rsid w:val="00DF1830"/>
    <w:rsid w:val="00DF1D97"/>
    <w:rsid w:val="00DF1F1D"/>
    <w:rsid w:val="00DF2B76"/>
    <w:rsid w:val="00DF2DC2"/>
    <w:rsid w:val="00DF2F13"/>
    <w:rsid w:val="00DF38AB"/>
    <w:rsid w:val="00DF419C"/>
    <w:rsid w:val="00DF425E"/>
    <w:rsid w:val="00DF4924"/>
    <w:rsid w:val="00DF4BD5"/>
    <w:rsid w:val="00DF4CDC"/>
    <w:rsid w:val="00DF4D21"/>
    <w:rsid w:val="00DF5057"/>
    <w:rsid w:val="00DF50B7"/>
    <w:rsid w:val="00DF51B2"/>
    <w:rsid w:val="00DF5374"/>
    <w:rsid w:val="00DF5685"/>
    <w:rsid w:val="00DF56F2"/>
    <w:rsid w:val="00DF6F81"/>
    <w:rsid w:val="00DF75BB"/>
    <w:rsid w:val="00DF7C44"/>
    <w:rsid w:val="00E000DD"/>
    <w:rsid w:val="00E00303"/>
    <w:rsid w:val="00E0038B"/>
    <w:rsid w:val="00E00ABB"/>
    <w:rsid w:val="00E00D57"/>
    <w:rsid w:val="00E00E46"/>
    <w:rsid w:val="00E01994"/>
    <w:rsid w:val="00E01A81"/>
    <w:rsid w:val="00E01C37"/>
    <w:rsid w:val="00E01D39"/>
    <w:rsid w:val="00E01FF9"/>
    <w:rsid w:val="00E023D2"/>
    <w:rsid w:val="00E02734"/>
    <w:rsid w:val="00E02981"/>
    <w:rsid w:val="00E03CD5"/>
    <w:rsid w:val="00E0445A"/>
    <w:rsid w:val="00E04578"/>
    <w:rsid w:val="00E04E01"/>
    <w:rsid w:val="00E05021"/>
    <w:rsid w:val="00E05119"/>
    <w:rsid w:val="00E05568"/>
    <w:rsid w:val="00E059E4"/>
    <w:rsid w:val="00E05A47"/>
    <w:rsid w:val="00E05CFF"/>
    <w:rsid w:val="00E06730"/>
    <w:rsid w:val="00E07F27"/>
    <w:rsid w:val="00E1027C"/>
    <w:rsid w:val="00E11036"/>
    <w:rsid w:val="00E1183F"/>
    <w:rsid w:val="00E12C06"/>
    <w:rsid w:val="00E1351F"/>
    <w:rsid w:val="00E13ACC"/>
    <w:rsid w:val="00E13B9A"/>
    <w:rsid w:val="00E1437E"/>
    <w:rsid w:val="00E14674"/>
    <w:rsid w:val="00E14D9D"/>
    <w:rsid w:val="00E163D7"/>
    <w:rsid w:val="00E16435"/>
    <w:rsid w:val="00E16BF7"/>
    <w:rsid w:val="00E16FF4"/>
    <w:rsid w:val="00E2006C"/>
    <w:rsid w:val="00E209D6"/>
    <w:rsid w:val="00E209D9"/>
    <w:rsid w:val="00E2132C"/>
    <w:rsid w:val="00E213F0"/>
    <w:rsid w:val="00E21490"/>
    <w:rsid w:val="00E2162E"/>
    <w:rsid w:val="00E21FBB"/>
    <w:rsid w:val="00E22849"/>
    <w:rsid w:val="00E2294E"/>
    <w:rsid w:val="00E22ACF"/>
    <w:rsid w:val="00E22E39"/>
    <w:rsid w:val="00E24300"/>
    <w:rsid w:val="00E25242"/>
    <w:rsid w:val="00E253F8"/>
    <w:rsid w:val="00E2583B"/>
    <w:rsid w:val="00E25C9C"/>
    <w:rsid w:val="00E260E4"/>
    <w:rsid w:val="00E26435"/>
    <w:rsid w:val="00E26B79"/>
    <w:rsid w:val="00E27743"/>
    <w:rsid w:val="00E27B9D"/>
    <w:rsid w:val="00E27D56"/>
    <w:rsid w:val="00E3028A"/>
    <w:rsid w:val="00E305D9"/>
    <w:rsid w:val="00E30CF4"/>
    <w:rsid w:val="00E30D9A"/>
    <w:rsid w:val="00E31311"/>
    <w:rsid w:val="00E31756"/>
    <w:rsid w:val="00E31B81"/>
    <w:rsid w:val="00E31BB7"/>
    <w:rsid w:val="00E31FD4"/>
    <w:rsid w:val="00E32140"/>
    <w:rsid w:val="00E3217F"/>
    <w:rsid w:val="00E327CE"/>
    <w:rsid w:val="00E32B7E"/>
    <w:rsid w:val="00E331F2"/>
    <w:rsid w:val="00E331FE"/>
    <w:rsid w:val="00E334A0"/>
    <w:rsid w:val="00E3381B"/>
    <w:rsid w:val="00E33D69"/>
    <w:rsid w:val="00E33E56"/>
    <w:rsid w:val="00E34114"/>
    <w:rsid w:val="00E34BD6"/>
    <w:rsid w:val="00E351CC"/>
    <w:rsid w:val="00E355AA"/>
    <w:rsid w:val="00E358A8"/>
    <w:rsid w:val="00E35F15"/>
    <w:rsid w:val="00E3657C"/>
    <w:rsid w:val="00E36C27"/>
    <w:rsid w:val="00E3783B"/>
    <w:rsid w:val="00E37C0B"/>
    <w:rsid w:val="00E410C7"/>
    <w:rsid w:val="00E4205B"/>
    <w:rsid w:val="00E42867"/>
    <w:rsid w:val="00E429FB"/>
    <w:rsid w:val="00E42DB3"/>
    <w:rsid w:val="00E42E47"/>
    <w:rsid w:val="00E42FE8"/>
    <w:rsid w:val="00E43039"/>
    <w:rsid w:val="00E43743"/>
    <w:rsid w:val="00E43782"/>
    <w:rsid w:val="00E43FA6"/>
    <w:rsid w:val="00E44421"/>
    <w:rsid w:val="00E4473A"/>
    <w:rsid w:val="00E44DDD"/>
    <w:rsid w:val="00E44F55"/>
    <w:rsid w:val="00E450B6"/>
    <w:rsid w:val="00E45331"/>
    <w:rsid w:val="00E45705"/>
    <w:rsid w:val="00E45735"/>
    <w:rsid w:val="00E45911"/>
    <w:rsid w:val="00E46387"/>
    <w:rsid w:val="00E467FA"/>
    <w:rsid w:val="00E46D31"/>
    <w:rsid w:val="00E47823"/>
    <w:rsid w:val="00E479D3"/>
    <w:rsid w:val="00E47A17"/>
    <w:rsid w:val="00E50220"/>
    <w:rsid w:val="00E51A6D"/>
    <w:rsid w:val="00E527D2"/>
    <w:rsid w:val="00E53396"/>
    <w:rsid w:val="00E53741"/>
    <w:rsid w:val="00E538D8"/>
    <w:rsid w:val="00E53AAC"/>
    <w:rsid w:val="00E53CF5"/>
    <w:rsid w:val="00E53E0F"/>
    <w:rsid w:val="00E5481A"/>
    <w:rsid w:val="00E549E4"/>
    <w:rsid w:val="00E54E2A"/>
    <w:rsid w:val="00E5503B"/>
    <w:rsid w:val="00E55412"/>
    <w:rsid w:val="00E55F7D"/>
    <w:rsid w:val="00E564D5"/>
    <w:rsid w:val="00E57280"/>
    <w:rsid w:val="00E575A6"/>
    <w:rsid w:val="00E5786E"/>
    <w:rsid w:val="00E57A4E"/>
    <w:rsid w:val="00E57F4D"/>
    <w:rsid w:val="00E601B2"/>
    <w:rsid w:val="00E6152D"/>
    <w:rsid w:val="00E61A70"/>
    <w:rsid w:val="00E61D14"/>
    <w:rsid w:val="00E62604"/>
    <w:rsid w:val="00E62D7B"/>
    <w:rsid w:val="00E6346B"/>
    <w:rsid w:val="00E639CE"/>
    <w:rsid w:val="00E644FC"/>
    <w:rsid w:val="00E64978"/>
    <w:rsid w:val="00E6573B"/>
    <w:rsid w:val="00E65786"/>
    <w:rsid w:val="00E6590D"/>
    <w:rsid w:val="00E65DB8"/>
    <w:rsid w:val="00E66051"/>
    <w:rsid w:val="00E66686"/>
    <w:rsid w:val="00E66B02"/>
    <w:rsid w:val="00E678B3"/>
    <w:rsid w:val="00E70246"/>
    <w:rsid w:val="00E70BED"/>
    <w:rsid w:val="00E7107D"/>
    <w:rsid w:val="00E713A1"/>
    <w:rsid w:val="00E7175B"/>
    <w:rsid w:val="00E71C4A"/>
    <w:rsid w:val="00E71C64"/>
    <w:rsid w:val="00E71E0F"/>
    <w:rsid w:val="00E71FC2"/>
    <w:rsid w:val="00E72087"/>
    <w:rsid w:val="00E72FE5"/>
    <w:rsid w:val="00E73984"/>
    <w:rsid w:val="00E73A91"/>
    <w:rsid w:val="00E73DA3"/>
    <w:rsid w:val="00E747FF"/>
    <w:rsid w:val="00E749C2"/>
    <w:rsid w:val="00E75099"/>
    <w:rsid w:val="00E753A3"/>
    <w:rsid w:val="00E754BF"/>
    <w:rsid w:val="00E758C8"/>
    <w:rsid w:val="00E75D37"/>
    <w:rsid w:val="00E76B37"/>
    <w:rsid w:val="00E77242"/>
    <w:rsid w:val="00E772A8"/>
    <w:rsid w:val="00E778C7"/>
    <w:rsid w:val="00E77AF3"/>
    <w:rsid w:val="00E77C19"/>
    <w:rsid w:val="00E77C1E"/>
    <w:rsid w:val="00E77CEA"/>
    <w:rsid w:val="00E77F1F"/>
    <w:rsid w:val="00E80904"/>
    <w:rsid w:val="00E80CEE"/>
    <w:rsid w:val="00E80F46"/>
    <w:rsid w:val="00E8131E"/>
    <w:rsid w:val="00E813C3"/>
    <w:rsid w:val="00E823AC"/>
    <w:rsid w:val="00E827EE"/>
    <w:rsid w:val="00E82BFA"/>
    <w:rsid w:val="00E82F18"/>
    <w:rsid w:val="00E834A8"/>
    <w:rsid w:val="00E8374B"/>
    <w:rsid w:val="00E8379A"/>
    <w:rsid w:val="00E83FBD"/>
    <w:rsid w:val="00E841EA"/>
    <w:rsid w:val="00E8584E"/>
    <w:rsid w:val="00E8588B"/>
    <w:rsid w:val="00E86072"/>
    <w:rsid w:val="00E8625A"/>
    <w:rsid w:val="00E8653C"/>
    <w:rsid w:val="00E87291"/>
    <w:rsid w:val="00E87DA8"/>
    <w:rsid w:val="00E905D1"/>
    <w:rsid w:val="00E91E12"/>
    <w:rsid w:val="00E91EE5"/>
    <w:rsid w:val="00E91F9C"/>
    <w:rsid w:val="00E9253E"/>
    <w:rsid w:val="00E92BEA"/>
    <w:rsid w:val="00E92FA3"/>
    <w:rsid w:val="00E936E8"/>
    <w:rsid w:val="00E93EAE"/>
    <w:rsid w:val="00E941FD"/>
    <w:rsid w:val="00E94F83"/>
    <w:rsid w:val="00E9501C"/>
    <w:rsid w:val="00E954E7"/>
    <w:rsid w:val="00E958B5"/>
    <w:rsid w:val="00E958F0"/>
    <w:rsid w:val="00E96360"/>
    <w:rsid w:val="00E963BF"/>
    <w:rsid w:val="00E97197"/>
    <w:rsid w:val="00E97628"/>
    <w:rsid w:val="00EA2D23"/>
    <w:rsid w:val="00EA39EC"/>
    <w:rsid w:val="00EA4345"/>
    <w:rsid w:val="00EA43C1"/>
    <w:rsid w:val="00EA4A72"/>
    <w:rsid w:val="00EA4CF3"/>
    <w:rsid w:val="00EA4D04"/>
    <w:rsid w:val="00EA4D7F"/>
    <w:rsid w:val="00EA5227"/>
    <w:rsid w:val="00EA5262"/>
    <w:rsid w:val="00EA55BB"/>
    <w:rsid w:val="00EA5606"/>
    <w:rsid w:val="00EA6C2D"/>
    <w:rsid w:val="00EA6EC8"/>
    <w:rsid w:val="00EA76D8"/>
    <w:rsid w:val="00EA7842"/>
    <w:rsid w:val="00EB007E"/>
    <w:rsid w:val="00EB01A4"/>
    <w:rsid w:val="00EB0491"/>
    <w:rsid w:val="00EB10E4"/>
    <w:rsid w:val="00EB1195"/>
    <w:rsid w:val="00EB132C"/>
    <w:rsid w:val="00EB1488"/>
    <w:rsid w:val="00EB15A7"/>
    <w:rsid w:val="00EB17F8"/>
    <w:rsid w:val="00EB18D6"/>
    <w:rsid w:val="00EB1A73"/>
    <w:rsid w:val="00EB237D"/>
    <w:rsid w:val="00EB2A37"/>
    <w:rsid w:val="00EB2A89"/>
    <w:rsid w:val="00EB2DA6"/>
    <w:rsid w:val="00EB3143"/>
    <w:rsid w:val="00EB3166"/>
    <w:rsid w:val="00EB35DD"/>
    <w:rsid w:val="00EB497D"/>
    <w:rsid w:val="00EB4D6C"/>
    <w:rsid w:val="00EB5142"/>
    <w:rsid w:val="00EB516B"/>
    <w:rsid w:val="00EB5ACA"/>
    <w:rsid w:val="00EB5F2E"/>
    <w:rsid w:val="00EB60ED"/>
    <w:rsid w:val="00EB60FD"/>
    <w:rsid w:val="00EB619A"/>
    <w:rsid w:val="00EB6400"/>
    <w:rsid w:val="00EB6F85"/>
    <w:rsid w:val="00EB72AD"/>
    <w:rsid w:val="00EB72AF"/>
    <w:rsid w:val="00EB7731"/>
    <w:rsid w:val="00EC09BA"/>
    <w:rsid w:val="00EC0A31"/>
    <w:rsid w:val="00EC0C22"/>
    <w:rsid w:val="00EC0DEC"/>
    <w:rsid w:val="00EC12DD"/>
    <w:rsid w:val="00EC16A3"/>
    <w:rsid w:val="00EC1D5A"/>
    <w:rsid w:val="00EC1EC0"/>
    <w:rsid w:val="00EC2319"/>
    <w:rsid w:val="00EC291B"/>
    <w:rsid w:val="00EC2FDA"/>
    <w:rsid w:val="00EC3283"/>
    <w:rsid w:val="00EC35AA"/>
    <w:rsid w:val="00EC415B"/>
    <w:rsid w:val="00EC41E3"/>
    <w:rsid w:val="00EC4836"/>
    <w:rsid w:val="00EC4D35"/>
    <w:rsid w:val="00EC5161"/>
    <w:rsid w:val="00EC5332"/>
    <w:rsid w:val="00EC568A"/>
    <w:rsid w:val="00EC64EB"/>
    <w:rsid w:val="00EC6513"/>
    <w:rsid w:val="00EC6DB7"/>
    <w:rsid w:val="00EC73F4"/>
    <w:rsid w:val="00EC7CF3"/>
    <w:rsid w:val="00EC7E85"/>
    <w:rsid w:val="00ED0FE7"/>
    <w:rsid w:val="00ED16B9"/>
    <w:rsid w:val="00ED1A0A"/>
    <w:rsid w:val="00ED250C"/>
    <w:rsid w:val="00ED2879"/>
    <w:rsid w:val="00ED2AB6"/>
    <w:rsid w:val="00ED2EB4"/>
    <w:rsid w:val="00ED3775"/>
    <w:rsid w:val="00ED377B"/>
    <w:rsid w:val="00ED441F"/>
    <w:rsid w:val="00ED4456"/>
    <w:rsid w:val="00ED4699"/>
    <w:rsid w:val="00ED5C92"/>
    <w:rsid w:val="00ED5DDC"/>
    <w:rsid w:val="00ED64EC"/>
    <w:rsid w:val="00ED65C2"/>
    <w:rsid w:val="00ED6AE7"/>
    <w:rsid w:val="00ED6EE2"/>
    <w:rsid w:val="00ED700F"/>
    <w:rsid w:val="00ED75D5"/>
    <w:rsid w:val="00ED7F92"/>
    <w:rsid w:val="00EE00B6"/>
    <w:rsid w:val="00EE09D6"/>
    <w:rsid w:val="00EE0A30"/>
    <w:rsid w:val="00EE0AAE"/>
    <w:rsid w:val="00EE179C"/>
    <w:rsid w:val="00EE1FDD"/>
    <w:rsid w:val="00EE26C8"/>
    <w:rsid w:val="00EE368B"/>
    <w:rsid w:val="00EE3A20"/>
    <w:rsid w:val="00EE41BC"/>
    <w:rsid w:val="00EE4833"/>
    <w:rsid w:val="00EE50D5"/>
    <w:rsid w:val="00EE565F"/>
    <w:rsid w:val="00EE58AD"/>
    <w:rsid w:val="00EE5BD5"/>
    <w:rsid w:val="00EE648F"/>
    <w:rsid w:val="00EE673F"/>
    <w:rsid w:val="00EE67DA"/>
    <w:rsid w:val="00EE6E53"/>
    <w:rsid w:val="00EE7021"/>
    <w:rsid w:val="00EE7168"/>
    <w:rsid w:val="00EE73A4"/>
    <w:rsid w:val="00EE754E"/>
    <w:rsid w:val="00EE7B76"/>
    <w:rsid w:val="00EF00BA"/>
    <w:rsid w:val="00EF0429"/>
    <w:rsid w:val="00EF08B2"/>
    <w:rsid w:val="00EF1266"/>
    <w:rsid w:val="00EF2680"/>
    <w:rsid w:val="00EF3441"/>
    <w:rsid w:val="00EF344D"/>
    <w:rsid w:val="00EF3ACE"/>
    <w:rsid w:val="00EF3F30"/>
    <w:rsid w:val="00EF4702"/>
    <w:rsid w:val="00EF4C3A"/>
    <w:rsid w:val="00EF526E"/>
    <w:rsid w:val="00EF5A60"/>
    <w:rsid w:val="00EF62A9"/>
    <w:rsid w:val="00EF6A22"/>
    <w:rsid w:val="00EF6E7B"/>
    <w:rsid w:val="00EF72F6"/>
    <w:rsid w:val="00EF732D"/>
    <w:rsid w:val="00EF756D"/>
    <w:rsid w:val="00F00223"/>
    <w:rsid w:val="00F00782"/>
    <w:rsid w:val="00F009E8"/>
    <w:rsid w:val="00F00C62"/>
    <w:rsid w:val="00F00DC2"/>
    <w:rsid w:val="00F00FE4"/>
    <w:rsid w:val="00F01342"/>
    <w:rsid w:val="00F01B73"/>
    <w:rsid w:val="00F024B6"/>
    <w:rsid w:val="00F02D03"/>
    <w:rsid w:val="00F039BC"/>
    <w:rsid w:val="00F0404E"/>
    <w:rsid w:val="00F04384"/>
    <w:rsid w:val="00F043E7"/>
    <w:rsid w:val="00F048B6"/>
    <w:rsid w:val="00F04E0F"/>
    <w:rsid w:val="00F04FED"/>
    <w:rsid w:val="00F0502E"/>
    <w:rsid w:val="00F050A4"/>
    <w:rsid w:val="00F05336"/>
    <w:rsid w:val="00F0538E"/>
    <w:rsid w:val="00F05819"/>
    <w:rsid w:val="00F060BB"/>
    <w:rsid w:val="00F07046"/>
    <w:rsid w:val="00F07163"/>
    <w:rsid w:val="00F077FB"/>
    <w:rsid w:val="00F07D50"/>
    <w:rsid w:val="00F1197B"/>
    <w:rsid w:val="00F119AE"/>
    <w:rsid w:val="00F12135"/>
    <w:rsid w:val="00F12335"/>
    <w:rsid w:val="00F123ED"/>
    <w:rsid w:val="00F12937"/>
    <w:rsid w:val="00F12C45"/>
    <w:rsid w:val="00F14180"/>
    <w:rsid w:val="00F145FB"/>
    <w:rsid w:val="00F14B8F"/>
    <w:rsid w:val="00F14FBA"/>
    <w:rsid w:val="00F15484"/>
    <w:rsid w:val="00F154EA"/>
    <w:rsid w:val="00F15984"/>
    <w:rsid w:val="00F15B31"/>
    <w:rsid w:val="00F15B70"/>
    <w:rsid w:val="00F16F0C"/>
    <w:rsid w:val="00F17994"/>
    <w:rsid w:val="00F17AB2"/>
    <w:rsid w:val="00F20CBE"/>
    <w:rsid w:val="00F20CC2"/>
    <w:rsid w:val="00F22167"/>
    <w:rsid w:val="00F239F1"/>
    <w:rsid w:val="00F23ABA"/>
    <w:rsid w:val="00F23E68"/>
    <w:rsid w:val="00F24E7E"/>
    <w:rsid w:val="00F24F66"/>
    <w:rsid w:val="00F25353"/>
    <w:rsid w:val="00F25765"/>
    <w:rsid w:val="00F264F1"/>
    <w:rsid w:val="00F26618"/>
    <w:rsid w:val="00F26765"/>
    <w:rsid w:val="00F26CD5"/>
    <w:rsid w:val="00F26D03"/>
    <w:rsid w:val="00F26D32"/>
    <w:rsid w:val="00F27832"/>
    <w:rsid w:val="00F279C1"/>
    <w:rsid w:val="00F27DA2"/>
    <w:rsid w:val="00F27DB3"/>
    <w:rsid w:val="00F304A3"/>
    <w:rsid w:val="00F308BF"/>
    <w:rsid w:val="00F3116F"/>
    <w:rsid w:val="00F314F7"/>
    <w:rsid w:val="00F3167E"/>
    <w:rsid w:val="00F31B42"/>
    <w:rsid w:val="00F3292A"/>
    <w:rsid w:val="00F32EFB"/>
    <w:rsid w:val="00F33A42"/>
    <w:rsid w:val="00F33C51"/>
    <w:rsid w:val="00F345D4"/>
    <w:rsid w:val="00F34967"/>
    <w:rsid w:val="00F35D10"/>
    <w:rsid w:val="00F35DC7"/>
    <w:rsid w:val="00F36231"/>
    <w:rsid w:val="00F366A9"/>
    <w:rsid w:val="00F36D8C"/>
    <w:rsid w:val="00F36EC5"/>
    <w:rsid w:val="00F37244"/>
    <w:rsid w:val="00F373AE"/>
    <w:rsid w:val="00F41447"/>
    <w:rsid w:val="00F41846"/>
    <w:rsid w:val="00F41DE0"/>
    <w:rsid w:val="00F41EFA"/>
    <w:rsid w:val="00F42364"/>
    <w:rsid w:val="00F42DDC"/>
    <w:rsid w:val="00F42FA0"/>
    <w:rsid w:val="00F431C7"/>
    <w:rsid w:val="00F434CF"/>
    <w:rsid w:val="00F4492A"/>
    <w:rsid w:val="00F44F36"/>
    <w:rsid w:val="00F45B9D"/>
    <w:rsid w:val="00F46098"/>
    <w:rsid w:val="00F46707"/>
    <w:rsid w:val="00F46C64"/>
    <w:rsid w:val="00F47473"/>
    <w:rsid w:val="00F4747B"/>
    <w:rsid w:val="00F4747C"/>
    <w:rsid w:val="00F474C4"/>
    <w:rsid w:val="00F475F9"/>
    <w:rsid w:val="00F47ED4"/>
    <w:rsid w:val="00F509BD"/>
    <w:rsid w:val="00F509D1"/>
    <w:rsid w:val="00F50B72"/>
    <w:rsid w:val="00F516DF"/>
    <w:rsid w:val="00F51E22"/>
    <w:rsid w:val="00F526CD"/>
    <w:rsid w:val="00F52B59"/>
    <w:rsid w:val="00F52DB5"/>
    <w:rsid w:val="00F5375C"/>
    <w:rsid w:val="00F5444E"/>
    <w:rsid w:val="00F54BDB"/>
    <w:rsid w:val="00F55061"/>
    <w:rsid w:val="00F552A6"/>
    <w:rsid w:val="00F5626D"/>
    <w:rsid w:val="00F57276"/>
    <w:rsid w:val="00F5744D"/>
    <w:rsid w:val="00F57F9A"/>
    <w:rsid w:val="00F60009"/>
    <w:rsid w:val="00F601EB"/>
    <w:rsid w:val="00F6097E"/>
    <w:rsid w:val="00F61F07"/>
    <w:rsid w:val="00F62462"/>
    <w:rsid w:val="00F62759"/>
    <w:rsid w:val="00F6277C"/>
    <w:rsid w:val="00F6367B"/>
    <w:rsid w:val="00F63939"/>
    <w:rsid w:val="00F644E3"/>
    <w:rsid w:val="00F65D20"/>
    <w:rsid w:val="00F660B3"/>
    <w:rsid w:val="00F660FC"/>
    <w:rsid w:val="00F670E1"/>
    <w:rsid w:val="00F6715D"/>
    <w:rsid w:val="00F67A57"/>
    <w:rsid w:val="00F67BFC"/>
    <w:rsid w:val="00F67CA8"/>
    <w:rsid w:val="00F67DAD"/>
    <w:rsid w:val="00F70465"/>
    <w:rsid w:val="00F704C7"/>
    <w:rsid w:val="00F7064A"/>
    <w:rsid w:val="00F70A02"/>
    <w:rsid w:val="00F70A06"/>
    <w:rsid w:val="00F70DCA"/>
    <w:rsid w:val="00F7110F"/>
    <w:rsid w:val="00F71858"/>
    <w:rsid w:val="00F718E0"/>
    <w:rsid w:val="00F72C0B"/>
    <w:rsid w:val="00F72F71"/>
    <w:rsid w:val="00F72F9D"/>
    <w:rsid w:val="00F73CF0"/>
    <w:rsid w:val="00F73E91"/>
    <w:rsid w:val="00F74CF2"/>
    <w:rsid w:val="00F75880"/>
    <w:rsid w:val="00F75946"/>
    <w:rsid w:val="00F75A01"/>
    <w:rsid w:val="00F75A0A"/>
    <w:rsid w:val="00F75A7B"/>
    <w:rsid w:val="00F75BCE"/>
    <w:rsid w:val="00F75EFB"/>
    <w:rsid w:val="00F76D3F"/>
    <w:rsid w:val="00F76D4D"/>
    <w:rsid w:val="00F76F14"/>
    <w:rsid w:val="00F802C0"/>
    <w:rsid w:val="00F803E3"/>
    <w:rsid w:val="00F80C84"/>
    <w:rsid w:val="00F81034"/>
    <w:rsid w:val="00F816B9"/>
    <w:rsid w:val="00F8195C"/>
    <w:rsid w:val="00F82022"/>
    <w:rsid w:val="00F82046"/>
    <w:rsid w:val="00F82CA9"/>
    <w:rsid w:val="00F82D5A"/>
    <w:rsid w:val="00F82D63"/>
    <w:rsid w:val="00F82E89"/>
    <w:rsid w:val="00F83DB1"/>
    <w:rsid w:val="00F84709"/>
    <w:rsid w:val="00F852C4"/>
    <w:rsid w:val="00F85519"/>
    <w:rsid w:val="00F857C7"/>
    <w:rsid w:val="00F8581F"/>
    <w:rsid w:val="00F85AB5"/>
    <w:rsid w:val="00F85AD1"/>
    <w:rsid w:val="00F85FC1"/>
    <w:rsid w:val="00F862A7"/>
    <w:rsid w:val="00F86943"/>
    <w:rsid w:val="00F86AB1"/>
    <w:rsid w:val="00F86AC3"/>
    <w:rsid w:val="00F873FC"/>
    <w:rsid w:val="00F87403"/>
    <w:rsid w:val="00F90171"/>
    <w:rsid w:val="00F908A8"/>
    <w:rsid w:val="00F90AD5"/>
    <w:rsid w:val="00F91559"/>
    <w:rsid w:val="00F91841"/>
    <w:rsid w:val="00F919DA"/>
    <w:rsid w:val="00F91D0A"/>
    <w:rsid w:val="00F920A7"/>
    <w:rsid w:val="00F92E3E"/>
    <w:rsid w:val="00F9315C"/>
    <w:rsid w:val="00F9326E"/>
    <w:rsid w:val="00F93D92"/>
    <w:rsid w:val="00F94C84"/>
    <w:rsid w:val="00F94D7B"/>
    <w:rsid w:val="00F95C30"/>
    <w:rsid w:val="00F96146"/>
    <w:rsid w:val="00F967F6"/>
    <w:rsid w:val="00F96E00"/>
    <w:rsid w:val="00F97100"/>
    <w:rsid w:val="00F9737D"/>
    <w:rsid w:val="00F97A08"/>
    <w:rsid w:val="00F97B94"/>
    <w:rsid w:val="00FA041B"/>
    <w:rsid w:val="00FA0D7E"/>
    <w:rsid w:val="00FA1055"/>
    <w:rsid w:val="00FA1CC0"/>
    <w:rsid w:val="00FA2445"/>
    <w:rsid w:val="00FA2CF5"/>
    <w:rsid w:val="00FA3F23"/>
    <w:rsid w:val="00FA4EBA"/>
    <w:rsid w:val="00FA510D"/>
    <w:rsid w:val="00FA56DE"/>
    <w:rsid w:val="00FA5DDA"/>
    <w:rsid w:val="00FA6678"/>
    <w:rsid w:val="00FA6BBB"/>
    <w:rsid w:val="00FA7679"/>
    <w:rsid w:val="00FA775A"/>
    <w:rsid w:val="00FA7F44"/>
    <w:rsid w:val="00FB0E49"/>
    <w:rsid w:val="00FB0E99"/>
    <w:rsid w:val="00FB0ED6"/>
    <w:rsid w:val="00FB11B7"/>
    <w:rsid w:val="00FB12C1"/>
    <w:rsid w:val="00FB168F"/>
    <w:rsid w:val="00FB1A79"/>
    <w:rsid w:val="00FB2120"/>
    <w:rsid w:val="00FB2632"/>
    <w:rsid w:val="00FB282F"/>
    <w:rsid w:val="00FB2B55"/>
    <w:rsid w:val="00FB406B"/>
    <w:rsid w:val="00FB48EB"/>
    <w:rsid w:val="00FB4CF0"/>
    <w:rsid w:val="00FB4F89"/>
    <w:rsid w:val="00FB4FB0"/>
    <w:rsid w:val="00FB50C7"/>
    <w:rsid w:val="00FB5200"/>
    <w:rsid w:val="00FB5409"/>
    <w:rsid w:val="00FB5846"/>
    <w:rsid w:val="00FB5CC9"/>
    <w:rsid w:val="00FB5F60"/>
    <w:rsid w:val="00FB75F2"/>
    <w:rsid w:val="00FB7621"/>
    <w:rsid w:val="00FB77D1"/>
    <w:rsid w:val="00FB7C15"/>
    <w:rsid w:val="00FC1058"/>
    <w:rsid w:val="00FC1254"/>
    <w:rsid w:val="00FC1A3A"/>
    <w:rsid w:val="00FC1B13"/>
    <w:rsid w:val="00FC1E18"/>
    <w:rsid w:val="00FC26FE"/>
    <w:rsid w:val="00FC28AB"/>
    <w:rsid w:val="00FC2947"/>
    <w:rsid w:val="00FC357D"/>
    <w:rsid w:val="00FC3637"/>
    <w:rsid w:val="00FC36A5"/>
    <w:rsid w:val="00FC3D00"/>
    <w:rsid w:val="00FC3DA7"/>
    <w:rsid w:val="00FC3EE9"/>
    <w:rsid w:val="00FC4CF8"/>
    <w:rsid w:val="00FC5159"/>
    <w:rsid w:val="00FC5335"/>
    <w:rsid w:val="00FC5EA4"/>
    <w:rsid w:val="00FC6CAB"/>
    <w:rsid w:val="00FC7BDA"/>
    <w:rsid w:val="00FC7F8C"/>
    <w:rsid w:val="00FD02A7"/>
    <w:rsid w:val="00FD07D5"/>
    <w:rsid w:val="00FD10F6"/>
    <w:rsid w:val="00FD1EF4"/>
    <w:rsid w:val="00FD26A9"/>
    <w:rsid w:val="00FD2EFB"/>
    <w:rsid w:val="00FD303B"/>
    <w:rsid w:val="00FD362A"/>
    <w:rsid w:val="00FD3DB0"/>
    <w:rsid w:val="00FD3DE3"/>
    <w:rsid w:val="00FD4355"/>
    <w:rsid w:val="00FD49FF"/>
    <w:rsid w:val="00FD4A73"/>
    <w:rsid w:val="00FD50FB"/>
    <w:rsid w:val="00FD5285"/>
    <w:rsid w:val="00FD53EB"/>
    <w:rsid w:val="00FD58AA"/>
    <w:rsid w:val="00FD681A"/>
    <w:rsid w:val="00FD6F52"/>
    <w:rsid w:val="00FD7A38"/>
    <w:rsid w:val="00FE00DE"/>
    <w:rsid w:val="00FE0C5A"/>
    <w:rsid w:val="00FE0D8F"/>
    <w:rsid w:val="00FE19D8"/>
    <w:rsid w:val="00FE1CDB"/>
    <w:rsid w:val="00FE201D"/>
    <w:rsid w:val="00FE2083"/>
    <w:rsid w:val="00FE2E05"/>
    <w:rsid w:val="00FE31CE"/>
    <w:rsid w:val="00FE3CE8"/>
    <w:rsid w:val="00FE4175"/>
    <w:rsid w:val="00FE47B6"/>
    <w:rsid w:val="00FE4E2E"/>
    <w:rsid w:val="00FE51DC"/>
    <w:rsid w:val="00FE5688"/>
    <w:rsid w:val="00FE589A"/>
    <w:rsid w:val="00FE5A4A"/>
    <w:rsid w:val="00FE5C2C"/>
    <w:rsid w:val="00FE5EB5"/>
    <w:rsid w:val="00FE6107"/>
    <w:rsid w:val="00FE6DF0"/>
    <w:rsid w:val="00FE6F3F"/>
    <w:rsid w:val="00FE760F"/>
    <w:rsid w:val="00FF00FB"/>
    <w:rsid w:val="00FF02B3"/>
    <w:rsid w:val="00FF0639"/>
    <w:rsid w:val="00FF066D"/>
    <w:rsid w:val="00FF0816"/>
    <w:rsid w:val="00FF0BE9"/>
    <w:rsid w:val="00FF106F"/>
    <w:rsid w:val="00FF1AB8"/>
    <w:rsid w:val="00FF231D"/>
    <w:rsid w:val="00FF2644"/>
    <w:rsid w:val="00FF2730"/>
    <w:rsid w:val="00FF37AA"/>
    <w:rsid w:val="00FF38CA"/>
    <w:rsid w:val="00FF3CB4"/>
    <w:rsid w:val="00FF4298"/>
    <w:rsid w:val="00FF4A8E"/>
    <w:rsid w:val="00FF4B00"/>
    <w:rsid w:val="00FF4E8C"/>
    <w:rsid w:val="00FF51C8"/>
    <w:rsid w:val="00FF618D"/>
    <w:rsid w:val="00FF6321"/>
    <w:rsid w:val="00FF68B7"/>
    <w:rsid w:val="00FF6D0A"/>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42F1E-1072-4C3F-8952-2BB800C5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55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9055A"/>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55A"/>
    <w:rPr>
      <w:rFonts w:ascii="Times New Roman" w:eastAsia="Times New Roman" w:hAnsi="Times New Roman" w:cs="Times New Roman"/>
      <w:sz w:val="32"/>
      <w:szCs w:val="20"/>
      <w:lang w:eastAsia="ru-RU"/>
    </w:rPr>
  </w:style>
  <w:style w:type="paragraph" w:styleId="a3">
    <w:name w:val="Body Text"/>
    <w:basedOn w:val="a"/>
    <w:link w:val="a4"/>
    <w:rsid w:val="0049055A"/>
    <w:rPr>
      <w:sz w:val="28"/>
      <w:szCs w:val="24"/>
    </w:rPr>
  </w:style>
  <w:style w:type="character" w:customStyle="1" w:styleId="a4">
    <w:name w:val="Основной текст Знак"/>
    <w:basedOn w:val="a0"/>
    <w:link w:val="a3"/>
    <w:rsid w:val="0049055A"/>
    <w:rPr>
      <w:rFonts w:ascii="Times New Roman" w:eastAsia="Times New Roman" w:hAnsi="Times New Roman" w:cs="Times New Roman"/>
      <w:sz w:val="28"/>
      <w:szCs w:val="24"/>
      <w:lang w:eastAsia="ru-RU"/>
    </w:rPr>
  </w:style>
  <w:style w:type="paragraph" w:styleId="3">
    <w:name w:val="Body Text Indent 3"/>
    <w:basedOn w:val="a"/>
    <w:link w:val="30"/>
    <w:rsid w:val="0049055A"/>
    <w:pPr>
      <w:ind w:firstLine="810"/>
      <w:jc w:val="both"/>
    </w:pPr>
    <w:rPr>
      <w:sz w:val="28"/>
    </w:rPr>
  </w:style>
  <w:style w:type="character" w:customStyle="1" w:styleId="30">
    <w:name w:val="Основной текст с отступом 3 Знак"/>
    <w:basedOn w:val="a0"/>
    <w:link w:val="3"/>
    <w:rsid w:val="0049055A"/>
    <w:rPr>
      <w:rFonts w:ascii="Times New Roman" w:eastAsia="Times New Roman" w:hAnsi="Times New Roman" w:cs="Times New Roman"/>
      <w:sz w:val="28"/>
      <w:szCs w:val="20"/>
      <w:lang w:eastAsia="ru-RU"/>
    </w:rPr>
  </w:style>
  <w:style w:type="character" w:customStyle="1" w:styleId="a5">
    <w:name w:val="Гипертекстовая ссылка"/>
    <w:basedOn w:val="a0"/>
    <w:rsid w:val="0049055A"/>
    <w:rPr>
      <w:b/>
      <w:bCs/>
      <w:color w:val="008000"/>
    </w:rPr>
  </w:style>
  <w:style w:type="table" w:styleId="a6">
    <w:name w:val="Table Grid"/>
    <w:basedOn w:val="a1"/>
    <w:uiPriority w:val="59"/>
    <w:rsid w:val="0049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29AB"/>
    <w:rPr>
      <w:rFonts w:ascii="Tahoma" w:hAnsi="Tahoma" w:cs="Tahoma"/>
      <w:sz w:val="16"/>
      <w:szCs w:val="16"/>
    </w:rPr>
  </w:style>
  <w:style w:type="character" w:customStyle="1" w:styleId="a8">
    <w:name w:val="Текст выноски Знак"/>
    <w:basedOn w:val="a0"/>
    <w:link w:val="a7"/>
    <w:uiPriority w:val="99"/>
    <w:semiHidden/>
    <w:rsid w:val="006C29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619000.0/" TargetMode="External"/><Relationship Id="rId13" Type="http://schemas.openxmlformats.org/officeDocument/2006/relationships/hyperlink" Target="file:///E:\&#1048;&#1085;&#1082;&#1080;&#1085;&#1086;.d%20oc" TargetMode="External"/><Relationship Id="rId18" Type="http://schemas.openxmlformats.org/officeDocument/2006/relationships/hyperlink" Target="garantf1://10080094.0/" TargetMode="External"/><Relationship Id="rId3" Type="http://schemas.openxmlformats.org/officeDocument/2006/relationships/webSettings" Target="webSettings.xml"/><Relationship Id="rId7" Type="http://schemas.openxmlformats.org/officeDocument/2006/relationships/hyperlink" Target="garantf1://7640601.0/" TargetMode="External"/><Relationship Id="rId12" Type="http://schemas.openxmlformats.org/officeDocument/2006/relationships/hyperlink" Target="file:///E:\&#1048;&#1085;&#1082;&#1080;&#1085;&#1086;.d%20oc" TargetMode="External"/><Relationship Id="rId17" Type="http://schemas.openxmlformats.org/officeDocument/2006/relationships/hyperlink" Target="file:///E:\&#1048;&#1085;&#1082;&#1080;&#1085;&#1086;.d%20oc" TargetMode="External"/><Relationship Id="rId2" Type="http://schemas.openxmlformats.org/officeDocument/2006/relationships/settings" Target="settings.xml"/><Relationship Id="rId16" Type="http://schemas.openxmlformats.org/officeDocument/2006/relationships/hyperlink" Target="file:///E:\&#1048;&#1085;&#1082;&#1080;&#1085;&#1086;.d%20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54850.0/" TargetMode="External"/><Relationship Id="rId11" Type="http://schemas.openxmlformats.org/officeDocument/2006/relationships/hyperlink" Target="file:///E:\&#1048;&#1085;&#1082;&#1080;&#1085;&#1086;.d%20oc" TargetMode="External"/><Relationship Id="rId5" Type="http://schemas.openxmlformats.org/officeDocument/2006/relationships/hyperlink" Target="garantf1://12024625.0/" TargetMode="External"/><Relationship Id="rId15" Type="http://schemas.openxmlformats.org/officeDocument/2006/relationships/hyperlink" Target="file:///E:\&#1048;&#1085;&#1082;&#1080;&#1085;&#1086;.d%20oc" TargetMode="External"/><Relationship Id="rId10" Type="http://schemas.openxmlformats.org/officeDocument/2006/relationships/hyperlink" Target="file:///E:\&#1048;&#1085;&#1082;&#1080;&#1085;&#1086;.d%20oc" TargetMode="External"/><Relationship Id="rId19" Type="http://schemas.openxmlformats.org/officeDocument/2006/relationships/fontTable" Target="fontTable.xml"/><Relationship Id="rId4" Type="http://schemas.openxmlformats.org/officeDocument/2006/relationships/hyperlink" Target="garantf1://12024624.0/" TargetMode="External"/><Relationship Id="rId9" Type="http://schemas.openxmlformats.org/officeDocument/2006/relationships/hyperlink" Target="file:///E:\&#1048;&#1085;&#1082;&#1080;&#1085;&#1086;.d%20oc" TargetMode="External"/><Relationship Id="rId14" Type="http://schemas.openxmlformats.org/officeDocument/2006/relationships/hyperlink" Target="file:///E:\&#1048;&#1085;&#1082;&#1080;&#1085;&#1086;.d%20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2</cp:revision>
  <cp:lastPrinted>2015-06-16T09:08:00Z</cp:lastPrinted>
  <dcterms:created xsi:type="dcterms:W3CDTF">2025-04-10T06:32:00Z</dcterms:created>
  <dcterms:modified xsi:type="dcterms:W3CDTF">2025-04-10T06:32:00Z</dcterms:modified>
</cp:coreProperties>
</file>